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0" w:type="dxa"/>
        <w:tblLook w:val="04A0" w:firstRow="1" w:lastRow="0" w:firstColumn="1" w:lastColumn="0" w:noHBand="0" w:noVBand="1"/>
      </w:tblPr>
      <w:tblGrid>
        <w:gridCol w:w="1219"/>
        <w:gridCol w:w="3447"/>
        <w:gridCol w:w="3774"/>
        <w:gridCol w:w="960"/>
        <w:gridCol w:w="960"/>
      </w:tblGrid>
      <w:tr w:rsidR="007D3704" w:rsidRPr="007D3704" w:rsidTr="007D3704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Sponsor Name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Site Name (w asterisk)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Site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Percent Eligible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Brooklyn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Haines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Baker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Burnt River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Burnt River Public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Huntington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Huntington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Pine-Eagle Charter School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Pine Eagle Charter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Alsea SD 7J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Alsea Schools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15014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Cheldelin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Crescent Valley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Franklin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Garfield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10178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Hoover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Linus Pauling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View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Wilson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10185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Albany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Albany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Oak Grove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Intermed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Grade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Blodgett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Clemens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Prairie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Carus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Eccles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Knight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Ninety-One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Trost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24.87%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27.27%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 River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 Mill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10215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Wetten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Walter L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Kraxberger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Hills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Hallinan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Grove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Jr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Lake Oswego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Lakeridge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Lakeridge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Jr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 Grove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Westridge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Clarkes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Molalla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10239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Mulino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 Dell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Alder Creek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Ardenwald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Bilquist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 High - East Campus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Happy Valley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Happy Valley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Lewelling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10256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Linwood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Milwaukie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Milwaukie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Scott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Urban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13196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 Grove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Putnum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 Creek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Rowe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10246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Scouters Mountain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Sojourner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 Mt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Sunnyside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Verne A. Duncan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View Acres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Whitcomb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10267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Candy Lane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10279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Gaffney Lane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Gardiner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33.87%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Heron Creek - Eastham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Holcomb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Jennings Lodge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McLoughlin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Ogden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Redland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Boring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 Ridge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Firwood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Kelso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Naas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Primary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Sandy Grade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Sandy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Welches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Welches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Bridgeport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Arts &amp; Technology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Athey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Creek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Boeckman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Creek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Bolton Primary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Boones Ferry Primary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Cedaroak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Park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Inza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 Wood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Lowrie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Primary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Meridian Creek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Rosemont Ridge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Stafford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Sunset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Trillium Creek Primary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Willamette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Wilsonville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Lewis and Clark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Jewell SD 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Jewell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Knappa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Hilda Lahti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Knappa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Knappa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Broadway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10319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Clatsop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Gearhart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Heights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Seaside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Warrenton-Hammond SD 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Warrenton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Clatskanie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Clatskanie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Hudson Park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Rainier Jr/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Watts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Petersen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28.49%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 City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Lewis &amp; Clark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McBride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Helens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Helens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41.58%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Vernonia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Vernonia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13645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Warrenton-Hammond SD 30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Warrenton Grade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Bandon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Harbor Lights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59.84%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Ocean Crest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Blossom Gulch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Madison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10363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Marshfield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Millicoma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Sunset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Jr.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Valley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15501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72.58%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Powers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16017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Powers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16016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Winter Lakes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15023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Point SD 41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Crest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Point SD 41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Point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Hillcrest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Bay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Bend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North Bend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45.84%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Barnes Butte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15675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Crooked River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Brookings-Harbor SD 17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Azalea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10389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Brookings-Harbor SD 17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Brooking-Harbor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Brookings-Harbor SD 17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Kalmiopsis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Curry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Gold Beach Union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Curry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Riley Creek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10052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Orford-Langlois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Driftwood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Orford-Langlois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Pacific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Creek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Bear Creek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10036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Buckingham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Elk Meadow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Ensworth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13454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Desert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Lakes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Highland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Jewell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Juniper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Lava Ridge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Marshall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10029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Mountain View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 Crest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Butte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Pine Ridge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Ponderosa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Rosland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14788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Rail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Sky View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Skyline/Realms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 Rivers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LaPine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W.E. Miller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Elton Gregory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Tuck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 A Lynch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Obsidian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Ridgeview 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Sage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Terrebonne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Tom McCall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Tumalo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Vern Patrick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SD 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SD 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Deschutes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SD 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Camas Valley SD 21J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Camas Valley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Days Creek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Days Creek Charter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13793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Elkton SD 34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Elkton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Elkton SD 34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Elkton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Glendale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Glendale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Glide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Glide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Glide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Elem. Cafeteria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Oakland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Oakland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Reedsport Community Charter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SD 70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SD 70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Eastwood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Fir Grove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Fullerton IV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Hucrest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30.87%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Fremont Jr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 Lane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Melrose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Roseburg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36.03%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Sunnyslope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Winchester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Canyonville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Coffenberry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Creek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58.61%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Umpqua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46.03%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Tri City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 Sutherlin Primary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Sutherlin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West Sutherlin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Intermed</w:t>
            </w:r>
            <w:proofErr w:type="spellEnd"/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Brockway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63.84%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Lookingglass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McGovern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Yoncalla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32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Yoncalla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90.73%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Yoncalla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32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Yoncalla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Gilliam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Arlington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Arlington Community Charter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Gilliam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Elementary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Gilliam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Dayville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16J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Dayville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Day SD 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Union Jr./Sr.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Day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Humbolt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Day SD 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Seneca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Long Creek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Monument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Monument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Prairie City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Crane Elem SD #4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Crane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Crane Union High School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Crane Union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 Co SD 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Burns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32.61%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 Co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Henry L Slater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 Co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Hines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 Locks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Valley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 Street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Mid Valley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Parkdale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Westside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Wy'East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64.84%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Bellview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Helman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Muir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Walker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Elementary Charter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High Charter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10476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Cent. Pt.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82.11%</w:t>
            </w:r>
          </w:p>
        </w:tc>
      </w:tr>
      <w:tr w:rsidR="007D3704" w:rsidRPr="007D3704" w:rsidTr="007D3704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Crater Academy of Health and Public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Crater Renaissance Academy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56.12%</w:t>
            </w:r>
          </w:p>
        </w:tc>
      </w:tr>
      <w:tr w:rsidR="007D3704" w:rsidRPr="007D3704" w:rsidTr="007D3704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Crater School of Business, Innovation,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Hanby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Jewett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Patrick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Richardson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Valley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Scenic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Rock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Hillside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74.61%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Lower Table Rock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Shady Cove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Upper Table Rock Elementary*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White Mountain Middle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Sch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Abraham Lincoln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Medford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14407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Griffin Creek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Hedrick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10496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55.35%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Hoover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Howard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Jacksonville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Kennedy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Lone Pine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McLoughlin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10497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Medford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Grove*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Roosevelt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Ruch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Medford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10495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Wilson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Orchard Hill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Talent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Talent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Prospect SD 59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Prospect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Jr/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Elementary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Buff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13578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County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Madras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Madras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Metolius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Warm Springs K-8 Academy*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15369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Allen Dale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72.03%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Middle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71.49%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Parkside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Redwood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Riverside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Middle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Sunny Wolf Charter School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Sunny Wolf Charter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14843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Applegate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Evergreen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Fleming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Fort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Vannoy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Fruitdale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Hidden Valley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Illinois Valley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Savage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Lorna Byrne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Madrona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Manzanita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Valley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Williams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Ridge High School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Ridge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16145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Bonanza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Bonanza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Brixner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Jr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Chiloquin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Chiloquin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Falcon Heights Henley HS*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Ferguson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Gilchrist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Gilchrist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Henley Elem*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Henley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Henley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Keno Elem*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Lost River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Malin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Mazama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14508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Merrill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Peterson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Sage Community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13916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Shasta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Stearns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Ridge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13862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 Conger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Union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Pelican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Ponderosa Jr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Roosevelt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Daly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Fremont/Hay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10573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Lakeview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Lake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10577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Clear Lake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Danebo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Fairfield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Irving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Kalapuya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12985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Malabon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Meadow View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Prairie Mountain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Shasta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Willamette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Blachly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90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Triangle Lake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Creslane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Crow-Applegate-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Lorane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Applegate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Crow-Applegate-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Lorane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Crow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Arts and Technology Academy*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Awbrey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Park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Bertha Holt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Buena Vista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 Young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Camas Ridge Community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Charlemagne French Immersion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Chavez*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13502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Colin Kelly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Corridor Alternative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Edgewood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Edison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Fox Hollow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15826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Gilham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D Sheldon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Howard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 Madison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Monroe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F Kennedy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McCornack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10629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Eugene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 Road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Eugene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Spencer Butte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 Creek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Theodore Roosevelt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Twin Oaks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Willagillespie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Winston Churchill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Elmira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Elmira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 Ridge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Veneta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45.35%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49.22%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Oaklea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Territorial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 ESD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13675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Lowell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Lundy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SD 32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SD 32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Jr/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Marcola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79J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Marcola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Marcola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79J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Mohawk Jr/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MRCS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MRCS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SD 76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SD 76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SD 76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Junior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Bohemia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Cottage Grove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Dorena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90.35%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Latham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London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Agnes Stewart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69.03%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Briggs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 Gardens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Elizabeth Page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Gateways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14377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Guy Lee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Hamlin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 Vernon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Ridgeview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Riverbend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65.35%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Thurston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Thurston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Two Rivers-Dos Rios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Walterville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Yolanda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Crestview Heights*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Eddyville Charter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Newport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Newport Middle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Oceanlake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 Case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Siletz Valley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Taft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Taft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Toledo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Toledo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Waldport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Yaquina View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15633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SD 552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11682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SD 552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Calapooia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Ridge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 Grove 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Lafayette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Memorial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Periwinkle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Elemenetary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72.35%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Albany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Shore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Sunrise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Takena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Tangent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64.61%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Timber Ridge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Waverly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Albany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Harrisburg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10103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Harrisburg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Harrisburg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Cascades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 Acres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Hamilton Creek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Lacomb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Pioneer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Riverview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Seven Oak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Mari-Linn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Santiam Canyon SD 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Santiam Elementary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Santiam Canyon SD 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Santiam Junior/Senior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Centennial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Linn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Foster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Hawthorne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Holley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Heights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Jr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Adrian SD 61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Adrian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Adrian SD 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Adrian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Annex SD 29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Annex Charter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10162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Harper Elem/High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Aiken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Alameda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Cairo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May Roberts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Ontario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Pioneer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 High*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Willowcreek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Aumsville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10814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Jr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Cascade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Cloverdale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Turner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15276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87.87%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10073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Middle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10076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F Kennedy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 Angel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 Mary's Public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Marion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Intermediate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59.27%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Primary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12294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53.27%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Stayton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Stayton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Stayton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Sublimity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Auburn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Battle Creek Elementary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Bush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Candalaria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Chavez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15153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89.22%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Claggett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Creek Secondary*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12791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Clear Lake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Crossler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Cummings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Englewood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Eyre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10873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Ridge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Four Corners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 Community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Gubser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Hallman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Hammond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12789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Hayesville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12866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Hoover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Houck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Judson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Keizer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Kennedy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10870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Lamb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12787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Lee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12997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Leslie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McKay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McKinley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McNary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12515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Morningside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10876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Salem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Parrish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Pringle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Richmond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Roberts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 Heights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Schirle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Scott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90.61%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Salem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Sprague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Stephens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Sumpter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Swegle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Waldo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Weddle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Whiteaker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39.49%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Wright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Yoshikai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Butte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Twain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Frost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Scotts Mills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Crest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Silverton High -  Pine Street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Silverton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 Point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St. Paul SD 45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 Paul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51.49%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Paul SD 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Paul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AIS*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13839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French Prairie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10908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Heritage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Nelie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Muir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WAAST*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13841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65.76%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WACA*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WEBSS*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13843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Ione SD R2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 C Houghton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Heppner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Heppner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Irrigon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13374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Irrigon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Jr/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Riverside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 Boardman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94.03%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Windy River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Butler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Park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Harold Oliver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Meadows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Parklane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Patrick Lynch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Valley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Powell Butte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Corbett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Alice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Cherry Park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65.06%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Earl Boyles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12494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Fir Ridge Campus*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Floyd Light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Gilbert Heights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Gilbert Park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Park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Menlo Park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 Park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Ron Russell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Ventura Park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64.34%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West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Powellhurst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Clear Creek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Deep Creek - Damascus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Dexter McCarty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 Gresham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Orient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26.65%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Gordon Russell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Hall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Hogan Cedars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Hollydale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Kelly Creek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Gresham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Powell Valley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  Barlow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Springwater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Trail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13851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 Gresham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Orient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Prescott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Russell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Sacramento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Shaver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10970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Abernethy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Ainsworth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Alameda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Arleta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Atkinson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Beach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Beaumont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Benson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Beverly Cleary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Hollyrood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Fernwood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Boise/Eliot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Bridlemile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Buckman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Capitol Hill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18.79%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Cesar Chavez*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10995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Chapman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 Joseph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Creative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 Vinci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Duniway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Faubion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Park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Franklin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George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Glencoe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Gray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Grout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11025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Harriet Tubman MS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16084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Harrison Park*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Hayhurst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Hosford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Irvington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 John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10975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Kelly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Laurelhurst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Lent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Lewis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22.34%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Lincoln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Llewellyn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Madison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10977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Maplewood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Markham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Martin Luther King Jr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Marysville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Tabor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Ockley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14092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Peninsula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Richmond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Rieke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Rigler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11047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88.61%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Roosevelt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58.73%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Rosa Parks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 City Park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Roseway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Heights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10988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Scott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Sellwood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Sitton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Skyline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13.87%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Stephenson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Sunnyside Environmental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Vestal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Sylvan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Whitman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Winterhaven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Woodlawn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Woodmere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11064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Woodstock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Village School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Village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Alder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Fairview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Four Creeks*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14812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Glenfair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Hartley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Hauton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 Lee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90.38%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Margaret Scott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88.22%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Salish Ponds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Sweetbriar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Troutdale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Walt Morey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Wilkes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89.94%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Woodland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Sauvie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Island Academy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Sauvie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Island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Ash Creek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Independence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Monmouth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Talmadge 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LaCreole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Lyle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10068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Oakdale Heights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Whitworth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10072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 City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 City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Luckiamute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Valley Charter Schools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Bridgeport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Luckiamute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Valley Charter Schools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Pedee</w:t>
            </w:r>
            <w:proofErr w:type="spellEnd"/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Perrydale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Perrydale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30.49%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Brush College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Chapman Hill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Harritt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Kalapuya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Myers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Straub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Walker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Sherman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Sherman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Sherman County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14602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50.34%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56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Garibaldi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Neah-Kah-Nie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Neah-Kah-Nie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56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14214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56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Nehalem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53.30%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Valley SD 101J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Valley SD 101J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Valley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71.63%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Liberty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Prairie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Jr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Athena-Weston SD 29J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Athena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Athena-Weston SD 29J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Weston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Athena-Weston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Weston-McEwen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Echo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Armand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Larive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Desert View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Hills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Rocky Heights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65.66%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Sandstone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Sunset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 Park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Freewater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Freewater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Freewater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Freewater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Gib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Olinger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16086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Freewater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7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McLoughlin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61.07%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McKay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Nixyaawii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Charter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14383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Sherwood Heights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Sunridge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SD 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SD 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SD 61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Elementary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SD 61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Secondary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57.09%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Clara Brownell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McNary Heights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Umatilla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Elgin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68.57%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Stella Mayfield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11154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Imbler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 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Imbler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Charter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LaGrande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Greenwood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Island City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 Grande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 Grande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Powder Valley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11165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K-12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Wallowa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Dufur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29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Dufur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67.73%</w:t>
            </w:r>
          </w:p>
        </w:tc>
      </w:tr>
      <w:tr w:rsidR="007D3704" w:rsidRPr="007D3704" w:rsidTr="007D3704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Mosier Community School Foundation, Inc.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Mosier Community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Chenowith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Colonel Wright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Dry Hollow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59.41%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Dalles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Dalles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72.10%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Wasco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Maupin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Wasco Co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Wasco County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Jr.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Aloha High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Aloha-Huber Park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Barnes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67.22%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 Acres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11191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Slope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 Mill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 Park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Chehalem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62.12%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Conestoga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Cooper Mountain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Elmonica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Errol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Hassell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Findley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 Grove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Five Oaks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11197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60.68%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Greenway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Hazeldale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47.95%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Science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Highland Park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Hiteon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28.90%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Jacob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Wismer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Kinnaman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64.84%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McKay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McKinley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Meadow Park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44.08%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Merlo Station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11192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Montclair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18.83%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Mountain View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57.44%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Mountainside High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Nancy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Ryles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 Hills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16.96%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Raleigh Hills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Raleigh Park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Ridgewood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20.28%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Sato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Scholls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Heights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15.48%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Sexton Mountain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17.97%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Southridge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Springville K-8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Stoller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Sunset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16.98%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Terra Linda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37.01%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Vose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11228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74.82%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Tualatin View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Westview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Whitford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William Walker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Cornelius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Dilley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Echo Shaw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 Hill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13283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85.73%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56.88%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Harvey Clark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35.36%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 Gale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Neil Armstrong Middle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11232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Tom McCall Upper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Jr/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Brookwood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74.85%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Butternut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Century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Eastwood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79.47%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Evergreen Jr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Farmington View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 Orchards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14268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Glencoe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Groner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74.77%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High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Imlay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28.87%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 Hills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 W Poynter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Ladd Acres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Lenox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25.69%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Street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14267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Minter Bridge Elem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75.16%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Mooberry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72.11%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Plains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23.21%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Orenco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Patterson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Quatama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28.07%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 Brown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Reedville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Rosedale Elementary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14530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Meadows Middle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14529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52.58%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Tobias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 L Henry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 V McKinney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Union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35.64%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Witch Hazel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Archer Glen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Edy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Ridge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 Clyde Hopkins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Ridge Middle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Middleton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15.14%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19.13%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Alberta Rider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17.81%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Tigard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37.05%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Deer Creek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31.52%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Durham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Edward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Byrom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19.46%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Hazelbrook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32.56%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Templeton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Woodward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Metzger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11287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64.34%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 Fowler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24.18%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Tualatin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39.80%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Tualatin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21.93%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Twality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27.92%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Fossil SD 21J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Fossil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11291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43.75%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Spray SD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Spray School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42.74%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37.19%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SD 008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Grade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73.07%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SD 008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High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SD 008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Jr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11299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66.26%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Duniway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44.29%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Columbus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66.45%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 Patton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Grandhaven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11677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67.54%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McMinnville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32.53%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Memorial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25.43%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Newby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77.17%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Sue </w:t>
            </w: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Buel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Elementary*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76.91%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Wascher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11309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56.86%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Antonia Crater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21.24%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Chehalem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Valley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Dundee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26.32%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Edwards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11315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73.78%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Ewing Young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20.51%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Joan Austin Elementary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13627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85.40%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Mabel Rush 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Mountain View Middle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39.23%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Newberg </w:t>
            </w:r>
            <w:proofErr w:type="spellStart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</w:t>
            </w:r>
            <w:proofErr w:type="spellEnd"/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25.89%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Faulconer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-Chapman School*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13460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Sheridan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11318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61.15%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Japanese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33.71%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11326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High*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11323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71.04%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38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</w:t>
            </w:r>
            <w:proofErr w:type="spellEnd"/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Middle*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11324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93.33%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 Carlton Elementary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38.20%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 Carlton Intermediate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38.25%</w:t>
            </w:r>
          </w:p>
        </w:tc>
      </w:tr>
      <w:tr w:rsidR="007D3704" w:rsidRPr="007D3704" w:rsidTr="007D3704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SD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D3704" w:rsidRPr="007D3704" w:rsidRDefault="007D3704" w:rsidP="007D3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D37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34.19%</w:t>
            </w:r>
          </w:p>
        </w:tc>
      </w:tr>
    </w:tbl>
    <w:p w:rsidR="00273275" w:rsidRDefault="00273275">
      <w:bookmarkStart w:id="0" w:name="_GoBack"/>
      <w:bookmarkEnd w:id="0"/>
    </w:p>
    <w:sectPr w:rsidR="00273275" w:rsidSect="00F128D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D4" w:rsidRDefault="00F128D4" w:rsidP="00F128D4">
      <w:pPr>
        <w:spacing w:after="0" w:line="240" w:lineRule="auto"/>
      </w:pPr>
      <w:r>
        <w:separator/>
      </w:r>
    </w:p>
  </w:endnote>
  <w:endnote w:type="continuationSeparator" w:id="0">
    <w:p w:rsidR="00F128D4" w:rsidRDefault="00F128D4" w:rsidP="00F1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275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8D4" w:rsidRDefault="00F128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8D4" w:rsidRDefault="00F12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D4" w:rsidRPr="00F128D4" w:rsidRDefault="00F128D4">
    <w:pPr>
      <w:pStyle w:val="Footer"/>
      <w:rPr>
        <w:i/>
        <w:sz w:val="20"/>
      </w:rPr>
    </w:pPr>
    <w:r w:rsidRPr="00F128D4">
      <w:rPr>
        <w:i/>
        <w:sz w:val="20"/>
        <w:vertAlign w:val="superscript"/>
      </w:rPr>
      <w:t>1</w:t>
    </w:r>
    <w:r>
      <w:rPr>
        <w:i/>
        <w:sz w:val="20"/>
        <w:vertAlign w:val="superscript"/>
      </w:rPr>
      <w:t xml:space="preserve"> </w:t>
    </w:r>
    <w:r w:rsidRPr="00F128D4">
      <w:rPr>
        <w:i/>
        <w:sz w:val="20"/>
      </w:rPr>
      <w:t>The list below comprises all area-representative public or tribal schools participating in the National School Lunch Program (NSLP).</w:t>
    </w:r>
  </w:p>
  <w:p w:rsidR="00F128D4" w:rsidRPr="00F128D4" w:rsidRDefault="00F128D4">
    <w:pPr>
      <w:pStyle w:val="Footer"/>
      <w:rPr>
        <w:i/>
        <w:sz w:val="20"/>
      </w:rPr>
    </w:pPr>
    <w:r w:rsidRPr="00F128D4">
      <w:rPr>
        <w:i/>
        <w:sz w:val="20"/>
        <w:vertAlign w:val="superscript"/>
      </w:rPr>
      <w:t>2</w:t>
    </w:r>
    <w:r>
      <w:rPr>
        <w:i/>
        <w:sz w:val="20"/>
        <w:vertAlign w:val="superscript"/>
      </w:rPr>
      <w:t xml:space="preserve"> </w:t>
    </w:r>
    <w:r w:rsidRPr="00F128D4">
      <w:rPr>
        <w:i/>
        <w:sz w:val="20"/>
      </w:rPr>
      <w:t>Schools with 50% or higher eligibility are listed in bold with a grey background.</w:t>
    </w:r>
  </w:p>
  <w:p w:rsidR="00F128D4" w:rsidRPr="00F128D4" w:rsidRDefault="00F128D4">
    <w:pPr>
      <w:pStyle w:val="Footer"/>
      <w:rPr>
        <w:i/>
        <w:sz w:val="20"/>
      </w:rPr>
    </w:pPr>
    <w:r w:rsidRPr="00F128D4">
      <w:rPr>
        <w:i/>
        <w:sz w:val="20"/>
        <w:vertAlign w:val="superscript"/>
      </w:rPr>
      <w:t>3</w:t>
    </w:r>
    <w:r>
      <w:rPr>
        <w:i/>
        <w:sz w:val="20"/>
        <w:vertAlign w:val="superscript"/>
      </w:rPr>
      <w:t xml:space="preserve"> </w:t>
    </w:r>
    <w:r w:rsidRPr="00F128D4">
      <w:rPr>
        <w:i/>
        <w:sz w:val="20"/>
      </w:rPr>
      <w:t>Percent Eligible is derived from October 2018 School Nutrition Program claims EXCEPT for those of sites participating in Community Eligibility Provision, marked with an asterisk (*), and Provision 2, which use alternate methods for determining Percent Eligible according to program regulations.</w:t>
    </w:r>
  </w:p>
  <w:p w:rsidR="00F128D4" w:rsidRPr="00F128D4" w:rsidRDefault="00F128D4">
    <w:pPr>
      <w:pStyle w:val="Footer"/>
      <w:rPr>
        <w:i/>
        <w:sz w:val="20"/>
      </w:rPr>
    </w:pPr>
    <w:r w:rsidRPr="00F128D4">
      <w:rPr>
        <w:i/>
        <w:sz w:val="20"/>
        <w:vertAlign w:val="superscript"/>
      </w:rPr>
      <w:t>4</w:t>
    </w:r>
    <w:r>
      <w:rPr>
        <w:i/>
        <w:sz w:val="20"/>
        <w:vertAlign w:val="superscript"/>
      </w:rPr>
      <w:t xml:space="preserve"> </w:t>
    </w:r>
    <w:r w:rsidRPr="00F128D4">
      <w:rPr>
        <w:i/>
        <w:sz w:val="20"/>
      </w:rPr>
      <w:t>Schools with fewer than 20 enrolled students have been excluded from this list.  If you wish to use such a school to qualify your site, please contact your Child Nutrition Program specialist.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D4" w:rsidRDefault="00F128D4" w:rsidP="00F128D4">
      <w:pPr>
        <w:spacing w:after="0" w:line="240" w:lineRule="auto"/>
      </w:pPr>
      <w:r>
        <w:separator/>
      </w:r>
    </w:p>
  </w:footnote>
  <w:footnote w:type="continuationSeparator" w:id="0">
    <w:p w:rsidR="00F128D4" w:rsidRDefault="00F128D4" w:rsidP="00F1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D4" w:rsidRPr="00F128D4" w:rsidRDefault="00F128D4" w:rsidP="00F128D4">
    <w:pPr>
      <w:pStyle w:val="Header"/>
      <w:jc w:val="center"/>
      <w:rPr>
        <w:i/>
        <w:sz w:val="20"/>
      </w:rPr>
    </w:pPr>
    <w:r w:rsidRPr="00F128D4">
      <w:rPr>
        <w:i/>
        <w:sz w:val="20"/>
      </w:rPr>
      <w:t>Effective 2/14/2019</w:t>
    </w:r>
  </w:p>
  <w:p w:rsidR="00F128D4" w:rsidRPr="00F128D4" w:rsidRDefault="00F128D4" w:rsidP="00F128D4">
    <w:pPr>
      <w:pStyle w:val="Header"/>
      <w:jc w:val="center"/>
      <w:rPr>
        <w:i/>
        <w:sz w:val="20"/>
      </w:rPr>
    </w:pPr>
    <w:r w:rsidRPr="00F128D4">
      <w:rPr>
        <w:i/>
        <w:sz w:val="20"/>
      </w:rPr>
      <w:t>Valid March 1</w:t>
    </w:r>
    <w:r w:rsidRPr="00F128D4">
      <w:rPr>
        <w:i/>
        <w:sz w:val="20"/>
        <w:vertAlign w:val="superscript"/>
      </w:rPr>
      <w:t>st</w:t>
    </w:r>
    <w:r w:rsidRPr="00F128D4">
      <w:rPr>
        <w:i/>
        <w:sz w:val="20"/>
      </w:rPr>
      <w:t>, 2019 – February 29</w:t>
    </w:r>
    <w:r w:rsidRPr="00F128D4">
      <w:rPr>
        <w:i/>
        <w:sz w:val="20"/>
        <w:vertAlign w:val="superscript"/>
      </w:rPr>
      <w:t>th</w:t>
    </w:r>
    <w:r w:rsidRPr="00F128D4">
      <w:rPr>
        <w:i/>
        <w:sz w:val="20"/>
      </w:rPr>
      <w:t>, 2020</w:t>
    </w:r>
  </w:p>
  <w:p w:rsidR="00F128D4" w:rsidRPr="00F128D4" w:rsidRDefault="00F128D4" w:rsidP="00F128D4">
    <w:pPr>
      <w:pStyle w:val="Header"/>
      <w:jc w:val="center"/>
      <w:rPr>
        <w:b/>
      </w:rPr>
    </w:pPr>
    <w:r w:rsidRPr="00F128D4">
      <w:rPr>
        <w:b/>
        <w:sz w:val="20"/>
      </w:rPr>
      <w:t>Child and Adult Care Food Program / Summer Food Service Program</w:t>
    </w:r>
  </w:p>
  <w:p w:rsidR="00F128D4" w:rsidRPr="00F128D4" w:rsidRDefault="00F128D4" w:rsidP="00F128D4">
    <w:pPr>
      <w:pStyle w:val="Header"/>
      <w:jc w:val="center"/>
      <w:rPr>
        <w:b/>
        <w:sz w:val="28"/>
      </w:rPr>
    </w:pPr>
    <w:r w:rsidRPr="00F128D4">
      <w:rPr>
        <w:b/>
        <w:sz w:val="28"/>
      </w:rPr>
      <w:t>Free and Reduced Price Eligibility of Oregon Public Schools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D4" w:rsidRPr="00F128D4" w:rsidRDefault="00F128D4" w:rsidP="00F128D4">
    <w:pPr>
      <w:pStyle w:val="Header"/>
      <w:jc w:val="center"/>
      <w:rPr>
        <w:i/>
        <w:sz w:val="20"/>
      </w:rPr>
    </w:pPr>
    <w:r w:rsidRPr="00F128D4">
      <w:rPr>
        <w:i/>
        <w:sz w:val="20"/>
      </w:rPr>
      <w:t>Effective 2/14/2019</w:t>
    </w:r>
  </w:p>
  <w:p w:rsidR="00F128D4" w:rsidRPr="00F128D4" w:rsidRDefault="00F128D4" w:rsidP="00F128D4">
    <w:pPr>
      <w:pStyle w:val="Header"/>
      <w:jc w:val="center"/>
      <w:rPr>
        <w:i/>
        <w:sz w:val="20"/>
      </w:rPr>
    </w:pPr>
    <w:r w:rsidRPr="00F128D4">
      <w:rPr>
        <w:i/>
        <w:sz w:val="20"/>
      </w:rPr>
      <w:t>Valid March 1</w:t>
    </w:r>
    <w:r w:rsidRPr="00F128D4">
      <w:rPr>
        <w:i/>
        <w:sz w:val="20"/>
        <w:vertAlign w:val="superscript"/>
      </w:rPr>
      <w:t>st</w:t>
    </w:r>
    <w:r w:rsidRPr="00F128D4">
      <w:rPr>
        <w:i/>
        <w:sz w:val="20"/>
      </w:rPr>
      <w:t>, 2019 – February 29</w:t>
    </w:r>
    <w:r w:rsidRPr="00F128D4">
      <w:rPr>
        <w:i/>
        <w:sz w:val="20"/>
        <w:vertAlign w:val="superscript"/>
      </w:rPr>
      <w:t>th</w:t>
    </w:r>
    <w:r w:rsidRPr="00F128D4">
      <w:rPr>
        <w:i/>
        <w:sz w:val="20"/>
      </w:rPr>
      <w:t>, 2020</w:t>
    </w:r>
  </w:p>
  <w:p w:rsidR="00F128D4" w:rsidRPr="00F128D4" w:rsidRDefault="00F128D4" w:rsidP="00F128D4">
    <w:pPr>
      <w:pStyle w:val="Header"/>
      <w:jc w:val="center"/>
      <w:rPr>
        <w:b/>
      </w:rPr>
    </w:pPr>
    <w:r w:rsidRPr="00F128D4">
      <w:rPr>
        <w:b/>
        <w:sz w:val="20"/>
      </w:rPr>
      <w:t>Child and Adult Care Food Program / Summer Food Service Program</w:t>
    </w:r>
  </w:p>
  <w:p w:rsidR="00F128D4" w:rsidRPr="00F128D4" w:rsidRDefault="00F128D4" w:rsidP="00F128D4">
    <w:pPr>
      <w:pStyle w:val="Header"/>
      <w:jc w:val="center"/>
      <w:rPr>
        <w:b/>
        <w:sz w:val="28"/>
      </w:rPr>
    </w:pPr>
    <w:r w:rsidRPr="00F128D4">
      <w:rPr>
        <w:b/>
        <w:sz w:val="28"/>
      </w:rPr>
      <w:t>Free and Reduced Price Eligibility of Oregon Public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4"/>
    <w:rsid w:val="00273275"/>
    <w:rsid w:val="007D3704"/>
    <w:rsid w:val="0084749F"/>
    <w:rsid w:val="00E17D9B"/>
    <w:rsid w:val="00E955D3"/>
    <w:rsid w:val="00F1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B2B15C"/>
  <w15:chartTrackingRefBased/>
  <w15:docId w15:val="{1B6681BA-6758-4777-976D-E8567FB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8D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8D4"/>
    <w:rPr>
      <w:color w:val="954F72"/>
      <w:u w:val="single"/>
    </w:rPr>
  </w:style>
  <w:style w:type="paragraph" w:customStyle="1" w:styleId="msonormal0">
    <w:name w:val="msonormal"/>
    <w:basedOn w:val="Normal"/>
    <w:rsid w:val="00F1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128D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font6">
    <w:name w:val="font6"/>
    <w:basedOn w:val="Normal"/>
    <w:rsid w:val="00F128D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font7">
    <w:name w:val="font7"/>
    <w:basedOn w:val="Normal"/>
    <w:rsid w:val="00F128D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18"/>
      <w:szCs w:val="18"/>
    </w:rPr>
  </w:style>
  <w:style w:type="paragraph" w:customStyle="1" w:styleId="xl65">
    <w:name w:val="xl65"/>
    <w:basedOn w:val="Normal"/>
    <w:rsid w:val="00F128D4"/>
    <w:pPr>
      <w:pBdr>
        <w:top w:val="single" w:sz="4" w:space="0" w:color="BFBFBF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6">
    <w:name w:val="xl66"/>
    <w:basedOn w:val="Normal"/>
    <w:rsid w:val="00F128D4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7">
    <w:name w:val="xl67"/>
    <w:basedOn w:val="Normal"/>
    <w:rsid w:val="00F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F128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128D4"/>
    <w:pPr>
      <w:pBdr>
        <w:top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128D4"/>
    <w:pPr>
      <w:pBdr>
        <w:top w:val="single" w:sz="4" w:space="0" w:color="auto"/>
        <w:bottom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128D4"/>
    <w:pPr>
      <w:pBdr>
        <w:top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128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128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128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128D4"/>
    <w:pPr>
      <w:pBdr>
        <w:top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128D4"/>
    <w:pPr>
      <w:pBdr>
        <w:top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128D4"/>
    <w:pPr>
      <w:pBdr>
        <w:top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128D4"/>
    <w:pPr>
      <w:pBdr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F128D4"/>
    <w:pPr>
      <w:pBdr>
        <w:bottom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128D4"/>
    <w:pPr>
      <w:pBdr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F128D4"/>
    <w:pPr>
      <w:pBdr>
        <w:top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F128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F128D4"/>
    <w:pPr>
      <w:pBdr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128D4"/>
    <w:pPr>
      <w:pBdr>
        <w:top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F1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D4"/>
  </w:style>
  <w:style w:type="paragraph" w:styleId="Footer">
    <w:name w:val="footer"/>
    <w:basedOn w:val="Normal"/>
    <w:link w:val="FooterChar"/>
    <w:uiPriority w:val="99"/>
    <w:unhideWhenUsed/>
    <w:rsid w:val="00F1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427F511058746B38A7E4C7C3F1CE3" ma:contentTypeVersion="7" ma:contentTypeDescription="Create a new document." ma:contentTypeScope="" ma:versionID="e73dbf7120465af5d02d3f0c837d8fbd">
  <xsd:schema xmlns:xsd="http://www.w3.org/2001/XMLSchema" xmlns:xs="http://www.w3.org/2001/XMLSchema" xmlns:p="http://schemas.microsoft.com/office/2006/metadata/properties" xmlns:ns1="http://schemas.microsoft.com/sharepoint/v3" xmlns:ns2="9ebf15ee-c280-40fd-9fa4-ba38b532ee77" xmlns:ns3="54031767-dd6d-417c-ab73-583408f47564" targetNamespace="http://schemas.microsoft.com/office/2006/metadata/properties" ma:root="true" ma:fieldsID="c6fc14a5aaef6e1f28b9b8e5b835425b" ns1:_="" ns2:_="" ns3:_="">
    <xsd:import namespace="http://schemas.microsoft.com/sharepoint/v3"/>
    <xsd:import namespace="9ebf15ee-c280-40fd-9fa4-ba38b532ee7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15ee-c280-40fd-9fa4-ba38b532ee7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9ebf15ee-c280-40fd-9fa4-ba38b532ee77">2019-12-02T19:53:40+00:00</Remediation_x0020_Date>
    <Estimated_x0020_Creation_x0020_Date xmlns="9ebf15ee-c280-40fd-9fa4-ba38b532ee77" xsi:nil="true"/>
    <Priority xmlns="9ebf15ee-c280-40fd-9fa4-ba38b532ee77">New</Priority>
  </documentManagement>
</p:properties>
</file>

<file path=customXml/itemProps1.xml><?xml version="1.0" encoding="utf-8"?>
<ds:datastoreItem xmlns:ds="http://schemas.openxmlformats.org/officeDocument/2006/customXml" ds:itemID="{D48DF887-7643-43F4-BB57-5A4B1B0BECDA}"/>
</file>

<file path=customXml/itemProps2.xml><?xml version="1.0" encoding="utf-8"?>
<ds:datastoreItem xmlns:ds="http://schemas.openxmlformats.org/officeDocument/2006/customXml" ds:itemID="{C9195E81-A20C-4427-B9F3-5F4F906DFF96}"/>
</file>

<file path=customXml/itemProps3.xml><?xml version="1.0" encoding="utf-8"?>
<ds:datastoreItem xmlns:ds="http://schemas.openxmlformats.org/officeDocument/2006/customXml" ds:itemID="{C2674C72-1AC9-4814-9622-58ECB6C14D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9062</Words>
  <Characters>51659</Characters>
  <Application>Microsoft Office Word</Application>
  <DocSecurity>0</DocSecurity>
  <Lines>430</Lines>
  <Paragraphs>121</Paragraphs>
  <ScaleCrop>false</ScaleCrop>
  <Company>Oregon Department of Education</Company>
  <LinksUpToDate>false</LinksUpToDate>
  <CharactersWithSpaces>60600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 Jeremy - ODE</dc:creator>
  <cp:keywords/>
  <dc:description/>
  <cp:lastModifiedBy>EATON Jeremy - ODE</cp:lastModifiedBy>
  <cp:revision>2</cp:revision>
  <dcterms:created xsi:type="dcterms:W3CDTF">2019-02-14T21:02:00Z</dcterms:created>
  <dcterms:modified xsi:type="dcterms:W3CDTF">2019-02-14T22:03:00Z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0x010100097427F511058746B38A7E4C7C3F1CE3</vt:lpwstr>
  </property>
</Properties>
</file>