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C11F" w14:textId="7D032477" w:rsidR="00C14DC8" w:rsidRPr="00076AD1" w:rsidRDefault="00C14DC8" w:rsidP="00C14DC8">
      <w:pPr>
        <w:contextualSpacing/>
        <w:rPr>
          <w:rFonts w:asciiTheme="minorHAnsi" w:hAnsiTheme="minorHAnsi" w:cstheme="minorHAnsi"/>
          <w:b/>
        </w:rPr>
      </w:pPr>
    </w:p>
    <w:p w14:paraId="32A46C73" w14:textId="77777777" w:rsidR="00303245" w:rsidRPr="00076AD1" w:rsidRDefault="00C14DC8" w:rsidP="00067A0C">
      <w:pPr>
        <w:pStyle w:val="Heading1"/>
      </w:pPr>
      <w:r w:rsidRPr="00076AD1">
        <w:t>YOUTH DEVELOPMENT COUNCIL RULES</w:t>
      </w:r>
    </w:p>
    <w:p w14:paraId="68E1355E" w14:textId="77777777" w:rsidR="00303245" w:rsidRPr="00076AD1" w:rsidRDefault="00303245" w:rsidP="00303245">
      <w:pPr>
        <w:contextualSpacing/>
        <w:rPr>
          <w:rFonts w:asciiTheme="minorHAnsi" w:hAnsiTheme="minorHAnsi" w:cstheme="minorHAnsi"/>
          <w:b/>
        </w:rPr>
      </w:pPr>
    </w:p>
    <w:p w14:paraId="22C93CD4" w14:textId="37F26B57" w:rsidR="00303245" w:rsidRPr="00076AD1" w:rsidRDefault="00303245" w:rsidP="00067A0C">
      <w:pPr>
        <w:pStyle w:val="Heading2"/>
      </w:pPr>
      <w:r w:rsidRPr="00076AD1">
        <w:t>423-160-</w:t>
      </w:r>
      <w:r w:rsidR="00F065E5" w:rsidRPr="00076AD1">
        <w:t>000</w:t>
      </w:r>
      <w:r w:rsidRPr="00076AD1">
        <w:t>1</w:t>
      </w:r>
      <w:r w:rsidR="00A142E7" w:rsidRPr="00076AD1">
        <w:t xml:space="preserve"> Definitions </w:t>
      </w:r>
    </w:p>
    <w:p w14:paraId="1D2F5727" w14:textId="77777777" w:rsidR="00303245" w:rsidRPr="00076AD1" w:rsidRDefault="00303245" w:rsidP="00303245">
      <w:pPr>
        <w:contextualSpacing/>
        <w:rPr>
          <w:rFonts w:asciiTheme="minorHAnsi" w:hAnsiTheme="minorHAnsi" w:cstheme="minorHAnsi"/>
        </w:rPr>
      </w:pPr>
    </w:p>
    <w:p w14:paraId="3C2F273E" w14:textId="3C8C2764" w:rsidR="00303245" w:rsidRPr="00076AD1" w:rsidRDefault="00303245" w:rsidP="00303245">
      <w:pPr>
        <w:contextualSpacing/>
        <w:rPr>
          <w:rFonts w:asciiTheme="minorHAnsi" w:hAnsiTheme="minorHAnsi" w:cstheme="minorHAnsi"/>
        </w:rPr>
      </w:pPr>
      <w:r w:rsidRPr="00076AD1">
        <w:rPr>
          <w:rFonts w:asciiTheme="minorHAnsi" w:hAnsiTheme="minorHAnsi" w:cstheme="minorHAnsi"/>
        </w:rPr>
        <w:t>The following definitions apply to OAR 423-160-</w:t>
      </w:r>
      <w:r w:rsidR="00F065E5" w:rsidRPr="00076AD1">
        <w:rPr>
          <w:rFonts w:asciiTheme="minorHAnsi" w:hAnsiTheme="minorHAnsi" w:cstheme="minorHAnsi"/>
        </w:rPr>
        <w:t>0001</w:t>
      </w:r>
      <w:r w:rsidRPr="00076AD1">
        <w:rPr>
          <w:rFonts w:asciiTheme="minorHAnsi" w:hAnsiTheme="minorHAnsi" w:cstheme="minorHAnsi"/>
        </w:rPr>
        <w:t xml:space="preserve"> to 423-160-</w:t>
      </w:r>
      <w:r w:rsidR="00076AD1" w:rsidRPr="00076AD1">
        <w:rPr>
          <w:rFonts w:asciiTheme="minorHAnsi" w:hAnsiTheme="minorHAnsi" w:cstheme="minorHAnsi"/>
        </w:rPr>
        <w:t>0013</w:t>
      </w:r>
      <w:r w:rsidRPr="00076AD1">
        <w:rPr>
          <w:rFonts w:asciiTheme="minorHAnsi" w:hAnsiTheme="minorHAnsi" w:cstheme="minorHAnsi"/>
        </w:rPr>
        <w:t>:</w:t>
      </w:r>
    </w:p>
    <w:p w14:paraId="78015893" w14:textId="77777777" w:rsidR="00303245" w:rsidRPr="00076AD1" w:rsidRDefault="00303245" w:rsidP="00303245">
      <w:pPr>
        <w:spacing w:after="0"/>
        <w:contextualSpacing/>
        <w:rPr>
          <w:rFonts w:asciiTheme="minorHAnsi" w:hAnsiTheme="minorHAnsi" w:cstheme="minorHAnsi"/>
        </w:rPr>
      </w:pPr>
    </w:p>
    <w:p w14:paraId="66B0048C" w14:textId="1B1C3290" w:rsidR="00303245" w:rsidRPr="00076AD1" w:rsidRDefault="00303245" w:rsidP="00303245">
      <w:pPr>
        <w:spacing w:after="0"/>
        <w:contextualSpacing/>
        <w:rPr>
          <w:rFonts w:asciiTheme="minorHAnsi" w:hAnsiTheme="minorHAnsi" w:cstheme="minorHAnsi"/>
        </w:rPr>
      </w:pPr>
      <w:r w:rsidRPr="00076AD1">
        <w:rPr>
          <w:rFonts w:asciiTheme="minorHAnsi" w:hAnsiTheme="minorHAnsi" w:cstheme="minorHAnsi"/>
        </w:rPr>
        <w:t xml:space="preserve">(1) </w:t>
      </w:r>
      <w:r w:rsidR="00B32905" w:rsidRPr="00076AD1">
        <w:rPr>
          <w:rFonts w:asciiTheme="minorHAnsi" w:hAnsiTheme="minorHAnsi" w:cstheme="minorHAnsi"/>
        </w:rPr>
        <w:t>“Community-based O</w:t>
      </w:r>
      <w:r w:rsidRPr="00076AD1">
        <w:rPr>
          <w:rFonts w:asciiTheme="minorHAnsi" w:hAnsiTheme="minorHAnsi" w:cstheme="minorHAnsi"/>
        </w:rPr>
        <w:t>rganization” means a nonprofit organization that is representative of a community or significant segments of a community, which is located within or in close proximity to the community it serves.  This includes culturally specific organizations that have an expressed mission of providing services to specific populations within a community.</w:t>
      </w:r>
    </w:p>
    <w:p w14:paraId="09AB6686" w14:textId="77777777" w:rsidR="00303245" w:rsidRPr="00076AD1" w:rsidRDefault="00303245" w:rsidP="00303245">
      <w:pPr>
        <w:spacing w:after="0"/>
        <w:contextualSpacing/>
        <w:rPr>
          <w:rFonts w:asciiTheme="minorHAnsi" w:hAnsiTheme="minorHAnsi" w:cstheme="minorHAnsi"/>
        </w:rPr>
      </w:pPr>
    </w:p>
    <w:p w14:paraId="0F88D93B" w14:textId="2C4DDA72" w:rsidR="00303245" w:rsidRPr="00076AD1" w:rsidRDefault="00303245" w:rsidP="00303245">
      <w:pPr>
        <w:spacing w:after="0"/>
        <w:contextualSpacing/>
        <w:rPr>
          <w:rFonts w:asciiTheme="minorHAnsi" w:hAnsiTheme="minorHAnsi" w:cstheme="minorHAnsi"/>
        </w:rPr>
      </w:pPr>
      <w:r w:rsidRPr="00076AD1">
        <w:rPr>
          <w:rFonts w:asciiTheme="minorHAnsi" w:hAnsiTheme="minorHAnsi" w:cstheme="minorHAnsi"/>
        </w:rPr>
        <w:t xml:space="preserve">(2) “Eligible Entity” means an organization, agency, or consortium that meets the eligibility requirements to operate a “Reengagement Program” and receive funding under the Statewide “Reengagement System,” as established by ORS 417.859 and further clarified in </w:t>
      </w:r>
      <w:r w:rsidR="00076AD1" w:rsidRPr="00076AD1">
        <w:rPr>
          <w:rFonts w:asciiTheme="minorHAnsi" w:hAnsiTheme="minorHAnsi" w:cstheme="minorHAnsi"/>
        </w:rPr>
        <w:t>OAR</w:t>
      </w:r>
      <w:r w:rsidRPr="00076AD1">
        <w:rPr>
          <w:rFonts w:asciiTheme="minorHAnsi" w:hAnsiTheme="minorHAnsi" w:cstheme="minorHAnsi"/>
        </w:rPr>
        <w:t xml:space="preserve"> 423-160-</w:t>
      </w:r>
      <w:r w:rsidR="00076AD1" w:rsidRPr="00076AD1">
        <w:rPr>
          <w:rFonts w:asciiTheme="minorHAnsi" w:hAnsiTheme="minorHAnsi" w:cstheme="minorHAnsi"/>
        </w:rPr>
        <w:t>0007</w:t>
      </w:r>
      <w:r w:rsidRPr="00076AD1">
        <w:rPr>
          <w:rFonts w:asciiTheme="minorHAnsi" w:hAnsiTheme="minorHAnsi" w:cstheme="minorHAnsi"/>
        </w:rPr>
        <w:t>.</w:t>
      </w:r>
    </w:p>
    <w:p w14:paraId="100268E7" w14:textId="77777777" w:rsidR="00303245" w:rsidRPr="00076AD1" w:rsidRDefault="00303245" w:rsidP="00303245">
      <w:pPr>
        <w:spacing w:after="0"/>
        <w:contextualSpacing/>
        <w:rPr>
          <w:rFonts w:asciiTheme="minorHAnsi" w:hAnsiTheme="minorHAnsi" w:cstheme="minorHAnsi"/>
        </w:rPr>
      </w:pPr>
    </w:p>
    <w:p w14:paraId="477F2FCC" w14:textId="19BD4F56" w:rsidR="00303245" w:rsidRPr="00076AD1" w:rsidRDefault="00303245" w:rsidP="00303245">
      <w:pPr>
        <w:spacing w:after="0"/>
        <w:contextualSpacing/>
        <w:rPr>
          <w:rFonts w:asciiTheme="minorHAnsi" w:hAnsiTheme="minorHAnsi" w:cstheme="minorHAnsi"/>
        </w:rPr>
      </w:pPr>
      <w:r w:rsidRPr="00076AD1">
        <w:rPr>
          <w:rFonts w:asciiTheme="minorHAnsi" w:hAnsiTheme="minorHAnsi" w:cstheme="minorHAnsi"/>
        </w:rPr>
        <w:t xml:space="preserve">(3) “Eligible Youth” means a participant who meets the eligibility requirements for enrollment in a “Reengagement Program,” established by ORS 417.859 and further clarified in </w:t>
      </w:r>
      <w:r w:rsidR="00076AD1" w:rsidRPr="00076AD1">
        <w:rPr>
          <w:rFonts w:asciiTheme="minorHAnsi" w:hAnsiTheme="minorHAnsi" w:cstheme="minorHAnsi"/>
        </w:rPr>
        <w:t>OAR</w:t>
      </w:r>
      <w:r w:rsidRPr="00076AD1">
        <w:rPr>
          <w:rFonts w:asciiTheme="minorHAnsi" w:hAnsiTheme="minorHAnsi" w:cstheme="minorHAnsi"/>
        </w:rPr>
        <w:t xml:space="preserve"> 423-160-</w:t>
      </w:r>
      <w:r w:rsidR="00076AD1" w:rsidRPr="00076AD1">
        <w:rPr>
          <w:rFonts w:asciiTheme="minorHAnsi" w:hAnsiTheme="minorHAnsi" w:cstheme="minorHAnsi"/>
        </w:rPr>
        <w:t>0005</w:t>
      </w:r>
      <w:r w:rsidRPr="00076AD1">
        <w:rPr>
          <w:rFonts w:asciiTheme="minorHAnsi" w:hAnsiTheme="minorHAnsi" w:cstheme="minorHAnsi"/>
        </w:rPr>
        <w:t>.</w:t>
      </w:r>
    </w:p>
    <w:p w14:paraId="755982B1" w14:textId="77777777" w:rsidR="00303245" w:rsidRDefault="00303245" w:rsidP="00303245">
      <w:pPr>
        <w:spacing w:after="0"/>
        <w:contextualSpacing/>
        <w:rPr>
          <w:rFonts w:asciiTheme="minorHAnsi" w:hAnsiTheme="minorHAnsi" w:cstheme="minorHAnsi"/>
        </w:rPr>
      </w:pPr>
    </w:p>
    <w:p w14:paraId="05F7BB7D" w14:textId="5E01E10E" w:rsidR="00303245" w:rsidRPr="00303245" w:rsidRDefault="00303245" w:rsidP="00303245">
      <w:pPr>
        <w:spacing w:after="0"/>
        <w:contextualSpacing/>
        <w:rPr>
          <w:rFonts w:asciiTheme="minorHAnsi" w:hAnsiTheme="minorHAnsi" w:cstheme="minorHAnsi"/>
        </w:rPr>
      </w:pPr>
      <w:r>
        <w:rPr>
          <w:rFonts w:asciiTheme="minorHAnsi" w:hAnsiTheme="minorHAnsi" w:cstheme="minorHAnsi"/>
        </w:rPr>
        <w:t xml:space="preserve">(4) </w:t>
      </w:r>
      <w:r w:rsidRPr="00303245">
        <w:rPr>
          <w:rFonts w:asciiTheme="minorHAnsi" w:hAnsiTheme="minorHAnsi" w:cstheme="minorHAnsi"/>
        </w:rPr>
        <w:t>“Non-profit</w:t>
      </w:r>
      <w:r w:rsidR="00B32905">
        <w:rPr>
          <w:rFonts w:asciiTheme="minorHAnsi" w:hAnsiTheme="minorHAnsi" w:cstheme="minorHAnsi"/>
        </w:rPr>
        <w:t xml:space="preserve"> O</w:t>
      </w:r>
      <w:r w:rsidRPr="00303245">
        <w:rPr>
          <w:rFonts w:asciiTheme="minorHAnsi" w:hAnsiTheme="minorHAnsi" w:cstheme="minorHAnsi"/>
        </w:rPr>
        <w:t>rganization” means:</w:t>
      </w:r>
    </w:p>
    <w:p w14:paraId="0BE04F34" w14:textId="77777777" w:rsidR="00303245" w:rsidRDefault="00303245" w:rsidP="00303245">
      <w:pPr>
        <w:contextualSpacing/>
        <w:rPr>
          <w:rFonts w:asciiTheme="minorHAnsi" w:hAnsiTheme="minorHAnsi" w:cstheme="minorHAnsi"/>
        </w:rPr>
      </w:pPr>
      <w:r>
        <w:rPr>
          <w:rFonts w:asciiTheme="minorHAnsi" w:hAnsiTheme="minorHAnsi" w:cstheme="minorHAnsi"/>
        </w:rPr>
        <w:t xml:space="preserve">(a) </w:t>
      </w:r>
      <w:r w:rsidRPr="00303245">
        <w:rPr>
          <w:rFonts w:asciiTheme="minorHAnsi" w:hAnsiTheme="minorHAnsi" w:cstheme="minorHAnsi"/>
        </w:rPr>
        <w:t>An organization established as a nonprofit organization under the laws of Oregon; and</w:t>
      </w:r>
    </w:p>
    <w:p w14:paraId="374B387C" w14:textId="77777777" w:rsidR="00303245" w:rsidRDefault="00303245" w:rsidP="00303245">
      <w:pPr>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b</w:t>
      </w:r>
      <w:proofErr w:type="gramEnd"/>
      <w:r>
        <w:rPr>
          <w:rFonts w:asciiTheme="minorHAnsi" w:hAnsiTheme="minorHAnsi" w:cstheme="minorHAnsi"/>
        </w:rPr>
        <w:t xml:space="preserve">) </w:t>
      </w:r>
      <w:r w:rsidRPr="00303245">
        <w:rPr>
          <w:rFonts w:asciiTheme="minorHAnsi" w:hAnsiTheme="minorHAnsi" w:cstheme="minorHAnsi"/>
        </w:rPr>
        <w:t>Qualifies as an exempt organization under section 501(c)(3) or a social welfare organization under 501(c)(4) of the Internal Revenue Code as defined in ORS 314.011.</w:t>
      </w:r>
    </w:p>
    <w:p w14:paraId="5BC2C888" w14:textId="77777777" w:rsidR="00303245" w:rsidRDefault="00303245" w:rsidP="00303245">
      <w:pPr>
        <w:contextualSpacing/>
        <w:rPr>
          <w:rFonts w:asciiTheme="minorHAnsi" w:hAnsiTheme="minorHAnsi" w:cstheme="minorHAnsi"/>
        </w:rPr>
      </w:pPr>
    </w:p>
    <w:p w14:paraId="5A94014A" w14:textId="77777777" w:rsidR="00303245" w:rsidRPr="00303245" w:rsidRDefault="00303245" w:rsidP="00303245">
      <w:pPr>
        <w:contextualSpacing/>
        <w:rPr>
          <w:rFonts w:asciiTheme="minorHAnsi" w:hAnsiTheme="minorHAnsi" w:cstheme="minorHAnsi"/>
        </w:rPr>
      </w:pPr>
      <w:r>
        <w:rPr>
          <w:rFonts w:asciiTheme="minorHAnsi" w:hAnsiTheme="minorHAnsi" w:cstheme="minorHAnsi"/>
        </w:rPr>
        <w:t xml:space="preserve">(5) </w:t>
      </w:r>
      <w:r w:rsidRPr="00303245">
        <w:rPr>
          <w:rFonts w:asciiTheme="minorHAnsi" w:hAnsiTheme="minorHAnsi" w:cstheme="minorHAnsi"/>
        </w:rPr>
        <w:t>“Reengagement” means services and activities intended to reconnect out of school youth with education, training, and other services. Reengagement includes outreach, education, training, mentoring, and support services, including those further described in the definition of “Reengagement Services.”</w:t>
      </w:r>
    </w:p>
    <w:p w14:paraId="7B0265B2" w14:textId="77777777" w:rsidR="00303245" w:rsidRDefault="00303245" w:rsidP="00303245">
      <w:pPr>
        <w:spacing w:after="0"/>
        <w:rPr>
          <w:rFonts w:asciiTheme="minorHAnsi" w:hAnsiTheme="minorHAnsi" w:cstheme="minorHAnsi"/>
        </w:rPr>
      </w:pPr>
    </w:p>
    <w:p w14:paraId="26045A7F" w14:textId="38EDDC03"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(6) </w:t>
      </w:r>
      <w:r w:rsidRPr="00303245">
        <w:rPr>
          <w:rFonts w:asciiTheme="minorHAnsi" w:hAnsiTheme="minorHAnsi" w:cstheme="minorHAnsi"/>
        </w:rPr>
        <w:t>“</w:t>
      </w:r>
      <w:r w:rsidRPr="00076AD1">
        <w:rPr>
          <w:rFonts w:asciiTheme="minorHAnsi" w:hAnsiTheme="minorHAnsi" w:cstheme="minorHAnsi"/>
        </w:rPr>
        <w:t xml:space="preserve">Reengagement Grant” means the grants established by ORS 417.859 and further clarified in </w:t>
      </w:r>
      <w:r w:rsidR="00076AD1" w:rsidRPr="00076AD1">
        <w:rPr>
          <w:rFonts w:asciiTheme="minorHAnsi" w:hAnsiTheme="minorHAnsi" w:cstheme="minorHAnsi"/>
        </w:rPr>
        <w:t>OAR</w:t>
      </w:r>
      <w:r w:rsidRPr="00076AD1">
        <w:rPr>
          <w:rFonts w:asciiTheme="minorHAnsi" w:hAnsiTheme="minorHAnsi" w:cstheme="minorHAnsi"/>
        </w:rPr>
        <w:t xml:space="preserve"> </w:t>
      </w:r>
      <w:r w:rsidR="000D6A7A" w:rsidRPr="00076AD1">
        <w:rPr>
          <w:rFonts w:asciiTheme="minorHAnsi" w:hAnsiTheme="minorHAnsi" w:cstheme="minorHAnsi"/>
        </w:rPr>
        <w:t>423-160-</w:t>
      </w:r>
      <w:r w:rsidR="00076AD1" w:rsidRPr="00076AD1">
        <w:rPr>
          <w:rFonts w:asciiTheme="minorHAnsi" w:hAnsiTheme="minorHAnsi" w:cstheme="minorHAnsi"/>
        </w:rPr>
        <w:t>0011</w:t>
      </w:r>
      <w:r w:rsidRPr="00076AD1">
        <w:rPr>
          <w:rFonts w:asciiTheme="minorHAnsi" w:hAnsiTheme="minorHAnsi" w:cstheme="minorHAnsi"/>
        </w:rPr>
        <w:t xml:space="preserve"> </w:t>
      </w:r>
      <w:r w:rsidRPr="000D6A7A">
        <w:rPr>
          <w:rFonts w:asciiTheme="minorHAnsi" w:hAnsiTheme="minorHAnsi" w:cstheme="minorHAnsi"/>
        </w:rPr>
        <w:t>and</w:t>
      </w:r>
      <w:r w:rsidR="000D6A7A">
        <w:rPr>
          <w:rFonts w:asciiTheme="minorHAnsi" w:hAnsiTheme="minorHAnsi" w:cstheme="minorHAnsi"/>
          <w:color w:val="FF0000"/>
        </w:rPr>
        <w:t xml:space="preserve"> </w:t>
      </w:r>
      <w:r w:rsidR="000D6A7A" w:rsidRPr="00EF335F">
        <w:rPr>
          <w:rFonts w:asciiTheme="minorHAnsi" w:hAnsiTheme="minorHAnsi" w:cstheme="minorHAnsi"/>
        </w:rPr>
        <w:t>OAR 581-</w:t>
      </w:r>
      <w:r w:rsidR="00EF335F" w:rsidRPr="00EF335F">
        <w:rPr>
          <w:rFonts w:asciiTheme="minorHAnsi" w:hAnsiTheme="minorHAnsi" w:cstheme="minorHAnsi"/>
        </w:rPr>
        <w:t>017-0651 through 581-017-0653</w:t>
      </w:r>
      <w:r w:rsidR="000D6A7A" w:rsidRPr="00EF335F">
        <w:rPr>
          <w:rFonts w:asciiTheme="minorHAnsi" w:hAnsiTheme="minorHAnsi" w:cstheme="minorHAnsi"/>
        </w:rPr>
        <w:t>.</w:t>
      </w:r>
    </w:p>
    <w:p w14:paraId="1010854B" w14:textId="77777777" w:rsidR="00303245" w:rsidRDefault="00303245" w:rsidP="00303245">
      <w:pPr>
        <w:spacing w:after="0"/>
        <w:rPr>
          <w:rFonts w:asciiTheme="minorHAnsi" w:hAnsiTheme="minorHAnsi" w:cstheme="minorHAnsi"/>
        </w:rPr>
      </w:pPr>
    </w:p>
    <w:p w14:paraId="64D648D7" w14:textId="77777777"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(7) </w:t>
      </w:r>
      <w:r w:rsidRPr="00303245">
        <w:rPr>
          <w:rFonts w:asciiTheme="minorHAnsi" w:hAnsiTheme="minorHAnsi" w:cstheme="minorHAnsi"/>
        </w:rPr>
        <w:t>“Reengagement Partner” or “Partner” means an entity that provides any type of “Reengagement Service” as part of a Reengagement Program.</w:t>
      </w:r>
    </w:p>
    <w:p w14:paraId="0BB53B99" w14:textId="77777777" w:rsidR="00303245" w:rsidRDefault="00303245" w:rsidP="00303245">
      <w:pPr>
        <w:spacing w:after="0"/>
        <w:rPr>
          <w:rFonts w:asciiTheme="minorHAnsi" w:hAnsiTheme="minorHAnsi" w:cstheme="minorHAnsi"/>
        </w:rPr>
      </w:pPr>
    </w:p>
    <w:p w14:paraId="42BC07BE" w14:textId="0749E02B" w:rsidR="00303245" w:rsidRPr="006F2CFA" w:rsidRDefault="00303245" w:rsidP="00303245">
      <w:pPr>
        <w:spacing w:after="0"/>
        <w:rPr>
          <w:rFonts w:asciiTheme="minorHAnsi" w:hAnsiTheme="minorHAnsi" w:cstheme="minorHAnsi"/>
        </w:rPr>
      </w:pPr>
      <w:r>
        <w:rPr>
          <w:rFonts w:asciiTheme="minorHAnsi" w:hAnsiTheme="minorHAnsi" w:cstheme="minorHAnsi"/>
        </w:rPr>
        <w:t xml:space="preserve">(8) </w:t>
      </w:r>
      <w:r w:rsidRPr="00303245">
        <w:rPr>
          <w:rFonts w:asciiTheme="minorHAnsi" w:hAnsiTheme="minorHAnsi" w:cstheme="minorHAnsi"/>
        </w:rPr>
        <w:t>“Reengagement Program</w:t>
      </w:r>
      <w:r w:rsidRPr="006F2CFA">
        <w:rPr>
          <w:rFonts w:asciiTheme="minorHAnsi" w:hAnsiTheme="minorHAnsi" w:cstheme="minorHAnsi"/>
        </w:rPr>
        <w:t xml:space="preserve">” or “Program” means a reengagement program as defined by ORS 417.859, and further clarified in </w:t>
      </w:r>
      <w:r w:rsidR="00076AD1" w:rsidRPr="006F2CFA">
        <w:rPr>
          <w:rFonts w:asciiTheme="minorHAnsi" w:hAnsiTheme="minorHAnsi" w:cstheme="minorHAnsi"/>
        </w:rPr>
        <w:t>OAR</w:t>
      </w:r>
      <w:r w:rsidRPr="006F2CFA">
        <w:rPr>
          <w:rFonts w:asciiTheme="minorHAnsi" w:hAnsiTheme="minorHAnsi" w:cstheme="minorHAnsi"/>
        </w:rPr>
        <w:t xml:space="preserve"> 423-160-</w:t>
      </w:r>
      <w:r w:rsidR="006F2CFA" w:rsidRPr="006F2CFA">
        <w:rPr>
          <w:rFonts w:asciiTheme="minorHAnsi" w:hAnsiTheme="minorHAnsi" w:cstheme="minorHAnsi"/>
        </w:rPr>
        <w:t>0007</w:t>
      </w:r>
      <w:r w:rsidRPr="006F2CFA">
        <w:rPr>
          <w:rFonts w:asciiTheme="minorHAnsi" w:hAnsiTheme="minorHAnsi" w:cstheme="minorHAnsi"/>
        </w:rPr>
        <w:t xml:space="preserve"> and 423-160-</w:t>
      </w:r>
      <w:r w:rsidR="006F2CFA" w:rsidRPr="006F2CFA">
        <w:rPr>
          <w:rFonts w:asciiTheme="minorHAnsi" w:hAnsiTheme="minorHAnsi" w:cstheme="minorHAnsi"/>
        </w:rPr>
        <w:t>0009</w:t>
      </w:r>
      <w:r w:rsidRPr="006F2CFA">
        <w:rPr>
          <w:rFonts w:asciiTheme="minorHAnsi" w:hAnsiTheme="minorHAnsi" w:cstheme="minorHAnsi"/>
        </w:rPr>
        <w:t>.</w:t>
      </w:r>
    </w:p>
    <w:p w14:paraId="3D0F1699" w14:textId="77777777" w:rsidR="00076AD1" w:rsidRDefault="00076AD1" w:rsidP="00303245">
      <w:pPr>
        <w:spacing w:after="0"/>
        <w:rPr>
          <w:rFonts w:asciiTheme="minorHAnsi" w:hAnsiTheme="minorHAnsi" w:cstheme="minorHAnsi"/>
        </w:rPr>
      </w:pPr>
    </w:p>
    <w:p w14:paraId="4281CF7A" w14:textId="2F3C72DB" w:rsidR="00303245" w:rsidRPr="00303245" w:rsidRDefault="00303245" w:rsidP="00303245">
      <w:pPr>
        <w:spacing w:after="0"/>
        <w:rPr>
          <w:rFonts w:asciiTheme="minorHAnsi" w:hAnsiTheme="minorHAnsi" w:cstheme="minorHAnsi"/>
        </w:rPr>
      </w:pPr>
      <w:r>
        <w:rPr>
          <w:rFonts w:asciiTheme="minorHAnsi" w:hAnsiTheme="minorHAnsi" w:cstheme="minorHAnsi"/>
        </w:rPr>
        <w:lastRenderedPageBreak/>
        <w:t xml:space="preserve">(9) </w:t>
      </w:r>
      <w:r w:rsidRPr="00303245">
        <w:rPr>
          <w:rFonts w:asciiTheme="minorHAnsi" w:hAnsiTheme="minorHAnsi" w:cstheme="minorHAnsi"/>
        </w:rPr>
        <w:t xml:space="preserve">“Reengagement Services” refers to the range of services provided by a Reengagement Program, including but not limited to: </w:t>
      </w:r>
    </w:p>
    <w:p w14:paraId="090151CB" w14:textId="77777777"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(a) </w:t>
      </w:r>
      <w:r w:rsidRPr="00303245">
        <w:rPr>
          <w:rFonts w:asciiTheme="minorHAnsi" w:hAnsiTheme="minorHAnsi" w:cstheme="minorHAnsi"/>
        </w:rPr>
        <w:t>Outreach services - identification, contact, referral, and retention activities for Eligible Youth</w:t>
      </w:r>
    </w:p>
    <w:p w14:paraId="12AB7D64" w14:textId="77777777" w:rsidR="00303245" w:rsidRDefault="00303245" w:rsidP="00303245">
      <w:pPr>
        <w:spacing w:after="0"/>
        <w:rPr>
          <w:rFonts w:asciiTheme="minorHAnsi" w:hAnsiTheme="minorHAnsi" w:cstheme="minorHAnsi"/>
        </w:rPr>
      </w:pPr>
      <w:r>
        <w:rPr>
          <w:rFonts w:asciiTheme="minorHAnsi" w:hAnsiTheme="minorHAnsi" w:cstheme="minorHAnsi"/>
        </w:rPr>
        <w:t xml:space="preserve">(b) </w:t>
      </w:r>
      <w:r w:rsidRPr="00303245">
        <w:rPr>
          <w:rFonts w:asciiTheme="minorHAnsi" w:hAnsiTheme="minorHAnsi" w:cstheme="minorHAnsi"/>
        </w:rPr>
        <w:t>Educational services - academic remediation, credit recovery, GED Options and other GED preparation and testing, and post-secondary access;</w:t>
      </w:r>
    </w:p>
    <w:p w14:paraId="57F611FC" w14:textId="77777777"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(c) </w:t>
      </w:r>
      <w:r w:rsidRPr="00303245">
        <w:rPr>
          <w:rFonts w:asciiTheme="minorHAnsi" w:hAnsiTheme="minorHAnsi" w:cstheme="minorHAnsi"/>
        </w:rPr>
        <w:t>Case Management services - one-on-one academic and career coaching;</w:t>
      </w:r>
    </w:p>
    <w:p w14:paraId="161CD448" w14:textId="77777777"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(d) </w:t>
      </w:r>
      <w:r w:rsidRPr="00303245">
        <w:rPr>
          <w:rFonts w:asciiTheme="minorHAnsi" w:hAnsiTheme="minorHAnsi" w:cstheme="minorHAnsi"/>
        </w:rPr>
        <w:t xml:space="preserve">Workforce Development services - work readiness and soft skills training, internships, job placement, career technical education; </w:t>
      </w:r>
    </w:p>
    <w:p w14:paraId="6B087890" w14:textId="77777777" w:rsidR="00303245" w:rsidRPr="00303245" w:rsidRDefault="00303245" w:rsidP="00303245">
      <w:pPr>
        <w:spacing w:after="0"/>
        <w:rPr>
          <w:rFonts w:asciiTheme="minorHAnsi" w:hAnsiTheme="minorHAnsi" w:cstheme="minorHAnsi"/>
        </w:rPr>
      </w:pPr>
      <w:r>
        <w:rPr>
          <w:rFonts w:asciiTheme="minorHAnsi" w:hAnsiTheme="minorHAnsi" w:cstheme="minorHAnsi"/>
        </w:rPr>
        <w:t xml:space="preserve">(e) </w:t>
      </w:r>
      <w:r w:rsidRPr="00303245">
        <w:rPr>
          <w:rFonts w:asciiTheme="minorHAnsi" w:hAnsiTheme="minorHAnsi" w:cstheme="minorHAnsi"/>
        </w:rPr>
        <w:t>Personal Skills development - life skills, financial literacy, personal care and nutritional education;</w:t>
      </w:r>
    </w:p>
    <w:p w14:paraId="2D7C81CE" w14:textId="77777777" w:rsidR="00D34AD6" w:rsidRDefault="00303245" w:rsidP="00303245">
      <w:pPr>
        <w:spacing w:after="0"/>
        <w:rPr>
          <w:rFonts w:asciiTheme="minorHAnsi" w:hAnsiTheme="minorHAnsi" w:cstheme="minorHAnsi"/>
        </w:rPr>
      </w:pPr>
      <w:r>
        <w:rPr>
          <w:rFonts w:asciiTheme="minorHAnsi" w:hAnsiTheme="minorHAnsi" w:cstheme="minorHAnsi"/>
        </w:rPr>
        <w:t xml:space="preserve">(f) </w:t>
      </w:r>
      <w:r w:rsidRPr="00303245">
        <w:rPr>
          <w:rFonts w:asciiTheme="minorHAnsi" w:hAnsiTheme="minorHAnsi" w:cstheme="minorHAnsi"/>
        </w:rPr>
        <w:t xml:space="preserve">Supportive services - mental health counseling, substance abuse counseling, navigation and connection to social services, childcare, transportation assistance, housing assistance, basic needs assistance, affinity groups; </w:t>
      </w:r>
    </w:p>
    <w:p w14:paraId="3F06252C" w14:textId="4E30E524" w:rsidR="00303245" w:rsidRPr="00303245" w:rsidRDefault="00D34AD6" w:rsidP="00303245">
      <w:pPr>
        <w:spacing w:after="0"/>
        <w:rPr>
          <w:rFonts w:asciiTheme="minorHAnsi" w:hAnsiTheme="minorHAnsi" w:cstheme="minorHAnsi"/>
        </w:rPr>
      </w:pPr>
      <w:r>
        <w:rPr>
          <w:rFonts w:asciiTheme="minorHAnsi" w:hAnsiTheme="minorHAnsi" w:cstheme="minorHAnsi"/>
        </w:rPr>
        <w:t>(g) Ongoing (follow-up</w:t>
      </w:r>
      <w:r w:rsidRPr="00303245">
        <w:rPr>
          <w:rFonts w:asciiTheme="minorHAnsi" w:hAnsiTheme="minorHAnsi" w:cstheme="minorHAnsi"/>
        </w:rPr>
        <w:t>) services to participants who have earned a diploma or GED within a Reengagement Program, in a manner determined by the Youth Development Division within the grant funding process</w:t>
      </w:r>
      <w:r>
        <w:rPr>
          <w:rFonts w:asciiTheme="minorHAnsi" w:hAnsiTheme="minorHAnsi" w:cstheme="minorHAnsi"/>
        </w:rPr>
        <w:t xml:space="preserve">; </w:t>
      </w:r>
      <w:r w:rsidR="00303245" w:rsidRPr="00303245">
        <w:rPr>
          <w:rFonts w:asciiTheme="minorHAnsi" w:hAnsiTheme="minorHAnsi" w:cstheme="minorHAnsi"/>
        </w:rPr>
        <w:t xml:space="preserve">and </w:t>
      </w:r>
    </w:p>
    <w:p w14:paraId="69CCE25F" w14:textId="13766DFB" w:rsidR="00303245" w:rsidRPr="00303245" w:rsidRDefault="00D34AD6" w:rsidP="00303245">
      <w:pPr>
        <w:spacing w:after="0"/>
        <w:rPr>
          <w:rFonts w:asciiTheme="minorHAnsi" w:hAnsiTheme="minorHAnsi" w:cstheme="minorHAnsi"/>
        </w:rPr>
      </w:pPr>
      <w:r>
        <w:rPr>
          <w:rFonts w:asciiTheme="minorHAnsi" w:hAnsiTheme="minorHAnsi" w:cstheme="minorHAnsi"/>
        </w:rPr>
        <w:t>(h</w:t>
      </w:r>
      <w:r w:rsidR="00303245">
        <w:rPr>
          <w:rFonts w:asciiTheme="minorHAnsi" w:hAnsiTheme="minorHAnsi" w:cstheme="minorHAnsi"/>
        </w:rPr>
        <w:t xml:space="preserve">) </w:t>
      </w:r>
      <w:r w:rsidR="00303245" w:rsidRPr="00303245">
        <w:rPr>
          <w:rFonts w:asciiTheme="minorHAnsi" w:hAnsiTheme="minorHAnsi" w:cstheme="minorHAnsi"/>
        </w:rPr>
        <w:t xml:space="preserve">Other direct services to Eligible Youth delivered by a Reengagement Program. </w:t>
      </w:r>
    </w:p>
    <w:p w14:paraId="74154B19" w14:textId="77777777" w:rsidR="00303245" w:rsidRDefault="00303245" w:rsidP="00303245">
      <w:pPr>
        <w:tabs>
          <w:tab w:val="left" w:pos="864"/>
        </w:tabs>
        <w:spacing w:after="0"/>
        <w:rPr>
          <w:rFonts w:asciiTheme="minorHAnsi" w:hAnsiTheme="minorHAnsi" w:cstheme="minorHAnsi"/>
        </w:rPr>
      </w:pPr>
    </w:p>
    <w:p w14:paraId="6FEEF032" w14:textId="701442BA" w:rsidR="00303245" w:rsidRPr="006F2CFA" w:rsidRDefault="00303245" w:rsidP="00303245">
      <w:pPr>
        <w:tabs>
          <w:tab w:val="left" w:pos="864"/>
        </w:tabs>
        <w:spacing w:after="0"/>
        <w:rPr>
          <w:rFonts w:asciiTheme="minorHAnsi" w:hAnsiTheme="minorHAnsi" w:cstheme="minorHAnsi"/>
        </w:rPr>
      </w:pPr>
      <w:r>
        <w:rPr>
          <w:rFonts w:asciiTheme="minorHAnsi" w:hAnsiTheme="minorHAnsi" w:cstheme="minorHAnsi"/>
        </w:rPr>
        <w:t xml:space="preserve">(10) </w:t>
      </w:r>
      <w:r w:rsidRPr="00303245">
        <w:rPr>
          <w:rFonts w:asciiTheme="minorHAnsi" w:hAnsiTheme="minorHAnsi" w:cstheme="minorHAnsi"/>
        </w:rPr>
        <w:t xml:space="preserve">“Statewide Youth Reengagement System” or “System” means the comprehensive reengagement efforts carried out, coordinated, supported, and monitored by the Youth Development Division, as established by ORS 417.859, and further clarified in </w:t>
      </w:r>
      <w:r w:rsidR="00076AD1">
        <w:rPr>
          <w:rFonts w:asciiTheme="minorHAnsi" w:hAnsiTheme="minorHAnsi" w:cstheme="minorHAnsi"/>
        </w:rPr>
        <w:t>OAR</w:t>
      </w:r>
      <w:r w:rsidRPr="00303245">
        <w:rPr>
          <w:rFonts w:asciiTheme="minorHAnsi" w:hAnsiTheme="minorHAnsi" w:cstheme="minorHAnsi"/>
        </w:rPr>
        <w:t xml:space="preserve"> </w:t>
      </w:r>
      <w:r w:rsidRPr="006F2CFA">
        <w:rPr>
          <w:rFonts w:asciiTheme="minorHAnsi" w:hAnsiTheme="minorHAnsi" w:cstheme="minorHAnsi"/>
        </w:rPr>
        <w:t>423-160</w:t>
      </w:r>
      <w:r w:rsidR="006F2CFA" w:rsidRPr="006F2CFA">
        <w:rPr>
          <w:rFonts w:asciiTheme="minorHAnsi" w:hAnsiTheme="minorHAnsi" w:cstheme="minorHAnsi"/>
        </w:rPr>
        <w:t>-0009</w:t>
      </w:r>
      <w:r w:rsidR="000D6A7A" w:rsidRPr="006F2CFA">
        <w:rPr>
          <w:rFonts w:asciiTheme="minorHAnsi" w:hAnsiTheme="minorHAnsi" w:cstheme="minorHAnsi"/>
        </w:rPr>
        <w:t>.</w:t>
      </w:r>
    </w:p>
    <w:p w14:paraId="3C81A095" w14:textId="77777777" w:rsidR="00303245" w:rsidRPr="006F2CFA" w:rsidRDefault="00303245" w:rsidP="00303245">
      <w:pPr>
        <w:contextualSpacing/>
        <w:rPr>
          <w:rFonts w:asciiTheme="minorHAnsi" w:hAnsiTheme="minorHAnsi" w:cstheme="minorHAnsi"/>
        </w:rPr>
      </w:pPr>
    </w:p>
    <w:p w14:paraId="53FA35B1" w14:textId="77777777" w:rsidR="00303245" w:rsidRPr="00303245" w:rsidRDefault="00C14DC8" w:rsidP="00303245">
      <w:pPr>
        <w:contextualSpacing/>
        <w:rPr>
          <w:rFonts w:asciiTheme="minorHAnsi" w:hAnsiTheme="minorHAnsi" w:cstheme="minorHAnsi"/>
        </w:rPr>
      </w:pPr>
      <w:r>
        <w:rPr>
          <w:rFonts w:asciiTheme="minorHAnsi" w:hAnsiTheme="minorHAnsi" w:cstheme="minorHAnsi"/>
        </w:rPr>
        <w:t>Stat</w:t>
      </w:r>
      <w:r w:rsidR="00303245" w:rsidRPr="00303245">
        <w:rPr>
          <w:rFonts w:asciiTheme="minorHAnsi" w:hAnsiTheme="minorHAnsi" w:cstheme="minorHAnsi"/>
        </w:rPr>
        <w:t>. Auth.: ORS 417.859</w:t>
      </w:r>
    </w:p>
    <w:p w14:paraId="03D5D806" w14:textId="309083E5" w:rsidR="00303245" w:rsidRPr="006204F7" w:rsidRDefault="00303245" w:rsidP="00303245">
      <w:pPr>
        <w:contextualSpacing/>
        <w:rPr>
          <w:rFonts w:asciiTheme="minorHAnsi" w:hAnsiTheme="minorHAnsi" w:cstheme="minorHAnsi"/>
        </w:rPr>
      </w:pPr>
      <w:r w:rsidRPr="00303245">
        <w:rPr>
          <w:rFonts w:asciiTheme="minorHAnsi" w:hAnsiTheme="minorHAnsi" w:cstheme="minorHAnsi"/>
        </w:rPr>
        <w:t>Stat. Implement</w:t>
      </w:r>
      <w:r w:rsidR="00C14DC8">
        <w:rPr>
          <w:rFonts w:asciiTheme="minorHAnsi" w:hAnsiTheme="minorHAnsi" w:cstheme="minorHAnsi"/>
        </w:rPr>
        <w:t>ed</w:t>
      </w:r>
      <w:r w:rsidRPr="00303245">
        <w:rPr>
          <w:rFonts w:asciiTheme="minorHAnsi" w:hAnsiTheme="minorHAnsi" w:cstheme="minorHAnsi"/>
        </w:rPr>
        <w:t>: ORS 417.859</w:t>
      </w:r>
    </w:p>
    <w:p w14:paraId="3DCCFFBF" w14:textId="77777777" w:rsidR="00303245" w:rsidRPr="00303245" w:rsidRDefault="00303245" w:rsidP="00303245">
      <w:pPr>
        <w:contextualSpacing/>
        <w:rPr>
          <w:rFonts w:asciiTheme="minorHAnsi" w:hAnsiTheme="minorHAnsi" w:cstheme="minorHAnsi"/>
        </w:rPr>
      </w:pPr>
    </w:p>
    <w:p w14:paraId="7C7C2A9C" w14:textId="183BBB62" w:rsidR="00303245" w:rsidRPr="00303245" w:rsidRDefault="00303245" w:rsidP="00067A0C">
      <w:pPr>
        <w:pStyle w:val="Heading2"/>
      </w:pPr>
      <w:r w:rsidRPr="00303245">
        <w:t>423-160-</w:t>
      </w:r>
      <w:r w:rsidR="00F065E5">
        <w:t>0003</w:t>
      </w:r>
      <w:r w:rsidRPr="00303245">
        <w:t xml:space="preserve"> Establishment</w:t>
      </w:r>
    </w:p>
    <w:p w14:paraId="427B95E9" w14:textId="77777777" w:rsidR="00303245" w:rsidRPr="00303245" w:rsidRDefault="00303245" w:rsidP="00303245">
      <w:pPr>
        <w:contextualSpacing/>
        <w:rPr>
          <w:rFonts w:asciiTheme="minorHAnsi" w:hAnsiTheme="minorHAnsi" w:cstheme="minorHAnsi"/>
        </w:rPr>
      </w:pPr>
    </w:p>
    <w:p w14:paraId="1A32F393"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(1) </w:t>
      </w:r>
      <w:r w:rsidR="00303245" w:rsidRPr="00C14DC8">
        <w:rPr>
          <w:rFonts w:asciiTheme="minorHAnsi" w:hAnsiTheme="minorHAnsi" w:cstheme="minorHAnsi"/>
        </w:rPr>
        <w:t>There is established the Youth Development Division Statewide Youth Reengagement System and the Reengagement Grant.</w:t>
      </w:r>
    </w:p>
    <w:p w14:paraId="2FB6FF68" w14:textId="77777777" w:rsidR="00C14DC8" w:rsidRDefault="00C14DC8" w:rsidP="00C14DC8">
      <w:pPr>
        <w:spacing w:after="0"/>
        <w:rPr>
          <w:rFonts w:asciiTheme="minorHAnsi" w:hAnsiTheme="minorHAnsi" w:cstheme="minorHAnsi"/>
          <w:color w:val="0070C0"/>
        </w:rPr>
      </w:pPr>
    </w:p>
    <w:p w14:paraId="1A710AAE" w14:textId="77777777" w:rsidR="00303245" w:rsidRPr="00F656E3" w:rsidRDefault="00C14DC8" w:rsidP="00C14DC8">
      <w:pPr>
        <w:spacing w:after="0"/>
        <w:rPr>
          <w:rFonts w:asciiTheme="minorHAnsi" w:hAnsiTheme="minorHAnsi" w:cstheme="minorHAnsi"/>
        </w:rPr>
      </w:pPr>
      <w:r w:rsidRPr="00F656E3">
        <w:rPr>
          <w:rFonts w:asciiTheme="minorHAnsi" w:hAnsiTheme="minorHAnsi" w:cstheme="minorHAnsi"/>
        </w:rPr>
        <w:t xml:space="preserve">(2) </w:t>
      </w:r>
      <w:r w:rsidR="00303245" w:rsidRPr="00F656E3">
        <w:rPr>
          <w:rFonts w:asciiTheme="minorHAnsi" w:hAnsiTheme="minorHAnsi" w:cstheme="minorHAnsi"/>
        </w:rPr>
        <w:t>The purpose of the Statewide Youth Reengagement System is to coordinate Reengagement Programs and the provision of Reengagement Services to Eligible Youth.</w:t>
      </w:r>
    </w:p>
    <w:p w14:paraId="7DB37D23" w14:textId="77777777" w:rsidR="00C14DC8" w:rsidRDefault="00C14DC8" w:rsidP="00C14DC8">
      <w:pPr>
        <w:spacing w:after="0"/>
        <w:rPr>
          <w:rFonts w:asciiTheme="minorHAnsi" w:hAnsiTheme="minorHAnsi" w:cstheme="minorHAnsi"/>
        </w:rPr>
      </w:pPr>
    </w:p>
    <w:p w14:paraId="69D4B64D"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(3) </w:t>
      </w:r>
      <w:r w:rsidR="00303245" w:rsidRPr="00C14DC8">
        <w:rPr>
          <w:rFonts w:asciiTheme="minorHAnsi" w:hAnsiTheme="minorHAnsi" w:cstheme="minorHAnsi"/>
        </w:rPr>
        <w:t>The System is administered by the Youth Development Division. Administration includes the design of the system, management of grant funding and monitoring process, provision of technical assistance to Reengagement Programs and Partners, and general coordination of the System.</w:t>
      </w:r>
    </w:p>
    <w:p w14:paraId="20629B4A" w14:textId="77777777" w:rsidR="00C14DC8" w:rsidRDefault="00C14DC8" w:rsidP="00C14DC8">
      <w:pPr>
        <w:spacing w:after="0"/>
        <w:rPr>
          <w:rFonts w:asciiTheme="minorHAnsi" w:hAnsiTheme="minorHAnsi" w:cstheme="minorHAnsi"/>
        </w:rPr>
      </w:pPr>
    </w:p>
    <w:p w14:paraId="01EC2E45" w14:textId="42948556" w:rsidR="00303245" w:rsidRPr="006F2CFA" w:rsidRDefault="00C14DC8" w:rsidP="00C14DC8">
      <w:pPr>
        <w:spacing w:after="0"/>
        <w:rPr>
          <w:rFonts w:asciiTheme="minorHAnsi" w:hAnsiTheme="minorHAnsi" w:cstheme="minorHAnsi"/>
        </w:rPr>
      </w:pPr>
      <w:r>
        <w:rPr>
          <w:rFonts w:asciiTheme="minorHAnsi" w:hAnsiTheme="minorHAnsi" w:cstheme="minorHAnsi"/>
        </w:rPr>
        <w:t xml:space="preserve">(4) </w:t>
      </w:r>
      <w:r w:rsidR="00303245" w:rsidRPr="00C14DC8">
        <w:rPr>
          <w:rFonts w:asciiTheme="minorHAnsi" w:hAnsiTheme="minorHAnsi" w:cstheme="minorHAnsi"/>
        </w:rPr>
        <w:t xml:space="preserve">Reengagement Programs that are funded with Reengagement Grants will be considered participants in the Statewide Youth Reengagement System, however the System may include </w:t>
      </w:r>
      <w:r w:rsidR="00303245" w:rsidRPr="00C14DC8">
        <w:rPr>
          <w:rFonts w:asciiTheme="minorHAnsi" w:hAnsiTheme="minorHAnsi" w:cstheme="minorHAnsi"/>
        </w:rPr>
        <w:lastRenderedPageBreak/>
        <w:t xml:space="preserve">Reengagement Programs which are not currently receiving funding through the </w:t>
      </w:r>
      <w:r w:rsidR="000D6A7A">
        <w:rPr>
          <w:rFonts w:asciiTheme="minorHAnsi" w:hAnsiTheme="minorHAnsi" w:cstheme="minorHAnsi"/>
        </w:rPr>
        <w:t>Reengagement Grant</w:t>
      </w:r>
      <w:r w:rsidR="00303245" w:rsidRPr="00C14DC8">
        <w:rPr>
          <w:rFonts w:asciiTheme="minorHAnsi" w:hAnsiTheme="minorHAnsi" w:cstheme="minorHAnsi"/>
        </w:rPr>
        <w:t xml:space="preserve"> program, as described </w:t>
      </w:r>
      <w:r w:rsidR="00303245" w:rsidRPr="006F2CFA">
        <w:rPr>
          <w:rFonts w:asciiTheme="minorHAnsi" w:hAnsiTheme="minorHAnsi" w:cstheme="minorHAnsi"/>
        </w:rPr>
        <w:t xml:space="preserve">in </w:t>
      </w:r>
      <w:r w:rsidR="000D6A7A" w:rsidRPr="006F2CFA">
        <w:rPr>
          <w:rFonts w:asciiTheme="minorHAnsi" w:hAnsiTheme="minorHAnsi" w:cstheme="minorHAnsi"/>
        </w:rPr>
        <w:t>OAR 423-160</w:t>
      </w:r>
      <w:r w:rsidR="00076AD1" w:rsidRPr="006F2CFA">
        <w:rPr>
          <w:rFonts w:asciiTheme="minorHAnsi" w:hAnsiTheme="minorHAnsi" w:cstheme="minorHAnsi"/>
        </w:rPr>
        <w:t>-</w:t>
      </w:r>
      <w:r w:rsidR="006F2CFA" w:rsidRPr="006F2CFA">
        <w:rPr>
          <w:rFonts w:asciiTheme="minorHAnsi" w:hAnsiTheme="minorHAnsi" w:cstheme="minorHAnsi"/>
        </w:rPr>
        <w:t>0011</w:t>
      </w:r>
      <w:r w:rsidR="000D6A7A" w:rsidRPr="006F2CFA">
        <w:rPr>
          <w:rFonts w:asciiTheme="minorHAnsi" w:hAnsiTheme="minorHAnsi" w:cstheme="minorHAnsi"/>
        </w:rPr>
        <w:t>.</w:t>
      </w:r>
    </w:p>
    <w:p w14:paraId="5CB7AC03" w14:textId="77777777" w:rsidR="00303245" w:rsidRPr="00303245" w:rsidRDefault="00303245" w:rsidP="00303245">
      <w:pPr>
        <w:contextualSpacing/>
        <w:rPr>
          <w:rFonts w:asciiTheme="minorHAnsi" w:hAnsiTheme="minorHAnsi" w:cstheme="minorHAnsi"/>
        </w:rPr>
      </w:pPr>
    </w:p>
    <w:p w14:paraId="0D4EC99C" w14:textId="77777777" w:rsidR="00C14DC8" w:rsidRPr="00303245" w:rsidRDefault="00C14DC8" w:rsidP="00C14DC8">
      <w:pPr>
        <w:contextualSpacing/>
        <w:rPr>
          <w:rFonts w:asciiTheme="minorHAnsi" w:hAnsiTheme="minorHAnsi" w:cstheme="minorHAnsi"/>
        </w:rPr>
      </w:pPr>
      <w:r>
        <w:rPr>
          <w:rFonts w:asciiTheme="minorHAnsi" w:hAnsiTheme="minorHAnsi" w:cstheme="minorHAnsi"/>
        </w:rPr>
        <w:t>Stat</w:t>
      </w:r>
      <w:r w:rsidRPr="00303245">
        <w:rPr>
          <w:rFonts w:asciiTheme="minorHAnsi" w:hAnsiTheme="minorHAnsi" w:cstheme="minorHAnsi"/>
        </w:rPr>
        <w:t>. Auth.: ORS 417.859</w:t>
      </w:r>
    </w:p>
    <w:p w14:paraId="229919F9" w14:textId="1D435D43" w:rsidR="00C14DC8"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6686370D" w14:textId="39584CD0" w:rsidR="00303245" w:rsidRPr="00303245" w:rsidRDefault="00F065E5" w:rsidP="00067A0C">
      <w:pPr>
        <w:pStyle w:val="Heading2"/>
      </w:pPr>
      <w:r>
        <w:t>423-160-0005</w:t>
      </w:r>
      <w:r w:rsidR="00303245" w:rsidRPr="00303245">
        <w:t xml:space="preserve"> Eligibility for Enrollment in a Reengagement Program</w:t>
      </w:r>
    </w:p>
    <w:p w14:paraId="45FAE682" w14:textId="77777777" w:rsidR="00303245" w:rsidRPr="00303245" w:rsidRDefault="00303245" w:rsidP="00303245">
      <w:pPr>
        <w:contextualSpacing/>
        <w:rPr>
          <w:rFonts w:asciiTheme="minorHAnsi" w:hAnsiTheme="minorHAnsi" w:cstheme="minorHAnsi"/>
          <w:b/>
        </w:rPr>
      </w:pPr>
    </w:p>
    <w:p w14:paraId="4569DB93"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(1) </w:t>
      </w:r>
      <w:r w:rsidR="00303245" w:rsidRPr="00C14DC8">
        <w:rPr>
          <w:rFonts w:asciiTheme="minorHAnsi" w:hAnsiTheme="minorHAnsi" w:cstheme="minorHAnsi"/>
        </w:rPr>
        <w:t>The following individuals are eligible to enroll in and participate in services offered by a Reengagement Program:</w:t>
      </w:r>
    </w:p>
    <w:p w14:paraId="091961C9"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(a) </w:t>
      </w:r>
      <w:r w:rsidR="00303245" w:rsidRPr="00C14DC8">
        <w:rPr>
          <w:rFonts w:asciiTheme="minorHAnsi" w:hAnsiTheme="minorHAnsi" w:cstheme="minorHAnsi"/>
        </w:rPr>
        <w:t>Youth age 14-21 who are defined as a dropout under ORS 339.505, and not exempt from attending public school under 339.030;</w:t>
      </w:r>
    </w:p>
    <w:p w14:paraId="2DC90528" w14:textId="52238C3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(b) </w:t>
      </w:r>
      <w:r w:rsidR="00303245" w:rsidRPr="00C14DC8">
        <w:rPr>
          <w:rFonts w:asciiTheme="minorHAnsi" w:hAnsiTheme="minorHAnsi" w:cstheme="minorHAnsi"/>
        </w:rPr>
        <w:t>Youth age 14-21 who are referred by OYA, DHS, Juvenile Court Judges,</w:t>
      </w:r>
      <w:r w:rsidR="00C7677E">
        <w:rPr>
          <w:rFonts w:asciiTheme="minorHAnsi" w:hAnsiTheme="minorHAnsi" w:cstheme="minorHAnsi"/>
        </w:rPr>
        <w:t xml:space="preserve"> County Juvenile Departments,</w:t>
      </w:r>
      <w:r w:rsidR="00303245" w:rsidRPr="00C14DC8">
        <w:rPr>
          <w:rFonts w:asciiTheme="minorHAnsi" w:hAnsiTheme="minorHAnsi" w:cstheme="minorHAnsi"/>
        </w:rPr>
        <w:t xml:space="preserve"> a Federally-Recognized </w:t>
      </w:r>
      <w:r w:rsidR="00303245" w:rsidRPr="00F656E3">
        <w:rPr>
          <w:rFonts w:asciiTheme="minorHAnsi" w:hAnsiTheme="minorHAnsi" w:cstheme="minorHAnsi"/>
        </w:rPr>
        <w:t>Tribe</w:t>
      </w:r>
      <w:r w:rsidR="00C7677E" w:rsidRPr="00F656E3">
        <w:rPr>
          <w:rFonts w:asciiTheme="minorHAnsi" w:hAnsiTheme="minorHAnsi" w:cstheme="minorHAnsi"/>
        </w:rPr>
        <w:t>, a School District or an Education Service District</w:t>
      </w:r>
      <w:r w:rsidR="00303245" w:rsidRPr="00F656E3">
        <w:rPr>
          <w:rFonts w:asciiTheme="minorHAnsi" w:hAnsiTheme="minorHAnsi" w:cstheme="minorHAnsi"/>
        </w:rPr>
        <w:t xml:space="preserve">;  </w:t>
      </w:r>
    </w:p>
    <w:p w14:paraId="13D79EA9"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Youth ages 14-21 who are not enrolled in school, and have not earned a high school diploma or GED; or</w:t>
      </w:r>
    </w:p>
    <w:p w14:paraId="51EE65AD"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(d) </w:t>
      </w:r>
      <w:r w:rsidR="00303245" w:rsidRPr="00C14DC8">
        <w:rPr>
          <w:rFonts w:asciiTheme="minorHAnsi" w:hAnsiTheme="minorHAnsi" w:cstheme="minorHAnsi"/>
        </w:rPr>
        <w:t xml:space="preserve">Youth age 16-21 who are enrolled in a public high school, initially enrolled in high school one or more years prior, and have earned 3 or more credits fewer than the expected number of credits to be earned based on the duration of enrollment. </w:t>
      </w:r>
    </w:p>
    <w:p w14:paraId="41BF8519" w14:textId="77777777" w:rsidR="00C14DC8" w:rsidRDefault="00C14DC8" w:rsidP="00C14DC8">
      <w:pPr>
        <w:spacing w:after="0"/>
        <w:rPr>
          <w:rFonts w:asciiTheme="minorHAnsi" w:hAnsiTheme="minorHAnsi" w:cstheme="minorHAnsi"/>
        </w:rPr>
      </w:pPr>
    </w:p>
    <w:p w14:paraId="6B61F575" w14:textId="2BC5F98D"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(2) </w:t>
      </w:r>
      <w:r w:rsidR="00303245" w:rsidRPr="00C14DC8">
        <w:rPr>
          <w:rFonts w:asciiTheme="minorHAnsi" w:hAnsiTheme="minorHAnsi" w:cstheme="minorHAnsi"/>
        </w:rPr>
        <w:t>A youth who does not meet one of the criteria in subsection (1) of this rule may petition the Youth Development Division for permission to enroll in and participate in services offered by a Reengagement Program. If the Director of the Youth Development Division determines that the request conforms to the goals of the Statewide Reengagement System, the Director may approve the request and the youth will be permitted to enroll and participate.</w:t>
      </w:r>
    </w:p>
    <w:p w14:paraId="2812807E" w14:textId="0B789FE5" w:rsidR="00303245" w:rsidRPr="00303245" w:rsidRDefault="00303245" w:rsidP="00303245">
      <w:pPr>
        <w:contextualSpacing/>
        <w:rPr>
          <w:rFonts w:asciiTheme="minorHAnsi" w:hAnsiTheme="minorHAnsi" w:cstheme="minorHAnsi"/>
        </w:rPr>
      </w:pPr>
    </w:p>
    <w:p w14:paraId="68D82655" w14:textId="77777777" w:rsidR="00C14DC8" w:rsidRPr="00303245" w:rsidRDefault="00C14DC8" w:rsidP="00C14DC8">
      <w:pPr>
        <w:contextualSpacing/>
        <w:rPr>
          <w:rFonts w:asciiTheme="minorHAnsi" w:hAnsiTheme="minorHAnsi" w:cstheme="minorHAnsi"/>
        </w:rPr>
      </w:pPr>
      <w:r>
        <w:rPr>
          <w:rFonts w:asciiTheme="minorHAnsi" w:hAnsiTheme="minorHAnsi" w:cstheme="minorHAnsi"/>
        </w:rPr>
        <w:t>Stat</w:t>
      </w:r>
      <w:r w:rsidRPr="00303245">
        <w:rPr>
          <w:rFonts w:asciiTheme="minorHAnsi" w:hAnsiTheme="minorHAnsi" w:cstheme="minorHAnsi"/>
        </w:rPr>
        <w:t>. Auth.: ORS 417.859</w:t>
      </w:r>
    </w:p>
    <w:p w14:paraId="47436C6F" w14:textId="77777777" w:rsidR="00C14DC8" w:rsidRPr="00303245"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00A3CB33" w14:textId="29E396F3" w:rsidR="00303245" w:rsidRDefault="00303245" w:rsidP="00303245">
      <w:pPr>
        <w:contextualSpacing/>
        <w:rPr>
          <w:rFonts w:asciiTheme="minorHAnsi" w:hAnsiTheme="minorHAnsi" w:cstheme="minorHAnsi"/>
          <w:i/>
        </w:rPr>
      </w:pPr>
    </w:p>
    <w:p w14:paraId="26B71415" w14:textId="26344E35" w:rsidR="00303245" w:rsidRPr="00303245" w:rsidRDefault="00F065E5" w:rsidP="00067A0C">
      <w:pPr>
        <w:pStyle w:val="Heading2"/>
      </w:pPr>
      <w:r>
        <w:t>423-160-0007</w:t>
      </w:r>
      <w:r w:rsidR="00303245" w:rsidRPr="00303245">
        <w:t xml:space="preserve"> Eligibility to Provide a Reengagement Program</w:t>
      </w:r>
    </w:p>
    <w:p w14:paraId="588A3814" w14:textId="77777777" w:rsidR="00303245" w:rsidRPr="00303245" w:rsidRDefault="00303245" w:rsidP="00303245">
      <w:pPr>
        <w:contextualSpacing/>
        <w:rPr>
          <w:rFonts w:asciiTheme="minorHAnsi" w:hAnsiTheme="minorHAnsi" w:cstheme="minorHAnsi"/>
          <w:b/>
        </w:rPr>
      </w:pPr>
    </w:p>
    <w:p w14:paraId="4996436D" w14:textId="43EFB1E2"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(1) </w:t>
      </w:r>
      <w:r w:rsidR="00303245" w:rsidRPr="00C14DC8">
        <w:rPr>
          <w:rFonts w:asciiTheme="minorHAnsi" w:hAnsiTheme="minorHAnsi" w:cstheme="minorHAnsi"/>
        </w:rPr>
        <w:t xml:space="preserve">The following entities may provide a Reengagement Program </w:t>
      </w:r>
      <w:r w:rsidR="004C0FF6">
        <w:rPr>
          <w:rFonts w:asciiTheme="minorHAnsi" w:hAnsiTheme="minorHAnsi" w:cstheme="minorHAnsi"/>
        </w:rPr>
        <w:t>o</w:t>
      </w:r>
      <w:r w:rsidR="00CA6699">
        <w:rPr>
          <w:rFonts w:asciiTheme="minorHAnsi" w:hAnsiTheme="minorHAnsi" w:cstheme="minorHAnsi"/>
        </w:rPr>
        <w:t>r deliver</w:t>
      </w:r>
      <w:r w:rsidR="00303245" w:rsidRPr="00C14DC8">
        <w:rPr>
          <w:rFonts w:asciiTheme="minorHAnsi" w:hAnsiTheme="minorHAnsi" w:cstheme="minorHAnsi"/>
        </w:rPr>
        <w:t xml:space="preserve"> Reengagement Services under the Statewide Reengagement System:</w:t>
      </w:r>
    </w:p>
    <w:p w14:paraId="24A57AD3"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(a) </w:t>
      </w:r>
      <w:r w:rsidR="00303245" w:rsidRPr="00C14DC8">
        <w:rPr>
          <w:rFonts w:asciiTheme="minorHAnsi" w:hAnsiTheme="minorHAnsi" w:cstheme="minorHAnsi"/>
        </w:rPr>
        <w:t>School districts;</w:t>
      </w:r>
    </w:p>
    <w:p w14:paraId="7B65BC67"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(b) </w:t>
      </w:r>
      <w:r w:rsidR="00303245" w:rsidRPr="00C14DC8">
        <w:rPr>
          <w:rFonts w:asciiTheme="minorHAnsi" w:hAnsiTheme="minorHAnsi" w:cstheme="minorHAnsi"/>
        </w:rPr>
        <w:t>Public charter schools;</w:t>
      </w:r>
    </w:p>
    <w:p w14:paraId="08F9ADC3"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Educational Service Districts;</w:t>
      </w:r>
    </w:p>
    <w:p w14:paraId="6D8BCC82"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(d) </w:t>
      </w:r>
      <w:r w:rsidR="00303245" w:rsidRPr="00C14DC8">
        <w:rPr>
          <w:rFonts w:asciiTheme="minorHAnsi" w:hAnsiTheme="minorHAnsi" w:cstheme="minorHAnsi"/>
        </w:rPr>
        <w:t>Federally recognized Tribes;</w:t>
      </w:r>
    </w:p>
    <w:p w14:paraId="273179AF"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(e) </w:t>
      </w:r>
      <w:r w:rsidR="00303245" w:rsidRPr="00C14DC8">
        <w:rPr>
          <w:rFonts w:asciiTheme="minorHAnsi" w:hAnsiTheme="minorHAnsi" w:cstheme="minorHAnsi"/>
        </w:rPr>
        <w:t>Local Workforce Development Boards;</w:t>
      </w:r>
    </w:p>
    <w:p w14:paraId="3015FC20"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(f) </w:t>
      </w:r>
      <w:r w:rsidR="00303245" w:rsidRPr="00C14DC8">
        <w:rPr>
          <w:rFonts w:asciiTheme="minorHAnsi" w:hAnsiTheme="minorHAnsi" w:cstheme="minorHAnsi"/>
        </w:rPr>
        <w:t xml:space="preserve">County and Municipal Governments and Agencies; </w:t>
      </w:r>
    </w:p>
    <w:p w14:paraId="56763163"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(g) </w:t>
      </w:r>
      <w:r w:rsidR="00303245" w:rsidRPr="00C14DC8">
        <w:rPr>
          <w:rFonts w:asciiTheme="minorHAnsi" w:hAnsiTheme="minorHAnsi" w:cstheme="minorHAnsi"/>
        </w:rPr>
        <w:t>Community Colleges;</w:t>
      </w:r>
    </w:p>
    <w:p w14:paraId="0F519409"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(h) </w:t>
      </w:r>
      <w:r w:rsidR="00303245" w:rsidRPr="00C14DC8">
        <w:rPr>
          <w:rFonts w:asciiTheme="minorHAnsi" w:hAnsiTheme="minorHAnsi" w:cstheme="minorHAnsi"/>
        </w:rPr>
        <w:t>Alternative Schools (including private alternative schools);</w:t>
      </w:r>
    </w:p>
    <w:p w14:paraId="47A8D46B"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 xml:space="preserve">) </w:t>
      </w:r>
      <w:r w:rsidR="00303245" w:rsidRPr="00C14DC8">
        <w:rPr>
          <w:rFonts w:asciiTheme="minorHAnsi" w:hAnsiTheme="minorHAnsi" w:cstheme="minorHAnsi"/>
        </w:rPr>
        <w:t>Community-Based Organizations</w:t>
      </w:r>
      <w:r w:rsidR="004C0FF6">
        <w:rPr>
          <w:rFonts w:asciiTheme="minorHAnsi" w:hAnsiTheme="minorHAnsi" w:cstheme="minorHAnsi"/>
        </w:rPr>
        <w:t xml:space="preserve">; and </w:t>
      </w:r>
    </w:p>
    <w:p w14:paraId="32E9DAB9"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lastRenderedPageBreak/>
        <w:t xml:space="preserve">(j) </w:t>
      </w:r>
      <w:r w:rsidR="00303245" w:rsidRPr="00C14DC8">
        <w:rPr>
          <w:rFonts w:asciiTheme="minorHAnsi" w:hAnsiTheme="minorHAnsi" w:cstheme="minorHAnsi"/>
        </w:rPr>
        <w:t>Non-Profit Organizations</w:t>
      </w:r>
      <w:r w:rsidR="004C0FF6">
        <w:rPr>
          <w:rFonts w:asciiTheme="minorHAnsi" w:hAnsiTheme="minorHAnsi" w:cstheme="minorHAnsi"/>
        </w:rPr>
        <w:t>.</w:t>
      </w:r>
    </w:p>
    <w:p w14:paraId="5078BA7B" w14:textId="77777777" w:rsidR="00C14DC8" w:rsidRDefault="00C14DC8" w:rsidP="00C14DC8">
      <w:pPr>
        <w:spacing w:after="0"/>
        <w:rPr>
          <w:rFonts w:asciiTheme="minorHAnsi" w:hAnsiTheme="minorHAnsi" w:cstheme="minorHAnsi"/>
          <w:color w:val="0070C0"/>
        </w:rPr>
      </w:pPr>
    </w:p>
    <w:p w14:paraId="4296E144" w14:textId="77777777" w:rsidR="00303245" w:rsidRPr="00F656E3" w:rsidRDefault="00C14DC8" w:rsidP="00C14DC8">
      <w:pPr>
        <w:spacing w:after="0"/>
        <w:rPr>
          <w:rFonts w:asciiTheme="minorHAnsi" w:hAnsiTheme="minorHAnsi" w:cstheme="minorHAnsi"/>
        </w:rPr>
      </w:pPr>
      <w:r w:rsidRPr="00F656E3">
        <w:rPr>
          <w:rFonts w:asciiTheme="minorHAnsi" w:hAnsiTheme="minorHAnsi" w:cstheme="minorHAnsi"/>
        </w:rPr>
        <w:t xml:space="preserve">(2) </w:t>
      </w:r>
      <w:r w:rsidR="00303245" w:rsidRPr="00F656E3">
        <w:rPr>
          <w:rFonts w:asciiTheme="minorHAnsi" w:hAnsiTheme="minorHAnsi" w:cstheme="minorHAnsi"/>
        </w:rPr>
        <w:t xml:space="preserve">An entity that does not meet one of the criteria in subsection (1) of this rule may petition the Youth Development Division to be determined eligible to provide a Reengagement Program. If the Director of the Youth Development Division determines that the request conforms to the goals of the Statewide Reengagement System, the Director may approve the request and the entity will be designated as eligible. </w:t>
      </w:r>
    </w:p>
    <w:p w14:paraId="6A56483E"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(3)(a) </w:t>
      </w:r>
      <w:r w:rsidR="00303245" w:rsidRPr="00C14DC8">
        <w:rPr>
          <w:rFonts w:asciiTheme="minorHAnsi" w:hAnsiTheme="minorHAnsi" w:cstheme="minorHAnsi"/>
        </w:rPr>
        <w:t>A single Reengagement Program may be offered by a collaborative or consortium of multiple Reengagement Partners, and must include at least one Eligible Entity identified in subsection (1) of this rule.</w:t>
      </w:r>
    </w:p>
    <w:p w14:paraId="0B1E6278"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(b) </w:t>
      </w:r>
      <w:r w:rsidR="00303245" w:rsidRPr="00C14DC8">
        <w:rPr>
          <w:rFonts w:asciiTheme="minorHAnsi" w:hAnsiTheme="minorHAnsi" w:cstheme="minorHAnsi"/>
        </w:rPr>
        <w:t>If a Reengagement Program is offered by a collaborative or consortium, the fiscal agent must be an Eligible Entity identified in subsection (1) of this rule.</w:t>
      </w:r>
    </w:p>
    <w:p w14:paraId="27B4574F" w14:textId="77777777" w:rsidR="00303245" w:rsidRPr="00303245" w:rsidRDefault="00303245" w:rsidP="00303245">
      <w:pPr>
        <w:contextualSpacing/>
        <w:rPr>
          <w:rFonts w:asciiTheme="minorHAnsi" w:hAnsiTheme="minorHAnsi" w:cstheme="minorHAnsi"/>
          <w:b/>
        </w:rPr>
      </w:pPr>
    </w:p>
    <w:p w14:paraId="4C8630A3" w14:textId="77777777" w:rsidR="00C14DC8" w:rsidRPr="00303245" w:rsidRDefault="00C14DC8" w:rsidP="00C14DC8">
      <w:pPr>
        <w:contextualSpacing/>
        <w:rPr>
          <w:rFonts w:asciiTheme="minorHAnsi" w:hAnsiTheme="minorHAnsi" w:cstheme="minorHAnsi"/>
        </w:rPr>
      </w:pPr>
      <w:r>
        <w:rPr>
          <w:rFonts w:asciiTheme="minorHAnsi" w:hAnsiTheme="minorHAnsi" w:cstheme="minorHAnsi"/>
        </w:rPr>
        <w:t>Stat</w:t>
      </w:r>
      <w:r w:rsidRPr="00303245">
        <w:rPr>
          <w:rFonts w:asciiTheme="minorHAnsi" w:hAnsiTheme="minorHAnsi" w:cstheme="minorHAnsi"/>
        </w:rPr>
        <w:t>. Auth.: ORS 417.859</w:t>
      </w:r>
    </w:p>
    <w:p w14:paraId="5304CD3B" w14:textId="77777777" w:rsidR="00C14DC8" w:rsidRPr="00303245"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7A423F79" w14:textId="77777777" w:rsidR="00C14DC8" w:rsidRPr="00067A0C" w:rsidRDefault="00C14DC8" w:rsidP="00303245">
      <w:pPr>
        <w:contextualSpacing/>
        <w:rPr>
          <w:rFonts w:asciiTheme="minorHAnsi" w:hAnsiTheme="minorHAnsi" w:cstheme="minorHAnsi"/>
          <w:b/>
        </w:rPr>
      </w:pPr>
      <w:bookmarkStart w:id="0" w:name="_GoBack"/>
      <w:bookmarkEnd w:id="0"/>
    </w:p>
    <w:p w14:paraId="21B2E35A" w14:textId="77777777" w:rsidR="00067A0C" w:rsidRPr="00067A0C" w:rsidRDefault="00F065E5" w:rsidP="00067A0C">
      <w:pPr>
        <w:rPr>
          <w:rFonts w:asciiTheme="minorHAnsi" w:hAnsiTheme="minorHAnsi" w:cstheme="minorHAnsi"/>
        </w:rPr>
      </w:pPr>
      <w:r w:rsidRPr="00067A0C">
        <w:rPr>
          <w:rFonts w:asciiTheme="minorHAnsi" w:hAnsiTheme="minorHAnsi" w:cstheme="minorHAnsi"/>
        </w:rPr>
        <w:t>423-160-0009</w:t>
      </w:r>
      <w:r w:rsidR="00303245" w:rsidRPr="00067A0C">
        <w:rPr>
          <w:rFonts w:asciiTheme="minorHAnsi" w:hAnsiTheme="minorHAnsi" w:cstheme="minorHAnsi"/>
        </w:rPr>
        <w:t xml:space="preserve"> </w:t>
      </w:r>
    </w:p>
    <w:p w14:paraId="7D0E7AF7" w14:textId="09C9E716" w:rsidR="00303245" w:rsidRPr="00303245" w:rsidRDefault="00303245" w:rsidP="00067A0C">
      <w:pPr>
        <w:pStyle w:val="Heading2"/>
      </w:pPr>
      <w:r w:rsidRPr="00303245">
        <w:t>Designation of Reengagement Programs as Participan</w:t>
      </w:r>
      <w:r w:rsidRPr="00D61D5F">
        <w:t xml:space="preserve">ts in </w:t>
      </w:r>
      <w:r w:rsidRPr="00303245">
        <w:t>a Statewide Youth Reengagement System</w:t>
      </w:r>
    </w:p>
    <w:p w14:paraId="2F904839" w14:textId="77777777" w:rsidR="00C14DC8" w:rsidRDefault="00C14DC8" w:rsidP="00C14DC8">
      <w:pPr>
        <w:spacing w:after="0"/>
        <w:rPr>
          <w:rFonts w:asciiTheme="minorHAnsi" w:hAnsiTheme="minorHAnsi" w:cstheme="minorHAnsi"/>
        </w:rPr>
      </w:pPr>
    </w:p>
    <w:p w14:paraId="4D2F7B2A" w14:textId="77777777" w:rsidR="00303245" w:rsidRPr="00F656E3" w:rsidRDefault="00C14DC8" w:rsidP="00C14DC8">
      <w:pPr>
        <w:spacing w:after="0"/>
        <w:rPr>
          <w:rFonts w:asciiTheme="minorHAnsi" w:hAnsiTheme="minorHAnsi" w:cstheme="minorHAnsi"/>
        </w:rPr>
      </w:pPr>
      <w:r w:rsidRPr="00F656E3">
        <w:rPr>
          <w:rFonts w:asciiTheme="minorHAnsi" w:hAnsiTheme="minorHAnsi" w:cstheme="minorHAnsi"/>
        </w:rPr>
        <w:t xml:space="preserve">(1) </w:t>
      </w:r>
      <w:r w:rsidR="00303245" w:rsidRPr="00F656E3">
        <w:rPr>
          <w:rFonts w:asciiTheme="minorHAnsi" w:hAnsiTheme="minorHAnsi" w:cstheme="minorHAnsi"/>
        </w:rPr>
        <w:t xml:space="preserve">The Youth Development Division shall develop a process by which an entity offering Reengagement Services will be assessed to meet criteria established by the Youth Development Division, in order to be considered a participant in the Statewide Youth Reengagement System. </w:t>
      </w:r>
    </w:p>
    <w:p w14:paraId="3194C689" w14:textId="77777777" w:rsidR="00C14DC8" w:rsidRPr="00F656E3" w:rsidRDefault="00C14DC8" w:rsidP="00C14DC8">
      <w:pPr>
        <w:spacing w:after="0"/>
        <w:rPr>
          <w:rFonts w:asciiTheme="minorHAnsi" w:hAnsiTheme="minorHAnsi" w:cstheme="minorHAnsi"/>
        </w:rPr>
      </w:pPr>
    </w:p>
    <w:p w14:paraId="33914C2A" w14:textId="0B705A2F" w:rsidR="00303245" w:rsidRPr="00C14DC8" w:rsidRDefault="00C14DC8" w:rsidP="00C14DC8">
      <w:pPr>
        <w:spacing w:after="0"/>
        <w:rPr>
          <w:rFonts w:asciiTheme="minorHAnsi" w:hAnsiTheme="minorHAnsi" w:cstheme="minorHAnsi"/>
        </w:rPr>
      </w:pPr>
      <w:r w:rsidRPr="00F656E3">
        <w:rPr>
          <w:rFonts w:asciiTheme="minorHAnsi" w:hAnsiTheme="minorHAnsi" w:cstheme="minorHAnsi"/>
        </w:rPr>
        <w:t xml:space="preserve">(2) </w:t>
      </w:r>
      <w:r w:rsidR="00303245" w:rsidRPr="00F656E3">
        <w:rPr>
          <w:rFonts w:asciiTheme="minorHAnsi" w:hAnsiTheme="minorHAnsi" w:cstheme="minorHAnsi"/>
        </w:rPr>
        <w:t>Participants in the Statewide Youth Reengagement System shall include, but are not restricted to, recipients of Reengagement Grants made under</w:t>
      </w:r>
      <w:r w:rsidR="00ED2D9C" w:rsidRPr="00F656E3">
        <w:rPr>
          <w:rFonts w:asciiTheme="minorHAnsi" w:hAnsiTheme="minorHAnsi" w:cstheme="minorHAnsi"/>
        </w:rPr>
        <w:t xml:space="preserve"> </w:t>
      </w:r>
      <w:r w:rsidR="00EF335F" w:rsidRPr="00EF335F">
        <w:rPr>
          <w:rFonts w:asciiTheme="minorHAnsi" w:hAnsiTheme="minorHAnsi" w:cstheme="minorHAnsi"/>
        </w:rPr>
        <w:t>OAR 581-017-0651 through 581-017-0653</w:t>
      </w:r>
      <w:r w:rsidR="00EF335F">
        <w:rPr>
          <w:rFonts w:asciiTheme="minorHAnsi" w:hAnsiTheme="minorHAnsi" w:cstheme="minorHAnsi"/>
        </w:rPr>
        <w:t xml:space="preserve"> </w:t>
      </w:r>
      <w:r w:rsidR="00303245" w:rsidRPr="00C14DC8">
        <w:rPr>
          <w:rFonts w:asciiTheme="minorHAnsi" w:hAnsiTheme="minorHAnsi" w:cstheme="minorHAnsi"/>
        </w:rPr>
        <w:t xml:space="preserve">and </w:t>
      </w:r>
      <w:r w:rsidR="00EF335F">
        <w:rPr>
          <w:rFonts w:asciiTheme="minorHAnsi" w:hAnsiTheme="minorHAnsi" w:cstheme="minorHAnsi"/>
        </w:rPr>
        <w:t xml:space="preserve">OAR </w:t>
      </w:r>
      <w:r w:rsidR="00F015E4" w:rsidRPr="006F2CFA">
        <w:rPr>
          <w:rFonts w:asciiTheme="minorHAnsi" w:hAnsiTheme="minorHAnsi" w:cstheme="minorHAnsi"/>
        </w:rPr>
        <w:t>423-160</w:t>
      </w:r>
      <w:r w:rsidR="006F2CFA" w:rsidRPr="006F2CFA">
        <w:rPr>
          <w:rFonts w:asciiTheme="minorHAnsi" w:hAnsiTheme="minorHAnsi" w:cstheme="minorHAnsi"/>
        </w:rPr>
        <w:t>-0011</w:t>
      </w:r>
      <w:r w:rsidR="00F015E4">
        <w:rPr>
          <w:rFonts w:asciiTheme="minorHAnsi" w:hAnsiTheme="minorHAnsi" w:cstheme="minorHAnsi"/>
        </w:rPr>
        <w:t>.</w:t>
      </w:r>
      <w:r w:rsidR="00303245" w:rsidRPr="00C14DC8">
        <w:rPr>
          <w:rFonts w:asciiTheme="minorHAnsi" w:hAnsiTheme="minorHAnsi" w:cstheme="minorHAnsi"/>
        </w:rPr>
        <w:t xml:space="preserve"> </w:t>
      </w:r>
    </w:p>
    <w:p w14:paraId="6823AB4A" w14:textId="77777777" w:rsidR="00C14DC8" w:rsidRDefault="00C14DC8" w:rsidP="00C14DC8">
      <w:pPr>
        <w:spacing w:after="0"/>
        <w:rPr>
          <w:rFonts w:asciiTheme="minorHAnsi" w:hAnsiTheme="minorHAnsi" w:cstheme="minorHAnsi"/>
          <w:color w:val="0070C0"/>
        </w:rPr>
      </w:pPr>
    </w:p>
    <w:p w14:paraId="3B6F3363" w14:textId="1D9C7768" w:rsidR="00303245" w:rsidRPr="00F656E3" w:rsidRDefault="00C14DC8" w:rsidP="00C14DC8">
      <w:pPr>
        <w:spacing w:after="0"/>
        <w:rPr>
          <w:rFonts w:asciiTheme="minorHAnsi" w:hAnsiTheme="minorHAnsi" w:cstheme="minorHAnsi"/>
        </w:rPr>
      </w:pPr>
      <w:r w:rsidRPr="00F656E3">
        <w:rPr>
          <w:rFonts w:asciiTheme="minorHAnsi" w:hAnsiTheme="minorHAnsi" w:cstheme="minorHAnsi"/>
        </w:rPr>
        <w:t xml:space="preserve">(3) </w:t>
      </w:r>
      <w:r w:rsidR="00303245" w:rsidRPr="00F656E3">
        <w:rPr>
          <w:rFonts w:asciiTheme="minorHAnsi" w:hAnsiTheme="minorHAnsi" w:cstheme="minorHAnsi"/>
        </w:rPr>
        <w:t>An entity that provides Reengagement Services but does not receive or meet the requirements to receive a R</w:t>
      </w:r>
      <w:r w:rsidR="00D61D5F" w:rsidRPr="00F656E3">
        <w:rPr>
          <w:rFonts w:asciiTheme="minorHAnsi" w:hAnsiTheme="minorHAnsi" w:cstheme="minorHAnsi"/>
        </w:rPr>
        <w:t>eengagement Program Grant under</w:t>
      </w:r>
      <w:r w:rsidR="00303245" w:rsidRPr="00F656E3">
        <w:rPr>
          <w:rFonts w:asciiTheme="minorHAnsi" w:hAnsiTheme="minorHAnsi" w:cstheme="minorHAnsi"/>
          <w:b/>
        </w:rPr>
        <w:t xml:space="preserve"> </w:t>
      </w:r>
      <w:r w:rsidR="00303245" w:rsidRPr="00F656E3">
        <w:rPr>
          <w:rFonts w:asciiTheme="minorHAnsi" w:hAnsiTheme="minorHAnsi" w:cstheme="minorHAnsi"/>
        </w:rPr>
        <w:t>may be considered a participant in the System, subject to criteria developed by the Youth Development Division.</w:t>
      </w:r>
    </w:p>
    <w:p w14:paraId="34134052" w14:textId="77777777" w:rsidR="00C14DC8" w:rsidRPr="00F656E3" w:rsidRDefault="00C14DC8" w:rsidP="00C14DC8">
      <w:pPr>
        <w:spacing w:after="0"/>
        <w:rPr>
          <w:rFonts w:asciiTheme="minorHAnsi" w:hAnsiTheme="minorHAnsi" w:cstheme="minorHAnsi"/>
        </w:rPr>
      </w:pPr>
    </w:p>
    <w:p w14:paraId="61975E15" w14:textId="77777777" w:rsidR="00303245" w:rsidRPr="00F656E3" w:rsidRDefault="00C14DC8" w:rsidP="00C14DC8">
      <w:pPr>
        <w:spacing w:after="0"/>
        <w:rPr>
          <w:rFonts w:asciiTheme="minorHAnsi" w:hAnsiTheme="minorHAnsi" w:cstheme="minorHAnsi"/>
        </w:rPr>
      </w:pPr>
      <w:r w:rsidRPr="00F656E3">
        <w:rPr>
          <w:rFonts w:asciiTheme="minorHAnsi" w:hAnsiTheme="minorHAnsi" w:cstheme="minorHAnsi"/>
        </w:rPr>
        <w:t xml:space="preserve">(4) </w:t>
      </w:r>
      <w:r w:rsidR="00303245" w:rsidRPr="00F656E3">
        <w:rPr>
          <w:rFonts w:asciiTheme="minorHAnsi" w:hAnsiTheme="minorHAnsi" w:cstheme="minorHAnsi"/>
        </w:rPr>
        <w:t>Through the Statewide Youth Reengagement System, the Youth Development Division will collect data on Reengagement Programs and Reengagement Services, and support collaboration and coordination among Programs.</w:t>
      </w:r>
    </w:p>
    <w:p w14:paraId="070132BC" w14:textId="77777777" w:rsidR="00303245" w:rsidRPr="00303245" w:rsidRDefault="00303245" w:rsidP="00303245">
      <w:pPr>
        <w:contextualSpacing/>
        <w:rPr>
          <w:rFonts w:asciiTheme="minorHAnsi" w:hAnsiTheme="minorHAnsi" w:cstheme="minorHAnsi"/>
        </w:rPr>
      </w:pPr>
    </w:p>
    <w:p w14:paraId="54040760" w14:textId="77777777" w:rsidR="00C14DC8" w:rsidRPr="00303245" w:rsidRDefault="00C14DC8" w:rsidP="00C14DC8">
      <w:pPr>
        <w:contextualSpacing/>
        <w:rPr>
          <w:rFonts w:asciiTheme="minorHAnsi" w:hAnsiTheme="minorHAnsi" w:cstheme="minorHAnsi"/>
        </w:rPr>
      </w:pPr>
      <w:r>
        <w:rPr>
          <w:rFonts w:asciiTheme="minorHAnsi" w:hAnsiTheme="minorHAnsi" w:cstheme="minorHAnsi"/>
        </w:rPr>
        <w:t>Stat</w:t>
      </w:r>
      <w:r w:rsidRPr="00303245">
        <w:rPr>
          <w:rFonts w:asciiTheme="minorHAnsi" w:hAnsiTheme="minorHAnsi" w:cstheme="minorHAnsi"/>
        </w:rPr>
        <w:t>. Auth.: ORS 417.859</w:t>
      </w:r>
    </w:p>
    <w:p w14:paraId="399BC6BE" w14:textId="77777777" w:rsidR="00C14DC8" w:rsidRPr="00303245"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43F6C055" w14:textId="77777777" w:rsidR="00F065E5" w:rsidRPr="00303245" w:rsidRDefault="00F065E5" w:rsidP="00303245">
      <w:pPr>
        <w:contextualSpacing/>
        <w:rPr>
          <w:rFonts w:asciiTheme="minorHAnsi" w:hAnsiTheme="minorHAnsi" w:cstheme="minorHAnsi"/>
        </w:rPr>
      </w:pPr>
    </w:p>
    <w:p w14:paraId="0E8C15FB" w14:textId="468FF680" w:rsidR="00303245" w:rsidRPr="00303245" w:rsidRDefault="00303245" w:rsidP="00067A0C">
      <w:pPr>
        <w:pStyle w:val="Heading2"/>
      </w:pPr>
      <w:r w:rsidRPr="00303245">
        <w:t>423-160</w:t>
      </w:r>
      <w:r w:rsidR="00F065E5">
        <w:t>-0011</w:t>
      </w:r>
      <w:r w:rsidRPr="00303245">
        <w:t xml:space="preserve"> Reengagement Program Grants</w:t>
      </w:r>
    </w:p>
    <w:p w14:paraId="2F34078A" w14:textId="77777777" w:rsidR="00303245" w:rsidRPr="00303245" w:rsidRDefault="00303245" w:rsidP="00303245">
      <w:pPr>
        <w:shd w:val="clear" w:color="auto" w:fill="FFFFFF"/>
        <w:contextualSpacing/>
        <w:rPr>
          <w:rFonts w:asciiTheme="minorHAnsi" w:hAnsiTheme="minorHAnsi" w:cstheme="minorHAnsi"/>
          <w:b/>
          <w:color w:val="000000"/>
        </w:rPr>
      </w:pPr>
    </w:p>
    <w:p w14:paraId="7A120C4D" w14:textId="2CEA64B8" w:rsidR="00303245" w:rsidRPr="00C14DC8" w:rsidRDefault="00C14DC8" w:rsidP="00C14DC8">
      <w:pPr>
        <w:shd w:val="clear" w:color="auto" w:fill="FFFFFF"/>
        <w:spacing w:after="0"/>
        <w:rPr>
          <w:rFonts w:asciiTheme="minorHAnsi" w:hAnsiTheme="minorHAnsi" w:cstheme="minorHAnsi"/>
          <w:color w:val="000000"/>
        </w:rPr>
      </w:pPr>
      <w:r>
        <w:rPr>
          <w:rFonts w:asciiTheme="minorHAnsi" w:hAnsiTheme="minorHAnsi" w:cstheme="minorHAnsi"/>
          <w:color w:val="000000"/>
        </w:rPr>
        <w:lastRenderedPageBreak/>
        <w:t xml:space="preserve">(1) </w:t>
      </w:r>
      <w:r w:rsidR="00303245" w:rsidRPr="00C14DC8">
        <w:rPr>
          <w:rFonts w:asciiTheme="minorHAnsi" w:hAnsiTheme="minorHAnsi" w:cstheme="minorHAnsi"/>
          <w:color w:val="000000"/>
        </w:rPr>
        <w:t>The Youth Development Division shall establish a process by which the division may issue grants for the p</w:t>
      </w:r>
      <w:r w:rsidR="00D34AD6">
        <w:rPr>
          <w:rFonts w:asciiTheme="minorHAnsi" w:hAnsiTheme="minorHAnsi" w:cstheme="minorHAnsi"/>
          <w:color w:val="000000"/>
        </w:rPr>
        <w:t>urpose of funding Reengagement P</w:t>
      </w:r>
      <w:r w:rsidR="00303245" w:rsidRPr="00C14DC8">
        <w:rPr>
          <w:rFonts w:asciiTheme="minorHAnsi" w:hAnsiTheme="minorHAnsi" w:cstheme="minorHAnsi"/>
          <w:color w:val="000000"/>
        </w:rPr>
        <w:t xml:space="preserve">rograms. </w:t>
      </w:r>
    </w:p>
    <w:p w14:paraId="216ED7A4" w14:textId="1A0195B1" w:rsidR="00303245" w:rsidRPr="004C0FF6" w:rsidRDefault="00C14DC8" w:rsidP="004C0FF6">
      <w:pPr>
        <w:shd w:val="clear" w:color="auto" w:fill="FFFFFF"/>
        <w:spacing w:after="0"/>
        <w:rPr>
          <w:rFonts w:asciiTheme="minorHAnsi" w:hAnsiTheme="minorHAnsi" w:cstheme="minorHAnsi"/>
          <w:color w:val="000000"/>
        </w:rPr>
      </w:pPr>
      <w:r>
        <w:rPr>
          <w:rFonts w:asciiTheme="minorHAnsi" w:hAnsiTheme="minorHAnsi" w:cstheme="minorHAnsi"/>
          <w:color w:val="000000"/>
        </w:rPr>
        <w:t xml:space="preserve">(a) </w:t>
      </w:r>
      <w:r w:rsidR="00303245" w:rsidRPr="00C14DC8">
        <w:rPr>
          <w:rFonts w:asciiTheme="minorHAnsi" w:hAnsiTheme="minorHAnsi" w:cstheme="minorHAnsi"/>
          <w:color w:val="000000"/>
        </w:rPr>
        <w:t>The process must be approved by the Youth Development Council, and</w:t>
      </w:r>
      <w:r w:rsidR="004C0FF6">
        <w:rPr>
          <w:rFonts w:asciiTheme="minorHAnsi" w:hAnsiTheme="minorHAnsi" w:cstheme="minorHAnsi"/>
          <w:color w:val="000000"/>
        </w:rPr>
        <w:t xml:space="preserve"> </w:t>
      </w:r>
      <w:r w:rsidR="00303245" w:rsidRPr="004C0FF6">
        <w:rPr>
          <w:rFonts w:asciiTheme="minorHAnsi" w:hAnsiTheme="minorHAnsi" w:cstheme="minorHAnsi"/>
          <w:color w:val="000000"/>
        </w:rPr>
        <w:t xml:space="preserve">adhere to any requirements set forth in </w:t>
      </w:r>
      <w:r w:rsidR="00EF335F" w:rsidRPr="00EF335F">
        <w:rPr>
          <w:rFonts w:asciiTheme="minorHAnsi" w:hAnsiTheme="minorHAnsi" w:cstheme="minorHAnsi"/>
        </w:rPr>
        <w:t>OAR 581-017-0653</w:t>
      </w:r>
      <w:r w:rsidR="00EF335F">
        <w:rPr>
          <w:rFonts w:asciiTheme="minorHAnsi" w:hAnsiTheme="minorHAnsi" w:cstheme="minorHAnsi"/>
        </w:rPr>
        <w:t>.</w:t>
      </w:r>
    </w:p>
    <w:p w14:paraId="3453772F" w14:textId="77777777" w:rsidR="00303245" w:rsidRPr="00C14DC8" w:rsidRDefault="00C14DC8" w:rsidP="00C14DC8">
      <w:pPr>
        <w:shd w:val="clear" w:color="auto" w:fill="FFFFFF"/>
        <w:spacing w:after="0"/>
        <w:rPr>
          <w:rFonts w:asciiTheme="minorHAnsi" w:hAnsiTheme="minorHAnsi" w:cstheme="minorHAnsi"/>
        </w:rPr>
      </w:pPr>
      <w:r>
        <w:rPr>
          <w:rFonts w:asciiTheme="minorHAnsi" w:hAnsiTheme="minorHAnsi" w:cstheme="minorHAnsi"/>
          <w:color w:val="000000"/>
        </w:rPr>
        <w:t xml:space="preserve">(b) </w:t>
      </w:r>
      <w:r w:rsidR="00303245" w:rsidRPr="00C14DC8">
        <w:rPr>
          <w:rFonts w:asciiTheme="minorHAnsi" w:hAnsiTheme="minorHAnsi" w:cstheme="minorHAnsi"/>
          <w:color w:val="000000"/>
        </w:rPr>
        <w:t xml:space="preserve">The grant award process will take into account the eligibility standards for Reengagement Programs, and required services and partnerships identified in </w:t>
      </w:r>
      <w:r w:rsidR="00303245" w:rsidRPr="00C14DC8">
        <w:rPr>
          <w:rFonts w:asciiTheme="minorHAnsi" w:hAnsiTheme="minorHAnsi" w:cstheme="minorHAnsi"/>
        </w:rPr>
        <w:t>ORS 417.859.</w:t>
      </w:r>
    </w:p>
    <w:p w14:paraId="0110204B" w14:textId="77777777" w:rsidR="00303245" w:rsidRP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 xml:space="preserve">The Youth Development Division shall </w:t>
      </w:r>
      <w:r w:rsidR="00303245" w:rsidRPr="00C14DC8">
        <w:rPr>
          <w:rFonts w:asciiTheme="minorHAnsi" w:hAnsiTheme="minorHAnsi" w:cstheme="minorHAnsi"/>
          <w:color w:val="000000"/>
        </w:rPr>
        <w:t>provide eligible entities with information on the grant funding process, including:</w:t>
      </w:r>
    </w:p>
    <w:p w14:paraId="62B38508" w14:textId="77777777" w:rsidR="00303245" w:rsidRPr="00303245" w:rsidRDefault="00C14DC8" w:rsidP="00C14DC8">
      <w:pPr>
        <w:shd w:val="clear" w:color="auto" w:fill="FFFFFF"/>
        <w:contextualSpacing/>
        <w:rPr>
          <w:rFonts w:asciiTheme="minorHAnsi" w:hAnsiTheme="minorHAnsi" w:cstheme="minorHAnsi"/>
          <w:color w:val="000000"/>
        </w:rPr>
      </w:pPr>
      <w:r>
        <w:rPr>
          <w:rFonts w:asciiTheme="minorHAnsi" w:hAnsiTheme="minorHAnsi" w:cstheme="minorHAnsi"/>
          <w:color w:val="000000"/>
        </w:rPr>
        <w:t xml:space="preserve">(A) </w:t>
      </w:r>
      <w:r w:rsidR="00303245" w:rsidRPr="00303245">
        <w:rPr>
          <w:rFonts w:asciiTheme="minorHAnsi" w:hAnsiTheme="minorHAnsi" w:cstheme="minorHAnsi"/>
          <w:color w:val="000000"/>
        </w:rPr>
        <w:t>Grant parameters, guidelines, requirements, and deliverables;</w:t>
      </w:r>
      <w:r>
        <w:rPr>
          <w:rFonts w:asciiTheme="minorHAnsi" w:hAnsiTheme="minorHAnsi" w:cstheme="minorHAnsi"/>
          <w:color w:val="000000"/>
        </w:rPr>
        <w:t xml:space="preserve"> and </w:t>
      </w:r>
    </w:p>
    <w:p w14:paraId="1C036F0F" w14:textId="77777777" w:rsidR="00303245" w:rsidRPr="00303245" w:rsidRDefault="00C14DC8" w:rsidP="00C14DC8">
      <w:pPr>
        <w:shd w:val="clear" w:color="auto" w:fill="FFFFFF"/>
        <w:contextualSpacing/>
        <w:rPr>
          <w:rFonts w:asciiTheme="minorHAnsi" w:hAnsiTheme="minorHAnsi" w:cstheme="minorHAnsi"/>
          <w:color w:val="000000"/>
        </w:rPr>
      </w:pPr>
      <w:r>
        <w:rPr>
          <w:rFonts w:asciiTheme="minorHAnsi" w:hAnsiTheme="minorHAnsi" w:cstheme="minorHAnsi"/>
          <w:color w:val="000000"/>
        </w:rPr>
        <w:t xml:space="preserve">(B) </w:t>
      </w:r>
      <w:r w:rsidR="00303245" w:rsidRPr="00303245">
        <w:rPr>
          <w:rFonts w:asciiTheme="minorHAnsi" w:hAnsiTheme="minorHAnsi" w:cstheme="minorHAnsi"/>
          <w:color w:val="000000"/>
        </w:rPr>
        <w:t>Submission deadlines and other important dates</w:t>
      </w:r>
      <w:r>
        <w:rPr>
          <w:rFonts w:asciiTheme="minorHAnsi" w:hAnsiTheme="minorHAnsi" w:cstheme="minorHAnsi"/>
          <w:color w:val="000000"/>
        </w:rPr>
        <w:t>.</w:t>
      </w:r>
    </w:p>
    <w:p w14:paraId="4AC847A6" w14:textId="77777777" w:rsidR="00C14DC8" w:rsidRDefault="00C14DC8" w:rsidP="00C14DC8">
      <w:pPr>
        <w:shd w:val="clear" w:color="auto" w:fill="FFFFFF"/>
        <w:spacing w:after="0"/>
        <w:rPr>
          <w:rFonts w:asciiTheme="minorHAnsi" w:hAnsiTheme="minorHAnsi" w:cstheme="minorHAnsi"/>
        </w:rPr>
      </w:pPr>
    </w:p>
    <w:p w14:paraId="007183CD" w14:textId="77777777" w:rsidR="00303245" w:rsidRP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(2) </w:t>
      </w:r>
      <w:r w:rsidR="00303245" w:rsidRPr="00C14DC8">
        <w:rPr>
          <w:rFonts w:asciiTheme="minorHAnsi" w:hAnsiTheme="minorHAnsi" w:cstheme="minorHAnsi"/>
        </w:rPr>
        <w:t>Each proposal for funding submitted under this rule must include:</w:t>
      </w:r>
    </w:p>
    <w:p w14:paraId="1DD9F072" w14:textId="77777777" w:rsid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(a) </w:t>
      </w:r>
      <w:r w:rsidR="00303245" w:rsidRPr="00C14DC8">
        <w:rPr>
          <w:rFonts w:asciiTheme="minorHAnsi" w:hAnsiTheme="minorHAnsi" w:cstheme="minorHAnsi"/>
        </w:rPr>
        <w:t>A project budget describing planned expenditure of funds</w:t>
      </w:r>
      <w:r>
        <w:rPr>
          <w:rFonts w:asciiTheme="minorHAnsi" w:hAnsiTheme="minorHAnsi" w:cstheme="minorHAnsi"/>
        </w:rPr>
        <w:t>;</w:t>
      </w:r>
    </w:p>
    <w:p w14:paraId="4CE9F5E5" w14:textId="77777777" w:rsid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(b) </w:t>
      </w:r>
      <w:r w:rsidR="00303245" w:rsidRPr="00303245">
        <w:rPr>
          <w:rFonts w:asciiTheme="minorHAnsi" w:hAnsiTheme="minorHAnsi" w:cstheme="minorHAnsi"/>
        </w:rPr>
        <w:t>A description of all activities to be funded with grant funds</w:t>
      </w:r>
      <w:r>
        <w:rPr>
          <w:rFonts w:asciiTheme="minorHAnsi" w:hAnsiTheme="minorHAnsi" w:cstheme="minorHAnsi"/>
        </w:rPr>
        <w:t>;</w:t>
      </w:r>
    </w:p>
    <w:p w14:paraId="468B252D" w14:textId="77777777" w:rsid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Expected outcomes associated with the performance of those activities; and</w:t>
      </w:r>
    </w:p>
    <w:p w14:paraId="631DFC5F" w14:textId="77777777" w:rsidR="00303245" w:rsidRPr="00C14DC8" w:rsidRDefault="00C14DC8" w:rsidP="00C14DC8">
      <w:pPr>
        <w:shd w:val="clear" w:color="auto" w:fill="FFFFFF"/>
        <w:spacing w:after="0"/>
        <w:rPr>
          <w:rFonts w:asciiTheme="minorHAnsi" w:hAnsiTheme="minorHAnsi" w:cstheme="minorHAnsi"/>
        </w:rPr>
      </w:pPr>
      <w:r>
        <w:rPr>
          <w:rFonts w:asciiTheme="minorHAnsi" w:hAnsiTheme="minorHAnsi" w:cstheme="minorHAnsi"/>
        </w:rPr>
        <w:t xml:space="preserve">(d) </w:t>
      </w:r>
      <w:r w:rsidR="00303245" w:rsidRPr="00C14DC8">
        <w:rPr>
          <w:rFonts w:asciiTheme="minorHAnsi" w:hAnsiTheme="minorHAnsi" w:cstheme="minorHAnsi"/>
        </w:rPr>
        <w:t>Other information as required by the Division.</w:t>
      </w:r>
    </w:p>
    <w:p w14:paraId="1067BE3A" w14:textId="77777777" w:rsidR="00C14DC8" w:rsidRDefault="00C14DC8" w:rsidP="00C14DC8">
      <w:pPr>
        <w:spacing w:after="0"/>
        <w:rPr>
          <w:rFonts w:asciiTheme="minorHAnsi" w:hAnsiTheme="minorHAnsi" w:cstheme="minorHAnsi"/>
        </w:rPr>
      </w:pPr>
    </w:p>
    <w:p w14:paraId="76F97841"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(3) </w:t>
      </w:r>
      <w:r w:rsidR="00303245" w:rsidRPr="00C14DC8">
        <w:rPr>
          <w:rFonts w:asciiTheme="minorHAnsi" w:hAnsiTheme="minorHAnsi" w:cstheme="minorHAnsi"/>
        </w:rPr>
        <w:t xml:space="preserve">To be eligible to receive a Reengagement Grant, an entity must:  </w:t>
      </w:r>
    </w:p>
    <w:p w14:paraId="5B8756DD"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(a) </w:t>
      </w:r>
      <w:r w:rsidR="00303245" w:rsidRPr="00C14DC8">
        <w:rPr>
          <w:rFonts w:asciiTheme="minorHAnsi" w:hAnsiTheme="minorHAnsi" w:cstheme="minorHAnsi"/>
        </w:rPr>
        <w:t>Demonstrate capability of meeting all requirements for provision of a Reengagement Program under ORS 417.859;</w:t>
      </w:r>
    </w:p>
    <w:p w14:paraId="721C42DC" w14:textId="21CCEA06"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(b) </w:t>
      </w:r>
      <w:r w:rsidR="00303245" w:rsidRPr="00C14DC8">
        <w:rPr>
          <w:rFonts w:asciiTheme="minorHAnsi" w:hAnsiTheme="minorHAnsi" w:cstheme="minorHAnsi"/>
        </w:rPr>
        <w:t xml:space="preserve">Meet all of the requirements in </w:t>
      </w:r>
      <w:r w:rsidR="00EF335F" w:rsidRPr="00EF335F">
        <w:rPr>
          <w:rFonts w:asciiTheme="minorHAnsi" w:hAnsiTheme="minorHAnsi" w:cstheme="minorHAnsi"/>
        </w:rPr>
        <w:t>OAR 581-017-0653</w:t>
      </w:r>
      <w:r w:rsidR="00EF335F">
        <w:rPr>
          <w:rFonts w:asciiTheme="minorHAnsi" w:hAnsiTheme="minorHAnsi" w:cstheme="minorHAnsi"/>
        </w:rPr>
        <w:t>.</w:t>
      </w:r>
    </w:p>
    <w:p w14:paraId="413DE550" w14:textId="77777777" w:rsidR="00303245" w:rsidRPr="00C14DC8" w:rsidRDefault="00C14DC8" w:rsidP="00C14DC8">
      <w:pPr>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Demonstrate the capability and capacity to deliver all required elements of Reengagement Program services, which shall be fulfilled in part through the demonstration of partnerships, including but not limited to:</w:t>
      </w:r>
    </w:p>
    <w:p w14:paraId="7E92FD68" w14:textId="77777777" w:rsidR="00C14DC8" w:rsidRDefault="00C14DC8" w:rsidP="00C14DC8">
      <w:pPr>
        <w:spacing w:after="0"/>
        <w:rPr>
          <w:rFonts w:asciiTheme="minorHAnsi" w:hAnsiTheme="minorHAnsi" w:cstheme="minorHAnsi"/>
        </w:rPr>
      </w:pPr>
      <w:r>
        <w:rPr>
          <w:rFonts w:asciiTheme="minorHAnsi" w:hAnsiTheme="minorHAnsi" w:cstheme="minorHAnsi"/>
        </w:rPr>
        <w:t xml:space="preserve">(A) </w:t>
      </w:r>
      <w:r w:rsidR="00303245" w:rsidRPr="00C14DC8">
        <w:rPr>
          <w:rFonts w:asciiTheme="minorHAnsi" w:hAnsiTheme="minorHAnsi" w:cstheme="minorHAnsi"/>
        </w:rPr>
        <w:t>Educational partners (School districts, ESDs, Community Colleges, other education service providers)</w:t>
      </w:r>
      <w:r>
        <w:rPr>
          <w:rFonts w:asciiTheme="minorHAnsi" w:hAnsiTheme="minorHAnsi" w:cstheme="minorHAnsi"/>
        </w:rPr>
        <w:t>;</w:t>
      </w:r>
    </w:p>
    <w:p w14:paraId="68108CB1" w14:textId="77777777" w:rsidR="00C14DC8" w:rsidRDefault="00C14DC8" w:rsidP="00C14DC8">
      <w:pPr>
        <w:spacing w:after="0"/>
        <w:rPr>
          <w:rFonts w:asciiTheme="minorHAnsi" w:hAnsiTheme="minorHAnsi" w:cstheme="minorHAnsi"/>
        </w:rPr>
      </w:pPr>
      <w:r>
        <w:rPr>
          <w:rFonts w:asciiTheme="minorHAnsi" w:hAnsiTheme="minorHAnsi" w:cstheme="minorHAnsi"/>
        </w:rPr>
        <w:t xml:space="preserve">(B) </w:t>
      </w:r>
      <w:r w:rsidR="00303245" w:rsidRPr="00C14DC8">
        <w:rPr>
          <w:rFonts w:asciiTheme="minorHAnsi" w:hAnsiTheme="minorHAnsi" w:cstheme="minorHAnsi"/>
        </w:rPr>
        <w:t>Workforce/Training partners (Local Workforce Development Boards, Community Colleges, other training providers)</w:t>
      </w:r>
      <w:r>
        <w:rPr>
          <w:rFonts w:asciiTheme="minorHAnsi" w:hAnsiTheme="minorHAnsi" w:cstheme="minorHAnsi"/>
        </w:rPr>
        <w:t xml:space="preserve">; and </w:t>
      </w:r>
    </w:p>
    <w:p w14:paraId="5DF263B3" w14:textId="77777777" w:rsidR="00303245" w:rsidRDefault="00C14DC8" w:rsidP="00C14DC8">
      <w:pPr>
        <w:spacing w:after="0"/>
        <w:rPr>
          <w:rFonts w:asciiTheme="minorHAnsi" w:hAnsiTheme="minorHAnsi" w:cstheme="minorHAnsi"/>
        </w:rPr>
      </w:pPr>
      <w:r>
        <w:rPr>
          <w:rFonts w:asciiTheme="minorHAnsi" w:hAnsiTheme="minorHAnsi" w:cstheme="minorHAnsi"/>
        </w:rPr>
        <w:t xml:space="preserve">(C) </w:t>
      </w:r>
      <w:r w:rsidR="00303245" w:rsidRPr="00C14DC8">
        <w:rPr>
          <w:rFonts w:asciiTheme="minorHAnsi" w:hAnsiTheme="minorHAnsi" w:cstheme="minorHAnsi"/>
        </w:rPr>
        <w:t>Culturally Responsive and Equity-focused partners (Federally recognized tribes, Community-Based organizations, and other entities dedicated to addressing the needs of youth who are over-represented in the Eligible Youth population)</w:t>
      </w:r>
      <w:r>
        <w:rPr>
          <w:rFonts w:asciiTheme="minorHAnsi" w:hAnsiTheme="minorHAnsi" w:cstheme="minorHAnsi"/>
        </w:rPr>
        <w:t xml:space="preserve">. </w:t>
      </w:r>
    </w:p>
    <w:p w14:paraId="36E7BE77" w14:textId="77777777" w:rsidR="00C14DC8" w:rsidRPr="00C14DC8" w:rsidRDefault="00C14DC8" w:rsidP="00C14DC8">
      <w:pPr>
        <w:spacing w:after="0"/>
        <w:rPr>
          <w:rFonts w:asciiTheme="minorHAnsi" w:hAnsiTheme="minorHAnsi" w:cstheme="minorHAnsi"/>
        </w:rPr>
      </w:pPr>
    </w:p>
    <w:p w14:paraId="7382BF68" w14:textId="3D37C4D1" w:rsidR="00303245" w:rsidRPr="00C14DC8" w:rsidRDefault="00C14DC8" w:rsidP="00C14DC8">
      <w:pPr>
        <w:spacing w:after="0"/>
        <w:rPr>
          <w:rFonts w:asciiTheme="minorHAnsi" w:hAnsiTheme="minorHAnsi" w:cstheme="minorHAnsi"/>
        </w:rPr>
      </w:pPr>
      <w:r>
        <w:rPr>
          <w:rFonts w:asciiTheme="minorHAnsi" w:hAnsiTheme="minorHAnsi" w:cstheme="minorHAnsi"/>
          <w:color w:val="000000" w:themeColor="text1"/>
        </w:rPr>
        <w:t xml:space="preserve">(4) </w:t>
      </w:r>
      <w:r w:rsidR="00303245" w:rsidRPr="00C14DC8">
        <w:rPr>
          <w:rFonts w:asciiTheme="minorHAnsi" w:hAnsiTheme="minorHAnsi" w:cstheme="minorHAnsi"/>
          <w:color w:val="000000" w:themeColor="text1"/>
        </w:rPr>
        <w:t>The Division shall award grants based on the eval</w:t>
      </w:r>
      <w:r w:rsidR="00FD6F15">
        <w:rPr>
          <w:rFonts w:asciiTheme="minorHAnsi" w:hAnsiTheme="minorHAnsi" w:cstheme="minorHAnsi"/>
          <w:color w:val="000000" w:themeColor="text1"/>
        </w:rPr>
        <w:t>uation of the grant proposals, which includes</w:t>
      </w:r>
      <w:r w:rsidR="00303245" w:rsidRPr="00C14DC8">
        <w:rPr>
          <w:rFonts w:asciiTheme="minorHAnsi" w:hAnsiTheme="minorHAnsi" w:cstheme="minorHAnsi"/>
          <w:color w:val="000000" w:themeColor="text1"/>
        </w:rPr>
        <w:t xml:space="preserve"> the following considerations:</w:t>
      </w:r>
    </w:p>
    <w:p w14:paraId="79F5F35C" w14:textId="77777777" w:rsidR="00303245" w:rsidRPr="00C14DC8" w:rsidRDefault="00C14DC8" w:rsidP="00C14DC8">
      <w:pPr>
        <w:shd w:val="clear" w:color="auto" w:fill="FFFFFF"/>
        <w:spacing w:after="0"/>
        <w:rPr>
          <w:rFonts w:asciiTheme="minorHAnsi" w:hAnsiTheme="minorHAnsi" w:cstheme="minorHAnsi"/>
          <w:color w:val="000000" w:themeColor="text1"/>
        </w:rPr>
      </w:pPr>
      <w:r>
        <w:rPr>
          <w:rFonts w:asciiTheme="minorHAnsi" w:hAnsiTheme="minorHAnsi" w:cstheme="minorHAnsi"/>
          <w:color w:val="000000" w:themeColor="text1"/>
        </w:rPr>
        <w:t xml:space="preserve">(a) </w:t>
      </w:r>
      <w:r w:rsidR="00303245" w:rsidRPr="00C14DC8">
        <w:rPr>
          <w:rFonts w:asciiTheme="minorHAnsi" w:hAnsiTheme="minorHAnsi" w:cstheme="minorHAnsi"/>
          <w:color w:val="000000" w:themeColor="text1"/>
        </w:rPr>
        <w:t xml:space="preserve">Counties, Districts, and/or schools served, where there is a graduation/completion rate gap between underserved populations and the overall student rate; </w:t>
      </w:r>
    </w:p>
    <w:p w14:paraId="6B8616EA" w14:textId="77777777" w:rsidR="00303245" w:rsidRPr="00F656E3" w:rsidRDefault="00C14DC8" w:rsidP="00C14DC8">
      <w:pPr>
        <w:shd w:val="clear" w:color="auto" w:fill="FFFFFF"/>
        <w:spacing w:after="0"/>
        <w:rPr>
          <w:rFonts w:asciiTheme="minorHAnsi" w:hAnsiTheme="minorHAnsi" w:cstheme="minorHAnsi"/>
        </w:rPr>
      </w:pPr>
      <w:r w:rsidRPr="00F656E3">
        <w:rPr>
          <w:rFonts w:asciiTheme="minorHAnsi" w:hAnsiTheme="minorHAnsi" w:cstheme="minorHAnsi"/>
        </w:rPr>
        <w:t xml:space="preserve">(b) </w:t>
      </w:r>
      <w:r w:rsidR="00303245" w:rsidRPr="00F656E3">
        <w:rPr>
          <w:rFonts w:asciiTheme="minorHAnsi" w:hAnsiTheme="minorHAnsi" w:cstheme="minorHAnsi"/>
        </w:rPr>
        <w:t xml:space="preserve">Counties, Districts, and/or schools served, where there is a graduation/completion rate gap between the local student population and the statewide graduation/completion rate; </w:t>
      </w:r>
    </w:p>
    <w:p w14:paraId="122A1103" w14:textId="2261CE0E" w:rsidR="00303245" w:rsidRPr="00C14DC8" w:rsidRDefault="004C0FF6" w:rsidP="00C14DC8">
      <w:pPr>
        <w:shd w:val="clear" w:color="auto" w:fill="FFFFFF"/>
        <w:spacing w:after="0"/>
        <w:rPr>
          <w:rFonts w:asciiTheme="minorHAnsi" w:hAnsiTheme="minorHAnsi" w:cstheme="minorHAnsi"/>
          <w:color w:val="000000" w:themeColor="text1"/>
        </w:rPr>
      </w:pPr>
      <w:r>
        <w:rPr>
          <w:rFonts w:asciiTheme="minorHAnsi" w:hAnsiTheme="minorHAnsi" w:cstheme="minorHAnsi"/>
          <w:color w:val="000000" w:themeColor="text1"/>
        </w:rPr>
        <w:t>(c</w:t>
      </w:r>
      <w:r w:rsidR="00C14DC8">
        <w:rPr>
          <w:rFonts w:asciiTheme="minorHAnsi" w:hAnsiTheme="minorHAnsi" w:cstheme="minorHAnsi"/>
          <w:color w:val="000000" w:themeColor="text1"/>
        </w:rPr>
        <w:t xml:space="preserve">) </w:t>
      </w:r>
      <w:r w:rsidR="00303245" w:rsidRPr="00C14DC8">
        <w:rPr>
          <w:rFonts w:asciiTheme="minorHAnsi" w:hAnsiTheme="minorHAnsi" w:cstheme="minorHAnsi"/>
          <w:color w:val="000000" w:themeColor="text1"/>
        </w:rPr>
        <w:t>The participation of entities that have demonstrated success in improving student outcomes;</w:t>
      </w:r>
      <w:r w:rsidR="00FD6F15">
        <w:rPr>
          <w:rFonts w:asciiTheme="minorHAnsi" w:hAnsiTheme="minorHAnsi" w:cstheme="minorHAnsi"/>
          <w:color w:val="000000" w:themeColor="text1"/>
        </w:rPr>
        <w:t xml:space="preserve"> and</w:t>
      </w:r>
    </w:p>
    <w:p w14:paraId="5C699DC6" w14:textId="77777777" w:rsidR="006204F7" w:rsidRDefault="00C14DC8" w:rsidP="006204F7">
      <w:pPr>
        <w:spacing w:after="0"/>
        <w:rPr>
          <w:rFonts w:asciiTheme="minorHAnsi" w:hAnsiTheme="minorHAnsi" w:cstheme="minorHAnsi"/>
        </w:rPr>
      </w:pPr>
      <w:r w:rsidRPr="00F656E3">
        <w:rPr>
          <w:rFonts w:asciiTheme="minorHAnsi" w:hAnsiTheme="minorHAnsi" w:cstheme="minorHAnsi"/>
        </w:rPr>
        <w:t xml:space="preserve">(d) </w:t>
      </w:r>
      <w:r w:rsidR="00303245" w:rsidRPr="00F656E3">
        <w:rPr>
          <w:rFonts w:asciiTheme="minorHAnsi" w:hAnsiTheme="minorHAnsi" w:cstheme="minorHAnsi"/>
        </w:rPr>
        <w:t>Geographic location of a Reengagement Program, to insure grant program funds are accessed by c</w:t>
      </w:r>
      <w:r w:rsidR="00FD6F15" w:rsidRPr="00F656E3">
        <w:rPr>
          <w:rFonts w:asciiTheme="minorHAnsi" w:hAnsiTheme="minorHAnsi" w:cstheme="minorHAnsi"/>
        </w:rPr>
        <w:t>ommunities throughout the state.</w:t>
      </w:r>
      <w:r w:rsidRPr="00F656E3">
        <w:rPr>
          <w:rFonts w:asciiTheme="minorHAnsi" w:hAnsiTheme="minorHAnsi" w:cstheme="minorHAnsi"/>
        </w:rPr>
        <w:t xml:space="preserve"> </w:t>
      </w:r>
    </w:p>
    <w:p w14:paraId="4D420C64" w14:textId="77777777" w:rsidR="006204F7" w:rsidRDefault="006204F7" w:rsidP="006204F7">
      <w:pPr>
        <w:spacing w:after="0"/>
        <w:rPr>
          <w:rFonts w:asciiTheme="minorHAnsi" w:hAnsiTheme="minorHAnsi" w:cstheme="minorHAnsi"/>
        </w:rPr>
      </w:pPr>
    </w:p>
    <w:p w14:paraId="14EFB496" w14:textId="22A273D2" w:rsidR="00C14DC8" w:rsidRPr="00303245" w:rsidRDefault="00C14DC8" w:rsidP="006204F7">
      <w:pPr>
        <w:spacing w:after="0"/>
        <w:rPr>
          <w:rFonts w:asciiTheme="minorHAnsi" w:hAnsiTheme="minorHAnsi" w:cstheme="minorHAnsi"/>
        </w:rPr>
      </w:pPr>
      <w:r>
        <w:rPr>
          <w:rFonts w:asciiTheme="minorHAnsi" w:hAnsiTheme="minorHAnsi" w:cstheme="minorHAnsi"/>
        </w:rPr>
        <w:lastRenderedPageBreak/>
        <w:t>Stat</w:t>
      </w:r>
      <w:r w:rsidRPr="00303245">
        <w:rPr>
          <w:rFonts w:asciiTheme="minorHAnsi" w:hAnsiTheme="minorHAnsi" w:cstheme="minorHAnsi"/>
        </w:rPr>
        <w:t>. Auth.: ORS 417.859</w:t>
      </w:r>
    </w:p>
    <w:p w14:paraId="4AEFA2E7" w14:textId="77777777" w:rsidR="00C14DC8" w:rsidRPr="00303245"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1FF67037" w14:textId="77777777" w:rsidR="00F656E3" w:rsidRPr="00303245" w:rsidRDefault="00F656E3" w:rsidP="00303245">
      <w:pPr>
        <w:shd w:val="clear" w:color="auto" w:fill="FFFFFF"/>
        <w:contextualSpacing/>
        <w:rPr>
          <w:rFonts w:asciiTheme="minorHAnsi" w:hAnsiTheme="minorHAnsi" w:cstheme="minorHAnsi"/>
          <w:color w:val="000000"/>
        </w:rPr>
      </w:pPr>
    </w:p>
    <w:p w14:paraId="24E3BBE2" w14:textId="2C367BF8" w:rsidR="00303245" w:rsidRPr="00303245" w:rsidRDefault="00303245" w:rsidP="00067A0C">
      <w:pPr>
        <w:pStyle w:val="Heading2"/>
        <w:rPr>
          <w:color w:val="000000"/>
        </w:rPr>
      </w:pPr>
      <w:r w:rsidRPr="00303245">
        <w:t>423-160</w:t>
      </w:r>
      <w:r w:rsidR="00F065E5">
        <w:t>-0013</w:t>
      </w:r>
      <w:r w:rsidRPr="00303245">
        <w:rPr>
          <w:color w:val="000000"/>
        </w:rPr>
        <w:t xml:space="preserve"> Reporting</w:t>
      </w:r>
    </w:p>
    <w:p w14:paraId="4FABA345" w14:textId="77777777" w:rsidR="00303245" w:rsidRPr="00303245" w:rsidRDefault="00303245" w:rsidP="00303245">
      <w:pPr>
        <w:shd w:val="clear" w:color="auto" w:fill="FFFFFF"/>
        <w:contextualSpacing/>
        <w:rPr>
          <w:rFonts w:asciiTheme="minorHAnsi" w:hAnsiTheme="minorHAnsi" w:cstheme="minorHAnsi"/>
        </w:rPr>
      </w:pPr>
    </w:p>
    <w:p w14:paraId="06A36390" w14:textId="77777777" w:rsidR="00303245" w:rsidRPr="004C0FF6" w:rsidRDefault="004C0FF6" w:rsidP="004C0FF6">
      <w:pPr>
        <w:shd w:val="clear" w:color="auto" w:fill="FFFFFF"/>
        <w:spacing w:after="0"/>
        <w:rPr>
          <w:rFonts w:asciiTheme="minorHAnsi" w:hAnsiTheme="minorHAnsi" w:cstheme="minorHAnsi"/>
        </w:rPr>
      </w:pPr>
      <w:r>
        <w:rPr>
          <w:rFonts w:asciiTheme="minorHAnsi" w:hAnsiTheme="minorHAnsi" w:cstheme="minorHAnsi"/>
        </w:rPr>
        <w:t xml:space="preserve">(1) </w:t>
      </w:r>
      <w:r w:rsidR="00303245" w:rsidRPr="004C0FF6">
        <w:rPr>
          <w:rFonts w:asciiTheme="minorHAnsi" w:hAnsiTheme="minorHAnsi" w:cstheme="minorHAnsi"/>
        </w:rPr>
        <w:t>Recipients of the Reengagement Grant must report on activities carried out under the grant, in a manner prescribed by the Youth Development Division</w:t>
      </w:r>
    </w:p>
    <w:p w14:paraId="452F4874" w14:textId="77777777" w:rsidR="004C0FF6" w:rsidRDefault="004C0FF6" w:rsidP="004C0FF6">
      <w:pPr>
        <w:shd w:val="clear" w:color="auto" w:fill="FFFFFF"/>
        <w:spacing w:after="0"/>
        <w:rPr>
          <w:rFonts w:asciiTheme="minorHAnsi" w:hAnsiTheme="minorHAnsi" w:cstheme="minorHAnsi"/>
        </w:rPr>
      </w:pPr>
    </w:p>
    <w:p w14:paraId="41FB6C5F" w14:textId="11AD07C9" w:rsidR="00303245" w:rsidRPr="004C0FF6" w:rsidRDefault="004C0FF6" w:rsidP="004C0FF6">
      <w:pPr>
        <w:shd w:val="clear" w:color="auto" w:fill="FFFFFF"/>
        <w:spacing w:after="0"/>
        <w:rPr>
          <w:rFonts w:asciiTheme="minorHAnsi" w:hAnsiTheme="minorHAnsi" w:cstheme="minorHAnsi"/>
        </w:rPr>
      </w:pPr>
      <w:r>
        <w:rPr>
          <w:rFonts w:asciiTheme="minorHAnsi" w:hAnsiTheme="minorHAnsi" w:cstheme="minorHAnsi"/>
        </w:rPr>
        <w:t xml:space="preserve">(2) </w:t>
      </w:r>
      <w:r w:rsidR="00303245" w:rsidRPr="004C0FF6">
        <w:rPr>
          <w:rFonts w:asciiTheme="minorHAnsi" w:hAnsiTheme="minorHAnsi" w:cstheme="minorHAnsi"/>
        </w:rPr>
        <w:t xml:space="preserve">The reporting requirements, data element definitions, and report submission process for </w:t>
      </w:r>
      <w:r w:rsidR="00303245" w:rsidRPr="00F656E3">
        <w:rPr>
          <w:rFonts w:asciiTheme="minorHAnsi" w:hAnsiTheme="minorHAnsi" w:cstheme="minorHAnsi"/>
        </w:rPr>
        <w:t xml:space="preserve">Reengagement Grant recipients </w:t>
      </w:r>
      <w:r w:rsidR="00303245" w:rsidRPr="004C0FF6">
        <w:rPr>
          <w:rFonts w:asciiTheme="minorHAnsi" w:hAnsiTheme="minorHAnsi" w:cstheme="minorHAnsi"/>
        </w:rPr>
        <w:t>shall be specified in the grant funding process.</w:t>
      </w:r>
    </w:p>
    <w:p w14:paraId="6579575E" w14:textId="77777777" w:rsidR="004C0FF6" w:rsidRDefault="004C0FF6" w:rsidP="004C0FF6">
      <w:pPr>
        <w:spacing w:after="0"/>
        <w:rPr>
          <w:rFonts w:asciiTheme="minorHAnsi" w:hAnsiTheme="minorHAnsi" w:cstheme="minorHAnsi"/>
        </w:rPr>
      </w:pPr>
    </w:p>
    <w:p w14:paraId="7B19AFB3" w14:textId="77777777" w:rsidR="00303245" w:rsidRPr="004C0FF6" w:rsidRDefault="004C0FF6" w:rsidP="004C0FF6">
      <w:pPr>
        <w:spacing w:after="0"/>
        <w:rPr>
          <w:rFonts w:asciiTheme="minorHAnsi" w:hAnsiTheme="minorHAnsi" w:cstheme="minorHAnsi"/>
        </w:rPr>
      </w:pPr>
      <w:r>
        <w:rPr>
          <w:rFonts w:asciiTheme="minorHAnsi" w:hAnsiTheme="minorHAnsi" w:cstheme="minorHAnsi"/>
        </w:rPr>
        <w:t xml:space="preserve">(3) </w:t>
      </w:r>
      <w:r w:rsidR="00303245" w:rsidRPr="004C0FF6">
        <w:rPr>
          <w:rFonts w:asciiTheme="minorHAnsi" w:hAnsiTheme="minorHAnsi" w:cstheme="minorHAnsi"/>
        </w:rPr>
        <w:t>The Youth Development Division will review reporting and data from Reengagement Programs and the Statewide Youth Reengagement System. The Division will notify and advise the Youth Development Council, Oregon Department of Education, and State Board of Education of any recommendations on educational accountability standards as applied to Reengagement Programs and reengaged students, where it identifies opportunities to:</w:t>
      </w:r>
    </w:p>
    <w:p w14:paraId="23765E37" w14:textId="77777777" w:rsidR="004C0FF6" w:rsidRDefault="004C0FF6" w:rsidP="004C0FF6">
      <w:pPr>
        <w:spacing w:after="0"/>
        <w:rPr>
          <w:rFonts w:asciiTheme="minorHAnsi" w:hAnsiTheme="minorHAnsi" w:cstheme="minorHAnsi"/>
        </w:rPr>
      </w:pPr>
      <w:r>
        <w:rPr>
          <w:rFonts w:asciiTheme="minorHAnsi" w:hAnsiTheme="minorHAnsi" w:cstheme="minorHAnsi"/>
        </w:rPr>
        <w:t>(a) M</w:t>
      </w:r>
      <w:r w:rsidR="00303245" w:rsidRPr="004C0FF6">
        <w:rPr>
          <w:rFonts w:asciiTheme="minorHAnsi" w:hAnsiTheme="minorHAnsi" w:cstheme="minorHAnsi"/>
        </w:rPr>
        <w:t>ore appropriately assess reengagement outcomes</w:t>
      </w:r>
      <w:r>
        <w:rPr>
          <w:rFonts w:asciiTheme="minorHAnsi" w:hAnsiTheme="minorHAnsi" w:cstheme="minorHAnsi"/>
        </w:rPr>
        <w:t>;</w:t>
      </w:r>
    </w:p>
    <w:p w14:paraId="0F0924F2" w14:textId="77777777" w:rsidR="004C0FF6" w:rsidRDefault="004C0FF6" w:rsidP="004C0FF6">
      <w:pPr>
        <w:spacing w:after="0"/>
        <w:rPr>
          <w:rFonts w:asciiTheme="minorHAnsi" w:hAnsiTheme="minorHAnsi" w:cstheme="minorHAnsi"/>
        </w:rPr>
      </w:pPr>
      <w:r>
        <w:rPr>
          <w:rFonts w:asciiTheme="minorHAnsi" w:hAnsiTheme="minorHAnsi" w:cstheme="minorHAnsi"/>
        </w:rPr>
        <w:t>(b) R</w:t>
      </w:r>
      <w:r w:rsidR="00303245" w:rsidRPr="004C0FF6">
        <w:rPr>
          <w:rFonts w:asciiTheme="minorHAnsi" w:hAnsiTheme="minorHAnsi" w:cstheme="minorHAnsi"/>
        </w:rPr>
        <w:t>emove barriers to reengagement</w:t>
      </w:r>
      <w:r>
        <w:rPr>
          <w:rFonts w:asciiTheme="minorHAnsi" w:hAnsiTheme="minorHAnsi" w:cstheme="minorHAnsi"/>
        </w:rPr>
        <w:t xml:space="preserve">; and </w:t>
      </w:r>
    </w:p>
    <w:p w14:paraId="6CDB1DE5" w14:textId="77777777" w:rsidR="00303245" w:rsidRPr="004C0FF6" w:rsidRDefault="004C0FF6" w:rsidP="004C0FF6">
      <w:pPr>
        <w:spacing w:after="0"/>
        <w:rPr>
          <w:rFonts w:asciiTheme="minorHAnsi" w:hAnsiTheme="minorHAnsi" w:cstheme="minorHAnsi"/>
        </w:rPr>
      </w:pPr>
      <w:r>
        <w:rPr>
          <w:rFonts w:asciiTheme="minorHAnsi" w:hAnsiTheme="minorHAnsi" w:cstheme="minorHAnsi"/>
        </w:rPr>
        <w:t>(c) I</w:t>
      </w:r>
      <w:r w:rsidR="00303245" w:rsidRPr="004C0FF6">
        <w:rPr>
          <w:rFonts w:asciiTheme="minorHAnsi" w:hAnsiTheme="minorHAnsi" w:cstheme="minorHAnsi"/>
        </w:rPr>
        <w:t>dentify new accountability measures aligned with the services provided by Reengagement Programs</w:t>
      </w:r>
      <w:r>
        <w:rPr>
          <w:rFonts w:asciiTheme="minorHAnsi" w:hAnsiTheme="minorHAnsi" w:cstheme="minorHAnsi"/>
        </w:rPr>
        <w:t>.</w:t>
      </w:r>
    </w:p>
    <w:p w14:paraId="2D16CD0F" w14:textId="77777777" w:rsidR="004C0FF6" w:rsidRDefault="004C0FF6" w:rsidP="004C0FF6">
      <w:pPr>
        <w:spacing w:after="0"/>
        <w:rPr>
          <w:rFonts w:asciiTheme="minorHAnsi" w:hAnsiTheme="minorHAnsi" w:cstheme="minorHAnsi"/>
        </w:rPr>
      </w:pPr>
    </w:p>
    <w:p w14:paraId="5EC57D75" w14:textId="77777777" w:rsidR="00303245" w:rsidRPr="004C0FF6" w:rsidRDefault="004C0FF6" w:rsidP="004C0FF6">
      <w:pPr>
        <w:spacing w:after="0"/>
        <w:rPr>
          <w:rFonts w:asciiTheme="minorHAnsi" w:hAnsiTheme="minorHAnsi" w:cstheme="minorHAnsi"/>
        </w:rPr>
      </w:pPr>
      <w:r>
        <w:rPr>
          <w:rFonts w:asciiTheme="minorHAnsi" w:hAnsiTheme="minorHAnsi" w:cstheme="minorHAnsi"/>
        </w:rPr>
        <w:t xml:space="preserve">(4) </w:t>
      </w:r>
      <w:r w:rsidR="00303245" w:rsidRPr="004C0FF6">
        <w:rPr>
          <w:rFonts w:asciiTheme="minorHAnsi" w:hAnsiTheme="minorHAnsi" w:cstheme="minorHAnsi"/>
        </w:rPr>
        <w:t xml:space="preserve">The Youth Development Division </w:t>
      </w:r>
      <w:r w:rsidR="00303245" w:rsidRPr="00F656E3">
        <w:rPr>
          <w:rFonts w:asciiTheme="minorHAnsi" w:hAnsiTheme="minorHAnsi" w:cstheme="minorHAnsi"/>
        </w:rPr>
        <w:t xml:space="preserve">will consult with the Oregon Department of Education </w:t>
      </w:r>
      <w:r w:rsidR="00303245" w:rsidRPr="004C0FF6">
        <w:rPr>
          <w:rFonts w:asciiTheme="minorHAnsi" w:hAnsiTheme="minorHAnsi" w:cstheme="minorHAnsi"/>
        </w:rPr>
        <w:t xml:space="preserve">to align and reconcile data collected from Reengagement Programs and the Statewide Youth Reengagement System with relevant data collected by the Oregon Department of Education. </w:t>
      </w:r>
    </w:p>
    <w:p w14:paraId="596AD682" w14:textId="77777777" w:rsidR="00303245" w:rsidRPr="00303245" w:rsidRDefault="00303245" w:rsidP="00303245">
      <w:pPr>
        <w:shd w:val="clear" w:color="auto" w:fill="FFFFFF"/>
        <w:contextualSpacing/>
        <w:rPr>
          <w:rFonts w:asciiTheme="minorHAnsi" w:hAnsiTheme="minorHAnsi" w:cstheme="minorHAnsi"/>
        </w:rPr>
      </w:pPr>
    </w:p>
    <w:p w14:paraId="72B40D5E" w14:textId="77777777" w:rsidR="00C14DC8" w:rsidRPr="00303245" w:rsidRDefault="00C14DC8" w:rsidP="00C14DC8">
      <w:pPr>
        <w:contextualSpacing/>
        <w:rPr>
          <w:rFonts w:asciiTheme="minorHAnsi" w:hAnsiTheme="minorHAnsi" w:cstheme="minorHAnsi"/>
        </w:rPr>
      </w:pPr>
      <w:r>
        <w:rPr>
          <w:rFonts w:asciiTheme="minorHAnsi" w:hAnsiTheme="minorHAnsi" w:cstheme="minorHAnsi"/>
        </w:rPr>
        <w:t>Stat</w:t>
      </w:r>
      <w:r w:rsidRPr="00303245">
        <w:rPr>
          <w:rFonts w:asciiTheme="minorHAnsi" w:hAnsiTheme="minorHAnsi" w:cstheme="minorHAnsi"/>
        </w:rPr>
        <w:t>. Auth.: ORS 417.859</w:t>
      </w:r>
    </w:p>
    <w:p w14:paraId="0071CEAE" w14:textId="77777777" w:rsidR="00C14DC8" w:rsidRPr="00303245" w:rsidRDefault="00C14DC8" w:rsidP="00C14DC8">
      <w:pPr>
        <w:contextualSpacing/>
        <w:rPr>
          <w:rFonts w:asciiTheme="minorHAnsi" w:hAnsiTheme="minorHAnsi" w:cstheme="minorHAnsi"/>
        </w:rPr>
      </w:pPr>
      <w:r w:rsidRPr="00303245">
        <w:rPr>
          <w:rFonts w:asciiTheme="minorHAnsi" w:hAnsiTheme="minorHAnsi" w:cstheme="minorHAnsi"/>
        </w:rPr>
        <w:t>Stat. Implement</w:t>
      </w:r>
      <w:r>
        <w:rPr>
          <w:rFonts w:asciiTheme="minorHAnsi" w:hAnsiTheme="minorHAnsi" w:cstheme="minorHAnsi"/>
        </w:rPr>
        <w:t>ed</w:t>
      </w:r>
      <w:r w:rsidRPr="00303245">
        <w:rPr>
          <w:rFonts w:asciiTheme="minorHAnsi" w:hAnsiTheme="minorHAnsi" w:cstheme="minorHAnsi"/>
        </w:rPr>
        <w:t>: ORS 417.859</w:t>
      </w:r>
    </w:p>
    <w:p w14:paraId="1C56F142" w14:textId="4A5E990D" w:rsidR="00EF335F" w:rsidRDefault="00EF335F">
      <w:pPr>
        <w:rPr>
          <w:rFonts w:asciiTheme="minorHAnsi" w:hAnsiTheme="minorHAnsi" w:cstheme="minorHAnsi"/>
          <w:b/>
        </w:rPr>
      </w:pPr>
    </w:p>
    <w:p w14:paraId="2A226875" w14:textId="77777777" w:rsidR="006204F7" w:rsidRDefault="006204F7">
      <w:pPr>
        <w:rPr>
          <w:rFonts w:asciiTheme="minorHAnsi" w:hAnsiTheme="minorHAnsi" w:cstheme="minorHAnsi"/>
          <w:b/>
        </w:rPr>
      </w:pPr>
    </w:p>
    <w:p w14:paraId="4AF7D344" w14:textId="555E43AC" w:rsidR="00303245" w:rsidRDefault="00C14DC8" w:rsidP="00067A0C">
      <w:pPr>
        <w:pStyle w:val="Heading1"/>
      </w:pPr>
      <w:r>
        <w:t>STATE BOARD OF EDUCATION RULES</w:t>
      </w:r>
    </w:p>
    <w:p w14:paraId="2070A5D1" w14:textId="77777777" w:rsidR="00C14DC8" w:rsidRPr="00303245" w:rsidRDefault="00C14DC8" w:rsidP="00C14DC8">
      <w:pPr>
        <w:contextualSpacing/>
        <w:rPr>
          <w:rFonts w:asciiTheme="minorHAnsi" w:hAnsiTheme="minorHAnsi" w:cstheme="minorHAnsi"/>
          <w:b/>
        </w:rPr>
      </w:pPr>
    </w:p>
    <w:p w14:paraId="1C961773" w14:textId="3D51EB4F" w:rsidR="007E6E83" w:rsidRPr="00303245" w:rsidRDefault="007E6E83" w:rsidP="00303245">
      <w:pPr>
        <w:contextualSpacing/>
        <w:rPr>
          <w:rFonts w:asciiTheme="minorHAnsi" w:hAnsiTheme="minorHAnsi" w:cstheme="minorHAnsi"/>
          <w:b/>
        </w:rPr>
      </w:pPr>
      <w:r w:rsidRPr="00303245">
        <w:rPr>
          <w:rFonts w:asciiTheme="minorHAnsi" w:hAnsiTheme="minorHAnsi" w:cstheme="minorHAnsi"/>
          <w:b/>
        </w:rPr>
        <w:t>581-</w:t>
      </w:r>
      <w:r w:rsidR="00FA305D">
        <w:rPr>
          <w:rFonts w:asciiTheme="minorHAnsi" w:hAnsiTheme="minorHAnsi" w:cstheme="minorHAnsi"/>
          <w:b/>
        </w:rPr>
        <w:t>017-0651</w:t>
      </w:r>
    </w:p>
    <w:p w14:paraId="450E460F" w14:textId="77777777" w:rsidR="007E6E83" w:rsidRPr="00303245" w:rsidRDefault="007E6E83" w:rsidP="00067A0C">
      <w:pPr>
        <w:pStyle w:val="Heading2"/>
      </w:pPr>
      <w:r w:rsidRPr="00303245">
        <w:t>Reengagement Grants: Definitions</w:t>
      </w:r>
    </w:p>
    <w:p w14:paraId="4FA27887" w14:textId="77777777" w:rsidR="007E6E83" w:rsidRPr="00303245" w:rsidRDefault="007E6E83" w:rsidP="00303245">
      <w:pPr>
        <w:contextualSpacing/>
        <w:rPr>
          <w:rFonts w:asciiTheme="minorHAnsi" w:hAnsiTheme="minorHAnsi" w:cstheme="minorHAnsi"/>
        </w:rPr>
      </w:pPr>
    </w:p>
    <w:p w14:paraId="26F6AD09" w14:textId="6B49BCC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The definitions that apply to OAR 581-</w:t>
      </w:r>
      <w:r w:rsidR="00FA305D">
        <w:rPr>
          <w:rFonts w:asciiTheme="minorHAnsi" w:hAnsiTheme="minorHAnsi" w:cstheme="minorHAnsi"/>
        </w:rPr>
        <w:t>017-0651</w:t>
      </w:r>
      <w:r w:rsidRPr="00303245">
        <w:rPr>
          <w:rFonts w:asciiTheme="minorHAnsi" w:hAnsiTheme="minorHAnsi" w:cstheme="minorHAnsi"/>
        </w:rPr>
        <w:t xml:space="preserve"> through 581-</w:t>
      </w:r>
      <w:r w:rsidR="00FA305D">
        <w:rPr>
          <w:rFonts w:asciiTheme="minorHAnsi" w:hAnsiTheme="minorHAnsi" w:cstheme="minorHAnsi"/>
        </w:rPr>
        <w:t>017</w:t>
      </w:r>
      <w:r w:rsidRPr="00303245">
        <w:rPr>
          <w:rFonts w:asciiTheme="minorHAnsi" w:hAnsiTheme="minorHAnsi" w:cstheme="minorHAnsi"/>
        </w:rPr>
        <w:t>-</w:t>
      </w:r>
      <w:r w:rsidR="00FA305D">
        <w:rPr>
          <w:rFonts w:asciiTheme="minorHAnsi" w:hAnsiTheme="minorHAnsi" w:cstheme="minorHAnsi"/>
        </w:rPr>
        <w:t>0655</w:t>
      </w:r>
      <w:r w:rsidRPr="00303245">
        <w:rPr>
          <w:rFonts w:asciiTheme="minorHAnsi" w:hAnsiTheme="minorHAnsi" w:cstheme="minorHAnsi"/>
        </w:rPr>
        <w:t xml:space="preserve"> are the same definitions adopted by the Youth Development Council for OAR </w:t>
      </w:r>
      <w:r w:rsidRPr="006F2CFA">
        <w:rPr>
          <w:rFonts w:asciiTheme="minorHAnsi" w:hAnsiTheme="minorHAnsi" w:cstheme="minorHAnsi"/>
        </w:rPr>
        <w:t>423-160-</w:t>
      </w:r>
      <w:r w:rsidR="006F2CFA" w:rsidRPr="006F2CFA">
        <w:rPr>
          <w:rFonts w:asciiTheme="minorHAnsi" w:hAnsiTheme="minorHAnsi" w:cstheme="minorHAnsi"/>
        </w:rPr>
        <w:t>0001</w:t>
      </w:r>
      <w:r w:rsidRPr="006F2CFA">
        <w:rPr>
          <w:rFonts w:asciiTheme="minorHAnsi" w:hAnsiTheme="minorHAnsi" w:cstheme="minorHAnsi"/>
        </w:rPr>
        <w:t xml:space="preserve"> to 423-160-</w:t>
      </w:r>
      <w:r w:rsidR="006F2CFA" w:rsidRPr="006F2CFA">
        <w:rPr>
          <w:rFonts w:asciiTheme="minorHAnsi" w:hAnsiTheme="minorHAnsi" w:cstheme="minorHAnsi"/>
        </w:rPr>
        <w:t>0013</w:t>
      </w:r>
      <w:r w:rsidRPr="006F2CFA">
        <w:rPr>
          <w:rFonts w:asciiTheme="minorHAnsi" w:hAnsiTheme="minorHAnsi" w:cstheme="minorHAnsi"/>
        </w:rPr>
        <w:t xml:space="preserve">. </w:t>
      </w:r>
      <w:r w:rsidRPr="00303245">
        <w:rPr>
          <w:rFonts w:asciiTheme="minorHAnsi" w:hAnsiTheme="minorHAnsi" w:cstheme="minorHAnsi"/>
        </w:rPr>
        <w:t xml:space="preserve">The following definitions apply to </w:t>
      </w:r>
      <w:r w:rsidR="00EF335F" w:rsidRPr="00303245">
        <w:rPr>
          <w:rFonts w:asciiTheme="minorHAnsi" w:hAnsiTheme="minorHAnsi" w:cstheme="minorHAnsi"/>
        </w:rPr>
        <w:t>OAR 581-</w:t>
      </w:r>
      <w:r w:rsidR="00EF335F">
        <w:rPr>
          <w:rFonts w:asciiTheme="minorHAnsi" w:hAnsiTheme="minorHAnsi" w:cstheme="minorHAnsi"/>
        </w:rPr>
        <w:t>017-0651</w:t>
      </w:r>
      <w:r w:rsidR="00EF335F" w:rsidRPr="00303245">
        <w:rPr>
          <w:rFonts w:asciiTheme="minorHAnsi" w:hAnsiTheme="minorHAnsi" w:cstheme="minorHAnsi"/>
        </w:rPr>
        <w:t xml:space="preserve"> through 581-</w:t>
      </w:r>
      <w:r w:rsidR="00EF335F">
        <w:rPr>
          <w:rFonts w:asciiTheme="minorHAnsi" w:hAnsiTheme="minorHAnsi" w:cstheme="minorHAnsi"/>
        </w:rPr>
        <w:t>017</w:t>
      </w:r>
      <w:r w:rsidR="00EF335F" w:rsidRPr="00303245">
        <w:rPr>
          <w:rFonts w:asciiTheme="minorHAnsi" w:hAnsiTheme="minorHAnsi" w:cstheme="minorHAnsi"/>
        </w:rPr>
        <w:t>-</w:t>
      </w:r>
      <w:r w:rsidR="00EF335F">
        <w:rPr>
          <w:rFonts w:asciiTheme="minorHAnsi" w:hAnsiTheme="minorHAnsi" w:cstheme="minorHAnsi"/>
        </w:rPr>
        <w:t>0655</w:t>
      </w:r>
      <w:r w:rsidRPr="00303245">
        <w:rPr>
          <w:rFonts w:asciiTheme="minorHAnsi" w:hAnsiTheme="minorHAnsi" w:cstheme="minorHAnsi"/>
        </w:rPr>
        <w:t>:</w:t>
      </w:r>
    </w:p>
    <w:p w14:paraId="6058EB83" w14:textId="77777777" w:rsidR="007E6E83" w:rsidRPr="00303245" w:rsidRDefault="007E6E83" w:rsidP="00303245">
      <w:pPr>
        <w:spacing w:after="0"/>
        <w:contextualSpacing/>
        <w:rPr>
          <w:rFonts w:asciiTheme="minorHAnsi" w:hAnsiTheme="minorHAnsi" w:cstheme="minorHAnsi"/>
        </w:rPr>
      </w:pPr>
    </w:p>
    <w:p w14:paraId="4DBBC7C1" w14:textId="77777777" w:rsidR="006F2CFA" w:rsidRPr="00076AD1" w:rsidRDefault="006F2CFA" w:rsidP="006F2CFA">
      <w:pPr>
        <w:spacing w:after="0"/>
        <w:contextualSpacing/>
        <w:rPr>
          <w:rFonts w:asciiTheme="minorHAnsi" w:hAnsiTheme="minorHAnsi" w:cstheme="minorHAnsi"/>
        </w:rPr>
      </w:pPr>
      <w:r w:rsidRPr="00076AD1">
        <w:rPr>
          <w:rFonts w:asciiTheme="minorHAnsi" w:hAnsiTheme="minorHAnsi" w:cstheme="minorHAnsi"/>
        </w:rPr>
        <w:lastRenderedPageBreak/>
        <w:t>(1) “Community-based Organization” means a nonprofit organization that is representative of a community or significant segments of a community, which is located within or in close proximity to the community it serves.  This includes culturally specific organizations that have an expressed mission of providing services to specific populations within a community.</w:t>
      </w:r>
    </w:p>
    <w:p w14:paraId="37EB1CDE" w14:textId="77777777" w:rsidR="006F2CFA" w:rsidRPr="00076AD1" w:rsidRDefault="006F2CFA" w:rsidP="006F2CFA">
      <w:pPr>
        <w:spacing w:after="0"/>
        <w:contextualSpacing/>
        <w:rPr>
          <w:rFonts w:asciiTheme="minorHAnsi" w:hAnsiTheme="minorHAnsi" w:cstheme="minorHAnsi"/>
        </w:rPr>
      </w:pPr>
    </w:p>
    <w:p w14:paraId="51BF3DC0" w14:textId="77777777" w:rsidR="006F2CFA" w:rsidRPr="00076AD1" w:rsidRDefault="006F2CFA" w:rsidP="006F2CFA">
      <w:pPr>
        <w:spacing w:after="0"/>
        <w:contextualSpacing/>
        <w:rPr>
          <w:rFonts w:asciiTheme="minorHAnsi" w:hAnsiTheme="minorHAnsi" w:cstheme="minorHAnsi"/>
        </w:rPr>
      </w:pPr>
      <w:r w:rsidRPr="00076AD1">
        <w:rPr>
          <w:rFonts w:asciiTheme="minorHAnsi" w:hAnsiTheme="minorHAnsi" w:cstheme="minorHAnsi"/>
        </w:rPr>
        <w:t>(2) “Eligible Entity” means an organization, agency, or consortium that meets the eligibility requirements to operate a “Reengagement Program” and receive funding under the Statewide “Reengagement System,” as established by ORS 417.859 and further clarified in OAR 423-160-0007.</w:t>
      </w:r>
    </w:p>
    <w:p w14:paraId="30B0C512" w14:textId="77777777" w:rsidR="006F2CFA" w:rsidRPr="00076AD1" w:rsidRDefault="006F2CFA" w:rsidP="006F2CFA">
      <w:pPr>
        <w:spacing w:after="0"/>
        <w:contextualSpacing/>
        <w:rPr>
          <w:rFonts w:asciiTheme="minorHAnsi" w:hAnsiTheme="minorHAnsi" w:cstheme="minorHAnsi"/>
        </w:rPr>
      </w:pPr>
    </w:p>
    <w:p w14:paraId="0885009C" w14:textId="77777777" w:rsidR="006F2CFA" w:rsidRPr="00076AD1" w:rsidRDefault="006F2CFA" w:rsidP="006F2CFA">
      <w:pPr>
        <w:spacing w:after="0"/>
        <w:contextualSpacing/>
        <w:rPr>
          <w:rFonts w:asciiTheme="minorHAnsi" w:hAnsiTheme="minorHAnsi" w:cstheme="minorHAnsi"/>
        </w:rPr>
      </w:pPr>
      <w:r w:rsidRPr="00076AD1">
        <w:rPr>
          <w:rFonts w:asciiTheme="minorHAnsi" w:hAnsiTheme="minorHAnsi" w:cstheme="minorHAnsi"/>
        </w:rPr>
        <w:t>(3) “Eligible Youth” means a participant who meets the eligibility requirements for enrollment in a “Reengagement Program,” established by ORS 417.859 and further clarified in OAR 423-160-0005.</w:t>
      </w:r>
    </w:p>
    <w:p w14:paraId="71751592" w14:textId="77777777" w:rsidR="006F2CFA" w:rsidRDefault="006F2CFA" w:rsidP="006F2CFA">
      <w:pPr>
        <w:spacing w:after="0"/>
        <w:contextualSpacing/>
        <w:rPr>
          <w:rFonts w:asciiTheme="minorHAnsi" w:hAnsiTheme="minorHAnsi" w:cstheme="minorHAnsi"/>
        </w:rPr>
      </w:pPr>
    </w:p>
    <w:p w14:paraId="33C96505" w14:textId="77777777" w:rsidR="006F2CFA" w:rsidRPr="00303245" w:rsidRDefault="006F2CFA" w:rsidP="006F2CFA">
      <w:pPr>
        <w:spacing w:after="0"/>
        <w:contextualSpacing/>
        <w:rPr>
          <w:rFonts w:asciiTheme="minorHAnsi" w:hAnsiTheme="minorHAnsi" w:cstheme="minorHAnsi"/>
        </w:rPr>
      </w:pPr>
      <w:r>
        <w:rPr>
          <w:rFonts w:asciiTheme="minorHAnsi" w:hAnsiTheme="minorHAnsi" w:cstheme="minorHAnsi"/>
        </w:rPr>
        <w:t xml:space="preserve">(4) </w:t>
      </w:r>
      <w:r w:rsidRPr="00303245">
        <w:rPr>
          <w:rFonts w:asciiTheme="minorHAnsi" w:hAnsiTheme="minorHAnsi" w:cstheme="minorHAnsi"/>
        </w:rPr>
        <w:t>“Non-profit</w:t>
      </w:r>
      <w:r>
        <w:rPr>
          <w:rFonts w:asciiTheme="minorHAnsi" w:hAnsiTheme="minorHAnsi" w:cstheme="minorHAnsi"/>
        </w:rPr>
        <w:t xml:space="preserve"> O</w:t>
      </w:r>
      <w:r w:rsidRPr="00303245">
        <w:rPr>
          <w:rFonts w:asciiTheme="minorHAnsi" w:hAnsiTheme="minorHAnsi" w:cstheme="minorHAnsi"/>
        </w:rPr>
        <w:t>rganization” means:</w:t>
      </w:r>
    </w:p>
    <w:p w14:paraId="503548B5" w14:textId="77777777" w:rsidR="006F2CFA" w:rsidRDefault="006F2CFA" w:rsidP="006F2CFA">
      <w:pPr>
        <w:contextualSpacing/>
        <w:rPr>
          <w:rFonts w:asciiTheme="minorHAnsi" w:hAnsiTheme="minorHAnsi" w:cstheme="minorHAnsi"/>
        </w:rPr>
      </w:pPr>
      <w:r>
        <w:rPr>
          <w:rFonts w:asciiTheme="minorHAnsi" w:hAnsiTheme="minorHAnsi" w:cstheme="minorHAnsi"/>
        </w:rPr>
        <w:t xml:space="preserve">(a) </w:t>
      </w:r>
      <w:r w:rsidRPr="00303245">
        <w:rPr>
          <w:rFonts w:asciiTheme="minorHAnsi" w:hAnsiTheme="minorHAnsi" w:cstheme="minorHAnsi"/>
        </w:rPr>
        <w:t>An organization established as a nonprofit organization under the laws of Oregon; and</w:t>
      </w:r>
    </w:p>
    <w:p w14:paraId="27332411" w14:textId="77777777" w:rsidR="006F2CFA" w:rsidRDefault="006F2CFA" w:rsidP="006F2CFA">
      <w:pPr>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b</w:t>
      </w:r>
      <w:proofErr w:type="gramEnd"/>
      <w:r>
        <w:rPr>
          <w:rFonts w:asciiTheme="minorHAnsi" w:hAnsiTheme="minorHAnsi" w:cstheme="minorHAnsi"/>
        </w:rPr>
        <w:t xml:space="preserve">) </w:t>
      </w:r>
      <w:r w:rsidRPr="00303245">
        <w:rPr>
          <w:rFonts w:asciiTheme="minorHAnsi" w:hAnsiTheme="minorHAnsi" w:cstheme="minorHAnsi"/>
        </w:rPr>
        <w:t>Qualifies as an exempt organization under section 501(c)(3) or a social welfare organization under 501(c)(4) of the Internal Revenue Code as defined in ORS 314.011.</w:t>
      </w:r>
    </w:p>
    <w:p w14:paraId="6FFB719F" w14:textId="77777777" w:rsidR="006F2CFA" w:rsidRDefault="006F2CFA" w:rsidP="006F2CFA">
      <w:pPr>
        <w:contextualSpacing/>
        <w:rPr>
          <w:rFonts w:asciiTheme="minorHAnsi" w:hAnsiTheme="minorHAnsi" w:cstheme="minorHAnsi"/>
        </w:rPr>
      </w:pPr>
    </w:p>
    <w:p w14:paraId="1C42CB9D" w14:textId="77777777" w:rsidR="006F2CFA" w:rsidRPr="00303245" w:rsidRDefault="006F2CFA" w:rsidP="006F2CFA">
      <w:pPr>
        <w:contextualSpacing/>
        <w:rPr>
          <w:rFonts w:asciiTheme="minorHAnsi" w:hAnsiTheme="minorHAnsi" w:cstheme="minorHAnsi"/>
        </w:rPr>
      </w:pPr>
      <w:r>
        <w:rPr>
          <w:rFonts w:asciiTheme="minorHAnsi" w:hAnsiTheme="minorHAnsi" w:cstheme="minorHAnsi"/>
        </w:rPr>
        <w:t xml:space="preserve">(5) </w:t>
      </w:r>
      <w:r w:rsidRPr="00303245">
        <w:rPr>
          <w:rFonts w:asciiTheme="minorHAnsi" w:hAnsiTheme="minorHAnsi" w:cstheme="minorHAnsi"/>
        </w:rPr>
        <w:t>“Reengagement” means services and activities intended to reconnect out of school youth with education, training, and other services. Reengagement includes outreach, education, training, mentoring, and support services, including those further described in the definition of “Reengagement Services.”</w:t>
      </w:r>
    </w:p>
    <w:p w14:paraId="4989FA69" w14:textId="77777777" w:rsidR="006F2CFA" w:rsidRDefault="006F2CFA" w:rsidP="006F2CFA">
      <w:pPr>
        <w:spacing w:after="0"/>
        <w:rPr>
          <w:rFonts w:asciiTheme="minorHAnsi" w:hAnsiTheme="minorHAnsi" w:cstheme="minorHAnsi"/>
        </w:rPr>
      </w:pPr>
    </w:p>
    <w:p w14:paraId="4D5866B6" w14:textId="4D554369"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(6) </w:t>
      </w:r>
      <w:r w:rsidRPr="00303245">
        <w:rPr>
          <w:rFonts w:asciiTheme="minorHAnsi" w:hAnsiTheme="minorHAnsi" w:cstheme="minorHAnsi"/>
        </w:rPr>
        <w:t>“</w:t>
      </w:r>
      <w:r w:rsidRPr="00076AD1">
        <w:rPr>
          <w:rFonts w:asciiTheme="minorHAnsi" w:hAnsiTheme="minorHAnsi" w:cstheme="minorHAnsi"/>
        </w:rPr>
        <w:t xml:space="preserve">Reengagement Grant” means the grants established by ORS 417.859 and further clarified in OAR 423-160-0011 </w:t>
      </w:r>
      <w:r w:rsidRPr="000D6A7A">
        <w:rPr>
          <w:rFonts w:asciiTheme="minorHAnsi" w:hAnsiTheme="minorHAnsi" w:cstheme="minorHAnsi"/>
        </w:rPr>
        <w:t>and</w:t>
      </w:r>
      <w:r>
        <w:rPr>
          <w:rFonts w:asciiTheme="minorHAnsi" w:hAnsiTheme="minorHAnsi" w:cstheme="minorHAnsi"/>
          <w:color w:val="FF0000"/>
        </w:rPr>
        <w:t xml:space="preserve"> </w:t>
      </w:r>
      <w:r w:rsidR="00EF335F" w:rsidRPr="00EF335F">
        <w:rPr>
          <w:rFonts w:asciiTheme="minorHAnsi" w:hAnsiTheme="minorHAnsi" w:cstheme="minorHAnsi"/>
        </w:rPr>
        <w:t>OAR 581-017-0651 through 581-017-0653</w:t>
      </w:r>
      <w:r w:rsidR="00EF335F">
        <w:rPr>
          <w:rFonts w:asciiTheme="minorHAnsi" w:hAnsiTheme="minorHAnsi" w:cstheme="minorHAnsi"/>
        </w:rPr>
        <w:t>.</w:t>
      </w:r>
    </w:p>
    <w:p w14:paraId="5369226B" w14:textId="77777777" w:rsidR="006F2CFA" w:rsidRDefault="006F2CFA" w:rsidP="006F2CFA">
      <w:pPr>
        <w:spacing w:after="0"/>
        <w:rPr>
          <w:rFonts w:asciiTheme="minorHAnsi" w:hAnsiTheme="minorHAnsi" w:cstheme="minorHAnsi"/>
        </w:rPr>
      </w:pPr>
    </w:p>
    <w:p w14:paraId="035A3599"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(7) </w:t>
      </w:r>
      <w:r w:rsidRPr="00303245">
        <w:rPr>
          <w:rFonts w:asciiTheme="minorHAnsi" w:hAnsiTheme="minorHAnsi" w:cstheme="minorHAnsi"/>
        </w:rPr>
        <w:t>“Reengagement Partner” or “Partner” means an entity that provides any type of “Reengagement Service” as part of a Reengagement Program.</w:t>
      </w:r>
    </w:p>
    <w:p w14:paraId="36C6D013" w14:textId="77777777" w:rsidR="006F2CFA" w:rsidRDefault="006F2CFA" w:rsidP="006F2CFA">
      <w:pPr>
        <w:spacing w:after="0"/>
        <w:rPr>
          <w:rFonts w:asciiTheme="minorHAnsi" w:hAnsiTheme="minorHAnsi" w:cstheme="minorHAnsi"/>
        </w:rPr>
      </w:pPr>
    </w:p>
    <w:p w14:paraId="04294A2A" w14:textId="77777777" w:rsidR="006F2CFA" w:rsidRPr="006F2CFA" w:rsidRDefault="006F2CFA" w:rsidP="006F2CFA">
      <w:pPr>
        <w:spacing w:after="0"/>
        <w:rPr>
          <w:rFonts w:asciiTheme="minorHAnsi" w:hAnsiTheme="minorHAnsi" w:cstheme="minorHAnsi"/>
        </w:rPr>
      </w:pPr>
      <w:r>
        <w:rPr>
          <w:rFonts w:asciiTheme="minorHAnsi" w:hAnsiTheme="minorHAnsi" w:cstheme="minorHAnsi"/>
        </w:rPr>
        <w:t xml:space="preserve">(8) </w:t>
      </w:r>
      <w:r w:rsidRPr="00303245">
        <w:rPr>
          <w:rFonts w:asciiTheme="minorHAnsi" w:hAnsiTheme="minorHAnsi" w:cstheme="minorHAnsi"/>
        </w:rPr>
        <w:t>“Reengagement Program</w:t>
      </w:r>
      <w:r w:rsidRPr="006F2CFA">
        <w:rPr>
          <w:rFonts w:asciiTheme="minorHAnsi" w:hAnsiTheme="minorHAnsi" w:cstheme="minorHAnsi"/>
        </w:rPr>
        <w:t>” or “Program” means a reengagement program as defined by ORS 417.859, and further clarified in OAR 423-160-0007 and 423-160-0009.</w:t>
      </w:r>
    </w:p>
    <w:p w14:paraId="3F0ED7E4" w14:textId="77777777" w:rsidR="006F2CFA" w:rsidRDefault="006F2CFA" w:rsidP="006F2CFA">
      <w:pPr>
        <w:spacing w:after="0"/>
        <w:rPr>
          <w:rFonts w:asciiTheme="minorHAnsi" w:hAnsiTheme="minorHAnsi" w:cstheme="minorHAnsi"/>
        </w:rPr>
      </w:pPr>
    </w:p>
    <w:p w14:paraId="377D2D3B"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(9) </w:t>
      </w:r>
      <w:r w:rsidRPr="00303245">
        <w:rPr>
          <w:rFonts w:asciiTheme="minorHAnsi" w:hAnsiTheme="minorHAnsi" w:cstheme="minorHAnsi"/>
        </w:rPr>
        <w:t xml:space="preserve">“Reengagement Services” refers to the range of services provided by a Reengagement Program, including but not limited to: </w:t>
      </w:r>
    </w:p>
    <w:p w14:paraId="583CFD62"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(a) </w:t>
      </w:r>
      <w:r w:rsidRPr="00303245">
        <w:rPr>
          <w:rFonts w:asciiTheme="minorHAnsi" w:hAnsiTheme="minorHAnsi" w:cstheme="minorHAnsi"/>
        </w:rPr>
        <w:t>Outreach services - identification, contact, referral, and retention activities for Eligible Youth</w:t>
      </w:r>
    </w:p>
    <w:p w14:paraId="36D18759" w14:textId="77777777" w:rsidR="006F2CFA" w:rsidRDefault="006F2CFA" w:rsidP="006F2CFA">
      <w:pPr>
        <w:spacing w:after="0"/>
        <w:rPr>
          <w:rFonts w:asciiTheme="minorHAnsi" w:hAnsiTheme="minorHAnsi" w:cstheme="minorHAnsi"/>
        </w:rPr>
      </w:pPr>
      <w:r>
        <w:rPr>
          <w:rFonts w:asciiTheme="minorHAnsi" w:hAnsiTheme="minorHAnsi" w:cstheme="minorHAnsi"/>
        </w:rPr>
        <w:t xml:space="preserve">(b) </w:t>
      </w:r>
      <w:r w:rsidRPr="00303245">
        <w:rPr>
          <w:rFonts w:asciiTheme="minorHAnsi" w:hAnsiTheme="minorHAnsi" w:cstheme="minorHAnsi"/>
        </w:rPr>
        <w:t>Educational services - academic remediation, credit recovery, GED Options and other GED preparation and testing, and post-secondary access;</w:t>
      </w:r>
    </w:p>
    <w:p w14:paraId="1F4226A5"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(c) </w:t>
      </w:r>
      <w:r w:rsidRPr="00303245">
        <w:rPr>
          <w:rFonts w:asciiTheme="minorHAnsi" w:hAnsiTheme="minorHAnsi" w:cstheme="minorHAnsi"/>
        </w:rPr>
        <w:t>Case Management services - one-on-one academic and career coaching;</w:t>
      </w:r>
    </w:p>
    <w:p w14:paraId="47D13C17"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(d) </w:t>
      </w:r>
      <w:r w:rsidRPr="00303245">
        <w:rPr>
          <w:rFonts w:asciiTheme="minorHAnsi" w:hAnsiTheme="minorHAnsi" w:cstheme="minorHAnsi"/>
        </w:rPr>
        <w:t xml:space="preserve">Workforce Development services - work readiness and soft skills training, internships, job placement, career technical education; </w:t>
      </w:r>
    </w:p>
    <w:p w14:paraId="40FB2861"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(e) </w:t>
      </w:r>
      <w:r w:rsidRPr="00303245">
        <w:rPr>
          <w:rFonts w:asciiTheme="minorHAnsi" w:hAnsiTheme="minorHAnsi" w:cstheme="minorHAnsi"/>
        </w:rPr>
        <w:t>Personal Skills development - life skills, financial literacy, personal care and nutritional education;</w:t>
      </w:r>
    </w:p>
    <w:p w14:paraId="7E48EBE6" w14:textId="77777777" w:rsidR="006F2CFA" w:rsidRDefault="006F2CFA" w:rsidP="006F2CFA">
      <w:pPr>
        <w:spacing w:after="0"/>
        <w:rPr>
          <w:rFonts w:asciiTheme="minorHAnsi" w:hAnsiTheme="minorHAnsi" w:cstheme="minorHAnsi"/>
        </w:rPr>
      </w:pPr>
      <w:r>
        <w:rPr>
          <w:rFonts w:asciiTheme="minorHAnsi" w:hAnsiTheme="minorHAnsi" w:cstheme="minorHAnsi"/>
        </w:rPr>
        <w:lastRenderedPageBreak/>
        <w:t xml:space="preserve">(f) </w:t>
      </w:r>
      <w:r w:rsidRPr="00303245">
        <w:rPr>
          <w:rFonts w:asciiTheme="minorHAnsi" w:hAnsiTheme="minorHAnsi" w:cstheme="minorHAnsi"/>
        </w:rPr>
        <w:t xml:space="preserve">Supportive services - mental health counseling, substance abuse counseling, navigation and connection to social services, childcare, transportation assistance, housing assistance, basic needs assistance, affinity groups; </w:t>
      </w:r>
    </w:p>
    <w:p w14:paraId="4E8ECE84"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(g) Ongoing (follow-up</w:t>
      </w:r>
      <w:r w:rsidRPr="00303245">
        <w:rPr>
          <w:rFonts w:asciiTheme="minorHAnsi" w:hAnsiTheme="minorHAnsi" w:cstheme="minorHAnsi"/>
        </w:rPr>
        <w:t>) services to participants who have earned a diploma or GED within a Reengagement Program, in a manner determined by the Youth Development Division within the grant funding process</w:t>
      </w:r>
      <w:r>
        <w:rPr>
          <w:rFonts w:asciiTheme="minorHAnsi" w:hAnsiTheme="minorHAnsi" w:cstheme="minorHAnsi"/>
        </w:rPr>
        <w:t xml:space="preserve">; </w:t>
      </w:r>
      <w:r w:rsidRPr="00303245">
        <w:rPr>
          <w:rFonts w:asciiTheme="minorHAnsi" w:hAnsiTheme="minorHAnsi" w:cstheme="minorHAnsi"/>
        </w:rPr>
        <w:t xml:space="preserve">and </w:t>
      </w:r>
    </w:p>
    <w:p w14:paraId="57957073" w14:textId="77777777" w:rsidR="006F2CFA" w:rsidRPr="00303245" w:rsidRDefault="006F2CFA" w:rsidP="006F2CFA">
      <w:pPr>
        <w:spacing w:after="0"/>
        <w:rPr>
          <w:rFonts w:asciiTheme="minorHAnsi" w:hAnsiTheme="minorHAnsi" w:cstheme="minorHAnsi"/>
        </w:rPr>
      </w:pPr>
      <w:r>
        <w:rPr>
          <w:rFonts w:asciiTheme="minorHAnsi" w:hAnsiTheme="minorHAnsi" w:cstheme="minorHAnsi"/>
        </w:rPr>
        <w:t xml:space="preserve">(h) </w:t>
      </w:r>
      <w:r w:rsidRPr="00303245">
        <w:rPr>
          <w:rFonts w:asciiTheme="minorHAnsi" w:hAnsiTheme="minorHAnsi" w:cstheme="minorHAnsi"/>
        </w:rPr>
        <w:t xml:space="preserve">Other direct services to Eligible Youth delivered by a Reengagement Program. </w:t>
      </w:r>
    </w:p>
    <w:p w14:paraId="1B07C518" w14:textId="77777777" w:rsidR="006F2CFA" w:rsidRDefault="006F2CFA" w:rsidP="006F2CFA">
      <w:pPr>
        <w:tabs>
          <w:tab w:val="left" w:pos="864"/>
        </w:tabs>
        <w:spacing w:after="0"/>
        <w:rPr>
          <w:rFonts w:asciiTheme="minorHAnsi" w:hAnsiTheme="minorHAnsi" w:cstheme="minorHAnsi"/>
        </w:rPr>
      </w:pPr>
    </w:p>
    <w:p w14:paraId="1420F0FB" w14:textId="77777777" w:rsidR="006F2CFA" w:rsidRPr="006F2CFA" w:rsidRDefault="006F2CFA" w:rsidP="006F2CFA">
      <w:pPr>
        <w:tabs>
          <w:tab w:val="left" w:pos="864"/>
        </w:tabs>
        <w:spacing w:after="0"/>
        <w:rPr>
          <w:rFonts w:asciiTheme="minorHAnsi" w:hAnsiTheme="minorHAnsi" w:cstheme="minorHAnsi"/>
        </w:rPr>
      </w:pPr>
      <w:r>
        <w:rPr>
          <w:rFonts w:asciiTheme="minorHAnsi" w:hAnsiTheme="minorHAnsi" w:cstheme="minorHAnsi"/>
        </w:rPr>
        <w:t xml:space="preserve">(10) </w:t>
      </w:r>
      <w:r w:rsidRPr="00303245">
        <w:rPr>
          <w:rFonts w:asciiTheme="minorHAnsi" w:hAnsiTheme="minorHAnsi" w:cstheme="minorHAnsi"/>
        </w:rPr>
        <w:t xml:space="preserve">“Statewide Youth Reengagement System” or “System” means the comprehensive reengagement efforts carried out, coordinated, supported, and monitored by the Youth Development Division, as established by ORS 417.859, and further clarified in </w:t>
      </w:r>
      <w:r>
        <w:rPr>
          <w:rFonts w:asciiTheme="minorHAnsi" w:hAnsiTheme="minorHAnsi" w:cstheme="minorHAnsi"/>
        </w:rPr>
        <w:t>OAR</w:t>
      </w:r>
      <w:r w:rsidRPr="00303245">
        <w:rPr>
          <w:rFonts w:asciiTheme="minorHAnsi" w:hAnsiTheme="minorHAnsi" w:cstheme="minorHAnsi"/>
        </w:rPr>
        <w:t xml:space="preserve"> </w:t>
      </w:r>
      <w:r w:rsidRPr="006F2CFA">
        <w:rPr>
          <w:rFonts w:asciiTheme="minorHAnsi" w:hAnsiTheme="minorHAnsi" w:cstheme="minorHAnsi"/>
        </w:rPr>
        <w:t>423-160-0009.</w:t>
      </w:r>
    </w:p>
    <w:p w14:paraId="4EC976B1" w14:textId="77777777" w:rsidR="006F2CFA" w:rsidRPr="006F2CFA" w:rsidRDefault="006F2CFA" w:rsidP="006F2CFA">
      <w:pPr>
        <w:contextualSpacing/>
        <w:rPr>
          <w:rFonts w:asciiTheme="minorHAnsi" w:hAnsiTheme="minorHAnsi" w:cstheme="minorHAnsi"/>
        </w:rPr>
      </w:pPr>
    </w:p>
    <w:p w14:paraId="5B1A7FC2"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State. Auth.: ORS 327.254; ORS 417.859</w:t>
      </w:r>
    </w:p>
    <w:p w14:paraId="22A410F7"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Stat. Implements: ORS 327.254; ORS 417.859</w:t>
      </w:r>
    </w:p>
    <w:p w14:paraId="0B2BA542" w14:textId="56C90278" w:rsidR="007E6E83" w:rsidRDefault="007E6E83" w:rsidP="00303245">
      <w:pPr>
        <w:contextualSpacing/>
        <w:rPr>
          <w:rFonts w:asciiTheme="minorHAnsi" w:hAnsiTheme="minorHAnsi" w:cstheme="minorHAnsi"/>
        </w:rPr>
      </w:pPr>
    </w:p>
    <w:p w14:paraId="246F7A11" w14:textId="47C7303A" w:rsidR="007E6E83" w:rsidRPr="00303245" w:rsidRDefault="007E6E83" w:rsidP="00303245">
      <w:pPr>
        <w:contextualSpacing/>
        <w:rPr>
          <w:rFonts w:asciiTheme="minorHAnsi" w:hAnsiTheme="minorHAnsi" w:cstheme="minorHAnsi"/>
          <w:b/>
        </w:rPr>
      </w:pPr>
      <w:r w:rsidRPr="00303245">
        <w:rPr>
          <w:rFonts w:asciiTheme="minorHAnsi" w:hAnsiTheme="minorHAnsi" w:cstheme="minorHAnsi"/>
          <w:b/>
        </w:rPr>
        <w:t>581-</w:t>
      </w:r>
      <w:r w:rsidR="00FA305D">
        <w:rPr>
          <w:rFonts w:asciiTheme="minorHAnsi" w:hAnsiTheme="minorHAnsi" w:cstheme="minorHAnsi"/>
          <w:b/>
        </w:rPr>
        <w:t>017-0653</w:t>
      </w:r>
    </w:p>
    <w:p w14:paraId="63AAB4A4" w14:textId="77777777" w:rsidR="007E6E83" w:rsidRPr="00303245" w:rsidRDefault="007E6E83" w:rsidP="00067A0C">
      <w:pPr>
        <w:pStyle w:val="Heading2"/>
      </w:pPr>
      <w:r w:rsidRPr="00303245">
        <w:t xml:space="preserve">Reengagement Grants: Fund </w:t>
      </w:r>
      <w:r w:rsidR="00727E3E">
        <w:t xml:space="preserve">and Grant </w:t>
      </w:r>
      <w:r w:rsidRPr="00303245">
        <w:t xml:space="preserve">Administration </w:t>
      </w:r>
    </w:p>
    <w:p w14:paraId="26E0E8F2" w14:textId="77777777" w:rsidR="007E6E83" w:rsidRPr="00303245" w:rsidRDefault="007E6E83" w:rsidP="00303245">
      <w:pPr>
        <w:contextualSpacing/>
        <w:rPr>
          <w:rFonts w:asciiTheme="minorHAnsi" w:hAnsiTheme="minorHAnsi" w:cstheme="minorHAnsi"/>
        </w:rPr>
      </w:pPr>
    </w:p>
    <w:p w14:paraId="1D555EF0"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 xml:space="preserve">(1) Moneys for the Reengagement Grants will come from the Statewide </w:t>
      </w:r>
      <w:r w:rsidR="00727E3E">
        <w:rPr>
          <w:rFonts w:asciiTheme="minorHAnsi" w:hAnsiTheme="minorHAnsi" w:cstheme="minorHAnsi"/>
        </w:rPr>
        <w:t xml:space="preserve">Education </w:t>
      </w:r>
      <w:r w:rsidRPr="00303245">
        <w:rPr>
          <w:rFonts w:asciiTheme="minorHAnsi" w:hAnsiTheme="minorHAnsi" w:cstheme="minorHAnsi"/>
        </w:rPr>
        <w:t xml:space="preserve">Initiatives Account established by ORS 327.250. </w:t>
      </w:r>
    </w:p>
    <w:p w14:paraId="6F27DA8D" w14:textId="77777777" w:rsidR="007E6E83" w:rsidRPr="00303245" w:rsidRDefault="007E6E83" w:rsidP="00303245">
      <w:pPr>
        <w:contextualSpacing/>
        <w:rPr>
          <w:rFonts w:asciiTheme="minorHAnsi" w:hAnsiTheme="minorHAnsi" w:cstheme="minorHAnsi"/>
        </w:rPr>
      </w:pPr>
    </w:p>
    <w:p w14:paraId="66F84A5B"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(2) For each biennium, the Youth Development Division will determine the total amount of funds to be made available for Reengagement Grants.</w:t>
      </w:r>
    </w:p>
    <w:p w14:paraId="5E497E11" w14:textId="77777777" w:rsidR="007E6E83" w:rsidRPr="00303245" w:rsidRDefault="007E6E83" w:rsidP="00303245">
      <w:pPr>
        <w:contextualSpacing/>
        <w:rPr>
          <w:rFonts w:asciiTheme="minorHAnsi" w:hAnsiTheme="minorHAnsi" w:cstheme="minorHAnsi"/>
        </w:rPr>
      </w:pPr>
    </w:p>
    <w:p w14:paraId="4476396D" w14:textId="4FDD0CCA" w:rsidR="002B234C" w:rsidRPr="00303245" w:rsidRDefault="007E6E83" w:rsidP="00303245">
      <w:pPr>
        <w:contextualSpacing/>
        <w:rPr>
          <w:rFonts w:asciiTheme="minorHAnsi" w:hAnsiTheme="minorHAnsi" w:cstheme="minorHAnsi"/>
        </w:rPr>
      </w:pPr>
      <w:r w:rsidRPr="00303245">
        <w:rPr>
          <w:rFonts w:asciiTheme="minorHAnsi" w:hAnsiTheme="minorHAnsi" w:cstheme="minorHAnsi"/>
        </w:rPr>
        <w:t xml:space="preserve">(3) The Oregon Department of Education will </w:t>
      </w:r>
      <w:r w:rsidRPr="00F656E3">
        <w:rPr>
          <w:rFonts w:asciiTheme="minorHAnsi" w:hAnsiTheme="minorHAnsi" w:cstheme="minorHAnsi"/>
        </w:rPr>
        <w:t>distribute funds for the Reengagement Grants according to the direction</w:t>
      </w:r>
      <w:r w:rsidR="00D34AD6" w:rsidRPr="00F656E3">
        <w:rPr>
          <w:rFonts w:asciiTheme="minorHAnsi" w:hAnsiTheme="minorHAnsi" w:cstheme="minorHAnsi"/>
        </w:rPr>
        <w:t xml:space="preserve"> of the Youth Development Division.</w:t>
      </w:r>
      <w:r w:rsidR="002B234C" w:rsidRPr="00F656E3">
        <w:rPr>
          <w:rFonts w:asciiTheme="minorHAnsi" w:hAnsiTheme="minorHAnsi" w:cstheme="minorHAnsi"/>
        </w:rPr>
        <w:t xml:space="preserve"> </w:t>
      </w:r>
    </w:p>
    <w:p w14:paraId="0685EFFB" w14:textId="05A9DD55" w:rsidR="00974FCF" w:rsidRPr="00303245" w:rsidRDefault="002B234C" w:rsidP="00303245">
      <w:pPr>
        <w:pStyle w:val="NormalWeb"/>
        <w:shd w:val="clear" w:color="auto" w:fill="FFFFFF"/>
        <w:tabs>
          <w:tab w:val="left" w:pos="864"/>
        </w:tabs>
        <w:contextualSpacing/>
        <w:rPr>
          <w:rFonts w:asciiTheme="minorHAnsi" w:hAnsiTheme="minorHAnsi" w:cstheme="minorHAnsi"/>
        </w:rPr>
      </w:pPr>
      <w:r w:rsidRPr="00303245">
        <w:rPr>
          <w:rFonts w:asciiTheme="minorHAnsi" w:hAnsiTheme="minorHAnsi" w:cstheme="minorHAnsi"/>
        </w:rPr>
        <w:t>(4) Reengagement Grants will be administered by the Youth Development Divis</w:t>
      </w:r>
      <w:r w:rsidR="00733722">
        <w:rPr>
          <w:rFonts w:asciiTheme="minorHAnsi" w:hAnsiTheme="minorHAnsi" w:cstheme="minorHAnsi"/>
        </w:rPr>
        <w:t>i</w:t>
      </w:r>
      <w:r w:rsidRPr="00303245">
        <w:rPr>
          <w:rFonts w:asciiTheme="minorHAnsi" w:hAnsiTheme="minorHAnsi" w:cstheme="minorHAnsi"/>
        </w:rPr>
        <w:t xml:space="preserve">on, as described in </w:t>
      </w:r>
      <w:r w:rsidR="006F2CFA">
        <w:rPr>
          <w:rFonts w:asciiTheme="minorHAnsi" w:hAnsiTheme="minorHAnsi" w:cstheme="minorHAnsi"/>
        </w:rPr>
        <w:t xml:space="preserve">OAR </w:t>
      </w:r>
      <w:r w:rsidR="00F015E4" w:rsidRPr="006F2CFA">
        <w:rPr>
          <w:rFonts w:asciiTheme="minorHAnsi" w:hAnsiTheme="minorHAnsi" w:cstheme="minorHAnsi"/>
        </w:rPr>
        <w:t>423-160</w:t>
      </w:r>
      <w:r w:rsidR="006F2CFA" w:rsidRPr="006F2CFA">
        <w:rPr>
          <w:rFonts w:asciiTheme="minorHAnsi" w:hAnsiTheme="minorHAnsi" w:cstheme="minorHAnsi"/>
        </w:rPr>
        <w:t>-0011</w:t>
      </w:r>
      <w:r w:rsidR="00F015E4">
        <w:rPr>
          <w:rFonts w:asciiTheme="minorHAnsi" w:hAnsiTheme="minorHAnsi" w:cstheme="minorHAnsi"/>
        </w:rPr>
        <w:t>.</w:t>
      </w:r>
      <w:r w:rsidRPr="00303245">
        <w:rPr>
          <w:rFonts w:asciiTheme="minorHAnsi" w:hAnsiTheme="minorHAnsi" w:cstheme="minorHAnsi"/>
          <w:color w:val="FF0000"/>
        </w:rPr>
        <w:t xml:space="preserve"> </w:t>
      </w:r>
    </w:p>
    <w:p w14:paraId="5B541A71" w14:textId="41370219" w:rsidR="00974FCF" w:rsidRPr="00303245" w:rsidRDefault="00974FCF" w:rsidP="00303245">
      <w:pPr>
        <w:contextualSpacing/>
        <w:rPr>
          <w:rFonts w:asciiTheme="minorHAnsi" w:hAnsiTheme="minorHAnsi" w:cstheme="minorHAnsi"/>
        </w:rPr>
      </w:pPr>
      <w:r w:rsidRPr="00303245">
        <w:rPr>
          <w:rFonts w:asciiTheme="minorHAnsi" w:hAnsiTheme="minorHAnsi" w:cstheme="minorHAnsi"/>
        </w:rPr>
        <w:t>(</w:t>
      </w:r>
      <w:r w:rsidR="002B234C" w:rsidRPr="00303245">
        <w:rPr>
          <w:rFonts w:asciiTheme="minorHAnsi" w:hAnsiTheme="minorHAnsi" w:cstheme="minorHAnsi"/>
        </w:rPr>
        <w:t>5</w:t>
      </w:r>
      <w:r w:rsidRPr="00303245">
        <w:rPr>
          <w:rFonts w:asciiTheme="minorHAnsi" w:hAnsiTheme="minorHAnsi" w:cstheme="minorHAnsi"/>
        </w:rPr>
        <w:t>) Reengagement Grant funds may be used by a Reengagement Program for the provision of Reengagement Services</w:t>
      </w:r>
      <w:r w:rsidR="00D34AD6">
        <w:rPr>
          <w:rFonts w:asciiTheme="minorHAnsi" w:hAnsiTheme="minorHAnsi" w:cstheme="minorHAnsi"/>
        </w:rPr>
        <w:t>.</w:t>
      </w:r>
    </w:p>
    <w:p w14:paraId="44874BF9" w14:textId="77777777" w:rsidR="007E6E83" w:rsidRPr="00303245" w:rsidRDefault="007E6E83" w:rsidP="00303245">
      <w:pPr>
        <w:contextualSpacing/>
        <w:rPr>
          <w:rFonts w:asciiTheme="minorHAnsi" w:hAnsiTheme="minorHAnsi" w:cstheme="minorHAnsi"/>
        </w:rPr>
      </w:pPr>
    </w:p>
    <w:p w14:paraId="157A7104"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State. Auth.: ORS 327.254; ORS 417.859</w:t>
      </w:r>
    </w:p>
    <w:p w14:paraId="154E6CF7" w14:textId="77777777" w:rsidR="007E6E83" w:rsidRPr="00303245" w:rsidRDefault="007E6E83" w:rsidP="00303245">
      <w:pPr>
        <w:contextualSpacing/>
        <w:rPr>
          <w:rFonts w:asciiTheme="minorHAnsi" w:hAnsiTheme="minorHAnsi" w:cstheme="minorHAnsi"/>
        </w:rPr>
      </w:pPr>
      <w:r w:rsidRPr="00303245">
        <w:rPr>
          <w:rFonts w:asciiTheme="minorHAnsi" w:hAnsiTheme="minorHAnsi" w:cstheme="minorHAnsi"/>
        </w:rPr>
        <w:t>Stat. Implements: ORS 327.254; ORS 417.859</w:t>
      </w:r>
    </w:p>
    <w:p w14:paraId="7CB6F048" w14:textId="77777777" w:rsidR="007E6E83" w:rsidRPr="00303245" w:rsidRDefault="007E6E83" w:rsidP="00303245">
      <w:pPr>
        <w:contextualSpacing/>
        <w:rPr>
          <w:rFonts w:asciiTheme="minorHAnsi" w:hAnsiTheme="minorHAnsi" w:cstheme="minorHAnsi"/>
        </w:rPr>
      </w:pPr>
    </w:p>
    <w:p w14:paraId="112CEEF9" w14:textId="47308ACD" w:rsidR="007E6E83" w:rsidRPr="00303245" w:rsidRDefault="007E6E83" w:rsidP="00303245">
      <w:pPr>
        <w:contextualSpacing/>
        <w:rPr>
          <w:rFonts w:asciiTheme="minorHAnsi" w:hAnsiTheme="minorHAnsi" w:cstheme="minorHAnsi"/>
          <w:b/>
        </w:rPr>
      </w:pPr>
      <w:r w:rsidRPr="00303245">
        <w:rPr>
          <w:rFonts w:asciiTheme="minorHAnsi" w:hAnsiTheme="minorHAnsi" w:cstheme="minorHAnsi"/>
          <w:b/>
        </w:rPr>
        <w:t>581-</w:t>
      </w:r>
      <w:r w:rsidR="00FA305D">
        <w:rPr>
          <w:rFonts w:asciiTheme="minorHAnsi" w:hAnsiTheme="minorHAnsi" w:cstheme="minorHAnsi"/>
          <w:b/>
        </w:rPr>
        <w:t>017-0655</w:t>
      </w:r>
    </w:p>
    <w:p w14:paraId="03D880D5" w14:textId="77777777" w:rsidR="007E6E83" w:rsidRPr="00303245" w:rsidRDefault="007E6E83" w:rsidP="00067A0C">
      <w:pPr>
        <w:pStyle w:val="Heading2"/>
      </w:pPr>
      <w:r w:rsidRPr="00303245">
        <w:t xml:space="preserve">Reengagement Grants: Funding Criteria </w:t>
      </w:r>
    </w:p>
    <w:p w14:paraId="23D30B9A" w14:textId="77777777" w:rsidR="007E6E83" w:rsidRPr="00303245" w:rsidRDefault="007E6E83" w:rsidP="00303245">
      <w:pPr>
        <w:contextualSpacing/>
        <w:rPr>
          <w:rFonts w:asciiTheme="minorHAnsi" w:hAnsiTheme="minorHAnsi" w:cstheme="minorHAnsi"/>
        </w:rPr>
      </w:pPr>
    </w:p>
    <w:p w14:paraId="7270CA77" w14:textId="77777777" w:rsidR="00A17918" w:rsidRPr="00303245" w:rsidRDefault="002B234C" w:rsidP="00303245">
      <w:pPr>
        <w:contextualSpacing/>
        <w:rPr>
          <w:rFonts w:asciiTheme="minorHAnsi" w:hAnsiTheme="minorHAnsi" w:cstheme="minorHAnsi"/>
        </w:rPr>
      </w:pPr>
      <w:r w:rsidRPr="00303245">
        <w:rPr>
          <w:rFonts w:asciiTheme="minorHAnsi" w:hAnsiTheme="minorHAnsi" w:cstheme="minorHAnsi"/>
        </w:rPr>
        <w:lastRenderedPageBreak/>
        <w:t>(1) Reengagement G</w:t>
      </w:r>
      <w:r w:rsidR="00A17918" w:rsidRPr="00303245">
        <w:rPr>
          <w:rFonts w:asciiTheme="minorHAnsi" w:hAnsiTheme="minorHAnsi" w:cstheme="minorHAnsi"/>
        </w:rPr>
        <w:t xml:space="preserve">rants may be awarded to Reengagement Programs that meet the following criteria: </w:t>
      </w:r>
    </w:p>
    <w:p w14:paraId="6C1427EC" w14:textId="7596CB5A" w:rsidR="00974FCF" w:rsidRPr="00F656E3" w:rsidRDefault="002B234C" w:rsidP="00303245">
      <w:pPr>
        <w:contextualSpacing/>
        <w:rPr>
          <w:rFonts w:asciiTheme="minorHAnsi" w:hAnsiTheme="minorHAnsi" w:cstheme="minorHAnsi"/>
        </w:rPr>
      </w:pPr>
      <w:r w:rsidRPr="00303245">
        <w:rPr>
          <w:rFonts w:asciiTheme="minorHAnsi" w:hAnsiTheme="minorHAnsi" w:cstheme="minorHAnsi"/>
        </w:rPr>
        <w:t>(a</w:t>
      </w:r>
      <w:r w:rsidR="00A17918" w:rsidRPr="00303245">
        <w:rPr>
          <w:rFonts w:asciiTheme="minorHAnsi" w:hAnsiTheme="minorHAnsi" w:cstheme="minorHAnsi"/>
        </w:rPr>
        <w:t xml:space="preserve">) </w:t>
      </w:r>
      <w:r w:rsidR="00974FCF" w:rsidRPr="00303245">
        <w:rPr>
          <w:rFonts w:asciiTheme="minorHAnsi" w:hAnsiTheme="minorHAnsi" w:cstheme="minorHAnsi"/>
        </w:rPr>
        <w:t>The Reengagement Program must com</w:t>
      </w:r>
      <w:r w:rsidR="00974FCF" w:rsidRPr="00F656E3">
        <w:rPr>
          <w:rFonts w:asciiTheme="minorHAnsi" w:hAnsiTheme="minorHAnsi" w:cstheme="minorHAnsi"/>
        </w:rPr>
        <w:t xml:space="preserve">ply with any </w:t>
      </w:r>
      <w:r w:rsidR="00D34AD6" w:rsidRPr="00F656E3">
        <w:rPr>
          <w:rFonts w:asciiTheme="minorHAnsi" w:hAnsiTheme="minorHAnsi" w:cstheme="minorHAnsi"/>
        </w:rPr>
        <w:t xml:space="preserve">eligibility and </w:t>
      </w:r>
      <w:r w:rsidR="00974FCF" w:rsidRPr="00F656E3">
        <w:rPr>
          <w:rFonts w:asciiTheme="minorHAnsi" w:hAnsiTheme="minorHAnsi" w:cstheme="minorHAnsi"/>
        </w:rPr>
        <w:t xml:space="preserve">performance standards adopted by the Youth Development Council; </w:t>
      </w:r>
    </w:p>
    <w:p w14:paraId="5C4C69C4" w14:textId="41FD31AA" w:rsidR="00974FCF" w:rsidRPr="00D14DDC" w:rsidRDefault="002B234C" w:rsidP="00303245">
      <w:pPr>
        <w:contextualSpacing/>
        <w:rPr>
          <w:rFonts w:asciiTheme="minorHAnsi" w:hAnsiTheme="minorHAnsi" w:cstheme="minorHAnsi"/>
        </w:rPr>
      </w:pPr>
      <w:r w:rsidRPr="00F656E3">
        <w:rPr>
          <w:rFonts w:asciiTheme="minorHAnsi" w:hAnsiTheme="minorHAnsi" w:cstheme="minorHAnsi"/>
        </w:rPr>
        <w:t>(b</w:t>
      </w:r>
      <w:r w:rsidR="00974FCF" w:rsidRPr="00F656E3">
        <w:rPr>
          <w:rFonts w:asciiTheme="minorHAnsi" w:hAnsiTheme="minorHAnsi" w:cstheme="minorHAnsi"/>
        </w:rPr>
        <w:t>) The Reengagement Program must co</w:t>
      </w:r>
      <w:r w:rsidR="00F656E3" w:rsidRPr="00F656E3">
        <w:rPr>
          <w:rFonts w:asciiTheme="minorHAnsi" w:hAnsiTheme="minorHAnsi" w:cstheme="minorHAnsi"/>
        </w:rPr>
        <w:t xml:space="preserve">mply with all grant proposal </w:t>
      </w:r>
      <w:r w:rsidR="00974FCF" w:rsidRPr="00F656E3">
        <w:rPr>
          <w:rFonts w:asciiTheme="minorHAnsi" w:hAnsiTheme="minorHAnsi" w:cstheme="minorHAnsi"/>
        </w:rPr>
        <w:t xml:space="preserve">requirements specified </w:t>
      </w:r>
      <w:r w:rsidR="00D34AD6" w:rsidRPr="00F656E3">
        <w:rPr>
          <w:rFonts w:asciiTheme="minorHAnsi" w:hAnsiTheme="minorHAnsi" w:cstheme="minorHAnsi"/>
        </w:rPr>
        <w:t>by the Youth Development Division</w:t>
      </w:r>
      <w:r w:rsidR="00974FCF" w:rsidRPr="00F656E3">
        <w:rPr>
          <w:rFonts w:asciiTheme="minorHAnsi" w:hAnsiTheme="minorHAnsi" w:cstheme="minorHAnsi"/>
        </w:rPr>
        <w:t xml:space="preserve"> in </w:t>
      </w:r>
      <w:r w:rsidR="00974FCF" w:rsidRPr="00303245">
        <w:rPr>
          <w:rFonts w:asciiTheme="minorHAnsi" w:hAnsiTheme="minorHAnsi" w:cstheme="minorHAnsi"/>
        </w:rPr>
        <w:t>OAR</w:t>
      </w:r>
      <w:r w:rsidR="006F2CFA">
        <w:rPr>
          <w:rFonts w:asciiTheme="minorHAnsi" w:hAnsiTheme="minorHAnsi" w:cstheme="minorHAnsi"/>
        </w:rPr>
        <w:t xml:space="preserve"> 423-160-0011</w:t>
      </w:r>
      <w:r w:rsidR="00D14DDC">
        <w:rPr>
          <w:rFonts w:asciiTheme="minorHAnsi" w:hAnsiTheme="minorHAnsi" w:cstheme="minorHAnsi"/>
        </w:rPr>
        <w:t>;</w:t>
      </w:r>
    </w:p>
    <w:p w14:paraId="7A8266BB" w14:textId="48C4F3EC" w:rsidR="00974FCF" w:rsidRPr="00303245" w:rsidRDefault="00974FCF" w:rsidP="00303245">
      <w:pPr>
        <w:contextualSpacing/>
        <w:rPr>
          <w:rFonts w:asciiTheme="minorHAnsi" w:hAnsiTheme="minorHAnsi" w:cstheme="minorHAnsi"/>
          <w:color w:val="FF0000"/>
        </w:rPr>
      </w:pPr>
      <w:r w:rsidRPr="00303245">
        <w:rPr>
          <w:rFonts w:asciiTheme="minorHAnsi" w:hAnsiTheme="minorHAnsi" w:cstheme="minorHAnsi"/>
        </w:rPr>
        <w:t>(</w:t>
      </w:r>
      <w:r w:rsidR="002B234C" w:rsidRPr="00303245">
        <w:rPr>
          <w:rFonts w:asciiTheme="minorHAnsi" w:hAnsiTheme="minorHAnsi" w:cstheme="minorHAnsi"/>
        </w:rPr>
        <w:t>c</w:t>
      </w:r>
      <w:r w:rsidRPr="00303245">
        <w:rPr>
          <w:rFonts w:asciiTheme="minorHAnsi" w:hAnsiTheme="minorHAnsi" w:cstheme="minorHAnsi"/>
        </w:rPr>
        <w:t>) The Reengagement Program must enroll Eligible Youth in Reengagement Services. Enrollment in Reengagement Services must include regular in-person contact between a Reengagement Program an</w:t>
      </w:r>
      <w:r w:rsidR="00D34AD6">
        <w:rPr>
          <w:rFonts w:asciiTheme="minorHAnsi" w:hAnsiTheme="minorHAnsi" w:cstheme="minorHAnsi"/>
        </w:rPr>
        <w:t xml:space="preserve">d an enrolled youth, </w:t>
      </w:r>
      <w:r w:rsidR="00D34AD6" w:rsidRPr="00F656E3">
        <w:rPr>
          <w:rFonts w:asciiTheme="minorHAnsi" w:hAnsiTheme="minorHAnsi" w:cstheme="minorHAnsi"/>
        </w:rPr>
        <w:t>which</w:t>
      </w:r>
      <w:r w:rsidR="00FD6F15" w:rsidRPr="00F656E3">
        <w:rPr>
          <w:rFonts w:asciiTheme="minorHAnsi" w:hAnsiTheme="minorHAnsi" w:cstheme="minorHAnsi"/>
        </w:rPr>
        <w:t xml:space="preserve"> shall</w:t>
      </w:r>
      <w:r w:rsidR="00D34AD6" w:rsidRPr="00F656E3">
        <w:rPr>
          <w:rFonts w:asciiTheme="minorHAnsi" w:hAnsiTheme="minorHAnsi" w:cstheme="minorHAnsi"/>
        </w:rPr>
        <w:t xml:space="preserve"> be in the form of in-person instruction, counseling, c</w:t>
      </w:r>
      <w:r w:rsidRPr="00F656E3">
        <w:rPr>
          <w:rFonts w:asciiTheme="minorHAnsi" w:hAnsiTheme="minorHAnsi" w:cstheme="minorHAnsi"/>
        </w:rPr>
        <w:t>ase management</w:t>
      </w:r>
      <w:r w:rsidR="00D34AD6" w:rsidRPr="00F656E3">
        <w:rPr>
          <w:rFonts w:asciiTheme="minorHAnsi" w:hAnsiTheme="minorHAnsi" w:cstheme="minorHAnsi"/>
        </w:rPr>
        <w:t xml:space="preserve"> and/or career coaching</w:t>
      </w:r>
      <w:r w:rsidRPr="00F656E3">
        <w:rPr>
          <w:rFonts w:asciiTheme="minorHAnsi" w:hAnsiTheme="minorHAnsi" w:cstheme="minorHAnsi"/>
        </w:rPr>
        <w:t xml:space="preserve">. </w:t>
      </w:r>
      <w:r w:rsidRPr="00303245">
        <w:rPr>
          <w:rFonts w:asciiTheme="minorHAnsi" w:hAnsiTheme="minorHAnsi" w:cstheme="minorHAnsi"/>
        </w:rPr>
        <w:t xml:space="preserve">Requirements for the frequency and type of contact with be determined by the Youth Development Division, as part of establishing the process for administering grants under </w:t>
      </w:r>
      <w:r w:rsidR="006F2CFA" w:rsidRPr="00303245">
        <w:rPr>
          <w:rFonts w:asciiTheme="minorHAnsi" w:hAnsiTheme="minorHAnsi" w:cstheme="minorHAnsi"/>
        </w:rPr>
        <w:t>OAR</w:t>
      </w:r>
      <w:r w:rsidR="006F2CFA">
        <w:rPr>
          <w:rFonts w:asciiTheme="minorHAnsi" w:hAnsiTheme="minorHAnsi" w:cstheme="minorHAnsi"/>
        </w:rPr>
        <w:t xml:space="preserve"> 423-160-0011</w:t>
      </w:r>
      <w:r w:rsidRPr="00303245">
        <w:rPr>
          <w:rFonts w:asciiTheme="minorHAnsi" w:hAnsiTheme="minorHAnsi" w:cstheme="minorHAnsi"/>
        </w:rPr>
        <w:t>;</w:t>
      </w:r>
      <w:r w:rsidR="002B234C" w:rsidRPr="00303245">
        <w:rPr>
          <w:rFonts w:asciiTheme="minorHAnsi" w:hAnsiTheme="minorHAnsi" w:cstheme="minorHAnsi"/>
        </w:rPr>
        <w:t xml:space="preserve"> and </w:t>
      </w:r>
    </w:p>
    <w:p w14:paraId="77AC0EAA" w14:textId="2367F572" w:rsidR="00974FCF" w:rsidRDefault="002B234C" w:rsidP="00303245">
      <w:pPr>
        <w:pStyle w:val="NormalWeb"/>
        <w:shd w:val="clear" w:color="auto" w:fill="FFFFFF"/>
        <w:contextualSpacing/>
        <w:rPr>
          <w:rFonts w:asciiTheme="minorHAnsi" w:hAnsiTheme="minorHAnsi" w:cstheme="minorHAnsi"/>
        </w:rPr>
      </w:pPr>
      <w:r w:rsidRPr="00303245">
        <w:rPr>
          <w:rFonts w:asciiTheme="minorHAnsi" w:hAnsiTheme="minorHAnsi" w:cstheme="minorHAnsi"/>
        </w:rPr>
        <w:t>(d</w:t>
      </w:r>
      <w:r w:rsidR="00974FCF" w:rsidRPr="00303245">
        <w:rPr>
          <w:rFonts w:asciiTheme="minorHAnsi" w:hAnsiTheme="minorHAnsi" w:cstheme="minorHAnsi"/>
        </w:rPr>
        <w:t xml:space="preserve">) </w:t>
      </w:r>
      <w:r w:rsidRPr="00303245">
        <w:rPr>
          <w:rFonts w:asciiTheme="minorHAnsi" w:hAnsiTheme="minorHAnsi" w:cstheme="minorHAnsi"/>
        </w:rPr>
        <w:t>The</w:t>
      </w:r>
      <w:r w:rsidR="00974FCF" w:rsidRPr="00303245">
        <w:rPr>
          <w:rFonts w:asciiTheme="minorHAnsi" w:hAnsiTheme="minorHAnsi" w:cstheme="minorHAnsi"/>
        </w:rPr>
        <w:t xml:space="preserve"> Reengagement Program must make educational services available, which may include credit-bearing high school course work leading to a diploma, GED preparation and testing, and online/virtual coursework</w:t>
      </w:r>
      <w:r w:rsidRPr="00303245">
        <w:rPr>
          <w:rFonts w:asciiTheme="minorHAnsi" w:hAnsiTheme="minorHAnsi" w:cstheme="minorHAnsi"/>
        </w:rPr>
        <w:t>.</w:t>
      </w:r>
    </w:p>
    <w:p w14:paraId="663FD8CC" w14:textId="77777777" w:rsidR="00D34AD6" w:rsidRPr="00303245" w:rsidRDefault="00D34AD6" w:rsidP="00303245">
      <w:pPr>
        <w:pStyle w:val="NormalWeb"/>
        <w:shd w:val="clear" w:color="auto" w:fill="FFFFFF"/>
        <w:contextualSpacing/>
        <w:rPr>
          <w:rFonts w:asciiTheme="minorHAnsi" w:hAnsiTheme="minorHAnsi" w:cstheme="minorHAnsi"/>
        </w:rPr>
      </w:pPr>
    </w:p>
    <w:p w14:paraId="4DF61B94" w14:textId="0E5FEB58" w:rsidR="00974FCF" w:rsidRPr="00D34AD6" w:rsidRDefault="002B234C" w:rsidP="00F656E3">
      <w:pPr>
        <w:pStyle w:val="NormalWeb"/>
        <w:shd w:val="clear" w:color="auto" w:fill="FFFFFF"/>
        <w:contextualSpacing/>
        <w:rPr>
          <w:rFonts w:asciiTheme="minorHAnsi" w:hAnsiTheme="minorHAnsi" w:cstheme="minorHAnsi"/>
          <w:strike/>
          <w:color w:val="0070C0"/>
        </w:rPr>
      </w:pPr>
      <w:r w:rsidRPr="00303245">
        <w:rPr>
          <w:rFonts w:asciiTheme="minorHAnsi" w:hAnsiTheme="minorHAnsi" w:cstheme="minorHAnsi"/>
        </w:rPr>
        <w:t>(2) Funding to a Reengagement Program may be made contingent upon the successful completion of performance measure targets and standards developed by the Youth Development Division</w:t>
      </w:r>
      <w:r w:rsidR="00ED2D9C">
        <w:rPr>
          <w:rFonts w:asciiTheme="minorHAnsi" w:hAnsiTheme="minorHAnsi" w:cstheme="minorHAnsi"/>
        </w:rPr>
        <w:t>.</w:t>
      </w:r>
      <w:r w:rsidRPr="00303245">
        <w:rPr>
          <w:rFonts w:asciiTheme="minorHAnsi" w:hAnsiTheme="minorHAnsi" w:cstheme="minorHAnsi"/>
        </w:rPr>
        <w:t xml:space="preserve"> </w:t>
      </w:r>
    </w:p>
    <w:p w14:paraId="504CBF68" w14:textId="77777777" w:rsidR="006F2CFA" w:rsidRPr="00303245" w:rsidRDefault="006F2CFA" w:rsidP="006F2CFA">
      <w:pPr>
        <w:contextualSpacing/>
        <w:rPr>
          <w:rFonts w:asciiTheme="minorHAnsi" w:hAnsiTheme="minorHAnsi" w:cstheme="minorHAnsi"/>
        </w:rPr>
      </w:pPr>
      <w:r w:rsidRPr="00303245">
        <w:rPr>
          <w:rFonts w:asciiTheme="minorHAnsi" w:hAnsiTheme="minorHAnsi" w:cstheme="minorHAnsi"/>
        </w:rPr>
        <w:t>State. Auth.: ORS 327.254; ORS 417.859</w:t>
      </w:r>
    </w:p>
    <w:p w14:paraId="2B57DED6" w14:textId="77777777" w:rsidR="006F2CFA" w:rsidRPr="00303245" w:rsidRDefault="006F2CFA" w:rsidP="006F2CFA">
      <w:pPr>
        <w:contextualSpacing/>
        <w:rPr>
          <w:rFonts w:asciiTheme="minorHAnsi" w:hAnsiTheme="minorHAnsi" w:cstheme="minorHAnsi"/>
        </w:rPr>
      </w:pPr>
      <w:r w:rsidRPr="00303245">
        <w:rPr>
          <w:rFonts w:asciiTheme="minorHAnsi" w:hAnsiTheme="minorHAnsi" w:cstheme="minorHAnsi"/>
        </w:rPr>
        <w:t>Stat. Implements: ORS 327.254; ORS 417.859</w:t>
      </w:r>
    </w:p>
    <w:p w14:paraId="2A6B63BB" w14:textId="77777777" w:rsidR="00D14DDC" w:rsidRPr="00303245" w:rsidRDefault="00D14DDC" w:rsidP="00303245">
      <w:pPr>
        <w:pStyle w:val="NormalWeb"/>
        <w:shd w:val="clear" w:color="auto" w:fill="FFFFFF"/>
        <w:tabs>
          <w:tab w:val="left" w:pos="864"/>
        </w:tabs>
        <w:contextualSpacing/>
        <w:rPr>
          <w:rFonts w:asciiTheme="minorHAnsi" w:hAnsiTheme="minorHAnsi" w:cstheme="minorHAnsi"/>
        </w:rPr>
      </w:pPr>
    </w:p>
    <w:sectPr w:rsidR="00D14DDC" w:rsidRPr="003032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3B94A" w14:textId="77777777" w:rsidR="00F87616" w:rsidRDefault="00F87616" w:rsidP="00303245">
      <w:pPr>
        <w:spacing w:after="0"/>
      </w:pPr>
      <w:r>
        <w:separator/>
      </w:r>
    </w:p>
  </w:endnote>
  <w:endnote w:type="continuationSeparator" w:id="0">
    <w:p w14:paraId="4825E12A" w14:textId="77777777" w:rsidR="00F87616" w:rsidRDefault="00F87616" w:rsidP="003032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B5307" w14:textId="77777777" w:rsidR="00F87616" w:rsidRDefault="00F87616" w:rsidP="00303245">
      <w:pPr>
        <w:spacing w:after="0"/>
      </w:pPr>
      <w:r>
        <w:separator/>
      </w:r>
    </w:p>
  </w:footnote>
  <w:footnote w:type="continuationSeparator" w:id="0">
    <w:p w14:paraId="222F10F7" w14:textId="77777777" w:rsidR="00F87616" w:rsidRDefault="00F87616" w:rsidP="003032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8A59" w14:textId="4E9AF680" w:rsidR="00C14DC8" w:rsidRPr="00303245" w:rsidRDefault="003E5869" w:rsidP="00C14DC8">
    <w:pPr>
      <w:contextualSpacing/>
      <w:rPr>
        <w:rFonts w:asciiTheme="minorHAnsi" w:hAnsiTheme="minorHAnsi" w:cstheme="minorHAnsi"/>
        <w:b/>
      </w:rPr>
    </w:pPr>
    <w:r>
      <w:rPr>
        <w:rFonts w:asciiTheme="minorHAnsi" w:hAnsiTheme="minorHAnsi" w:cstheme="minorHAnsi"/>
        <w:b/>
      </w:rPr>
      <w:t>DRAFT DATED 2-27</w:t>
    </w:r>
    <w:r w:rsidR="00C14DC8" w:rsidRPr="00303245">
      <w:rPr>
        <w:rFonts w:asciiTheme="minorHAnsi" w:hAnsiTheme="minorHAnsi" w:cstheme="minorHAnsi"/>
        <w:b/>
      </w:rPr>
      <w:t>-2020</w:t>
    </w:r>
  </w:p>
  <w:p w14:paraId="536C3A58" w14:textId="1C89F38C" w:rsidR="00C14DC8" w:rsidRPr="00C14DC8" w:rsidRDefault="00C14DC8">
    <w:pPr>
      <w:pStyle w:val="Header"/>
      <w:rPr>
        <w:rFonts w:asciiTheme="minorHAnsi" w:hAnsiTheme="minorHAnsi" w:cstheme="minorHAnsi"/>
      </w:rPr>
    </w:pPr>
    <w:r w:rsidRPr="00C14DC8">
      <w:rPr>
        <w:rFonts w:asciiTheme="minorHAnsi" w:hAnsiTheme="minorHAnsi" w:cstheme="minorHAnsi"/>
      </w:rPr>
      <w:t xml:space="preserve">Page </w:t>
    </w:r>
    <w:sdt>
      <w:sdtPr>
        <w:rPr>
          <w:rFonts w:asciiTheme="minorHAnsi" w:hAnsiTheme="minorHAnsi" w:cstheme="minorHAnsi"/>
        </w:rPr>
        <w:id w:val="-491266195"/>
        <w:docPartObj>
          <w:docPartGallery w:val="Page Numbers (Top of Page)"/>
          <w:docPartUnique/>
        </w:docPartObj>
      </w:sdtPr>
      <w:sdtEndPr>
        <w:rPr>
          <w:noProof/>
        </w:rPr>
      </w:sdtEndPr>
      <w:sdtContent>
        <w:r w:rsidRPr="00C14DC8">
          <w:rPr>
            <w:rFonts w:asciiTheme="minorHAnsi" w:hAnsiTheme="minorHAnsi" w:cstheme="minorHAnsi"/>
          </w:rPr>
          <w:fldChar w:fldCharType="begin"/>
        </w:r>
        <w:r w:rsidRPr="00C14DC8">
          <w:rPr>
            <w:rFonts w:asciiTheme="minorHAnsi" w:hAnsiTheme="minorHAnsi" w:cstheme="minorHAnsi"/>
          </w:rPr>
          <w:instrText xml:space="preserve"> PAGE   \* MERGEFORMAT </w:instrText>
        </w:r>
        <w:r w:rsidRPr="00C14DC8">
          <w:rPr>
            <w:rFonts w:asciiTheme="minorHAnsi" w:hAnsiTheme="minorHAnsi" w:cstheme="minorHAnsi"/>
          </w:rPr>
          <w:fldChar w:fldCharType="separate"/>
        </w:r>
        <w:r w:rsidR="00067A0C">
          <w:rPr>
            <w:rFonts w:asciiTheme="minorHAnsi" w:hAnsiTheme="minorHAnsi" w:cstheme="minorHAnsi"/>
            <w:noProof/>
          </w:rPr>
          <w:t>9</w:t>
        </w:r>
        <w:r w:rsidRPr="00C14DC8">
          <w:rPr>
            <w:rFonts w:asciiTheme="minorHAnsi" w:hAnsiTheme="minorHAnsi" w:cstheme="minorHAnsi"/>
            <w:noProof/>
          </w:rPr>
          <w:fldChar w:fldCharType="end"/>
        </w:r>
      </w:sdtContent>
    </w:sdt>
  </w:p>
  <w:p w14:paraId="7A071CC7" w14:textId="77777777" w:rsidR="00C14DC8" w:rsidRDefault="00C14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5A7"/>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983966"/>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265A01"/>
    <w:multiLevelType w:val="hybridMultilevel"/>
    <w:tmpl w:val="7346A59E"/>
    <w:lvl w:ilvl="0" w:tplc="E9286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64359"/>
    <w:multiLevelType w:val="hybridMultilevel"/>
    <w:tmpl w:val="6B3447A2"/>
    <w:lvl w:ilvl="0" w:tplc="AB043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17D10"/>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5B37AC"/>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D74FF5"/>
    <w:multiLevelType w:val="hybridMultilevel"/>
    <w:tmpl w:val="6430012E"/>
    <w:lvl w:ilvl="0" w:tplc="95CAE2C4">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037C7"/>
    <w:multiLevelType w:val="hybridMultilevel"/>
    <w:tmpl w:val="741CFB86"/>
    <w:lvl w:ilvl="0" w:tplc="1652B7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477A0"/>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2BB5126"/>
    <w:multiLevelType w:val="hybridMultilevel"/>
    <w:tmpl w:val="B5B09686"/>
    <w:lvl w:ilvl="0" w:tplc="FC1C7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51B46"/>
    <w:multiLevelType w:val="hybridMultilevel"/>
    <w:tmpl w:val="E6D2CB2C"/>
    <w:lvl w:ilvl="0" w:tplc="31DC1E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103501"/>
    <w:multiLevelType w:val="multilevel"/>
    <w:tmpl w:val="EF4020A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E7E42D7"/>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F2D115B"/>
    <w:multiLevelType w:val="hybridMultilevel"/>
    <w:tmpl w:val="C89CAC3A"/>
    <w:lvl w:ilvl="0" w:tplc="206E7332">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61B768CE"/>
    <w:multiLevelType w:val="multilevel"/>
    <w:tmpl w:val="C8F052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CA553C1"/>
    <w:multiLevelType w:val="hybridMultilevel"/>
    <w:tmpl w:val="4DC4B14C"/>
    <w:lvl w:ilvl="0" w:tplc="760E61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90B69"/>
    <w:multiLevelType w:val="hybridMultilevel"/>
    <w:tmpl w:val="ED240654"/>
    <w:lvl w:ilvl="0" w:tplc="4E987C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E48E3"/>
    <w:multiLevelType w:val="multilevel"/>
    <w:tmpl w:val="139CC04E"/>
    <w:lvl w:ilvl="0">
      <w:start w:val="1"/>
      <w:numFmt w:val="decimal"/>
      <w:lvlText w:val="(%1)"/>
      <w:lvlJc w:val="left"/>
      <w:pPr>
        <w:ind w:left="720" w:hanging="360"/>
      </w:pPr>
      <w:rPr>
        <w:rFonts w:hint="default"/>
        <w:b w:val="0"/>
      </w:rPr>
    </w:lvl>
    <w:lvl w:ilvl="1">
      <w:start w:val="1"/>
      <w:numFmt w:val="lowerLetter"/>
      <w:lvlText w:val="(%2)"/>
      <w:lvlJc w:val="left"/>
      <w:pPr>
        <w:ind w:left="117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6"/>
  </w:num>
  <w:num w:numId="3">
    <w:abstractNumId w:val="8"/>
  </w:num>
  <w:num w:numId="4">
    <w:abstractNumId w:val="3"/>
  </w:num>
  <w:num w:numId="5">
    <w:abstractNumId w:val="11"/>
  </w:num>
  <w:num w:numId="6">
    <w:abstractNumId w:val="10"/>
  </w:num>
  <w:num w:numId="7">
    <w:abstractNumId w:val="16"/>
  </w:num>
  <w:num w:numId="8">
    <w:abstractNumId w:val="9"/>
  </w:num>
  <w:num w:numId="9">
    <w:abstractNumId w:val="4"/>
  </w:num>
  <w:num w:numId="10">
    <w:abstractNumId w:val="15"/>
  </w:num>
  <w:num w:numId="11">
    <w:abstractNumId w:val="12"/>
  </w:num>
  <w:num w:numId="12">
    <w:abstractNumId w:val="17"/>
  </w:num>
  <w:num w:numId="13">
    <w:abstractNumId w:val="14"/>
  </w:num>
  <w:num w:numId="14">
    <w:abstractNumId w:val="0"/>
  </w:num>
  <w:num w:numId="15">
    <w:abstractNumId w:val="13"/>
  </w:num>
  <w:num w:numId="16">
    <w:abstractNumId w:val="1"/>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83"/>
    <w:rsid w:val="000368CE"/>
    <w:rsid w:val="00067A0C"/>
    <w:rsid w:val="00076AD1"/>
    <w:rsid w:val="0009345E"/>
    <w:rsid w:val="000C14A2"/>
    <w:rsid w:val="000D36B7"/>
    <w:rsid w:val="000D6A7A"/>
    <w:rsid w:val="000E7BC7"/>
    <w:rsid w:val="001D253B"/>
    <w:rsid w:val="0022037B"/>
    <w:rsid w:val="002207ED"/>
    <w:rsid w:val="00223DAF"/>
    <w:rsid w:val="00295954"/>
    <w:rsid w:val="002B234C"/>
    <w:rsid w:val="00303245"/>
    <w:rsid w:val="00346621"/>
    <w:rsid w:val="003A5E26"/>
    <w:rsid w:val="003E5869"/>
    <w:rsid w:val="003F6983"/>
    <w:rsid w:val="004024D8"/>
    <w:rsid w:val="004159AA"/>
    <w:rsid w:val="00465BAE"/>
    <w:rsid w:val="004B38C1"/>
    <w:rsid w:val="004C0FF6"/>
    <w:rsid w:val="005110C4"/>
    <w:rsid w:val="00570E50"/>
    <w:rsid w:val="006052B9"/>
    <w:rsid w:val="006204F7"/>
    <w:rsid w:val="006616C4"/>
    <w:rsid w:val="00664C3E"/>
    <w:rsid w:val="006F2CFA"/>
    <w:rsid w:val="00712E0C"/>
    <w:rsid w:val="00727E3E"/>
    <w:rsid w:val="00733722"/>
    <w:rsid w:val="007E6E83"/>
    <w:rsid w:val="00831ECC"/>
    <w:rsid w:val="00974FCF"/>
    <w:rsid w:val="009C6AF7"/>
    <w:rsid w:val="00A1287D"/>
    <w:rsid w:val="00A142E7"/>
    <w:rsid w:val="00A17918"/>
    <w:rsid w:val="00A65122"/>
    <w:rsid w:val="00AB351A"/>
    <w:rsid w:val="00AD1307"/>
    <w:rsid w:val="00B00F77"/>
    <w:rsid w:val="00B01343"/>
    <w:rsid w:val="00B32905"/>
    <w:rsid w:val="00B56B6A"/>
    <w:rsid w:val="00C14DC8"/>
    <w:rsid w:val="00C21A35"/>
    <w:rsid w:val="00C7677E"/>
    <w:rsid w:val="00C976DD"/>
    <w:rsid w:val="00CA6699"/>
    <w:rsid w:val="00CB56F4"/>
    <w:rsid w:val="00D14DDC"/>
    <w:rsid w:val="00D34AD6"/>
    <w:rsid w:val="00D61D5F"/>
    <w:rsid w:val="00D81F02"/>
    <w:rsid w:val="00DD212E"/>
    <w:rsid w:val="00DF3C83"/>
    <w:rsid w:val="00E70EDF"/>
    <w:rsid w:val="00E73AC0"/>
    <w:rsid w:val="00ED2D9C"/>
    <w:rsid w:val="00EF335F"/>
    <w:rsid w:val="00F015E4"/>
    <w:rsid w:val="00F065E5"/>
    <w:rsid w:val="00F656E3"/>
    <w:rsid w:val="00F87616"/>
    <w:rsid w:val="00FA305D"/>
    <w:rsid w:val="00FC35E6"/>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2D90B"/>
  <w15:chartTrackingRefBased/>
  <w15:docId w15:val="{9671CD6C-96AB-4E9E-A9EF-BFB39923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A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7A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83"/>
    <w:pPr>
      <w:ind w:left="720"/>
      <w:contextualSpacing/>
    </w:pPr>
  </w:style>
  <w:style w:type="character" w:styleId="CommentReference">
    <w:name w:val="annotation reference"/>
    <w:basedOn w:val="DefaultParagraphFont"/>
    <w:uiPriority w:val="99"/>
    <w:semiHidden/>
    <w:unhideWhenUsed/>
    <w:rsid w:val="007E6E83"/>
    <w:rPr>
      <w:sz w:val="16"/>
      <w:szCs w:val="16"/>
    </w:rPr>
  </w:style>
  <w:style w:type="paragraph" w:styleId="CommentText">
    <w:name w:val="annotation text"/>
    <w:basedOn w:val="Normal"/>
    <w:link w:val="CommentTextChar"/>
    <w:uiPriority w:val="99"/>
    <w:semiHidden/>
    <w:unhideWhenUsed/>
    <w:rsid w:val="007E6E83"/>
    <w:rPr>
      <w:sz w:val="20"/>
      <w:szCs w:val="20"/>
    </w:rPr>
  </w:style>
  <w:style w:type="character" w:customStyle="1" w:styleId="CommentTextChar">
    <w:name w:val="Comment Text Char"/>
    <w:basedOn w:val="DefaultParagraphFont"/>
    <w:link w:val="CommentText"/>
    <w:uiPriority w:val="99"/>
    <w:semiHidden/>
    <w:rsid w:val="007E6E83"/>
    <w:rPr>
      <w:sz w:val="20"/>
      <w:szCs w:val="20"/>
    </w:rPr>
  </w:style>
  <w:style w:type="paragraph" w:styleId="CommentSubject">
    <w:name w:val="annotation subject"/>
    <w:basedOn w:val="CommentText"/>
    <w:next w:val="CommentText"/>
    <w:link w:val="CommentSubjectChar"/>
    <w:uiPriority w:val="99"/>
    <w:semiHidden/>
    <w:unhideWhenUsed/>
    <w:rsid w:val="007E6E83"/>
    <w:rPr>
      <w:b/>
      <w:bCs/>
    </w:rPr>
  </w:style>
  <w:style w:type="character" w:customStyle="1" w:styleId="CommentSubjectChar">
    <w:name w:val="Comment Subject Char"/>
    <w:basedOn w:val="CommentTextChar"/>
    <w:link w:val="CommentSubject"/>
    <w:uiPriority w:val="99"/>
    <w:semiHidden/>
    <w:rsid w:val="007E6E83"/>
    <w:rPr>
      <w:b/>
      <w:bCs/>
      <w:sz w:val="20"/>
      <w:szCs w:val="20"/>
    </w:rPr>
  </w:style>
  <w:style w:type="paragraph" w:styleId="BalloonText">
    <w:name w:val="Balloon Text"/>
    <w:basedOn w:val="Normal"/>
    <w:link w:val="BalloonTextChar"/>
    <w:uiPriority w:val="99"/>
    <w:semiHidden/>
    <w:unhideWhenUsed/>
    <w:rsid w:val="007E6E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E83"/>
    <w:rPr>
      <w:rFonts w:ascii="Segoe UI" w:hAnsi="Segoe UI" w:cs="Segoe UI"/>
      <w:sz w:val="18"/>
      <w:szCs w:val="18"/>
    </w:rPr>
  </w:style>
  <w:style w:type="paragraph" w:styleId="NormalWeb">
    <w:name w:val="Normal (Web)"/>
    <w:basedOn w:val="Normal"/>
    <w:uiPriority w:val="99"/>
    <w:unhideWhenUsed/>
    <w:rsid w:val="00974FCF"/>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rsid w:val="00303245"/>
    <w:pPr>
      <w:spacing w:after="0"/>
    </w:pPr>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303245"/>
    <w:rPr>
      <w:rFonts w:ascii="Arial" w:hAnsi="Arial" w:cstheme="minorBidi"/>
      <w:sz w:val="20"/>
      <w:szCs w:val="20"/>
    </w:rPr>
  </w:style>
  <w:style w:type="character" w:styleId="FootnoteReference">
    <w:name w:val="footnote reference"/>
    <w:basedOn w:val="DefaultParagraphFont"/>
    <w:uiPriority w:val="99"/>
    <w:semiHidden/>
    <w:unhideWhenUsed/>
    <w:rsid w:val="00303245"/>
    <w:rPr>
      <w:vertAlign w:val="superscript"/>
    </w:rPr>
  </w:style>
  <w:style w:type="paragraph" w:styleId="Header">
    <w:name w:val="header"/>
    <w:basedOn w:val="Normal"/>
    <w:link w:val="HeaderChar"/>
    <w:uiPriority w:val="99"/>
    <w:unhideWhenUsed/>
    <w:rsid w:val="00C14DC8"/>
    <w:pPr>
      <w:tabs>
        <w:tab w:val="center" w:pos="4680"/>
        <w:tab w:val="right" w:pos="9360"/>
      </w:tabs>
      <w:spacing w:after="0"/>
    </w:pPr>
  </w:style>
  <w:style w:type="character" w:customStyle="1" w:styleId="HeaderChar">
    <w:name w:val="Header Char"/>
    <w:basedOn w:val="DefaultParagraphFont"/>
    <w:link w:val="Header"/>
    <w:uiPriority w:val="99"/>
    <w:rsid w:val="00C14DC8"/>
  </w:style>
  <w:style w:type="paragraph" w:styleId="Footer">
    <w:name w:val="footer"/>
    <w:basedOn w:val="Normal"/>
    <w:link w:val="FooterChar"/>
    <w:uiPriority w:val="99"/>
    <w:unhideWhenUsed/>
    <w:rsid w:val="00C14DC8"/>
    <w:pPr>
      <w:tabs>
        <w:tab w:val="center" w:pos="4680"/>
        <w:tab w:val="right" w:pos="9360"/>
      </w:tabs>
      <w:spacing w:after="0"/>
    </w:pPr>
  </w:style>
  <w:style w:type="character" w:customStyle="1" w:styleId="FooterChar">
    <w:name w:val="Footer Char"/>
    <w:basedOn w:val="DefaultParagraphFont"/>
    <w:link w:val="Footer"/>
    <w:uiPriority w:val="99"/>
    <w:rsid w:val="00C14DC8"/>
  </w:style>
  <w:style w:type="paragraph" w:styleId="Title">
    <w:name w:val="Title"/>
    <w:basedOn w:val="Normal"/>
    <w:next w:val="Normal"/>
    <w:link w:val="TitleChar"/>
    <w:uiPriority w:val="10"/>
    <w:qFormat/>
    <w:rsid w:val="00067A0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7A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67A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7A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2020-02-28T08:00:00+00:00</Remediation_x0020_Date>
    <Estimated_x0020_Creation_x0020_Date xmlns="2287af55-7b13-4938-8ef5-6e3921cac8bb" xsi:nil="true"/>
  </documentManagement>
</p:properties>
</file>

<file path=customXml/itemProps1.xml><?xml version="1.0" encoding="utf-8"?>
<ds:datastoreItem xmlns:ds="http://schemas.openxmlformats.org/officeDocument/2006/customXml" ds:itemID="{869B5912-C3E4-4531-9753-10B0A5918696}"/>
</file>

<file path=customXml/itemProps2.xml><?xml version="1.0" encoding="utf-8"?>
<ds:datastoreItem xmlns:ds="http://schemas.openxmlformats.org/officeDocument/2006/customXml" ds:itemID="{68CB1BB6-771A-4EED-8C91-CC2506A4DC3A}"/>
</file>

<file path=customXml/itemProps3.xml><?xml version="1.0" encoding="utf-8"?>
<ds:datastoreItem xmlns:ds="http://schemas.openxmlformats.org/officeDocument/2006/customXml" ds:itemID="{191290D8-1DB6-4947-A865-AB4CC00B9112}"/>
</file>

<file path=docProps/app.xml><?xml version="1.0" encoding="utf-8"?>
<Properties xmlns="http://schemas.openxmlformats.org/officeDocument/2006/extended-properties" xmlns:vt="http://schemas.openxmlformats.org/officeDocument/2006/docPropsVTypes">
  <Template>Normal</Template>
  <TotalTime>40</TotalTime>
  <Pages>9</Pages>
  <Words>2751</Words>
  <Characters>15682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 Emily - ODE</dc:creator>
  <cp:keywords/>
  <dc:description/>
  <cp:lastModifiedBy>RUDY Peter - ODE</cp:lastModifiedBy>
  <cp:revision>8</cp:revision>
  <cp:lastPrinted>2020-02-27T23:39:00Z</cp:lastPrinted>
  <dcterms:created xsi:type="dcterms:W3CDTF">2020-02-27T23:38:00Z</dcterms:created>
  <dcterms:modified xsi:type="dcterms:W3CDTF">2020-02-28T19:20:00Z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