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2F" w:rsidRPr="00545AEA" w:rsidRDefault="00545AEA" w:rsidP="00014A83">
      <w:pPr>
        <w:rPr>
          <w:rFonts w:cs="Arial"/>
          <w:szCs w:val="24"/>
        </w:rPr>
      </w:pPr>
      <w:r>
        <w:rPr>
          <w:rFonts w:cs="Arial"/>
          <w:szCs w:val="24"/>
        </w:rPr>
        <w:t>2015-2016</w:t>
      </w:r>
    </w:p>
    <w:p w:rsidR="00177DEB" w:rsidRPr="00D42A04" w:rsidRDefault="00177DE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sz w:val="16"/>
        </w:rPr>
      </w:pPr>
    </w:p>
    <w:p w:rsidR="00F11717" w:rsidRDefault="00DB1094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 w:rsidRPr="00DB1094">
        <w:rPr>
          <w:rFonts w:cs="Arial"/>
          <w:b/>
          <w:sz w:val="32"/>
          <w:szCs w:val="32"/>
        </w:rPr>
        <w:t xml:space="preserve">Oregon </w:t>
      </w:r>
      <w:r w:rsidR="006F1772">
        <w:rPr>
          <w:rFonts w:cs="Arial"/>
          <w:b/>
          <w:sz w:val="32"/>
          <w:szCs w:val="32"/>
        </w:rPr>
        <w:t>21</w:t>
      </w:r>
      <w:r w:rsidR="006F1772" w:rsidRPr="006F1772">
        <w:rPr>
          <w:rFonts w:cs="Arial"/>
          <w:b/>
          <w:sz w:val="32"/>
          <w:szCs w:val="32"/>
          <w:vertAlign w:val="superscript"/>
        </w:rPr>
        <w:t>st</w:t>
      </w:r>
      <w:r w:rsidR="006F1772">
        <w:rPr>
          <w:rFonts w:cs="Arial"/>
          <w:b/>
          <w:sz w:val="32"/>
          <w:szCs w:val="32"/>
        </w:rPr>
        <w:t xml:space="preserve"> CCLC P</w:t>
      </w:r>
      <w:r w:rsidRPr="00DB1094">
        <w:rPr>
          <w:rFonts w:cs="Arial"/>
          <w:b/>
          <w:sz w:val="32"/>
          <w:szCs w:val="32"/>
        </w:rPr>
        <w:t>rogram Review</w:t>
      </w:r>
      <w:r w:rsidR="00091533" w:rsidRPr="00DB1094">
        <w:rPr>
          <w:rFonts w:cs="Arial"/>
          <w:b/>
          <w:sz w:val="32"/>
          <w:szCs w:val="32"/>
        </w:rPr>
        <w:t xml:space="preserve"> Checklist</w:t>
      </w:r>
      <w:r w:rsidR="00091533" w:rsidRPr="00177DEB">
        <w:rPr>
          <w:b/>
        </w:rPr>
        <w:tab/>
      </w:r>
    </w:p>
    <w:p w:rsidR="009D5ECB" w:rsidRDefault="009D5ECB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F11717" w:rsidRDefault="001F4B7D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2746F1" w:rsidRPr="00177DEB" w:rsidRDefault="00091533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 w:rsidRPr="00933B19">
        <w:rPr>
          <w:b/>
        </w:rPr>
        <w:t>Date:</w:t>
      </w:r>
    </w:p>
    <w:p w:rsidR="00091533" w:rsidRPr="00177DEB" w:rsidRDefault="001F4B7D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545AEA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>Grantee Name</w:t>
      </w:r>
      <w:r w:rsidR="00091533" w:rsidRPr="00177DEB">
        <w:rPr>
          <w:b/>
        </w:rPr>
        <w:t>:</w:t>
      </w:r>
      <w:r w:rsidR="0058729C">
        <w:rPr>
          <w:b/>
        </w:rPr>
        <w:t xml:space="preserve"> </w:t>
      </w:r>
      <w:r w:rsidR="001F4B7D">
        <w:rPr>
          <w:b/>
        </w:rPr>
        <w:pict>
          <v:rect id="_x0000_i1027" style="width:0;height:1.5pt" o:hralign="center" o:hrstd="t" o:hr="t" fillcolor="#a0a0a0" stroked="f"/>
        </w:pict>
      </w:r>
    </w:p>
    <w:p w:rsidR="00091533" w:rsidRPr="00177DEB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 xml:space="preserve">Cohort </w:t>
      </w:r>
      <w:r w:rsidR="006C098D">
        <w:rPr>
          <w:b/>
        </w:rPr>
        <w:t>&amp;</w:t>
      </w:r>
      <w:r>
        <w:rPr>
          <w:b/>
        </w:rPr>
        <w:t xml:space="preserve"> Year</w:t>
      </w:r>
      <w:r w:rsidR="00DB1094">
        <w:rPr>
          <w:b/>
        </w:rPr>
        <w:t>:</w:t>
      </w:r>
      <w:r w:rsidR="0058729C">
        <w:rPr>
          <w:b/>
        </w:rPr>
        <w:t xml:space="preserve"> </w:t>
      </w:r>
      <w:r w:rsidR="001F4B7D">
        <w:rPr>
          <w:b/>
        </w:rPr>
        <w:pict>
          <v:rect id="_x0000_i1028" style="width:0;height:1.5pt" o:hralign="center" o:hrstd="t" o:hr="t" fillcolor="#a0a0a0" stroked="f"/>
        </w:pict>
      </w:r>
    </w:p>
    <w:p w:rsidR="00091533" w:rsidRPr="00177DEB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>Program</w:t>
      </w:r>
      <w:r w:rsidR="00091533" w:rsidRPr="00177DEB">
        <w:rPr>
          <w:b/>
        </w:rPr>
        <w:t xml:space="preserve"> Contact:</w:t>
      </w:r>
      <w:r w:rsidR="0058729C">
        <w:rPr>
          <w:b/>
        </w:rPr>
        <w:t xml:space="preserve"> </w:t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58729C">
        <w:rPr>
          <w:b/>
        </w:rPr>
        <w:t xml:space="preserve">Contact </w:t>
      </w:r>
      <w:r w:rsidR="00091533" w:rsidRPr="00177DEB">
        <w:rPr>
          <w:b/>
        </w:rPr>
        <w:t>Phone:</w:t>
      </w:r>
      <w:r w:rsidR="0058729C">
        <w:rPr>
          <w:b/>
        </w:rPr>
        <w:t xml:space="preserve"> </w:t>
      </w:r>
    </w:p>
    <w:p w:rsidR="00091533" w:rsidRPr="00177DEB" w:rsidRDefault="001F4B7D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091533" w:rsidRPr="00177DEB" w:rsidRDefault="0058729C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 xml:space="preserve">Contact </w:t>
      </w:r>
      <w:r w:rsidR="006F1772">
        <w:rPr>
          <w:b/>
        </w:rPr>
        <w:t>E-Mail</w:t>
      </w:r>
      <w:r w:rsidR="00091533" w:rsidRPr="00177DEB">
        <w:rPr>
          <w:b/>
        </w:rPr>
        <w:t>:</w:t>
      </w:r>
      <w:r>
        <w:rPr>
          <w:b/>
        </w:rPr>
        <w:t xml:space="preserve"> </w:t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AA3015">
        <w:rPr>
          <w:b/>
        </w:rPr>
        <w:tab/>
      </w:r>
      <w:r w:rsidR="00AA3015">
        <w:rPr>
          <w:b/>
        </w:rPr>
        <w:tab/>
      </w:r>
    </w:p>
    <w:p w:rsidR="00091533" w:rsidRPr="00177DEB" w:rsidRDefault="001F4B7D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9D5ECB" w:rsidRDefault="009D5EC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9D5ECB" w:rsidRDefault="009D5EC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091533" w:rsidRPr="009D5ECB" w:rsidRDefault="00091533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  <w:sz w:val="28"/>
          <w:szCs w:val="28"/>
        </w:rPr>
      </w:pPr>
      <w:r w:rsidRPr="009D5ECB">
        <w:rPr>
          <w:b/>
          <w:sz w:val="28"/>
          <w:szCs w:val="28"/>
        </w:rPr>
        <w:t>Reviewer:</w:t>
      </w:r>
      <w:r w:rsidR="0058729C" w:rsidRPr="009D5ECB">
        <w:rPr>
          <w:b/>
          <w:sz w:val="28"/>
          <w:szCs w:val="28"/>
        </w:rPr>
        <w:t xml:space="preserve"> </w:t>
      </w:r>
    </w:p>
    <w:p w:rsidR="00091533" w:rsidRPr="00B43A6A" w:rsidRDefault="001F4B7D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</w:pPr>
      <w:r>
        <w:rPr>
          <w:b/>
        </w:rPr>
        <w:pict>
          <v:rect id="_x0000_i1031" style="width:529.75pt;height:.3pt" o:hrpct="981" o:hralign="center" o:hrstd="t" o:hr="t" fillcolor="#a0a0a0" stroked="f"/>
        </w:pict>
      </w:r>
    </w:p>
    <w:p w:rsidR="00177DEB" w:rsidRPr="00CD1F09" w:rsidRDefault="00177DEB" w:rsidP="00DB1094">
      <w:pPr>
        <w:spacing w:before="240"/>
        <w:rPr>
          <w:b/>
          <w:sz w:val="52"/>
        </w:rPr>
      </w:pPr>
    </w:p>
    <w:sdt>
      <w:sdtPr>
        <w:rPr>
          <w:rFonts w:ascii="Arial" w:eastAsia="Calibri" w:hAnsi="Arial" w:cs="Times New Roman"/>
          <w:b w:val="0"/>
          <w:bCs w:val="0"/>
          <w:color w:val="auto"/>
          <w:sz w:val="16"/>
          <w:szCs w:val="16"/>
          <w:lang w:eastAsia="en-US"/>
        </w:rPr>
        <w:id w:val="-2084911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8350D" w:rsidRPr="00AD7F5D" w:rsidRDefault="00A8350D" w:rsidP="00DB1094">
          <w:pPr>
            <w:pStyle w:val="TOCHeading"/>
            <w:spacing w:before="240"/>
            <w:jc w:val="center"/>
            <w:rPr>
              <w:rFonts w:ascii="Arial" w:hAnsi="Arial" w:cs="Arial"/>
              <w:color w:val="auto"/>
            </w:rPr>
          </w:pPr>
          <w:r w:rsidRPr="00AD7F5D">
            <w:rPr>
              <w:rFonts w:ascii="Arial" w:hAnsi="Arial" w:cs="Arial"/>
              <w:color w:val="auto"/>
            </w:rPr>
            <w:t>Table of Contents</w:t>
          </w:r>
        </w:p>
        <w:p w:rsidR="00C67549" w:rsidRDefault="00A8350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C0ACB">
            <w:rPr>
              <w:rFonts w:asciiTheme="majorHAnsi" w:hAnsiTheme="majorHAnsi"/>
              <w:b/>
              <w:sz w:val="16"/>
              <w:szCs w:val="16"/>
            </w:rPr>
            <w:fldChar w:fldCharType="begin"/>
          </w:r>
          <w:r w:rsidRPr="005C0ACB">
            <w:rPr>
              <w:rFonts w:asciiTheme="majorHAnsi" w:hAnsiTheme="majorHAnsi"/>
              <w:b/>
              <w:sz w:val="16"/>
              <w:szCs w:val="16"/>
            </w:rPr>
            <w:instrText xml:space="preserve"> TOC \o "1-3" \h \z \u </w:instrText>
          </w:r>
          <w:r w:rsidRPr="005C0ACB">
            <w:rPr>
              <w:rFonts w:asciiTheme="majorHAnsi" w:hAnsiTheme="majorHAnsi"/>
              <w:b/>
              <w:sz w:val="16"/>
              <w:szCs w:val="16"/>
            </w:rPr>
            <w:fldChar w:fldCharType="separate"/>
          </w:r>
          <w:hyperlink w:anchor="_Toc442362846" w:history="1">
            <w:r w:rsidR="00C67549" w:rsidRPr="009C0EDC">
              <w:rPr>
                <w:rStyle w:val="Hyperlink"/>
                <w:rFonts w:cs="Arial"/>
                <w:noProof/>
              </w:rPr>
              <w:t>Section #1</w:t>
            </w:r>
            <w:r w:rsidR="00C6754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C67549" w:rsidRPr="009C0EDC">
              <w:rPr>
                <w:rStyle w:val="Hyperlink"/>
                <w:rFonts w:cs="Arial"/>
                <w:noProof/>
              </w:rPr>
              <w:t xml:space="preserve"> Needs and Resources</w:t>
            </w:r>
            <w:r w:rsidR="00C67549">
              <w:rPr>
                <w:noProof/>
                <w:webHidden/>
              </w:rPr>
              <w:tab/>
            </w:r>
            <w:r w:rsidR="00C67549">
              <w:rPr>
                <w:noProof/>
                <w:webHidden/>
              </w:rPr>
              <w:fldChar w:fldCharType="begin"/>
            </w:r>
            <w:r w:rsidR="00C67549">
              <w:rPr>
                <w:noProof/>
                <w:webHidden/>
              </w:rPr>
              <w:instrText xml:space="preserve"> PAGEREF _Toc442362846 \h </w:instrText>
            </w:r>
            <w:r w:rsidR="00C67549">
              <w:rPr>
                <w:noProof/>
                <w:webHidden/>
              </w:rPr>
            </w:r>
            <w:r w:rsidR="00C67549">
              <w:rPr>
                <w:noProof/>
                <w:webHidden/>
              </w:rPr>
              <w:fldChar w:fldCharType="separate"/>
            </w:r>
            <w:r w:rsidR="00C67549">
              <w:rPr>
                <w:noProof/>
                <w:webHidden/>
              </w:rPr>
              <w:t>1</w:t>
            </w:r>
            <w:r w:rsidR="00C67549">
              <w:rPr>
                <w:noProof/>
                <w:webHidden/>
              </w:rPr>
              <w:fldChar w:fldCharType="end"/>
            </w:r>
          </w:hyperlink>
        </w:p>
        <w:p w:rsidR="00C67549" w:rsidRDefault="001F4B7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2847" w:history="1">
            <w:r w:rsidR="00C67549" w:rsidRPr="009C0EDC">
              <w:rPr>
                <w:rStyle w:val="Hyperlink"/>
                <w:rFonts w:cs="Arial"/>
                <w:noProof/>
              </w:rPr>
              <w:t>Section #3</w:t>
            </w:r>
            <w:r w:rsidR="00C6754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C67549" w:rsidRPr="009C0EDC">
              <w:rPr>
                <w:rStyle w:val="Hyperlink"/>
                <w:rFonts w:cs="Arial"/>
                <w:noProof/>
              </w:rPr>
              <w:t xml:space="preserve"> Program Design</w:t>
            </w:r>
            <w:r w:rsidR="00C67549">
              <w:rPr>
                <w:noProof/>
                <w:webHidden/>
              </w:rPr>
              <w:tab/>
            </w:r>
            <w:r w:rsidR="00C67549">
              <w:rPr>
                <w:noProof/>
                <w:webHidden/>
              </w:rPr>
              <w:fldChar w:fldCharType="begin"/>
            </w:r>
            <w:r w:rsidR="00C67549">
              <w:rPr>
                <w:noProof/>
                <w:webHidden/>
              </w:rPr>
              <w:instrText xml:space="preserve"> PAGEREF _Toc442362847 \h </w:instrText>
            </w:r>
            <w:r w:rsidR="00C67549">
              <w:rPr>
                <w:noProof/>
                <w:webHidden/>
              </w:rPr>
            </w:r>
            <w:r w:rsidR="00C67549">
              <w:rPr>
                <w:noProof/>
                <w:webHidden/>
              </w:rPr>
              <w:fldChar w:fldCharType="separate"/>
            </w:r>
            <w:r w:rsidR="00C67549">
              <w:rPr>
                <w:noProof/>
                <w:webHidden/>
              </w:rPr>
              <w:t>2</w:t>
            </w:r>
            <w:r w:rsidR="00C67549">
              <w:rPr>
                <w:noProof/>
                <w:webHidden/>
              </w:rPr>
              <w:fldChar w:fldCharType="end"/>
            </w:r>
          </w:hyperlink>
        </w:p>
        <w:p w:rsidR="00C67549" w:rsidRDefault="001F4B7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2848" w:history="1">
            <w:r w:rsidR="00C67549" w:rsidRPr="009C0EDC">
              <w:rPr>
                <w:rStyle w:val="Hyperlink"/>
                <w:rFonts w:cs="Arial"/>
                <w:noProof/>
              </w:rPr>
              <w:t>Section #6</w:t>
            </w:r>
            <w:r w:rsidR="00C6754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C67549" w:rsidRPr="009C0EDC">
              <w:rPr>
                <w:rStyle w:val="Hyperlink"/>
                <w:rFonts w:cs="Arial"/>
                <w:noProof/>
              </w:rPr>
              <w:t xml:space="preserve"> Fiscal Compliance</w:t>
            </w:r>
            <w:r w:rsidR="00C67549">
              <w:rPr>
                <w:noProof/>
                <w:webHidden/>
              </w:rPr>
              <w:tab/>
            </w:r>
            <w:r w:rsidR="00C67549">
              <w:rPr>
                <w:noProof/>
                <w:webHidden/>
              </w:rPr>
              <w:fldChar w:fldCharType="begin"/>
            </w:r>
            <w:r w:rsidR="00C67549">
              <w:rPr>
                <w:noProof/>
                <w:webHidden/>
              </w:rPr>
              <w:instrText xml:space="preserve"> PAGEREF _Toc442362848 \h </w:instrText>
            </w:r>
            <w:r w:rsidR="00C67549">
              <w:rPr>
                <w:noProof/>
                <w:webHidden/>
              </w:rPr>
            </w:r>
            <w:r w:rsidR="00C67549">
              <w:rPr>
                <w:noProof/>
                <w:webHidden/>
              </w:rPr>
              <w:fldChar w:fldCharType="separate"/>
            </w:r>
            <w:r w:rsidR="00C67549">
              <w:rPr>
                <w:noProof/>
                <w:webHidden/>
              </w:rPr>
              <w:t>4</w:t>
            </w:r>
            <w:r w:rsidR="00C67549">
              <w:rPr>
                <w:noProof/>
                <w:webHidden/>
              </w:rPr>
              <w:fldChar w:fldCharType="end"/>
            </w:r>
          </w:hyperlink>
        </w:p>
        <w:p w:rsidR="0045178D" w:rsidRPr="005C0ACB" w:rsidRDefault="00A8350D" w:rsidP="00607B32">
          <w:pPr>
            <w:spacing w:before="240"/>
            <w:rPr>
              <w:rFonts w:asciiTheme="majorHAnsi" w:hAnsiTheme="majorHAnsi"/>
              <w:b/>
              <w:bCs/>
              <w:noProof/>
              <w:sz w:val="16"/>
              <w:szCs w:val="16"/>
            </w:rPr>
            <w:sectPr w:rsidR="0045178D" w:rsidRPr="005C0ACB" w:rsidSect="008A024E">
              <w:headerReference w:type="default" r:id="rId9"/>
              <w:footerReference w:type="default" r:id="rId10"/>
              <w:footerReference w:type="first" r:id="rId11"/>
              <w:pgSz w:w="12240" w:h="15840"/>
              <w:pgMar w:top="576" w:right="720" w:bottom="1440" w:left="720" w:header="720" w:footer="576" w:gutter="0"/>
              <w:pgNumType w:start="0"/>
              <w:cols w:space="720"/>
              <w:titlePg/>
              <w:docGrid w:linePitch="360"/>
            </w:sectPr>
          </w:pPr>
          <w:r w:rsidRPr="005C0ACB">
            <w:rPr>
              <w:rFonts w:asciiTheme="majorHAnsi" w:hAnsiTheme="majorHAnsi"/>
              <w:b/>
              <w:bCs/>
              <w:noProof/>
              <w:sz w:val="16"/>
              <w:szCs w:val="16"/>
            </w:rPr>
            <w:fldChar w:fldCharType="end"/>
          </w:r>
          <w:r w:rsidR="00723ED9">
            <w:rPr>
              <w:rFonts w:asciiTheme="majorHAnsi" w:hAnsiTheme="majorHAnsi"/>
              <w:b/>
              <w:bCs/>
              <w:noProof/>
              <w:sz w:val="16"/>
              <w:szCs w:val="16"/>
            </w:rPr>
            <w:t xml:space="preserve"> </w:t>
          </w:r>
        </w:p>
        <w:p w:rsidR="00177DEB" w:rsidRPr="005C0ACB" w:rsidRDefault="001F4B7D" w:rsidP="00607B32">
          <w:pPr>
            <w:spacing w:before="240"/>
            <w:rPr>
              <w:rFonts w:asciiTheme="majorHAnsi" w:hAnsiTheme="majorHAnsi"/>
              <w:sz w:val="16"/>
              <w:szCs w:val="16"/>
            </w:rPr>
          </w:pPr>
        </w:p>
      </w:sdtContent>
    </w:sdt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700"/>
        <w:gridCol w:w="3060"/>
        <w:gridCol w:w="360"/>
        <w:gridCol w:w="360"/>
        <w:gridCol w:w="360"/>
        <w:gridCol w:w="3510"/>
      </w:tblGrid>
      <w:tr w:rsidR="00091533" w:rsidRPr="00A37B4C" w:rsidTr="00231541">
        <w:trPr>
          <w:tblHeader/>
          <w:jc w:val="center"/>
        </w:trPr>
        <w:tc>
          <w:tcPr>
            <w:tcW w:w="11449" w:type="dxa"/>
            <w:gridSpan w:val="7"/>
            <w:shd w:val="clear" w:color="auto" w:fill="A6A6A6"/>
          </w:tcPr>
          <w:p w:rsidR="00091533" w:rsidRPr="00A37B4C" w:rsidRDefault="00EB0A60" w:rsidP="00EB0A60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0" w:name="_Toc442362846"/>
            <w:r>
              <w:rPr>
                <w:rFonts w:ascii="Arial" w:hAnsi="Arial" w:cs="Arial"/>
                <w:sz w:val="28"/>
                <w:szCs w:val="28"/>
              </w:rPr>
              <w:t>Section #1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F1772" w:rsidRPr="00A37B4C">
              <w:rPr>
                <w:rFonts w:ascii="Arial" w:hAnsi="Arial" w:cs="Arial"/>
                <w:sz w:val="28"/>
                <w:szCs w:val="28"/>
              </w:rPr>
              <w:t>Needs and Resources</w:t>
            </w:r>
            <w:bookmarkEnd w:id="0"/>
          </w:p>
        </w:tc>
      </w:tr>
      <w:tr w:rsidR="00231541" w:rsidRPr="0086149B" w:rsidTr="00231541">
        <w:trPr>
          <w:cantSplit/>
          <w:trHeight w:hRule="exact" w:val="979"/>
          <w:tblHeader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C1" w:rsidRPr="00525188" w:rsidRDefault="00D81A54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533" w:rsidRPr="00525188" w:rsidRDefault="00D81A54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533" w:rsidRPr="00525188" w:rsidRDefault="00FD701F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1533" w:rsidRPr="00270F9A" w:rsidRDefault="00091533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1533" w:rsidRPr="00270F9A" w:rsidRDefault="00091533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1533" w:rsidRPr="00270F9A" w:rsidRDefault="00091533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533" w:rsidRPr="00525188" w:rsidRDefault="00091533" w:rsidP="00854069">
            <w:pPr>
              <w:jc w:val="center"/>
              <w:rPr>
                <w:rFonts w:cs="Arial"/>
                <w:b/>
                <w:sz w:val="22"/>
              </w:rPr>
            </w:pPr>
            <w:r w:rsidRPr="00525188">
              <w:rPr>
                <w:rFonts w:cs="Arial"/>
                <w:b/>
                <w:sz w:val="22"/>
              </w:rPr>
              <w:t>Comments</w:t>
            </w:r>
          </w:p>
        </w:tc>
      </w:tr>
      <w:tr w:rsidR="00231541" w:rsidRPr="0086149B" w:rsidTr="00525188">
        <w:trPr>
          <w:trHeight w:val="2267"/>
          <w:jc w:val="center"/>
        </w:trPr>
        <w:tc>
          <w:tcPr>
            <w:tcW w:w="1099" w:type="dxa"/>
            <w:shd w:val="clear" w:color="auto" w:fill="auto"/>
          </w:tcPr>
          <w:p w:rsidR="00106EA9" w:rsidRPr="00723ED9" w:rsidRDefault="00015E1D" w:rsidP="00525188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</w:t>
            </w:r>
            <w:r w:rsidR="00106EA9" w:rsidRPr="00723ED9">
              <w:rPr>
                <w:rFonts w:cs="Arial"/>
                <w:sz w:val="20"/>
                <w:szCs w:val="20"/>
              </w:rPr>
              <w:t xml:space="preserve"> </w:t>
            </w:r>
            <w:r w:rsidRPr="00723ED9">
              <w:rPr>
                <w:rFonts w:cs="Arial"/>
                <w:sz w:val="20"/>
                <w:szCs w:val="20"/>
              </w:rPr>
              <w:t>(2)(I)</w:t>
            </w:r>
            <w:r w:rsidR="00525188" w:rsidRPr="00723ED9">
              <w:rPr>
                <w:rFonts w:cs="Arial"/>
                <w:sz w:val="20"/>
                <w:szCs w:val="20"/>
              </w:rPr>
              <w:t xml:space="preserve">, </w:t>
            </w:r>
          </w:p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4205(b) (1)(A)</w:t>
            </w:r>
          </w:p>
        </w:tc>
        <w:tc>
          <w:tcPr>
            <w:tcW w:w="2700" w:type="dxa"/>
            <w:shd w:val="clear" w:color="auto" w:fill="auto"/>
          </w:tcPr>
          <w:p w:rsidR="00015E1D" w:rsidRPr="00723ED9" w:rsidRDefault="00015E1D" w:rsidP="00015E1D">
            <w:pPr>
              <w:rPr>
                <w:rFonts w:cs="Arial"/>
                <w:sz w:val="20"/>
                <w:szCs w:val="20"/>
                <w:u w:val="single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Needs Assessment: (#1</w:t>
            </w:r>
            <w:r w:rsidRPr="00723ED9">
              <w:rPr>
                <w:rFonts w:cs="Arial"/>
                <w:sz w:val="20"/>
                <w:szCs w:val="20"/>
                <w:u w:val="single"/>
              </w:rPr>
              <w:t>)</w:t>
            </w:r>
          </w:p>
          <w:p w:rsidR="00106EA9" w:rsidRPr="00723ED9" w:rsidRDefault="00015E1D" w:rsidP="00D42A04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evidence of an evaluation of community needs and available resources for the community learning center and a description of how the program is addressing those needs (including the needs of working families)?</w:t>
            </w:r>
          </w:p>
          <w:p w:rsidR="00231541" w:rsidRPr="00723ED9" w:rsidRDefault="00231541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C04B2" w:rsidRPr="00723ED9" w:rsidRDefault="005E7C6C" w:rsidP="001C4A16">
            <w:pPr>
              <w:numPr>
                <w:ilvl w:val="0"/>
                <w:numId w:val="7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Include updated </w:t>
            </w:r>
            <w:r w:rsidR="000E7EBC" w:rsidRPr="00723ED9">
              <w:rPr>
                <w:rFonts w:cs="Arial"/>
                <w:sz w:val="20"/>
                <w:szCs w:val="20"/>
              </w:rPr>
              <w:t>needs assessment based upon most up to date objective data</w:t>
            </w:r>
            <w:r w:rsidRPr="00723ED9">
              <w:rPr>
                <w:rFonts w:cs="Arial"/>
                <w:sz w:val="20"/>
                <w:szCs w:val="20"/>
              </w:rPr>
              <w:t>.</w:t>
            </w:r>
          </w:p>
          <w:p w:rsidR="00DE3515" w:rsidRPr="00723ED9" w:rsidRDefault="00987CED" w:rsidP="006717F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Student needs survey results, d</w:t>
            </w:r>
            <w:r w:rsidR="001C4A16" w:rsidRPr="00723ED9">
              <w:rPr>
                <w:rFonts w:cs="Arial"/>
                <w:sz w:val="20"/>
                <w:szCs w:val="20"/>
              </w:rPr>
              <w:t xml:space="preserve">ata summaries, </w:t>
            </w:r>
            <w:r w:rsidR="002205BE">
              <w:rPr>
                <w:rFonts w:cs="Arial"/>
                <w:sz w:val="20"/>
                <w:szCs w:val="20"/>
              </w:rPr>
              <w:t>a</w:t>
            </w:r>
            <w:r w:rsidR="001C4A16" w:rsidRPr="00723ED9">
              <w:rPr>
                <w:rFonts w:cs="Arial"/>
                <w:sz w:val="20"/>
                <w:szCs w:val="20"/>
              </w:rPr>
              <w:t xml:space="preserve">ssessments, </w:t>
            </w:r>
            <w:r w:rsidR="002205BE">
              <w:rPr>
                <w:rFonts w:cs="Arial"/>
                <w:sz w:val="20"/>
                <w:szCs w:val="20"/>
              </w:rPr>
              <w:t>p</w:t>
            </w:r>
            <w:r w:rsidR="001C4A16" w:rsidRPr="00723ED9">
              <w:rPr>
                <w:rFonts w:cs="Arial"/>
                <w:sz w:val="20"/>
                <w:szCs w:val="20"/>
              </w:rPr>
              <w:t>arent surveys, etc.</w:t>
            </w:r>
            <w:r w:rsidR="00DE3515" w:rsidRPr="00723ED9">
              <w:rPr>
                <w:rFonts w:cs="Arial"/>
                <w:sz w:val="20"/>
                <w:szCs w:val="20"/>
              </w:rPr>
              <w:t xml:space="preserve"> Include </w:t>
            </w:r>
            <w:r w:rsidR="006717F3">
              <w:rPr>
                <w:rFonts w:cs="Arial"/>
                <w:sz w:val="20"/>
                <w:szCs w:val="20"/>
              </w:rPr>
              <w:t xml:space="preserve">the most recent </w:t>
            </w:r>
            <w:r w:rsidR="00DE3515" w:rsidRPr="00723ED9">
              <w:rPr>
                <w:rFonts w:cs="Arial"/>
                <w:sz w:val="20"/>
                <w:szCs w:val="20"/>
              </w:rPr>
              <w:t>data available.</w:t>
            </w: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73652" w:rsidRPr="0086149B" w:rsidRDefault="00D73652" w:rsidP="003B5D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1541" w:rsidRPr="0086149B" w:rsidTr="00231541">
        <w:trPr>
          <w:jc w:val="center"/>
        </w:trPr>
        <w:tc>
          <w:tcPr>
            <w:tcW w:w="1099" w:type="dxa"/>
            <w:shd w:val="clear" w:color="auto" w:fill="auto"/>
          </w:tcPr>
          <w:p w:rsidR="00D73652" w:rsidRPr="00723ED9" w:rsidRDefault="00106EA9" w:rsidP="00106EA9">
            <w:pPr>
              <w:jc w:val="both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 (2)(F)</w:t>
            </w:r>
          </w:p>
        </w:tc>
        <w:tc>
          <w:tcPr>
            <w:tcW w:w="2700" w:type="dxa"/>
            <w:shd w:val="clear" w:color="auto" w:fill="auto"/>
          </w:tcPr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Recruitment: (#2)</w:t>
            </w:r>
          </w:p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evidence that program primarily targets students who attend schools eligible for school-wide programs and the families of such students?</w:t>
            </w:r>
          </w:p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(How are students selected and retained?</w:t>
            </w:r>
            <w:r w:rsidR="000E079A" w:rsidRPr="00723ED9">
              <w:rPr>
                <w:rFonts w:cs="Arial"/>
                <w:sz w:val="20"/>
                <w:szCs w:val="20"/>
              </w:rPr>
              <w:t>)</w:t>
            </w:r>
          </w:p>
          <w:p w:rsidR="00106EA9" w:rsidRPr="00723ED9" w:rsidRDefault="00106EA9" w:rsidP="00D42A04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a waiting list? How are students involved in planning?</w:t>
            </w:r>
          </w:p>
          <w:p w:rsidR="00231541" w:rsidRPr="00723ED9" w:rsidRDefault="00231541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E517E" w:rsidRPr="00723ED9" w:rsidRDefault="000E517E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Include your program’s recruitment plan</w:t>
            </w:r>
            <w:r w:rsidR="00550431" w:rsidRPr="00723ED9">
              <w:rPr>
                <w:rFonts w:cs="Arial"/>
                <w:sz w:val="20"/>
                <w:szCs w:val="20"/>
              </w:rPr>
              <w:t xml:space="preserve"> (include amendments)</w:t>
            </w:r>
            <w:r w:rsidRPr="00723ED9">
              <w:rPr>
                <w:rFonts w:cs="Arial"/>
                <w:sz w:val="20"/>
                <w:szCs w:val="20"/>
              </w:rPr>
              <w:t>, calendar</w:t>
            </w:r>
            <w:r w:rsidR="00F91010">
              <w:rPr>
                <w:rFonts w:cs="Arial"/>
                <w:sz w:val="20"/>
                <w:szCs w:val="20"/>
              </w:rPr>
              <w:t xml:space="preserve">, </w:t>
            </w:r>
            <w:r w:rsidRPr="00723ED9">
              <w:rPr>
                <w:rFonts w:cs="Arial"/>
                <w:sz w:val="20"/>
                <w:szCs w:val="20"/>
              </w:rPr>
              <w:t xml:space="preserve">and current enrollment lists </w:t>
            </w:r>
            <w:r w:rsidR="00F91010">
              <w:rPr>
                <w:rFonts w:cs="Arial"/>
                <w:sz w:val="20"/>
                <w:szCs w:val="20"/>
              </w:rPr>
              <w:t xml:space="preserve">along with </w:t>
            </w:r>
            <w:r w:rsidRPr="00723ED9">
              <w:rPr>
                <w:rFonts w:cs="Arial"/>
                <w:sz w:val="20"/>
                <w:szCs w:val="20"/>
              </w:rPr>
              <w:t>demographic information.</w:t>
            </w:r>
          </w:p>
          <w:p w:rsidR="00CC04B2" w:rsidRPr="00723ED9" w:rsidRDefault="000E079A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Include posters, videos, clips, </w:t>
            </w:r>
            <w:r w:rsidR="001C4A16" w:rsidRPr="00723ED9">
              <w:rPr>
                <w:rFonts w:cs="Arial"/>
                <w:sz w:val="20"/>
                <w:szCs w:val="20"/>
              </w:rPr>
              <w:t xml:space="preserve">rosters, wait lists, </w:t>
            </w:r>
            <w:r w:rsidR="00973572" w:rsidRPr="00723ED9">
              <w:rPr>
                <w:rFonts w:cs="Arial"/>
                <w:sz w:val="20"/>
                <w:szCs w:val="20"/>
              </w:rPr>
              <w:t>program abstract, recruitment events,</w:t>
            </w:r>
            <w:r w:rsidR="008B6389" w:rsidRPr="00723ED9">
              <w:rPr>
                <w:rFonts w:cs="Arial"/>
                <w:sz w:val="20"/>
                <w:szCs w:val="20"/>
              </w:rPr>
              <w:t xml:space="preserve"> </w:t>
            </w:r>
            <w:r w:rsidRPr="00723ED9">
              <w:rPr>
                <w:rFonts w:cs="Arial"/>
                <w:sz w:val="20"/>
                <w:szCs w:val="20"/>
              </w:rPr>
              <w:t>e</w:t>
            </w:r>
            <w:r w:rsidR="007F52C5" w:rsidRPr="00723ED9">
              <w:rPr>
                <w:rFonts w:cs="Arial"/>
                <w:sz w:val="20"/>
                <w:szCs w:val="20"/>
              </w:rPr>
              <w:t>tc.</w:t>
            </w:r>
          </w:p>
          <w:p w:rsidR="000E517E" w:rsidRPr="00723ED9" w:rsidRDefault="000E517E" w:rsidP="000E517E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Include current </w:t>
            </w:r>
            <w:r w:rsidR="00550431" w:rsidRPr="00723ED9">
              <w:rPr>
                <w:rFonts w:cs="Arial"/>
                <w:sz w:val="20"/>
                <w:szCs w:val="20"/>
              </w:rPr>
              <w:t xml:space="preserve">site </w:t>
            </w:r>
            <w:r w:rsidRPr="00723ED9">
              <w:rPr>
                <w:rFonts w:cs="Arial"/>
                <w:sz w:val="20"/>
                <w:szCs w:val="20"/>
              </w:rPr>
              <w:t>wait list</w:t>
            </w:r>
            <w:r w:rsidR="00550431" w:rsidRPr="00723ED9">
              <w:rPr>
                <w:rFonts w:cs="Arial"/>
                <w:sz w:val="20"/>
                <w:szCs w:val="20"/>
              </w:rPr>
              <w:t>s</w:t>
            </w:r>
            <w:r w:rsidRPr="00723ED9">
              <w:rPr>
                <w:rFonts w:cs="Arial"/>
                <w:sz w:val="20"/>
                <w:szCs w:val="20"/>
              </w:rPr>
              <w:t xml:space="preserve"> &amp; criteria.</w:t>
            </w: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73652" w:rsidRPr="0086149B" w:rsidRDefault="00D73652" w:rsidP="003B5D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1541" w:rsidRPr="0086149B" w:rsidTr="00231541">
        <w:trPr>
          <w:jc w:val="center"/>
        </w:trPr>
        <w:tc>
          <w:tcPr>
            <w:tcW w:w="1099" w:type="dxa"/>
            <w:shd w:val="clear" w:color="auto" w:fill="auto"/>
          </w:tcPr>
          <w:p w:rsidR="00B6127A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 (b) (2)(1)</w:t>
            </w:r>
          </w:p>
        </w:tc>
        <w:tc>
          <w:tcPr>
            <w:tcW w:w="2700" w:type="dxa"/>
            <w:shd w:val="clear" w:color="auto" w:fill="auto"/>
          </w:tcPr>
          <w:p w:rsidR="00106EA9" w:rsidRPr="00723ED9" w:rsidRDefault="00106EA9" w:rsidP="00106EA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Attendance: (See site evaluation</w:t>
            </w:r>
            <w:r w:rsidR="001F4B7D">
              <w:rPr>
                <w:rFonts w:cs="Arial"/>
                <w:b/>
                <w:sz w:val="20"/>
                <w:szCs w:val="20"/>
                <w:u w:val="single"/>
              </w:rPr>
              <w:t xml:space="preserve"> worksheet</w:t>
            </w:r>
            <w:bookmarkStart w:id="1" w:name="_GoBack"/>
            <w:bookmarkEnd w:id="1"/>
            <w:r w:rsidRPr="00723ED9">
              <w:rPr>
                <w:rFonts w:cs="Arial"/>
                <w:b/>
                <w:sz w:val="20"/>
                <w:szCs w:val="20"/>
                <w:u w:val="single"/>
              </w:rPr>
              <w:t>)</w:t>
            </w:r>
          </w:p>
          <w:p w:rsidR="00106EA9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Is the program serving the number of students indicated in </w:t>
            </w:r>
            <w:r w:rsidR="002205BE">
              <w:rPr>
                <w:rFonts w:cs="Arial"/>
                <w:sz w:val="20"/>
                <w:szCs w:val="20"/>
              </w:rPr>
              <w:t xml:space="preserve">the </w:t>
            </w:r>
            <w:r w:rsidRPr="00723ED9">
              <w:rPr>
                <w:rFonts w:cs="Arial"/>
                <w:sz w:val="20"/>
                <w:szCs w:val="20"/>
              </w:rPr>
              <w:t>approved grant application?</w:t>
            </w:r>
          </w:p>
          <w:p w:rsidR="00106EA9" w:rsidRPr="00723ED9" w:rsidRDefault="00106EA9" w:rsidP="004E04CF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(What is the regular attendance</w:t>
            </w:r>
            <w:r w:rsidR="004E04CF" w:rsidRPr="00723ED9">
              <w:rPr>
                <w:rFonts w:cs="Arial"/>
                <w:sz w:val="20"/>
                <w:szCs w:val="20"/>
              </w:rPr>
              <w:t xml:space="preserve"> for each site</w:t>
            </w:r>
            <w:r w:rsidRPr="00723ED9">
              <w:rPr>
                <w:rFonts w:cs="Arial"/>
                <w:sz w:val="20"/>
                <w:szCs w:val="20"/>
              </w:rPr>
              <w:t xml:space="preserve">? </w:t>
            </w:r>
            <w:r w:rsidR="004E04CF" w:rsidRPr="00723ED9">
              <w:rPr>
                <w:rFonts w:cs="Arial"/>
                <w:sz w:val="20"/>
                <w:szCs w:val="20"/>
              </w:rPr>
              <w:t>What is the s</w:t>
            </w:r>
            <w:r w:rsidRPr="00723ED9">
              <w:rPr>
                <w:rFonts w:cs="Arial"/>
                <w:sz w:val="20"/>
                <w:szCs w:val="20"/>
              </w:rPr>
              <w:t>taff to student ratio?)</w:t>
            </w:r>
          </w:p>
          <w:p w:rsidR="00231541" w:rsidRPr="00723ED9" w:rsidRDefault="00231541" w:rsidP="004E0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6127A" w:rsidRPr="00723ED9" w:rsidRDefault="000E079A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Include attendance records</w:t>
            </w:r>
            <w:r w:rsidR="004E04CF" w:rsidRPr="00723ED9">
              <w:rPr>
                <w:rFonts w:cs="Arial"/>
                <w:sz w:val="20"/>
                <w:szCs w:val="20"/>
              </w:rPr>
              <w:t xml:space="preserve"> for each site</w:t>
            </w:r>
            <w:r w:rsidR="00CA4CC0" w:rsidRPr="00723ED9">
              <w:rPr>
                <w:rFonts w:cs="Arial"/>
                <w:sz w:val="20"/>
                <w:szCs w:val="20"/>
              </w:rPr>
              <w:t xml:space="preserve"> during the current year. Do not send ODE student-identifiable data.</w:t>
            </w:r>
          </w:p>
          <w:p w:rsidR="008B6389" w:rsidRPr="00723ED9" w:rsidRDefault="008B6389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Send ODE examples of YTD retention rates for all sites.</w:t>
            </w:r>
          </w:p>
          <w:p w:rsidR="00CA4CC0" w:rsidRPr="00723ED9" w:rsidRDefault="00CA4CC0" w:rsidP="00D83E87">
            <w:pPr>
              <w:numPr>
                <w:ilvl w:val="0"/>
                <w:numId w:val="7"/>
              </w:numPr>
              <w:spacing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Prepare </w:t>
            </w:r>
            <w:r w:rsidR="00847EB6" w:rsidRPr="00723ED9">
              <w:rPr>
                <w:rFonts w:cs="Arial"/>
                <w:sz w:val="20"/>
                <w:szCs w:val="20"/>
              </w:rPr>
              <w:t>original attendance documents for ODE review</w:t>
            </w:r>
            <w:r w:rsidR="008B6389" w:rsidRPr="00723ED9">
              <w:rPr>
                <w:rFonts w:cs="Arial"/>
                <w:sz w:val="20"/>
                <w:szCs w:val="20"/>
              </w:rPr>
              <w:t xml:space="preserve"> at the time of the visit.</w:t>
            </w:r>
          </w:p>
        </w:tc>
        <w:tc>
          <w:tcPr>
            <w:tcW w:w="360" w:type="dxa"/>
            <w:shd w:val="clear" w:color="auto" w:fill="auto"/>
          </w:tcPr>
          <w:p w:rsidR="00B6127A" w:rsidRPr="0086149B" w:rsidRDefault="00B6127A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6127A" w:rsidRPr="0086149B" w:rsidRDefault="00B6127A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6127A" w:rsidRPr="0086149B" w:rsidRDefault="00B6127A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B6127A" w:rsidRPr="0086149B" w:rsidRDefault="00B6127A" w:rsidP="003B5D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1541" w:rsidRPr="0086149B" w:rsidTr="00231541">
        <w:trPr>
          <w:trHeight w:val="1124"/>
          <w:jc w:val="center"/>
        </w:trPr>
        <w:tc>
          <w:tcPr>
            <w:tcW w:w="1099" w:type="dxa"/>
            <w:shd w:val="clear" w:color="auto" w:fill="auto"/>
          </w:tcPr>
          <w:p w:rsidR="00D73652" w:rsidRPr="00723ED9" w:rsidRDefault="00106EA9" w:rsidP="00106EA9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 (2)(A)(iii)</w:t>
            </w:r>
          </w:p>
        </w:tc>
        <w:tc>
          <w:tcPr>
            <w:tcW w:w="2700" w:type="dxa"/>
            <w:shd w:val="clear" w:color="auto" w:fill="auto"/>
          </w:tcPr>
          <w:p w:rsidR="00106EA9" w:rsidRPr="00723ED9" w:rsidRDefault="00106EA9" w:rsidP="00106EA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Dissemination: (#3)</w:t>
            </w:r>
          </w:p>
          <w:p w:rsidR="00106EA9" w:rsidRPr="00723ED9" w:rsidRDefault="00106EA9" w:rsidP="00D42A04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evidence that the information has been disseminated about the community learning center (including its location) to the community in a manner that is understandable and accessible?</w:t>
            </w:r>
          </w:p>
          <w:p w:rsidR="00231541" w:rsidRPr="00723ED9" w:rsidRDefault="00231541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73652" w:rsidRPr="00723ED9" w:rsidRDefault="00B64655" w:rsidP="00030423">
            <w:pPr>
              <w:numPr>
                <w:ilvl w:val="0"/>
                <w:numId w:val="6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Copy of</w:t>
            </w:r>
            <w:r w:rsidR="00477924" w:rsidRPr="00723ED9">
              <w:rPr>
                <w:rFonts w:cs="Arial"/>
                <w:sz w:val="20"/>
                <w:szCs w:val="20"/>
              </w:rPr>
              <w:t xml:space="preserve"> published </w:t>
            </w:r>
            <w:r w:rsidRPr="00723ED9">
              <w:rPr>
                <w:rFonts w:cs="Arial"/>
                <w:sz w:val="20"/>
                <w:szCs w:val="20"/>
              </w:rPr>
              <w:t xml:space="preserve"> announcement</w:t>
            </w:r>
            <w:r w:rsidR="00477924" w:rsidRPr="00723ED9">
              <w:rPr>
                <w:rFonts w:cs="Arial"/>
                <w:sz w:val="20"/>
                <w:szCs w:val="20"/>
              </w:rPr>
              <w:t xml:space="preserve">s, </w:t>
            </w:r>
            <w:r w:rsidR="00D83E87" w:rsidRPr="00723ED9">
              <w:rPr>
                <w:rFonts w:cs="Arial"/>
                <w:sz w:val="20"/>
                <w:szCs w:val="20"/>
              </w:rPr>
              <w:t xml:space="preserve">online information, newspaper, School Board, PTA, </w:t>
            </w:r>
            <w:r w:rsidR="00030423" w:rsidRPr="00723ED9">
              <w:rPr>
                <w:rFonts w:cs="Arial"/>
                <w:sz w:val="20"/>
                <w:szCs w:val="20"/>
              </w:rPr>
              <w:t xml:space="preserve">examples of marketing and recruitment </w:t>
            </w:r>
            <w:r w:rsidR="00D83E87" w:rsidRPr="00723ED9">
              <w:rPr>
                <w:rFonts w:cs="Arial"/>
                <w:sz w:val="20"/>
                <w:szCs w:val="20"/>
              </w:rPr>
              <w:t>(coordinated with community entities)</w:t>
            </w:r>
            <w:r w:rsidR="00030423" w:rsidRPr="00723ED9">
              <w:rPr>
                <w:rFonts w:cs="Arial"/>
                <w:sz w:val="20"/>
                <w:szCs w:val="20"/>
              </w:rPr>
              <w:t>, video on cable TV, social media or other methods)</w:t>
            </w: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73652" w:rsidRPr="0086149B" w:rsidRDefault="00D73652" w:rsidP="003B5D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73652" w:rsidRPr="0086149B" w:rsidRDefault="00D73652" w:rsidP="003B5D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27C8F" w:rsidRDefault="00027C8F">
      <w:r>
        <w:br w:type="page"/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660"/>
        <w:gridCol w:w="3107"/>
        <w:gridCol w:w="360"/>
        <w:gridCol w:w="360"/>
        <w:gridCol w:w="360"/>
        <w:gridCol w:w="3463"/>
      </w:tblGrid>
      <w:tr w:rsidR="0057303E" w:rsidRPr="00A37B4C" w:rsidTr="00723ED9">
        <w:trPr>
          <w:tblHeader/>
          <w:jc w:val="center"/>
        </w:trPr>
        <w:tc>
          <w:tcPr>
            <w:tcW w:w="11473" w:type="dxa"/>
            <w:gridSpan w:val="7"/>
            <w:shd w:val="clear" w:color="auto" w:fill="A6A6A6"/>
          </w:tcPr>
          <w:p w:rsidR="0057303E" w:rsidRPr="00A37B4C" w:rsidRDefault="00C67549" w:rsidP="00C67549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2" w:name="_Toc442362653"/>
            <w:bookmarkStart w:id="3" w:name="_Toc442362847"/>
            <w:r>
              <w:rPr>
                <w:rFonts w:ascii="Arial" w:hAnsi="Arial" w:cs="Arial"/>
                <w:sz w:val="28"/>
                <w:szCs w:val="28"/>
              </w:rPr>
              <w:lastRenderedPageBreak/>
              <w:t>Section #3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A37B4C">
              <w:rPr>
                <w:rFonts w:ascii="Arial" w:hAnsi="Arial" w:cs="Arial"/>
                <w:sz w:val="28"/>
                <w:szCs w:val="28"/>
              </w:rPr>
              <w:t>Program Design</w:t>
            </w:r>
            <w:bookmarkEnd w:id="2"/>
            <w:bookmarkEnd w:id="3"/>
          </w:p>
        </w:tc>
      </w:tr>
      <w:tr w:rsidR="00274B32" w:rsidRPr="0086149B" w:rsidTr="00723ED9">
        <w:trPr>
          <w:cantSplit/>
          <w:trHeight w:hRule="exact" w:val="979"/>
          <w:tblHeader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BA8" w:rsidRPr="00103D6C" w:rsidRDefault="006D1BA8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BA8" w:rsidRPr="00103D6C" w:rsidRDefault="006D1BA8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BA8" w:rsidRPr="00103D6C" w:rsidRDefault="006D1BA8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1BA8" w:rsidRPr="00270F9A" w:rsidRDefault="006D1BA8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1BA8" w:rsidRPr="00270F9A" w:rsidRDefault="006D1BA8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D1BA8" w:rsidRPr="00270F9A" w:rsidRDefault="006D1BA8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BA8" w:rsidRPr="00103D6C" w:rsidRDefault="006D1BA8" w:rsidP="00854069">
            <w:pPr>
              <w:jc w:val="center"/>
              <w:rPr>
                <w:rFonts w:cs="Arial"/>
                <w:b/>
                <w:sz w:val="22"/>
              </w:rPr>
            </w:pPr>
            <w:r w:rsidRPr="00103D6C">
              <w:rPr>
                <w:rFonts w:cs="Arial"/>
                <w:b/>
                <w:sz w:val="22"/>
              </w:rPr>
              <w:t>Comments</w:t>
            </w: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9E440B" w:rsidRPr="009D5ECB" w:rsidRDefault="006D1BA8" w:rsidP="0089620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4201(a) (1)</w:t>
            </w:r>
            <w:r w:rsidR="0089620C" w:rsidRPr="009D5ECB">
              <w:rPr>
                <w:rFonts w:cs="Arial"/>
                <w:sz w:val="20"/>
                <w:szCs w:val="20"/>
              </w:rPr>
              <w:t xml:space="preserve"> </w:t>
            </w:r>
            <w:r w:rsidRPr="009D5ECB">
              <w:rPr>
                <w:rFonts w:cs="Arial"/>
                <w:sz w:val="20"/>
                <w:szCs w:val="20"/>
              </w:rPr>
              <w:t>4205(a)</w:t>
            </w:r>
          </w:p>
        </w:tc>
        <w:tc>
          <w:tcPr>
            <w:tcW w:w="2660" w:type="dxa"/>
            <w:shd w:val="clear" w:color="auto" w:fill="auto"/>
          </w:tcPr>
          <w:p w:rsidR="0089620C" w:rsidRPr="009D5ECB" w:rsidRDefault="0089620C" w:rsidP="0089620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cs="Arial"/>
                <w:b/>
                <w:sz w:val="20"/>
                <w:szCs w:val="20"/>
                <w:u w:val="single"/>
              </w:rPr>
              <w:t>Academic Activities: (See calendar/lesson plans)</w:t>
            </w:r>
          </w:p>
          <w:p w:rsidR="0089620C" w:rsidRPr="009D5ECB" w:rsidRDefault="0089620C" w:rsidP="006F308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the program includes academic activities? What specifically?</w:t>
            </w:r>
          </w:p>
          <w:p w:rsidR="00274B32" w:rsidRPr="009D5ECB" w:rsidRDefault="00274B32" w:rsidP="006F308E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B9492F" w:rsidRPr="009D5ECB" w:rsidRDefault="00B9492F" w:rsidP="007F2503">
            <w:pPr>
              <w:numPr>
                <w:ilvl w:val="0"/>
                <w:numId w:val="4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schedule of activities.</w:t>
            </w:r>
          </w:p>
          <w:p w:rsidR="00A51156" w:rsidRPr="009D5ECB" w:rsidRDefault="008948F6" w:rsidP="007F2503">
            <w:pPr>
              <w:numPr>
                <w:ilvl w:val="0"/>
                <w:numId w:val="4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Include program calendar and weekly schedule</w:t>
            </w:r>
            <w:r w:rsidR="00B9492F" w:rsidRPr="009D5ECB">
              <w:rPr>
                <w:rFonts w:cs="Arial"/>
                <w:sz w:val="20"/>
                <w:szCs w:val="20"/>
              </w:rPr>
              <w:t xml:space="preserve"> for each site.</w:t>
            </w:r>
          </w:p>
          <w:p w:rsidR="00B9492F" w:rsidRPr="009D5ECB" w:rsidRDefault="00B9492F" w:rsidP="00B9492F">
            <w:pPr>
              <w:numPr>
                <w:ilvl w:val="0"/>
                <w:numId w:val="4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Sample lesson plans for each site &amp; annual student academic outcome measures. </w:t>
            </w: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4201(a) (1-3)</w:t>
            </w:r>
          </w:p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4205 (a) (1) – (12)</w:t>
            </w:r>
          </w:p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</w:p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ODE RFP Pgs. 3, 17 4204(b) (2)(B)</w:t>
            </w:r>
          </w:p>
          <w:p w:rsidR="0089620C" w:rsidRPr="009D5ECB" w:rsidRDefault="0089620C" w:rsidP="008B62EE">
            <w:pPr>
              <w:rPr>
                <w:rFonts w:cs="Arial"/>
                <w:sz w:val="20"/>
                <w:szCs w:val="20"/>
              </w:rPr>
            </w:pPr>
          </w:p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4205(b) (1)(C)</w:t>
            </w:r>
          </w:p>
        </w:tc>
        <w:tc>
          <w:tcPr>
            <w:tcW w:w="2660" w:type="dxa"/>
            <w:shd w:val="clear" w:color="auto" w:fill="auto"/>
          </w:tcPr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Are the program’s academic services aligned with Oregon </w:t>
            </w:r>
            <w:r w:rsidR="00805A47" w:rsidRPr="009D5ECB">
              <w:rPr>
                <w:rFonts w:cs="Arial"/>
                <w:sz w:val="20"/>
                <w:szCs w:val="20"/>
              </w:rPr>
              <w:t>S</w:t>
            </w:r>
            <w:r w:rsidRPr="009D5ECB">
              <w:rPr>
                <w:rFonts w:cs="Arial"/>
                <w:sz w:val="20"/>
                <w:szCs w:val="20"/>
              </w:rPr>
              <w:t xml:space="preserve">tate </w:t>
            </w:r>
            <w:r w:rsidR="00805A47" w:rsidRPr="009D5ECB">
              <w:rPr>
                <w:rFonts w:cs="Arial"/>
                <w:sz w:val="20"/>
                <w:szCs w:val="20"/>
              </w:rPr>
              <w:t>S</w:t>
            </w:r>
            <w:r w:rsidRPr="009D5ECB">
              <w:rPr>
                <w:rFonts w:cs="Arial"/>
                <w:sz w:val="20"/>
                <w:szCs w:val="20"/>
              </w:rPr>
              <w:t xml:space="preserve">tandards in Reading, </w:t>
            </w:r>
            <w:r w:rsidR="00805A47" w:rsidRPr="009D5ECB">
              <w:rPr>
                <w:rFonts w:cs="Arial"/>
                <w:sz w:val="20"/>
                <w:szCs w:val="20"/>
              </w:rPr>
              <w:t>M</w:t>
            </w:r>
            <w:r w:rsidRPr="009D5ECB">
              <w:rPr>
                <w:rFonts w:cs="Arial"/>
                <w:sz w:val="20"/>
                <w:szCs w:val="20"/>
              </w:rPr>
              <w:t xml:space="preserve">ath, and/or </w:t>
            </w:r>
            <w:r w:rsidR="00805A47" w:rsidRPr="009D5ECB">
              <w:rPr>
                <w:rFonts w:cs="Arial"/>
                <w:sz w:val="20"/>
                <w:szCs w:val="20"/>
              </w:rPr>
              <w:t>S</w:t>
            </w:r>
            <w:r w:rsidRPr="009D5ECB">
              <w:rPr>
                <w:rFonts w:cs="Arial"/>
                <w:sz w:val="20"/>
                <w:szCs w:val="20"/>
              </w:rPr>
              <w:t>cience and the Oregon Diploma requirements?</w:t>
            </w:r>
          </w:p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</w:p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Are the after-school program goals aligned with the School Improvement plan to meet the needs of students in the regular school day?</w:t>
            </w:r>
          </w:p>
          <w:p w:rsidR="0089620C" w:rsidRPr="009D5ECB" w:rsidRDefault="0089620C" w:rsidP="0089620C">
            <w:pPr>
              <w:rPr>
                <w:rFonts w:cs="Arial"/>
                <w:sz w:val="20"/>
                <w:szCs w:val="20"/>
              </w:rPr>
            </w:pPr>
          </w:p>
          <w:p w:rsidR="0089620C" w:rsidRPr="009D5ECB" w:rsidRDefault="0089620C" w:rsidP="00E72561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Is the </w:t>
            </w:r>
            <w:r w:rsidR="00E72561" w:rsidRPr="009D5ECB">
              <w:rPr>
                <w:rFonts w:cs="Arial"/>
                <w:sz w:val="20"/>
                <w:szCs w:val="20"/>
              </w:rPr>
              <w:t>program evidence-based?</w:t>
            </w:r>
          </w:p>
          <w:p w:rsidR="00274B32" w:rsidRPr="009D5ECB" w:rsidRDefault="00274B32" w:rsidP="00E7256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4D0230" w:rsidRPr="009D5ECB" w:rsidRDefault="004D0230" w:rsidP="00805A4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information that links afterschool activities and academic achievement.</w:t>
            </w:r>
          </w:p>
          <w:p w:rsidR="004D0230" w:rsidRPr="009D5ECB" w:rsidRDefault="004D0230" w:rsidP="00805A4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Provide evidence that all activities being provided are included in the approved application.</w:t>
            </w:r>
          </w:p>
          <w:p w:rsidR="00805A47" w:rsidRPr="009D5ECB" w:rsidRDefault="00805A47" w:rsidP="00805A4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Student’s Annual Program Review results</w:t>
            </w:r>
          </w:p>
          <w:p w:rsidR="00805A47" w:rsidRPr="009D5ECB" w:rsidRDefault="00805A47" w:rsidP="00805A47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Schedule of academic activities</w:t>
            </w:r>
          </w:p>
          <w:p w:rsidR="00805A47" w:rsidRPr="009D5ECB" w:rsidRDefault="00805A47" w:rsidP="0024648C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37" w:hanging="237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Evidence </w:t>
            </w:r>
            <w:r w:rsidR="0024648C" w:rsidRPr="009D5ECB">
              <w:rPr>
                <w:rFonts w:cs="Arial"/>
                <w:sz w:val="20"/>
                <w:szCs w:val="20"/>
              </w:rPr>
              <w:t xml:space="preserve">academic activities help improve student academic achievement. </w:t>
            </w:r>
          </w:p>
        </w:tc>
        <w:tc>
          <w:tcPr>
            <w:tcW w:w="360" w:type="dxa"/>
            <w:shd w:val="clear" w:color="auto" w:fill="auto"/>
          </w:tcPr>
          <w:p w:rsidR="0089620C" w:rsidRPr="0086149B" w:rsidRDefault="0089620C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620C" w:rsidRPr="0086149B" w:rsidRDefault="0089620C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620C" w:rsidRPr="0086149B" w:rsidRDefault="0089620C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89620C" w:rsidRPr="0086149B" w:rsidRDefault="0089620C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E85495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4201(a) (2)</w:t>
            </w:r>
            <w:r w:rsidR="00062674" w:rsidRPr="009D5ECB">
              <w:rPr>
                <w:rFonts w:eastAsia="Times New Roman" w:cs="Arial"/>
                <w:sz w:val="20"/>
                <w:szCs w:val="20"/>
              </w:rPr>
              <w:t xml:space="preserve">; </w:t>
            </w:r>
          </w:p>
          <w:p w:rsidR="009E440B" w:rsidRPr="009D5ECB" w:rsidRDefault="00407CD6" w:rsidP="00525188">
            <w:pPr>
              <w:rPr>
                <w:rFonts w:cs="Arial"/>
                <w:b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4205(a)</w:t>
            </w:r>
            <w:r w:rsidR="00062674" w:rsidRPr="009D5ECB">
              <w:rPr>
                <w:rFonts w:eastAsia="Times New Roman" w:cs="Arial"/>
                <w:sz w:val="20"/>
                <w:szCs w:val="20"/>
              </w:rPr>
              <w:t xml:space="preserve">; </w:t>
            </w:r>
            <w:r w:rsidRPr="009D5ECB">
              <w:rPr>
                <w:rFonts w:eastAsia="MS Mincho" w:cs="Arial"/>
                <w:sz w:val="20"/>
                <w:szCs w:val="20"/>
              </w:rPr>
              <w:t>4204(a)</w:t>
            </w:r>
            <w:r w:rsidR="00E85495" w:rsidRPr="009D5ECB">
              <w:rPr>
                <w:rFonts w:eastAsia="MS Mincho" w:cs="Arial"/>
                <w:sz w:val="20"/>
                <w:szCs w:val="20"/>
              </w:rPr>
              <w:t xml:space="preserve"> </w:t>
            </w:r>
            <w:r w:rsidRPr="009D5ECB">
              <w:rPr>
                <w:rFonts w:eastAsia="MS Mincho" w:cs="Arial"/>
                <w:sz w:val="20"/>
                <w:szCs w:val="20"/>
              </w:rPr>
              <w:t>(2)</w:t>
            </w:r>
            <w:r w:rsidR="00062674" w:rsidRPr="009D5ECB">
              <w:rPr>
                <w:rFonts w:eastAsia="MS Mincho" w:cs="Arial"/>
                <w:sz w:val="20"/>
                <w:szCs w:val="20"/>
              </w:rPr>
              <w:t xml:space="preserve">; </w:t>
            </w:r>
            <w:r w:rsidRPr="009D5ECB">
              <w:rPr>
                <w:rFonts w:eastAsia="MS Mincho" w:cs="Arial"/>
                <w:sz w:val="20"/>
                <w:szCs w:val="20"/>
              </w:rPr>
              <w:t>ODE RFP Pgs. 16-19, incl. Att. F</w:t>
            </w:r>
          </w:p>
        </w:tc>
        <w:tc>
          <w:tcPr>
            <w:tcW w:w="2660" w:type="dxa"/>
            <w:shd w:val="clear" w:color="auto" w:fill="auto"/>
          </w:tcPr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sz w:val="20"/>
                <w:szCs w:val="20"/>
                <w:u w:val="single"/>
              </w:rPr>
              <w:t>Enrichment Activities: (#8)</w:t>
            </w:r>
          </w:p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Is there evidence that the program includes enrichment activities as approved in the application?</w:t>
            </w:r>
            <w:r w:rsidR="00062674" w:rsidRPr="009D5EC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F03CC7" w:rsidRPr="009D5ECB" w:rsidRDefault="00407CD6" w:rsidP="008948F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What specifically?</w:t>
            </w:r>
          </w:p>
          <w:p w:rsidR="00274B32" w:rsidRPr="009D5ECB" w:rsidRDefault="00274B32" w:rsidP="008948F6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8A34FA" w:rsidRPr="009D5ECB" w:rsidRDefault="008948F6" w:rsidP="00805A4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Give examples of recreational activities</w:t>
            </w:r>
            <w:r w:rsidR="00E00A03" w:rsidRPr="009D5ECB">
              <w:rPr>
                <w:rFonts w:cs="Arial"/>
                <w:sz w:val="20"/>
                <w:szCs w:val="20"/>
              </w:rPr>
              <w:t xml:space="preserve"> &amp; rationale for each.</w:t>
            </w:r>
          </w:p>
          <w:p w:rsidR="00805A47" w:rsidRPr="009D5ECB" w:rsidRDefault="00805A47" w:rsidP="00805A4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Schedule and observation of enrichment activities</w:t>
            </w:r>
          </w:p>
        </w:tc>
        <w:tc>
          <w:tcPr>
            <w:tcW w:w="360" w:type="dxa"/>
            <w:shd w:val="clear" w:color="auto" w:fill="auto"/>
          </w:tcPr>
          <w:p w:rsidR="008A34FA" w:rsidRPr="0086149B" w:rsidRDefault="008A34F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A34FA" w:rsidRPr="0086149B" w:rsidRDefault="008A34F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A34FA" w:rsidRPr="0086149B" w:rsidRDefault="008A34F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8A34FA" w:rsidRPr="0086149B" w:rsidRDefault="008A34F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764E56" w:rsidRPr="009D5ECB" w:rsidRDefault="00407CD6" w:rsidP="00407CD6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4201(a)</w:t>
            </w:r>
          </w:p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(3)</w:t>
            </w:r>
          </w:p>
        </w:tc>
        <w:tc>
          <w:tcPr>
            <w:tcW w:w="2660" w:type="dxa"/>
            <w:shd w:val="clear" w:color="auto" w:fill="auto"/>
          </w:tcPr>
          <w:p w:rsidR="00407CD6" w:rsidRPr="009D5ECB" w:rsidRDefault="00407CD6" w:rsidP="008B62EE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cs="Arial"/>
                <w:b/>
                <w:sz w:val="20"/>
                <w:szCs w:val="20"/>
                <w:u w:val="single"/>
              </w:rPr>
              <w:t>Family Education Activities: (#9)</w:t>
            </w:r>
          </w:p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the program includes family education/literacy activities?</w:t>
            </w:r>
          </w:p>
          <w:p w:rsidR="00407CD6" w:rsidRPr="009D5ECB" w:rsidRDefault="00407CD6" w:rsidP="006F308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What specifically?</w:t>
            </w:r>
          </w:p>
        </w:tc>
        <w:tc>
          <w:tcPr>
            <w:tcW w:w="3107" w:type="dxa"/>
            <w:shd w:val="clear" w:color="auto" w:fill="auto"/>
          </w:tcPr>
          <w:p w:rsidR="00407CD6" w:rsidRPr="009D5ECB" w:rsidRDefault="000E7EBC" w:rsidP="00E07D5E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Show evidence of type</w:t>
            </w:r>
            <w:r w:rsidR="00E07D5E" w:rsidRPr="009D5ECB">
              <w:rPr>
                <w:rFonts w:cs="Arial"/>
                <w:sz w:val="20"/>
                <w:szCs w:val="20"/>
              </w:rPr>
              <w:t>s of activities</w:t>
            </w:r>
          </w:p>
          <w:p w:rsidR="00E07D5E" w:rsidRPr="009D5ECB" w:rsidRDefault="00E07D5E" w:rsidP="00E07D5E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Annual program report and interview</w:t>
            </w: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ODE RFP Pgs. 5-6, 21</w:t>
            </w:r>
          </w:p>
        </w:tc>
        <w:tc>
          <w:tcPr>
            <w:tcW w:w="2660" w:type="dxa"/>
            <w:shd w:val="clear" w:color="auto" w:fill="auto"/>
          </w:tcPr>
          <w:p w:rsidR="00407CD6" w:rsidRPr="009D5ECB" w:rsidRDefault="00407CD6" w:rsidP="00407CD6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sz w:val="20"/>
                <w:szCs w:val="20"/>
                <w:u w:val="single"/>
              </w:rPr>
              <w:t>Program Hours/Schedule: (See site evaluation)</w:t>
            </w:r>
          </w:p>
          <w:p w:rsidR="00407CD6" w:rsidRPr="009D5ECB" w:rsidRDefault="00407CD6" w:rsidP="00E00A03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Are the weekly operational hours consistent with the approved grant application? (Req</w:t>
            </w:r>
            <w:r w:rsidR="00E00A03" w:rsidRPr="009D5ECB">
              <w:rPr>
                <w:rFonts w:eastAsia="Times New Roman" w:cs="Arial"/>
                <w:sz w:val="20"/>
                <w:szCs w:val="20"/>
              </w:rPr>
              <w:t>’</w:t>
            </w:r>
            <w:r w:rsidRPr="009D5ECB">
              <w:rPr>
                <w:rFonts w:eastAsia="Times New Roman" w:cs="Arial"/>
                <w:sz w:val="20"/>
                <w:szCs w:val="20"/>
              </w:rPr>
              <w:t xml:space="preserve">d </w:t>
            </w:r>
            <w:r w:rsidR="00E00A03" w:rsidRPr="009D5ECB">
              <w:rPr>
                <w:rFonts w:eastAsia="Times New Roman" w:cs="Arial"/>
                <w:sz w:val="20"/>
                <w:szCs w:val="20"/>
              </w:rPr>
              <w:lastRenderedPageBreak/>
              <w:t xml:space="preserve">minimum: </w:t>
            </w:r>
            <w:r w:rsidRPr="009D5ECB">
              <w:rPr>
                <w:rFonts w:eastAsia="Times New Roman" w:cs="Arial"/>
                <w:sz w:val="20"/>
                <w:szCs w:val="20"/>
              </w:rPr>
              <w:t xml:space="preserve">12 </w:t>
            </w:r>
            <w:r w:rsidR="00E00A03" w:rsidRPr="009D5ECB">
              <w:rPr>
                <w:rFonts w:eastAsia="Times New Roman" w:cs="Arial"/>
                <w:sz w:val="20"/>
                <w:szCs w:val="20"/>
              </w:rPr>
              <w:t xml:space="preserve">add’l </w:t>
            </w:r>
            <w:r w:rsidRPr="009D5ECB">
              <w:rPr>
                <w:rFonts w:eastAsia="Times New Roman" w:cs="Arial"/>
                <w:sz w:val="20"/>
                <w:szCs w:val="20"/>
              </w:rPr>
              <w:t>hours/week, 4 days/week)</w:t>
            </w:r>
          </w:p>
          <w:p w:rsidR="00274B32" w:rsidRPr="009D5ECB" w:rsidRDefault="00274B32" w:rsidP="00E00A03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07" w:type="dxa"/>
            <w:shd w:val="clear" w:color="auto" w:fill="auto"/>
          </w:tcPr>
          <w:p w:rsidR="00407CD6" w:rsidRPr="009D5ECB" w:rsidRDefault="001A4E8C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lastRenderedPageBreak/>
              <w:t>Site schedules as approved</w:t>
            </w:r>
          </w:p>
          <w:p w:rsidR="00E00A03" w:rsidRPr="009D5ECB" w:rsidRDefault="00E00A03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Student attendance records per site. </w:t>
            </w:r>
          </w:p>
          <w:p w:rsidR="001A4E8C" w:rsidRPr="009D5ECB" w:rsidRDefault="001A4E8C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Site and data observations</w:t>
            </w: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lastRenderedPageBreak/>
              <w:t>4204(b)</w:t>
            </w:r>
            <w:r w:rsidR="00764E56" w:rsidRPr="009D5ECB">
              <w:rPr>
                <w:rFonts w:cs="Arial"/>
                <w:sz w:val="20"/>
                <w:szCs w:val="20"/>
              </w:rPr>
              <w:t xml:space="preserve"> </w:t>
            </w:r>
            <w:r w:rsidRPr="009D5ECB">
              <w:rPr>
                <w:rFonts w:cs="Arial"/>
                <w:sz w:val="20"/>
                <w:szCs w:val="20"/>
              </w:rPr>
              <w:t>(2)(A)(i)</w:t>
            </w:r>
          </w:p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</w:p>
          <w:p w:rsidR="00764E56" w:rsidRPr="009D5ECB" w:rsidRDefault="00764E56" w:rsidP="008B62EE">
            <w:pPr>
              <w:rPr>
                <w:rFonts w:cs="Arial"/>
                <w:sz w:val="20"/>
                <w:szCs w:val="20"/>
              </w:rPr>
            </w:pPr>
          </w:p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4204(c)</w:t>
            </w:r>
          </w:p>
          <w:p w:rsidR="00407CD6" w:rsidRPr="009D5ECB" w:rsidRDefault="00407CD6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407CD6" w:rsidRPr="009D5ECB" w:rsidRDefault="00407CD6" w:rsidP="00407CD6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sz w:val="20"/>
                <w:szCs w:val="20"/>
                <w:u w:val="single"/>
              </w:rPr>
              <w:t>Safety: (#10)</w:t>
            </w:r>
          </w:p>
          <w:p w:rsidR="00407CD6" w:rsidRPr="009D5ECB" w:rsidRDefault="00407CD6" w:rsidP="00407CD6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Is there evidence that the program takes place in a safe and easily accessible facility?</w:t>
            </w:r>
          </w:p>
          <w:p w:rsidR="00407CD6" w:rsidRPr="009D5ECB" w:rsidRDefault="00407CD6" w:rsidP="006F308E">
            <w:pPr>
              <w:rPr>
                <w:rFonts w:eastAsia="Times New Roman"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If activities are taking place in a location other than a school, is there evidence that the location is at least as available and accessible to the students as if the program were located in an elementary school or secondary school?</w:t>
            </w:r>
          </w:p>
          <w:p w:rsidR="00274B32" w:rsidRPr="009D5ECB" w:rsidRDefault="00274B32" w:rsidP="006F308E">
            <w:pPr>
              <w:rPr>
                <w:rFonts w:eastAsia="Times New Roman" w:cs="Arial"/>
                <w:sz w:val="20"/>
                <w:szCs w:val="20"/>
                <w:u w:val="single"/>
              </w:rPr>
            </w:pPr>
          </w:p>
        </w:tc>
        <w:tc>
          <w:tcPr>
            <w:tcW w:w="3107" w:type="dxa"/>
            <w:shd w:val="clear" w:color="auto" w:fill="auto"/>
          </w:tcPr>
          <w:p w:rsidR="00407CD6" w:rsidRPr="009D5ECB" w:rsidRDefault="00787346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Photos, analysis by the district or the agency risk manager</w:t>
            </w:r>
          </w:p>
          <w:p w:rsidR="00787346" w:rsidRPr="009D5ECB" w:rsidRDefault="00787346" w:rsidP="001A4E8C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Evidence that the facility is ADA accessible</w:t>
            </w:r>
          </w:p>
          <w:p w:rsidR="008208F2" w:rsidRPr="009D5ECB" w:rsidRDefault="008208F2" w:rsidP="00787346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Assessment of facility by school risk manager or other safety officer able to make assessment.</w:t>
            </w:r>
          </w:p>
          <w:p w:rsidR="008208F2" w:rsidRPr="009D5ECB" w:rsidRDefault="008208F2" w:rsidP="00787346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an assurance from risk manager.</w:t>
            </w:r>
          </w:p>
          <w:p w:rsidR="00787346" w:rsidRPr="009D5ECB" w:rsidRDefault="00787346" w:rsidP="00787346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Onsite observation results</w:t>
            </w: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407CD6" w:rsidRPr="0086149B" w:rsidRDefault="00407CD6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3B4E6A" w:rsidRPr="009D5ECB" w:rsidRDefault="003B4E6A" w:rsidP="00764E56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4204(b)</w:t>
            </w:r>
            <w:r w:rsidR="00764E56" w:rsidRPr="009D5ECB">
              <w:rPr>
                <w:rFonts w:cs="Arial"/>
                <w:sz w:val="20"/>
                <w:szCs w:val="20"/>
              </w:rPr>
              <w:t xml:space="preserve"> </w:t>
            </w:r>
            <w:r w:rsidRPr="009D5ECB">
              <w:rPr>
                <w:rFonts w:cs="Arial"/>
                <w:sz w:val="20"/>
                <w:szCs w:val="20"/>
              </w:rPr>
              <w:t>(2)(A)(ii)</w:t>
            </w:r>
          </w:p>
        </w:tc>
        <w:tc>
          <w:tcPr>
            <w:tcW w:w="2660" w:type="dxa"/>
            <w:shd w:val="clear" w:color="auto" w:fill="auto"/>
          </w:tcPr>
          <w:p w:rsidR="003B4E6A" w:rsidRPr="009D5ECB" w:rsidRDefault="003B4E6A" w:rsidP="006F308E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students participating in the program travel safely to and from the center and home?</w:t>
            </w:r>
          </w:p>
        </w:tc>
        <w:tc>
          <w:tcPr>
            <w:tcW w:w="3107" w:type="dxa"/>
            <w:shd w:val="clear" w:color="auto" w:fill="auto"/>
          </w:tcPr>
          <w:p w:rsidR="006747EF" w:rsidRPr="009D5ECB" w:rsidRDefault="00C97B5D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sz w:val="20"/>
                <w:szCs w:val="20"/>
              </w:rPr>
            </w:pPr>
            <w:r w:rsidRPr="009D5ECB">
              <w:rPr>
                <w:sz w:val="20"/>
                <w:szCs w:val="20"/>
              </w:rPr>
              <w:t>Send d</w:t>
            </w:r>
            <w:r w:rsidR="006747EF" w:rsidRPr="009D5ECB">
              <w:rPr>
                <w:sz w:val="20"/>
                <w:szCs w:val="20"/>
              </w:rPr>
              <w:t xml:space="preserve">escription from program, parent handbook, or transportation notices. </w:t>
            </w:r>
          </w:p>
          <w:p w:rsidR="003B4E6A" w:rsidRPr="009D5ECB" w:rsidRDefault="006747EF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sz w:val="20"/>
                <w:szCs w:val="20"/>
              </w:rPr>
            </w:pPr>
            <w:r w:rsidRPr="009D5ECB">
              <w:rPr>
                <w:sz w:val="20"/>
                <w:szCs w:val="20"/>
              </w:rPr>
              <w:t>Program enrollment forms with student travel plans.</w:t>
            </w:r>
          </w:p>
          <w:p w:rsidR="00C97B5D" w:rsidRPr="009D5ECB" w:rsidRDefault="00C97B5D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sz w:val="20"/>
                <w:szCs w:val="20"/>
              </w:rPr>
            </w:pPr>
            <w:r w:rsidRPr="009D5ECB">
              <w:rPr>
                <w:sz w:val="20"/>
                <w:szCs w:val="20"/>
              </w:rPr>
              <w:t>Send ODE parent handbook or information on transportation safety and protective services.</w:t>
            </w:r>
          </w:p>
          <w:p w:rsidR="00274B32" w:rsidRPr="009D5ECB" w:rsidRDefault="00274B32" w:rsidP="00723ED9">
            <w:pPr>
              <w:pStyle w:val="ListParagraph"/>
              <w:ind w:left="237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723ED9">
        <w:trPr>
          <w:jc w:val="center"/>
        </w:trPr>
        <w:tc>
          <w:tcPr>
            <w:tcW w:w="1163" w:type="dxa"/>
            <w:shd w:val="clear" w:color="auto" w:fill="auto"/>
          </w:tcPr>
          <w:p w:rsidR="003B4E6A" w:rsidRPr="009D5ECB" w:rsidRDefault="003B4E6A" w:rsidP="00764E56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4204(b)</w:t>
            </w:r>
            <w:r w:rsidR="00764E56" w:rsidRPr="009D5EC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9D5ECB">
              <w:rPr>
                <w:rFonts w:eastAsia="Times New Roman" w:cs="Arial"/>
                <w:sz w:val="20"/>
                <w:szCs w:val="20"/>
              </w:rPr>
              <w:t>(2)(E)</w:t>
            </w:r>
          </w:p>
        </w:tc>
        <w:tc>
          <w:tcPr>
            <w:tcW w:w="2660" w:type="dxa"/>
            <w:shd w:val="clear" w:color="auto" w:fill="auto"/>
          </w:tcPr>
          <w:p w:rsidR="003B4E6A" w:rsidRPr="009D5ECB" w:rsidRDefault="003B4E6A" w:rsidP="008B62EE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cs="Arial"/>
                <w:b/>
                <w:sz w:val="20"/>
                <w:szCs w:val="20"/>
                <w:u w:val="single"/>
              </w:rPr>
              <w:t>Principles of Effectiveness: (#11)</w:t>
            </w:r>
          </w:p>
          <w:p w:rsidR="00764E56" w:rsidRPr="009D5ECB" w:rsidRDefault="003B4E6A" w:rsidP="006F308E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the activities are meeting the principles of effectiveness?</w:t>
            </w:r>
          </w:p>
          <w:p w:rsidR="008C0A7D" w:rsidRPr="009D5ECB" w:rsidRDefault="008C0A7D" w:rsidP="006F30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747EF" w:rsidRPr="007B4283" w:rsidRDefault="006747EF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>See 4205(b)(1)(C)</w:t>
            </w:r>
          </w:p>
          <w:p w:rsidR="006747EF" w:rsidRPr="007B4283" w:rsidRDefault="006747EF" w:rsidP="006747EF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>Application</w:t>
            </w:r>
          </w:p>
          <w:p w:rsidR="003B4E6A" w:rsidRPr="007B4283" w:rsidRDefault="008C0A7D" w:rsidP="002A31F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 xml:space="preserve">Provide evidence </w:t>
            </w:r>
            <w:r w:rsidR="002A31F7" w:rsidRPr="007B4283">
              <w:rPr>
                <w:rFonts w:eastAsia="Times New Roman" w:cs="Arial"/>
                <w:color w:val="000000"/>
                <w:sz w:val="20"/>
                <w:szCs w:val="20"/>
              </w:rPr>
              <w:t>that the program or activity helps students meet State &amp; local student academic achievement standards</w:t>
            </w:r>
          </w:p>
          <w:p w:rsidR="002A31F7" w:rsidRPr="007B4283" w:rsidRDefault="002A31F7" w:rsidP="002A31F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color w:val="000000"/>
                <w:sz w:val="20"/>
                <w:szCs w:val="20"/>
              </w:rPr>
              <w:t>Provide evidence that the program or activity undergoes periodic evaluation to assess its progress toward achieving its goals</w:t>
            </w:r>
          </w:p>
          <w:p w:rsidR="002A31F7" w:rsidRPr="007B4283" w:rsidRDefault="002A31F7" w:rsidP="002A31F7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37" w:hanging="237"/>
              <w:rPr>
                <w:rFonts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color w:val="000000"/>
                <w:sz w:val="20"/>
                <w:szCs w:val="20"/>
              </w:rPr>
              <w:t xml:space="preserve">Provide evidence that evaluation results are used to refine, improve, and strengthen the program or activity and are made available to the </w:t>
            </w:r>
            <w:r w:rsidR="00274B32" w:rsidRPr="007B4283">
              <w:rPr>
                <w:rFonts w:eastAsia="Times New Roman" w:cs="Arial"/>
                <w:color w:val="000000"/>
                <w:sz w:val="20"/>
                <w:szCs w:val="20"/>
              </w:rPr>
              <w:t>public,</w:t>
            </w:r>
            <w:r w:rsidRPr="007B4283">
              <w:rPr>
                <w:rFonts w:eastAsia="Times New Roman" w:cs="Arial"/>
                <w:color w:val="000000"/>
                <w:sz w:val="20"/>
                <w:szCs w:val="20"/>
              </w:rPr>
              <w:t xml:space="preserve"> with public notice provided.</w:t>
            </w:r>
          </w:p>
          <w:p w:rsidR="00274B32" w:rsidRPr="007B4283" w:rsidRDefault="00274B32" w:rsidP="00723ED9">
            <w:pPr>
              <w:pStyle w:val="ListParagraph"/>
              <w:ind w:left="237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3B4E6A" w:rsidRPr="0086149B" w:rsidRDefault="003B4E6A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90CB3" w:rsidRDefault="00890CB3" w:rsidP="0057303E">
      <w:pPr>
        <w:rPr>
          <w:rFonts w:asciiTheme="majorHAnsi" w:hAnsiTheme="majorHAnsi"/>
          <w:sz w:val="16"/>
          <w:szCs w:val="16"/>
        </w:rPr>
      </w:pPr>
    </w:p>
    <w:p w:rsidR="00890CB3" w:rsidRDefault="00890CB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page"/>
      </w:r>
    </w:p>
    <w:tbl>
      <w:tblPr>
        <w:tblW w:w="11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700"/>
        <w:gridCol w:w="3060"/>
        <w:gridCol w:w="360"/>
        <w:gridCol w:w="360"/>
        <w:gridCol w:w="360"/>
        <w:gridCol w:w="3491"/>
      </w:tblGrid>
      <w:tr w:rsidR="00513699" w:rsidRPr="00A37B4C" w:rsidTr="00723ED9">
        <w:trPr>
          <w:tblHeader/>
          <w:jc w:val="center"/>
        </w:trPr>
        <w:tc>
          <w:tcPr>
            <w:tcW w:w="11446" w:type="dxa"/>
            <w:gridSpan w:val="7"/>
            <w:shd w:val="clear" w:color="auto" w:fill="A6A6A6"/>
          </w:tcPr>
          <w:p w:rsidR="00513699" w:rsidRPr="00A37B4C" w:rsidRDefault="00C67549" w:rsidP="00C67549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4" w:name="_Toc442362848"/>
            <w:r w:rsidRPr="00C67549">
              <w:rPr>
                <w:rFonts w:ascii="Arial" w:hAnsi="Arial" w:cs="Arial"/>
                <w:sz w:val="28"/>
                <w:szCs w:val="28"/>
              </w:rPr>
              <w:lastRenderedPageBreak/>
              <w:t>Section #6</w:t>
            </w:r>
            <w:r w:rsidRPr="00C67549">
              <w:rPr>
                <w:rFonts w:ascii="Arial" w:hAnsi="Arial" w:cs="Arial"/>
                <w:sz w:val="28"/>
                <w:szCs w:val="28"/>
              </w:rPr>
              <w:tab/>
            </w:r>
            <w:r w:rsidRPr="00C67549">
              <w:rPr>
                <w:rFonts w:ascii="Arial" w:hAnsi="Arial" w:cs="Arial"/>
                <w:sz w:val="28"/>
                <w:szCs w:val="28"/>
              </w:rPr>
              <w:tab/>
            </w:r>
            <w:r w:rsidRPr="00C67549">
              <w:rPr>
                <w:rFonts w:ascii="Arial" w:hAnsi="Arial" w:cs="Arial"/>
                <w:sz w:val="28"/>
                <w:szCs w:val="28"/>
              </w:rPr>
              <w:tab/>
            </w:r>
            <w:r w:rsidRPr="00C67549">
              <w:rPr>
                <w:rFonts w:ascii="Arial" w:hAnsi="Arial" w:cs="Arial"/>
                <w:sz w:val="28"/>
                <w:szCs w:val="28"/>
              </w:rPr>
              <w:tab/>
            </w:r>
            <w:r w:rsidRPr="00C67549">
              <w:rPr>
                <w:rFonts w:ascii="Arial" w:hAnsi="Arial" w:cs="Arial"/>
                <w:sz w:val="28"/>
                <w:szCs w:val="28"/>
              </w:rPr>
              <w:tab/>
              <w:t>Fiscal Compliance</w:t>
            </w:r>
            <w:bookmarkEnd w:id="4"/>
          </w:p>
        </w:tc>
      </w:tr>
      <w:tr w:rsidR="00E07A5F" w:rsidRPr="00F85EB1" w:rsidTr="00723ED9">
        <w:trPr>
          <w:cantSplit/>
          <w:trHeight w:hRule="exact" w:val="979"/>
          <w:tblHeader/>
          <w:jc w:val="center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822" w:rsidRPr="00525188" w:rsidRDefault="00D00822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822" w:rsidRPr="005C65F8" w:rsidRDefault="00D00822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C65F8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822" w:rsidRPr="005C65F8" w:rsidRDefault="00D00822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C65F8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0822" w:rsidRPr="005C65F8" w:rsidRDefault="00D00822" w:rsidP="005136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5C65F8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0822" w:rsidRPr="005C65F8" w:rsidRDefault="00D00822" w:rsidP="005136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5C65F8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0822" w:rsidRPr="005C65F8" w:rsidRDefault="00D00822" w:rsidP="0051369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5C65F8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822" w:rsidRPr="005C65F8" w:rsidRDefault="00D00822" w:rsidP="00513699">
            <w:pPr>
              <w:jc w:val="center"/>
              <w:rPr>
                <w:rFonts w:cs="Arial"/>
                <w:b/>
                <w:sz w:val="22"/>
              </w:rPr>
            </w:pPr>
            <w:r w:rsidRPr="005C65F8">
              <w:rPr>
                <w:rFonts w:cs="Arial"/>
                <w:b/>
                <w:sz w:val="22"/>
              </w:rPr>
              <w:t>Comments</w:t>
            </w: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173C47" w:rsidP="00931B23">
            <w:pPr>
              <w:rPr>
                <w:rFonts w:cs="Arial"/>
                <w:strike/>
                <w:sz w:val="20"/>
                <w:szCs w:val="20"/>
              </w:rPr>
            </w:pPr>
            <w:r w:rsidRPr="005C65F8">
              <w:rPr>
                <w:rFonts w:eastAsia="Times New Roman" w:cs="Arial"/>
                <w:sz w:val="20"/>
                <w:szCs w:val="20"/>
              </w:rPr>
              <w:t>Federal Audit Regulations</w:t>
            </w:r>
            <w:r w:rsidRPr="005C65F8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D00822" w:rsidRPr="007B4283" w:rsidRDefault="00D00822" w:rsidP="00E620EB">
            <w:pPr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>Is there documentation that 21</w:t>
            </w:r>
            <w:r w:rsidRPr="007B4283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7B4283">
              <w:rPr>
                <w:rFonts w:cs="Arial"/>
                <w:sz w:val="20"/>
                <w:szCs w:val="20"/>
              </w:rPr>
              <w:t xml:space="preserve"> CCLC funds are maintained in a separate account? </w:t>
            </w:r>
            <w:r w:rsidRPr="007B4283">
              <w:rPr>
                <w:rFonts w:cs="Arial"/>
                <w:b/>
                <w:sz w:val="20"/>
                <w:szCs w:val="20"/>
                <w:u w:val="single"/>
              </w:rPr>
              <w:t>(#15)</w:t>
            </w:r>
          </w:p>
        </w:tc>
        <w:tc>
          <w:tcPr>
            <w:tcW w:w="3060" w:type="dxa"/>
            <w:shd w:val="clear" w:color="auto" w:fill="auto"/>
          </w:tcPr>
          <w:p w:rsidR="00D00822" w:rsidRPr="007B4283" w:rsidRDefault="003570F5" w:rsidP="00931B2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>Provide a</w:t>
            </w:r>
            <w:r w:rsidR="003D094C" w:rsidRPr="007B4283">
              <w:rPr>
                <w:rFonts w:cs="Arial"/>
                <w:sz w:val="20"/>
                <w:szCs w:val="20"/>
              </w:rPr>
              <w:t xml:space="preserve"> </w:t>
            </w:r>
            <w:r w:rsidR="00931B23" w:rsidRPr="007B4283">
              <w:rPr>
                <w:rFonts w:cs="Arial"/>
                <w:sz w:val="20"/>
                <w:szCs w:val="20"/>
              </w:rPr>
              <w:t xml:space="preserve">detailed </w:t>
            </w:r>
            <w:r w:rsidR="00173C47" w:rsidRPr="007B4283">
              <w:rPr>
                <w:rFonts w:cs="Arial"/>
                <w:sz w:val="20"/>
                <w:szCs w:val="20"/>
              </w:rPr>
              <w:t>expenditure report</w:t>
            </w:r>
            <w:r w:rsidR="00931B23" w:rsidRPr="007B4283">
              <w:rPr>
                <w:rFonts w:cs="Arial"/>
                <w:sz w:val="20"/>
                <w:szCs w:val="20"/>
              </w:rPr>
              <w:t xml:space="preserve"> for the current program year. </w:t>
            </w:r>
          </w:p>
          <w:p w:rsidR="00931B23" w:rsidRPr="007B4283" w:rsidRDefault="00931B23" w:rsidP="003D094C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 xml:space="preserve">NOTE: This report should clearly show the title of funds, expenditure </w:t>
            </w:r>
            <w:r w:rsidR="00153882" w:rsidRPr="007B4283">
              <w:rPr>
                <w:rFonts w:cs="Arial"/>
                <w:sz w:val="20"/>
                <w:szCs w:val="20"/>
              </w:rPr>
              <w:t>category,</w:t>
            </w:r>
            <w:r w:rsidRPr="007B4283">
              <w:rPr>
                <w:rFonts w:cs="Arial"/>
                <w:sz w:val="20"/>
                <w:szCs w:val="20"/>
              </w:rPr>
              <w:t xml:space="preserve"> and vendor. </w:t>
            </w:r>
          </w:p>
          <w:p w:rsidR="00153882" w:rsidRPr="007B4283" w:rsidRDefault="00153882" w:rsidP="00153882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D00822" w:rsidP="008B62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00822" w:rsidRPr="005C65F8" w:rsidRDefault="00D00822" w:rsidP="00E620EB">
            <w:pPr>
              <w:rPr>
                <w:rFonts w:cs="Arial"/>
                <w:i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Is there evidence of inventories and invoices for materials and equipment purchased with 21</w:t>
            </w:r>
            <w:r w:rsidRPr="005C65F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5C65F8">
              <w:rPr>
                <w:rFonts w:cs="Arial"/>
                <w:sz w:val="20"/>
                <w:szCs w:val="20"/>
              </w:rPr>
              <w:t xml:space="preserve"> CCLC?</w:t>
            </w:r>
          </w:p>
        </w:tc>
        <w:tc>
          <w:tcPr>
            <w:tcW w:w="3060" w:type="dxa"/>
            <w:shd w:val="clear" w:color="auto" w:fill="auto"/>
          </w:tcPr>
          <w:p w:rsidR="00D00822" w:rsidRPr="005C65F8" w:rsidRDefault="00931B23" w:rsidP="00931B23">
            <w:pPr>
              <w:numPr>
                <w:ilvl w:val="0"/>
                <w:numId w:val="15"/>
              </w:numPr>
              <w:spacing w:before="60"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Send 21</w:t>
            </w:r>
            <w:r w:rsidRPr="005C65F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5C65F8">
              <w:rPr>
                <w:rFonts w:cs="Arial"/>
                <w:sz w:val="20"/>
                <w:szCs w:val="20"/>
              </w:rPr>
              <w:t xml:space="preserve"> CCLC Inventory </w:t>
            </w:r>
            <w:r w:rsidR="00A4772C">
              <w:rPr>
                <w:rFonts w:cs="Arial"/>
                <w:sz w:val="20"/>
                <w:szCs w:val="20"/>
              </w:rPr>
              <w:t xml:space="preserve">List to include the </w:t>
            </w:r>
            <w:r w:rsidRPr="005C65F8">
              <w:rPr>
                <w:rFonts w:cs="Arial"/>
                <w:sz w:val="20"/>
                <w:szCs w:val="20"/>
              </w:rPr>
              <w:t xml:space="preserve">inventory items purchased in cost-sharing with other resources </w:t>
            </w:r>
            <w:r w:rsidR="00A4772C">
              <w:rPr>
                <w:rFonts w:cs="Arial"/>
                <w:sz w:val="20"/>
                <w:szCs w:val="20"/>
              </w:rPr>
              <w:t>(</w:t>
            </w:r>
            <w:r w:rsidRPr="005C65F8">
              <w:rPr>
                <w:rFonts w:cs="Arial"/>
                <w:sz w:val="20"/>
                <w:szCs w:val="20"/>
              </w:rPr>
              <w:t>identified</w:t>
            </w:r>
            <w:r w:rsidR="00A4772C">
              <w:rPr>
                <w:rFonts w:cs="Arial"/>
                <w:sz w:val="20"/>
                <w:szCs w:val="20"/>
              </w:rPr>
              <w:t xml:space="preserve"> </w:t>
            </w:r>
            <w:r w:rsidR="00A4772C" w:rsidRPr="005C65F8">
              <w:rPr>
                <w:rFonts w:cs="Arial"/>
                <w:sz w:val="20"/>
                <w:szCs w:val="20"/>
              </w:rPr>
              <w:t>with percent</w:t>
            </w:r>
            <w:r w:rsidR="00A4772C">
              <w:rPr>
                <w:rFonts w:cs="Arial"/>
                <w:sz w:val="20"/>
                <w:szCs w:val="20"/>
              </w:rPr>
              <w:t>age)</w:t>
            </w:r>
            <w:r w:rsidRPr="005C65F8">
              <w:rPr>
                <w:rFonts w:cs="Arial"/>
                <w:sz w:val="20"/>
                <w:szCs w:val="20"/>
              </w:rPr>
              <w:t>.</w:t>
            </w:r>
          </w:p>
          <w:p w:rsidR="00153882" w:rsidRPr="005C65F8" w:rsidRDefault="00153882" w:rsidP="00153882">
            <w:pPr>
              <w:spacing w:before="60" w:after="60"/>
              <w:ind w:left="25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D00822" w:rsidP="008B62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00822" w:rsidRPr="005C65F8" w:rsidRDefault="00D00822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Is there evidence that supplies, materials, and equipment purchased with 21</w:t>
            </w:r>
            <w:r w:rsidRPr="005C65F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5C65F8">
              <w:rPr>
                <w:rFonts w:cs="Arial"/>
                <w:sz w:val="20"/>
                <w:szCs w:val="20"/>
              </w:rPr>
              <w:t xml:space="preserve"> CCLC funds are used for intended purposes?</w:t>
            </w:r>
          </w:p>
          <w:p w:rsidR="00153882" w:rsidRPr="005C65F8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00822" w:rsidRPr="005C65F8" w:rsidRDefault="00173C47" w:rsidP="005C11F5">
            <w:pPr>
              <w:numPr>
                <w:ilvl w:val="0"/>
                <w:numId w:val="19"/>
              </w:numPr>
              <w:tabs>
                <w:tab w:val="clear" w:pos="360"/>
                <w:tab w:val="num" w:pos="-1818"/>
                <w:tab w:val="num" w:pos="72"/>
              </w:tabs>
              <w:ind w:left="252" w:hanging="252"/>
              <w:rPr>
                <w:rFonts w:cs="Arial"/>
                <w:iCs/>
                <w:sz w:val="20"/>
                <w:szCs w:val="20"/>
              </w:rPr>
            </w:pPr>
            <w:r w:rsidRPr="005C65F8">
              <w:rPr>
                <w:rFonts w:cs="Arial"/>
                <w:iCs/>
                <w:sz w:val="20"/>
                <w:szCs w:val="20"/>
              </w:rPr>
              <w:t xml:space="preserve">Documentation confirming </w:t>
            </w:r>
            <w:r w:rsidR="005C11F5" w:rsidRPr="005C65F8">
              <w:rPr>
                <w:rFonts w:cs="Arial"/>
                <w:iCs/>
                <w:sz w:val="20"/>
                <w:szCs w:val="20"/>
              </w:rPr>
              <w:t xml:space="preserve">and identifying </w:t>
            </w:r>
            <w:r w:rsidRPr="005C65F8">
              <w:rPr>
                <w:rFonts w:cs="Arial"/>
                <w:iCs/>
                <w:sz w:val="20"/>
                <w:szCs w:val="20"/>
              </w:rPr>
              <w:t>items</w:t>
            </w:r>
            <w:r w:rsidR="005C11F5" w:rsidRPr="005C65F8">
              <w:rPr>
                <w:rFonts w:cs="Arial"/>
                <w:iCs/>
                <w:sz w:val="20"/>
                <w:szCs w:val="20"/>
              </w:rPr>
              <w:t xml:space="preserve">; </w:t>
            </w:r>
            <w:r w:rsidRPr="005C65F8">
              <w:rPr>
                <w:rFonts w:cs="Arial"/>
                <w:iCs/>
                <w:sz w:val="20"/>
                <w:szCs w:val="20"/>
              </w:rPr>
              <w:t>labeling</w:t>
            </w: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5C11F5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5C11F5" w:rsidRPr="005C65F8" w:rsidRDefault="005C11F5" w:rsidP="00931B23">
            <w:pPr>
              <w:rPr>
                <w:rFonts w:cs="Arial"/>
                <w:strike/>
                <w:sz w:val="20"/>
                <w:szCs w:val="20"/>
              </w:rPr>
            </w:pPr>
            <w:r w:rsidRPr="005C65F8">
              <w:rPr>
                <w:rFonts w:eastAsia="Times New Roman" w:cs="Arial"/>
                <w:sz w:val="20"/>
                <w:szCs w:val="20"/>
              </w:rPr>
              <w:t>Federal Audit Regulations</w:t>
            </w:r>
            <w:r w:rsidRPr="005C65F8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C11F5" w:rsidRPr="005C65F8" w:rsidRDefault="005C11F5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Is there evidence of time and effort schedules for employees of the grant program?</w:t>
            </w:r>
          </w:p>
        </w:tc>
        <w:tc>
          <w:tcPr>
            <w:tcW w:w="3060" w:type="dxa"/>
            <w:shd w:val="clear" w:color="auto" w:fill="auto"/>
          </w:tcPr>
          <w:p w:rsidR="005C11F5" w:rsidRPr="005C65F8" w:rsidRDefault="005C11F5" w:rsidP="00432705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 xml:space="preserve">Timesheets </w:t>
            </w:r>
            <w:r w:rsidR="00432705" w:rsidRPr="005C65F8">
              <w:rPr>
                <w:rFonts w:cs="Arial"/>
                <w:sz w:val="20"/>
                <w:szCs w:val="20"/>
              </w:rPr>
              <w:t>or other records verifying procedures for single-funded employees and those funded by multiple sources.</w:t>
            </w:r>
          </w:p>
          <w:p w:rsidR="00432705" w:rsidRPr="005C65F8" w:rsidRDefault="00432705" w:rsidP="00432705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Include written verification procedures for employee timesheets</w:t>
            </w:r>
          </w:p>
          <w:p w:rsidR="00153882" w:rsidRPr="005C65F8" w:rsidRDefault="00153882" w:rsidP="00153882">
            <w:pPr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C11F5" w:rsidRPr="005C65F8" w:rsidRDefault="005C11F5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C11F5" w:rsidRPr="005C65F8" w:rsidRDefault="005C11F5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C11F5" w:rsidRPr="005C65F8" w:rsidRDefault="005C11F5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5C11F5" w:rsidRPr="005C65F8" w:rsidRDefault="005C11F5" w:rsidP="00513699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D00822" w:rsidP="00D00822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4204(b) (2)(G)</w:t>
            </w:r>
          </w:p>
        </w:tc>
        <w:tc>
          <w:tcPr>
            <w:tcW w:w="2700" w:type="dxa"/>
            <w:shd w:val="clear" w:color="auto" w:fill="auto"/>
          </w:tcPr>
          <w:p w:rsidR="00D00822" w:rsidRPr="005C65F8" w:rsidRDefault="00D00822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 xml:space="preserve">Is there evidence the funds are used to supplement and not supplant? </w:t>
            </w:r>
          </w:p>
        </w:tc>
        <w:tc>
          <w:tcPr>
            <w:tcW w:w="3060" w:type="dxa"/>
            <w:shd w:val="clear" w:color="auto" w:fill="auto"/>
          </w:tcPr>
          <w:p w:rsidR="00D00822" w:rsidRPr="005C65F8" w:rsidRDefault="005C11F5" w:rsidP="00173C47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Specific documentation</w:t>
            </w:r>
          </w:p>
          <w:p w:rsidR="005C11F5" w:rsidRPr="005C65F8" w:rsidRDefault="005C11F5" w:rsidP="00173C47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Expenditure reports</w:t>
            </w:r>
          </w:p>
          <w:p w:rsidR="005C11F5" w:rsidRPr="005C65F8" w:rsidRDefault="005C11F5" w:rsidP="00173C47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Interviews</w:t>
            </w:r>
          </w:p>
          <w:p w:rsidR="00D00822" w:rsidRPr="005C65F8" w:rsidRDefault="005C11F5" w:rsidP="005C11F5">
            <w:pPr>
              <w:numPr>
                <w:ilvl w:val="0"/>
                <w:numId w:val="4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>21</w:t>
            </w:r>
            <w:r w:rsidRPr="005C65F8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5C65F8">
              <w:rPr>
                <w:rFonts w:cs="Arial"/>
                <w:sz w:val="20"/>
                <w:szCs w:val="20"/>
              </w:rPr>
              <w:t xml:space="preserve"> CCLC budget</w:t>
            </w:r>
          </w:p>
          <w:p w:rsidR="00153882" w:rsidRPr="005C65F8" w:rsidRDefault="00153882" w:rsidP="00153882">
            <w:pPr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D00822" w:rsidRPr="005C65F8" w:rsidRDefault="005C11F5" w:rsidP="006B0D68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eastAsia="Times New Roman" w:cs="Arial"/>
                <w:sz w:val="20"/>
                <w:szCs w:val="20"/>
              </w:rPr>
              <w:t>Federal Audit Regulations</w:t>
            </w:r>
            <w:r w:rsidRPr="005C65F8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53598" w:rsidRPr="005C65F8" w:rsidRDefault="00C53598" w:rsidP="00E620EB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 xml:space="preserve">Is there evidence that any prior audit problems, exceptions, </w:t>
            </w:r>
            <w:r w:rsidR="00F35053" w:rsidRPr="005C65F8">
              <w:rPr>
                <w:rFonts w:cs="Arial"/>
                <w:sz w:val="20"/>
                <w:szCs w:val="20"/>
              </w:rPr>
              <w:t>findings,</w:t>
            </w:r>
            <w:r w:rsidRPr="005C65F8">
              <w:rPr>
                <w:rFonts w:cs="Arial"/>
                <w:sz w:val="20"/>
                <w:szCs w:val="20"/>
              </w:rPr>
              <w:t xml:space="preserve"> and/or site visit concerns have been resolved and corrected?</w:t>
            </w:r>
          </w:p>
          <w:p w:rsidR="00723ED9" w:rsidRPr="005C65F8" w:rsidRDefault="00723ED9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00822" w:rsidRPr="005C65F8" w:rsidRDefault="005C11F5" w:rsidP="006B0D68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cs="Arial"/>
                <w:sz w:val="20"/>
                <w:szCs w:val="20"/>
              </w:rPr>
            </w:pPr>
            <w:r w:rsidRPr="005C65F8">
              <w:rPr>
                <w:rFonts w:eastAsia="Times New Roman" w:cs="Arial"/>
                <w:sz w:val="20"/>
                <w:szCs w:val="20"/>
              </w:rPr>
              <w:t>Most recent audit report</w:t>
            </w:r>
          </w:p>
          <w:p w:rsidR="006B0D68" w:rsidRPr="005C65F8" w:rsidRDefault="00A4772C" w:rsidP="00A4772C">
            <w:pPr>
              <w:spacing w:before="60" w:after="60"/>
              <w:ind w:left="25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NOTE: </w:t>
            </w:r>
            <w:r w:rsidR="006B0D68" w:rsidRPr="005C65F8">
              <w:rPr>
                <w:rFonts w:eastAsia="Times New Roman" w:cs="Arial"/>
                <w:sz w:val="20"/>
                <w:szCs w:val="20"/>
              </w:rPr>
              <w:t>ODE will review audit report.</w:t>
            </w: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D00822" w:rsidRPr="005C65F8" w:rsidRDefault="00D00822" w:rsidP="00513699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C53598" w:rsidRPr="005C65F8" w:rsidRDefault="005C11F5" w:rsidP="00A41EB9">
            <w:pPr>
              <w:rPr>
                <w:rFonts w:cs="Arial"/>
                <w:sz w:val="20"/>
                <w:szCs w:val="20"/>
              </w:rPr>
            </w:pPr>
            <w:r w:rsidRPr="005C65F8">
              <w:rPr>
                <w:rFonts w:cs="Arial"/>
                <w:sz w:val="20"/>
                <w:szCs w:val="20"/>
              </w:rPr>
              <w:t xml:space="preserve">Federal Audit Regulations </w:t>
            </w:r>
          </w:p>
        </w:tc>
        <w:tc>
          <w:tcPr>
            <w:tcW w:w="2700" w:type="dxa"/>
            <w:shd w:val="clear" w:color="auto" w:fill="auto"/>
          </w:tcPr>
          <w:p w:rsidR="00C53598" w:rsidRPr="007B4283" w:rsidRDefault="00C53598" w:rsidP="00E620EB">
            <w:pPr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>Is there evidence that funds have been spent for purposes outlined in applicable OMB Circular and have not been used for non-allowable costs?</w:t>
            </w:r>
          </w:p>
          <w:p w:rsidR="00153882" w:rsidRPr="007B4283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830B4" w:rsidRPr="007B4283" w:rsidRDefault="005C11F5" w:rsidP="00173C47">
            <w:pPr>
              <w:numPr>
                <w:ilvl w:val="0"/>
                <w:numId w:val="4"/>
              </w:numPr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>Detailed expenditure report</w:t>
            </w:r>
            <w:r w:rsidR="00A41EB9" w:rsidRPr="007B4283">
              <w:rPr>
                <w:rFonts w:eastAsia="Times New Roman" w:cs="Arial"/>
                <w:sz w:val="20"/>
                <w:szCs w:val="20"/>
              </w:rPr>
              <w:t xml:space="preserve"> [including </w:t>
            </w:r>
          </w:p>
          <w:p w:rsidR="003830B4" w:rsidRPr="007B4283" w:rsidRDefault="00A41EB9" w:rsidP="003830B4">
            <w:pPr>
              <w:spacing w:before="60" w:after="60"/>
              <w:ind w:left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 xml:space="preserve">(1) object category, </w:t>
            </w:r>
          </w:p>
          <w:p w:rsidR="003830B4" w:rsidRPr="007B4283" w:rsidRDefault="00A41EB9" w:rsidP="003830B4">
            <w:pPr>
              <w:spacing w:before="60" w:after="60"/>
              <w:ind w:left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 xml:space="preserve">(2) vendor name, </w:t>
            </w:r>
          </w:p>
          <w:p w:rsidR="00C53598" w:rsidRPr="007B4283" w:rsidRDefault="00A41EB9" w:rsidP="003830B4">
            <w:pPr>
              <w:spacing w:before="60" w:after="60"/>
              <w:ind w:left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>(3) amount &amp; date.</w:t>
            </w:r>
          </w:p>
          <w:p w:rsidR="00A41EB9" w:rsidRPr="007B4283" w:rsidRDefault="00A41EB9" w:rsidP="00173C47">
            <w:pPr>
              <w:numPr>
                <w:ilvl w:val="0"/>
                <w:numId w:val="4"/>
              </w:numPr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>Send detailed expenditure report.</w:t>
            </w: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C53598" w:rsidRPr="005C65F8" w:rsidRDefault="00C53598" w:rsidP="00C535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53598" w:rsidRPr="007B4283" w:rsidRDefault="00C53598" w:rsidP="00E620EB">
            <w:pPr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>Has ODE been notified of any changes in program management? (Name of person responsible for program coordination)</w:t>
            </w:r>
          </w:p>
          <w:p w:rsidR="00153882" w:rsidRPr="007B4283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3598" w:rsidRPr="007B4283" w:rsidRDefault="005C11F5" w:rsidP="005C11F5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>Interviews &amp; program updates</w:t>
            </w:r>
            <w:r w:rsidR="007B4283" w:rsidRPr="007B4283">
              <w:rPr>
                <w:rFonts w:eastAsia="Times New Roman" w:cs="Arial"/>
                <w:sz w:val="20"/>
                <w:szCs w:val="20"/>
              </w:rPr>
              <w:t xml:space="preserve"> (List program staff changes)</w:t>
            </w:r>
          </w:p>
          <w:p w:rsidR="00AC7534" w:rsidRPr="007B4283" w:rsidRDefault="00AC7534" w:rsidP="005C11F5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>Correspondence (e-mail or more formally</w:t>
            </w: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C53598" w:rsidRPr="007B4283" w:rsidRDefault="00C53598" w:rsidP="007B4283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723ED9">
        <w:trPr>
          <w:jc w:val="center"/>
        </w:trPr>
        <w:tc>
          <w:tcPr>
            <w:tcW w:w="1115" w:type="dxa"/>
            <w:shd w:val="clear" w:color="auto" w:fill="auto"/>
          </w:tcPr>
          <w:p w:rsidR="00C53598" w:rsidRPr="005C65F8" w:rsidRDefault="00C53598" w:rsidP="00C535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53598" w:rsidRPr="007B4283" w:rsidRDefault="00C53598" w:rsidP="00E620EB">
            <w:pPr>
              <w:rPr>
                <w:rFonts w:cs="Arial"/>
                <w:sz w:val="20"/>
                <w:szCs w:val="20"/>
              </w:rPr>
            </w:pPr>
            <w:r w:rsidRPr="007B4283">
              <w:rPr>
                <w:rFonts w:cs="Arial"/>
                <w:sz w:val="20"/>
                <w:szCs w:val="20"/>
              </w:rPr>
              <w:t xml:space="preserve">Has fiscal agent notified ODE of </w:t>
            </w:r>
            <w:r w:rsidR="005F477C" w:rsidRPr="007B4283">
              <w:rPr>
                <w:rFonts w:cs="Arial"/>
                <w:sz w:val="20"/>
                <w:szCs w:val="20"/>
              </w:rPr>
              <w:t>changes over 10%</w:t>
            </w:r>
            <w:r w:rsidRPr="007B4283">
              <w:rPr>
                <w:rFonts w:cs="Arial"/>
                <w:sz w:val="20"/>
                <w:szCs w:val="20"/>
              </w:rPr>
              <w:t xml:space="preserve"> of total budget?</w:t>
            </w:r>
            <w:r w:rsidR="005F477C" w:rsidRPr="007B4283">
              <w:rPr>
                <w:rFonts w:cs="Arial"/>
                <w:sz w:val="20"/>
                <w:szCs w:val="20"/>
              </w:rPr>
              <w:t xml:space="preserve"> (Use object codes)</w:t>
            </w:r>
          </w:p>
          <w:p w:rsidR="00153882" w:rsidRPr="007B4283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53598" w:rsidRPr="007B4283" w:rsidRDefault="005C11F5" w:rsidP="005C11F5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>Interview</w:t>
            </w:r>
          </w:p>
          <w:p w:rsidR="00AC7534" w:rsidRPr="007B4283" w:rsidRDefault="0026755F" w:rsidP="00AC7534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252" w:hanging="25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7B4283">
              <w:rPr>
                <w:rFonts w:eastAsia="Times New Roman" w:cs="Arial"/>
                <w:sz w:val="20"/>
                <w:szCs w:val="20"/>
              </w:rPr>
              <w:t>Provide documentation of Amendment, budget impacts and ODE approval.</w:t>
            </w: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C53598" w:rsidRPr="005C65F8" w:rsidRDefault="00C53598" w:rsidP="005136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12B5D" w:rsidRDefault="00812B5D" w:rsidP="0057303E">
      <w:pPr>
        <w:rPr>
          <w:sz w:val="16"/>
          <w:szCs w:val="16"/>
        </w:rPr>
      </w:pPr>
    </w:p>
    <w:p w:rsidR="00723ED9" w:rsidRDefault="00723ED9">
      <w:pPr>
        <w:rPr>
          <w:sz w:val="16"/>
          <w:szCs w:val="16"/>
        </w:rPr>
      </w:pPr>
    </w:p>
    <w:sectPr w:rsidR="00723ED9" w:rsidSect="00103D6C">
      <w:pgSz w:w="12240" w:h="15840" w:code="1"/>
      <w:pgMar w:top="1152" w:right="1152" w:bottom="1152" w:left="1152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20" w:rsidRDefault="00EC6D20" w:rsidP="00091533">
      <w:r>
        <w:separator/>
      </w:r>
    </w:p>
  </w:endnote>
  <w:endnote w:type="continuationSeparator" w:id="0">
    <w:p w:rsidR="00EC6D20" w:rsidRDefault="00EC6D20" w:rsidP="000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20" w:rsidRPr="005D1F0D" w:rsidRDefault="00EC6D20" w:rsidP="005D1F0D">
    <w:pPr>
      <w:pStyle w:val="Footer"/>
      <w:pBdr>
        <w:top w:val="single" w:sz="4" w:space="0" w:color="D9D9D9" w:themeColor="background1" w:themeShade="D9"/>
      </w:pBdr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 \* Arabic  \* MERGEFORMAT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 w:rsidR="001F4B7D">
      <w:rPr>
        <w:rFonts w:ascii="Tahoma" w:hAnsi="Tahoma" w:cs="Tahoma"/>
        <w:b/>
        <w:bCs/>
        <w:noProof/>
        <w:sz w:val="18"/>
        <w:szCs w:val="18"/>
      </w:rPr>
      <w:t>2</w:t>
    </w:r>
    <w:r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F5" w:rsidRPr="00E275F5" w:rsidRDefault="00E275F5">
    <w:pPr>
      <w:pStyle w:val="Footer"/>
      <w:rPr>
        <w:color w:val="BFBFBF" w:themeColor="background1" w:themeShade="BF"/>
        <w:sz w:val="18"/>
        <w:szCs w:val="18"/>
      </w:rPr>
    </w:pPr>
    <w:r w:rsidRPr="00E275F5">
      <w:rPr>
        <w:color w:val="BFBFBF" w:themeColor="background1" w:themeShade="BF"/>
        <w:sz w:val="18"/>
        <w:szCs w:val="18"/>
      </w:rPr>
      <w:fldChar w:fldCharType="begin"/>
    </w:r>
    <w:r w:rsidRPr="00E275F5">
      <w:rPr>
        <w:color w:val="BFBFBF" w:themeColor="background1" w:themeShade="BF"/>
        <w:sz w:val="18"/>
        <w:szCs w:val="18"/>
      </w:rPr>
      <w:instrText xml:space="preserve"> FILENAME  \* Caps \p  \* MERGEFORMAT </w:instrText>
    </w:r>
    <w:r w:rsidRPr="00E275F5">
      <w:rPr>
        <w:color w:val="BFBFBF" w:themeColor="background1" w:themeShade="BF"/>
        <w:sz w:val="18"/>
        <w:szCs w:val="18"/>
      </w:rPr>
      <w:fldChar w:fldCharType="separate"/>
    </w:r>
    <w:r>
      <w:rPr>
        <w:noProof/>
        <w:color w:val="BFBFBF" w:themeColor="background1" w:themeShade="BF"/>
        <w:sz w:val="18"/>
        <w:szCs w:val="18"/>
      </w:rPr>
      <w:t>J:\A-6 School Improvement &amp; Accountability\21st CCLC\_Monitoring\2016 Monitoring\21st CCLC Monitoring Checklist 2015-2016.Docx</w:t>
    </w:r>
    <w:r w:rsidRPr="00E275F5">
      <w:rPr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20" w:rsidRDefault="00EC6D20" w:rsidP="00091533">
      <w:r>
        <w:separator/>
      </w:r>
    </w:p>
  </w:footnote>
  <w:footnote w:type="continuationSeparator" w:id="0">
    <w:p w:rsidR="00EC6D20" w:rsidRDefault="00EC6D20" w:rsidP="0009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20" w:rsidRPr="00A37B4C" w:rsidRDefault="00EC6D20">
    <w:pPr>
      <w:pStyle w:val="Header"/>
      <w:rPr>
        <w:rFonts w:ascii="Tahoma" w:hAnsi="Tahoma" w:cs="Tahoma"/>
        <w:b/>
        <w:sz w:val="20"/>
        <w:szCs w:val="20"/>
      </w:rPr>
    </w:pPr>
    <w:r w:rsidRPr="00A37B4C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F70BB19" wp14:editId="12C67917">
          <wp:simplePos x="0" y="0"/>
          <wp:positionH relativeFrom="column">
            <wp:posOffset>4415790</wp:posOffset>
          </wp:positionH>
          <wp:positionV relativeFrom="paragraph">
            <wp:posOffset>-107315</wp:posOffset>
          </wp:positionV>
          <wp:extent cx="1991360" cy="338455"/>
          <wp:effectExtent l="0" t="0" r="8890" b="4445"/>
          <wp:wrapThrough wrapText="bothSides">
            <wp:wrapPolygon edited="0">
              <wp:start x="3099" y="0"/>
              <wp:lineTo x="0" y="6079"/>
              <wp:lineTo x="0" y="15805"/>
              <wp:lineTo x="3306" y="20668"/>
              <wp:lineTo x="5786" y="20668"/>
              <wp:lineTo x="21490" y="19452"/>
              <wp:lineTo x="21490" y="1216"/>
              <wp:lineTo x="5786" y="0"/>
              <wp:lineTo x="3099" y="0"/>
            </wp:wrapPolygon>
          </wp:wrapThrough>
          <wp:docPr id="1" name="Picture 1" descr="ode_logo_black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e_logo_black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B4C">
      <w:rPr>
        <w:rFonts w:ascii="Tahoma" w:hAnsi="Tahoma" w:cs="Tahoma"/>
        <w:b/>
        <w:sz w:val="20"/>
        <w:szCs w:val="20"/>
      </w:rPr>
      <w:t>21</w:t>
    </w:r>
    <w:r w:rsidRPr="00A37B4C">
      <w:rPr>
        <w:rFonts w:ascii="Tahoma" w:hAnsi="Tahoma" w:cs="Tahoma"/>
        <w:b/>
        <w:sz w:val="20"/>
        <w:szCs w:val="20"/>
        <w:vertAlign w:val="superscript"/>
      </w:rPr>
      <w:t>st</w:t>
    </w:r>
    <w:r w:rsidRPr="00A37B4C">
      <w:rPr>
        <w:rFonts w:ascii="Tahoma" w:hAnsi="Tahoma" w:cs="Tahoma"/>
        <w:b/>
        <w:sz w:val="20"/>
        <w:szCs w:val="20"/>
      </w:rPr>
      <w:t xml:space="preserve"> CCLC Program Review</w:t>
    </w:r>
  </w:p>
  <w:p w:rsidR="00EC6D20" w:rsidRPr="007C3B04" w:rsidRDefault="00EC6D20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  <w:sz w:val="20"/>
        <w:szCs w:val="20"/>
      </w:rPr>
      <w:t>2015-2016</w:t>
    </w:r>
  </w:p>
  <w:p w:rsidR="00EC6D20" w:rsidRDefault="00EC6D20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9E6"/>
    <w:multiLevelType w:val="hybridMultilevel"/>
    <w:tmpl w:val="CFCA080C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E3993"/>
    <w:multiLevelType w:val="hybridMultilevel"/>
    <w:tmpl w:val="EAFEB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A7144"/>
    <w:multiLevelType w:val="hybridMultilevel"/>
    <w:tmpl w:val="6056251C"/>
    <w:lvl w:ilvl="0" w:tplc="CEECB2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5309"/>
    <w:multiLevelType w:val="hybridMultilevel"/>
    <w:tmpl w:val="70ACE8DC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0DD41FC6"/>
    <w:multiLevelType w:val="hybridMultilevel"/>
    <w:tmpl w:val="EE0A8C02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D1991"/>
    <w:multiLevelType w:val="hybridMultilevel"/>
    <w:tmpl w:val="23E20240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64F17F4"/>
    <w:multiLevelType w:val="hybridMultilevel"/>
    <w:tmpl w:val="A246EC82"/>
    <w:lvl w:ilvl="0" w:tplc="CB2CE944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3640"/>
    <w:multiLevelType w:val="hybridMultilevel"/>
    <w:tmpl w:val="F2182C4C"/>
    <w:lvl w:ilvl="0" w:tplc="B4D0FBDE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1DE9"/>
    <w:multiLevelType w:val="hybridMultilevel"/>
    <w:tmpl w:val="5E463936"/>
    <w:lvl w:ilvl="0" w:tplc="583EA3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9561E"/>
    <w:multiLevelType w:val="hybridMultilevel"/>
    <w:tmpl w:val="EEE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56401"/>
    <w:multiLevelType w:val="hybridMultilevel"/>
    <w:tmpl w:val="7E562CF8"/>
    <w:lvl w:ilvl="0" w:tplc="926481C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81EAD"/>
    <w:multiLevelType w:val="hybridMultilevel"/>
    <w:tmpl w:val="0B68EA90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73287"/>
    <w:multiLevelType w:val="hybridMultilevel"/>
    <w:tmpl w:val="C3D8E59E"/>
    <w:lvl w:ilvl="0" w:tplc="B4D0FBDE">
      <w:start w:val="1"/>
      <w:numFmt w:val="bullet"/>
      <w:lvlText w:val="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5361C22"/>
    <w:multiLevelType w:val="hybridMultilevel"/>
    <w:tmpl w:val="8BD00D96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F00B4"/>
    <w:multiLevelType w:val="hybridMultilevel"/>
    <w:tmpl w:val="2958815C"/>
    <w:lvl w:ilvl="0" w:tplc="C9C8A3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C9C8A39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50824"/>
    <w:multiLevelType w:val="hybridMultilevel"/>
    <w:tmpl w:val="F63C0F9E"/>
    <w:lvl w:ilvl="0" w:tplc="B4D0FBDE">
      <w:start w:val="1"/>
      <w:numFmt w:val="bullet"/>
      <w:lvlText w:val="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3C29373D"/>
    <w:multiLevelType w:val="hybridMultilevel"/>
    <w:tmpl w:val="184EA7F6"/>
    <w:lvl w:ilvl="0" w:tplc="D034EA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57D"/>
    <w:multiLevelType w:val="hybridMultilevel"/>
    <w:tmpl w:val="5B60C5A6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93A54"/>
    <w:multiLevelType w:val="hybridMultilevel"/>
    <w:tmpl w:val="BC0A489A"/>
    <w:lvl w:ilvl="0" w:tplc="2884B1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12765"/>
    <w:multiLevelType w:val="hybridMultilevel"/>
    <w:tmpl w:val="327C3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53FE6"/>
    <w:multiLevelType w:val="hybridMultilevel"/>
    <w:tmpl w:val="4996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A6C2A"/>
    <w:multiLevelType w:val="hybridMultilevel"/>
    <w:tmpl w:val="940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803F9"/>
    <w:multiLevelType w:val="hybridMultilevel"/>
    <w:tmpl w:val="08669D94"/>
    <w:lvl w:ilvl="0" w:tplc="88E2AF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D524B"/>
    <w:multiLevelType w:val="hybridMultilevel"/>
    <w:tmpl w:val="39249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359C9"/>
    <w:multiLevelType w:val="hybridMultilevel"/>
    <w:tmpl w:val="2442578C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7700F"/>
    <w:multiLevelType w:val="hybridMultilevel"/>
    <w:tmpl w:val="606A3842"/>
    <w:lvl w:ilvl="0" w:tplc="811C7CF6">
      <w:start w:val="1"/>
      <w:numFmt w:val="bullet"/>
      <w:lvlText w:val=""/>
      <w:lvlJc w:val="left"/>
      <w:pPr>
        <w:ind w:left="448" w:hanging="360"/>
      </w:pPr>
      <w:rPr>
        <w:rFonts w:ascii="Symbol" w:hAnsi="Symbol" w:hint="default"/>
        <w:b/>
        <w:i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74D86"/>
    <w:multiLevelType w:val="hybridMultilevel"/>
    <w:tmpl w:val="D39A4DD2"/>
    <w:lvl w:ilvl="0" w:tplc="B4D0FBDE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E1357A"/>
    <w:multiLevelType w:val="hybridMultilevel"/>
    <w:tmpl w:val="7D28F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24EAC"/>
    <w:multiLevelType w:val="hybridMultilevel"/>
    <w:tmpl w:val="B2F4ECB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51EF7"/>
    <w:multiLevelType w:val="hybridMultilevel"/>
    <w:tmpl w:val="242AA456"/>
    <w:lvl w:ilvl="0" w:tplc="2508FB8E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0">
    <w:nsid w:val="6D24499B"/>
    <w:multiLevelType w:val="hybridMultilevel"/>
    <w:tmpl w:val="2BD6004A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6F9C055E"/>
    <w:multiLevelType w:val="hybridMultilevel"/>
    <w:tmpl w:val="EEC0E6E0"/>
    <w:lvl w:ilvl="0" w:tplc="AED84A9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CF31D6"/>
    <w:multiLevelType w:val="hybridMultilevel"/>
    <w:tmpl w:val="6270BE92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892632"/>
    <w:multiLevelType w:val="hybridMultilevel"/>
    <w:tmpl w:val="F1AC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179E3"/>
    <w:multiLevelType w:val="hybridMultilevel"/>
    <w:tmpl w:val="89A64BA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77D918B1"/>
    <w:multiLevelType w:val="hybridMultilevel"/>
    <w:tmpl w:val="F64C5AFA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114938"/>
    <w:multiLevelType w:val="hybridMultilevel"/>
    <w:tmpl w:val="E238F942"/>
    <w:lvl w:ilvl="0" w:tplc="88E2AF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55890"/>
    <w:multiLevelType w:val="hybridMultilevel"/>
    <w:tmpl w:val="6B008020"/>
    <w:lvl w:ilvl="0" w:tplc="580C2C1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50236"/>
    <w:multiLevelType w:val="hybridMultilevel"/>
    <w:tmpl w:val="004849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4822EC"/>
    <w:multiLevelType w:val="hybridMultilevel"/>
    <w:tmpl w:val="FA7E5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E62BA"/>
    <w:multiLevelType w:val="hybridMultilevel"/>
    <w:tmpl w:val="96C6A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E648F"/>
    <w:multiLevelType w:val="hybridMultilevel"/>
    <w:tmpl w:val="4DAE9AEC"/>
    <w:lvl w:ilvl="0" w:tplc="2884B1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542A3"/>
    <w:multiLevelType w:val="hybridMultilevel"/>
    <w:tmpl w:val="734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32"/>
  </w:num>
  <w:num w:numId="8">
    <w:abstractNumId w:val="0"/>
  </w:num>
  <w:num w:numId="9">
    <w:abstractNumId w:val="18"/>
  </w:num>
  <w:num w:numId="10">
    <w:abstractNumId w:val="1"/>
  </w:num>
  <w:num w:numId="11">
    <w:abstractNumId w:val="13"/>
  </w:num>
  <w:num w:numId="12">
    <w:abstractNumId w:val="24"/>
  </w:num>
  <w:num w:numId="13">
    <w:abstractNumId w:val="10"/>
  </w:num>
  <w:num w:numId="14">
    <w:abstractNumId w:val="14"/>
  </w:num>
  <w:num w:numId="15">
    <w:abstractNumId w:val="31"/>
  </w:num>
  <w:num w:numId="16">
    <w:abstractNumId w:val="37"/>
  </w:num>
  <w:num w:numId="17">
    <w:abstractNumId w:val="29"/>
  </w:num>
  <w:num w:numId="18">
    <w:abstractNumId w:val="25"/>
  </w:num>
  <w:num w:numId="19">
    <w:abstractNumId w:val="36"/>
  </w:num>
  <w:num w:numId="20">
    <w:abstractNumId w:val="22"/>
  </w:num>
  <w:num w:numId="21">
    <w:abstractNumId w:val="21"/>
  </w:num>
  <w:num w:numId="22">
    <w:abstractNumId w:val="9"/>
  </w:num>
  <w:num w:numId="23">
    <w:abstractNumId w:val="34"/>
  </w:num>
  <w:num w:numId="24">
    <w:abstractNumId w:val="42"/>
  </w:num>
  <w:num w:numId="25">
    <w:abstractNumId w:val="33"/>
  </w:num>
  <w:num w:numId="26">
    <w:abstractNumId w:val="28"/>
  </w:num>
  <w:num w:numId="27">
    <w:abstractNumId w:val="6"/>
  </w:num>
  <w:num w:numId="28">
    <w:abstractNumId w:val="38"/>
  </w:num>
  <w:num w:numId="29">
    <w:abstractNumId w:val="3"/>
  </w:num>
  <w:num w:numId="30">
    <w:abstractNumId w:val="5"/>
  </w:num>
  <w:num w:numId="31">
    <w:abstractNumId w:val="30"/>
  </w:num>
  <w:num w:numId="32">
    <w:abstractNumId w:val="26"/>
  </w:num>
  <w:num w:numId="33">
    <w:abstractNumId w:val="15"/>
  </w:num>
  <w:num w:numId="34">
    <w:abstractNumId w:val="23"/>
  </w:num>
  <w:num w:numId="35">
    <w:abstractNumId w:val="7"/>
  </w:num>
  <w:num w:numId="36">
    <w:abstractNumId w:val="12"/>
  </w:num>
  <w:num w:numId="37">
    <w:abstractNumId w:val="40"/>
  </w:num>
  <w:num w:numId="38">
    <w:abstractNumId w:val="27"/>
  </w:num>
  <w:num w:numId="39">
    <w:abstractNumId w:val="19"/>
  </w:num>
  <w:num w:numId="40">
    <w:abstractNumId w:val="20"/>
  </w:num>
  <w:num w:numId="41">
    <w:abstractNumId w:val="2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3"/>
    <w:rsid w:val="00001A47"/>
    <w:rsid w:val="00012AE4"/>
    <w:rsid w:val="00014A83"/>
    <w:rsid w:val="00015E1D"/>
    <w:rsid w:val="00027C8F"/>
    <w:rsid w:val="00030423"/>
    <w:rsid w:val="00031A6A"/>
    <w:rsid w:val="00046CD8"/>
    <w:rsid w:val="0004727B"/>
    <w:rsid w:val="0005063C"/>
    <w:rsid w:val="000547B0"/>
    <w:rsid w:val="0006149B"/>
    <w:rsid w:val="00062674"/>
    <w:rsid w:val="00064BA8"/>
    <w:rsid w:val="00064C45"/>
    <w:rsid w:val="000807AC"/>
    <w:rsid w:val="00083790"/>
    <w:rsid w:val="00084075"/>
    <w:rsid w:val="00085364"/>
    <w:rsid w:val="000869C0"/>
    <w:rsid w:val="00090645"/>
    <w:rsid w:val="00091533"/>
    <w:rsid w:val="0009265F"/>
    <w:rsid w:val="000A244B"/>
    <w:rsid w:val="000B757A"/>
    <w:rsid w:val="000C4FD8"/>
    <w:rsid w:val="000C7D1A"/>
    <w:rsid w:val="000C7EB1"/>
    <w:rsid w:val="000D1C62"/>
    <w:rsid w:val="000D3727"/>
    <w:rsid w:val="000E079A"/>
    <w:rsid w:val="000E0EF2"/>
    <w:rsid w:val="000E32D4"/>
    <w:rsid w:val="000E517E"/>
    <w:rsid w:val="000E7EBC"/>
    <w:rsid w:val="000F12F3"/>
    <w:rsid w:val="000F3001"/>
    <w:rsid w:val="001012E9"/>
    <w:rsid w:val="00103D6C"/>
    <w:rsid w:val="00106EA9"/>
    <w:rsid w:val="001230DB"/>
    <w:rsid w:val="001274F8"/>
    <w:rsid w:val="001305F3"/>
    <w:rsid w:val="00130CB1"/>
    <w:rsid w:val="0013244E"/>
    <w:rsid w:val="00132CB8"/>
    <w:rsid w:val="00133109"/>
    <w:rsid w:val="00137751"/>
    <w:rsid w:val="00143CD0"/>
    <w:rsid w:val="001520A4"/>
    <w:rsid w:val="00153882"/>
    <w:rsid w:val="00154C29"/>
    <w:rsid w:val="00155D30"/>
    <w:rsid w:val="00163BED"/>
    <w:rsid w:val="00163EB6"/>
    <w:rsid w:val="00164650"/>
    <w:rsid w:val="0016581F"/>
    <w:rsid w:val="00173C47"/>
    <w:rsid w:val="00177DEB"/>
    <w:rsid w:val="001939D6"/>
    <w:rsid w:val="00193D40"/>
    <w:rsid w:val="001A4E8C"/>
    <w:rsid w:val="001B49AA"/>
    <w:rsid w:val="001C05E3"/>
    <w:rsid w:val="001C4A16"/>
    <w:rsid w:val="001E77C4"/>
    <w:rsid w:val="001F4B7D"/>
    <w:rsid w:val="001F66D9"/>
    <w:rsid w:val="0020431D"/>
    <w:rsid w:val="00213C1B"/>
    <w:rsid w:val="002154E0"/>
    <w:rsid w:val="0021690D"/>
    <w:rsid w:val="002205BE"/>
    <w:rsid w:val="00223594"/>
    <w:rsid w:val="00230F3A"/>
    <w:rsid w:val="00231541"/>
    <w:rsid w:val="00233066"/>
    <w:rsid w:val="00234126"/>
    <w:rsid w:val="002343EE"/>
    <w:rsid w:val="00234FFC"/>
    <w:rsid w:val="00237BF0"/>
    <w:rsid w:val="00240FF4"/>
    <w:rsid w:val="0024541A"/>
    <w:rsid w:val="0024648C"/>
    <w:rsid w:val="002545E0"/>
    <w:rsid w:val="00254778"/>
    <w:rsid w:val="002557F8"/>
    <w:rsid w:val="00256EC3"/>
    <w:rsid w:val="0026755F"/>
    <w:rsid w:val="00270F9A"/>
    <w:rsid w:val="002746F1"/>
    <w:rsid w:val="00274B32"/>
    <w:rsid w:val="00275B65"/>
    <w:rsid w:val="00276073"/>
    <w:rsid w:val="0027676F"/>
    <w:rsid w:val="00285E08"/>
    <w:rsid w:val="00286833"/>
    <w:rsid w:val="00290434"/>
    <w:rsid w:val="002A054E"/>
    <w:rsid w:val="002A2622"/>
    <w:rsid w:val="002A31F7"/>
    <w:rsid w:val="002A7B6B"/>
    <w:rsid w:val="002B44AE"/>
    <w:rsid w:val="002B6C52"/>
    <w:rsid w:val="002C13EA"/>
    <w:rsid w:val="002C16A6"/>
    <w:rsid w:val="002C6546"/>
    <w:rsid w:val="002C677C"/>
    <w:rsid w:val="002E3EA8"/>
    <w:rsid w:val="002E7E23"/>
    <w:rsid w:val="002F04C9"/>
    <w:rsid w:val="002F6623"/>
    <w:rsid w:val="00301DC8"/>
    <w:rsid w:val="003053F2"/>
    <w:rsid w:val="00305C3E"/>
    <w:rsid w:val="00327A97"/>
    <w:rsid w:val="0033528D"/>
    <w:rsid w:val="003370E9"/>
    <w:rsid w:val="0034319E"/>
    <w:rsid w:val="00343F74"/>
    <w:rsid w:val="003512B1"/>
    <w:rsid w:val="003543B2"/>
    <w:rsid w:val="00356C3C"/>
    <w:rsid w:val="00356E49"/>
    <w:rsid w:val="003570F5"/>
    <w:rsid w:val="003600B4"/>
    <w:rsid w:val="00374FDC"/>
    <w:rsid w:val="003830B4"/>
    <w:rsid w:val="003928F7"/>
    <w:rsid w:val="0039307F"/>
    <w:rsid w:val="003934FE"/>
    <w:rsid w:val="003A1FEC"/>
    <w:rsid w:val="003A554C"/>
    <w:rsid w:val="003B4E6A"/>
    <w:rsid w:val="003B5DBB"/>
    <w:rsid w:val="003B7BB0"/>
    <w:rsid w:val="003B7E1A"/>
    <w:rsid w:val="003C0B8D"/>
    <w:rsid w:val="003C2A95"/>
    <w:rsid w:val="003D094C"/>
    <w:rsid w:val="003E58E6"/>
    <w:rsid w:val="003F0B70"/>
    <w:rsid w:val="003F5886"/>
    <w:rsid w:val="00401F22"/>
    <w:rsid w:val="00404F53"/>
    <w:rsid w:val="00407CD6"/>
    <w:rsid w:val="004119E6"/>
    <w:rsid w:val="00413A3D"/>
    <w:rsid w:val="004224A1"/>
    <w:rsid w:val="0042354A"/>
    <w:rsid w:val="004242D0"/>
    <w:rsid w:val="004300B1"/>
    <w:rsid w:val="004323AD"/>
    <w:rsid w:val="00432705"/>
    <w:rsid w:val="00435BCF"/>
    <w:rsid w:val="004456C1"/>
    <w:rsid w:val="0045178D"/>
    <w:rsid w:val="00466015"/>
    <w:rsid w:val="00467ECD"/>
    <w:rsid w:val="004760EB"/>
    <w:rsid w:val="00477924"/>
    <w:rsid w:val="00477B04"/>
    <w:rsid w:val="004802B1"/>
    <w:rsid w:val="00480942"/>
    <w:rsid w:val="00485216"/>
    <w:rsid w:val="00492D16"/>
    <w:rsid w:val="00497310"/>
    <w:rsid w:val="004A1877"/>
    <w:rsid w:val="004C0F37"/>
    <w:rsid w:val="004C317D"/>
    <w:rsid w:val="004C4437"/>
    <w:rsid w:val="004D0230"/>
    <w:rsid w:val="004D1CFF"/>
    <w:rsid w:val="004D7024"/>
    <w:rsid w:val="004E04CF"/>
    <w:rsid w:val="004E246D"/>
    <w:rsid w:val="004E3E58"/>
    <w:rsid w:val="004F35C8"/>
    <w:rsid w:val="004F4FDD"/>
    <w:rsid w:val="005013AF"/>
    <w:rsid w:val="005063AE"/>
    <w:rsid w:val="00513699"/>
    <w:rsid w:val="00523CD4"/>
    <w:rsid w:val="00525188"/>
    <w:rsid w:val="0053583F"/>
    <w:rsid w:val="005424D6"/>
    <w:rsid w:val="005434C1"/>
    <w:rsid w:val="00545AEA"/>
    <w:rsid w:val="00550431"/>
    <w:rsid w:val="005548F8"/>
    <w:rsid w:val="0057074A"/>
    <w:rsid w:val="0057303E"/>
    <w:rsid w:val="00581A22"/>
    <w:rsid w:val="005844CD"/>
    <w:rsid w:val="0058729C"/>
    <w:rsid w:val="005B0714"/>
    <w:rsid w:val="005B2BFA"/>
    <w:rsid w:val="005B6501"/>
    <w:rsid w:val="005B7975"/>
    <w:rsid w:val="005C0ACB"/>
    <w:rsid w:val="005C11F5"/>
    <w:rsid w:val="005C65F8"/>
    <w:rsid w:val="005D1F0D"/>
    <w:rsid w:val="005D3457"/>
    <w:rsid w:val="005E2FA0"/>
    <w:rsid w:val="005E7C6C"/>
    <w:rsid w:val="005F010F"/>
    <w:rsid w:val="005F477C"/>
    <w:rsid w:val="0060290A"/>
    <w:rsid w:val="00602E18"/>
    <w:rsid w:val="0060749D"/>
    <w:rsid w:val="00607B32"/>
    <w:rsid w:val="00620A44"/>
    <w:rsid w:val="00623EF6"/>
    <w:rsid w:val="006240B9"/>
    <w:rsid w:val="00633681"/>
    <w:rsid w:val="00633A30"/>
    <w:rsid w:val="00634452"/>
    <w:rsid w:val="00634C55"/>
    <w:rsid w:val="006412E5"/>
    <w:rsid w:val="00641743"/>
    <w:rsid w:val="00644010"/>
    <w:rsid w:val="0064551C"/>
    <w:rsid w:val="0065790B"/>
    <w:rsid w:val="006717F3"/>
    <w:rsid w:val="006747EF"/>
    <w:rsid w:val="006769B4"/>
    <w:rsid w:val="0068105C"/>
    <w:rsid w:val="00690F08"/>
    <w:rsid w:val="00692FB6"/>
    <w:rsid w:val="00695A39"/>
    <w:rsid w:val="00696AB0"/>
    <w:rsid w:val="006B0D68"/>
    <w:rsid w:val="006B66F3"/>
    <w:rsid w:val="006C098D"/>
    <w:rsid w:val="006C3974"/>
    <w:rsid w:val="006D09CF"/>
    <w:rsid w:val="006D116C"/>
    <w:rsid w:val="006D1BA8"/>
    <w:rsid w:val="006D4E3F"/>
    <w:rsid w:val="006D5AB8"/>
    <w:rsid w:val="006E19EC"/>
    <w:rsid w:val="006E6707"/>
    <w:rsid w:val="006F1772"/>
    <w:rsid w:val="006F1867"/>
    <w:rsid w:val="006F18B6"/>
    <w:rsid w:val="006F308E"/>
    <w:rsid w:val="006F4118"/>
    <w:rsid w:val="006F4C35"/>
    <w:rsid w:val="00703C89"/>
    <w:rsid w:val="00704A2A"/>
    <w:rsid w:val="007127F1"/>
    <w:rsid w:val="00721D0A"/>
    <w:rsid w:val="00723592"/>
    <w:rsid w:val="00723E7E"/>
    <w:rsid w:val="00723ED9"/>
    <w:rsid w:val="007445BE"/>
    <w:rsid w:val="00745AC1"/>
    <w:rsid w:val="00762D07"/>
    <w:rsid w:val="00764E56"/>
    <w:rsid w:val="0077064A"/>
    <w:rsid w:val="007844A1"/>
    <w:rsid w:val="00787346"/>
    <w:rsid w:val="007907DA"/>
    <w:rsid w:val="00790F9F"/>
    <w:rsid w:val="007932CB"/>
    <w:rsid w:val="00795A33"/>
    <w:rsid w:val="007A6CF6"/>
    <w:rsid w:val="007B1090"/>
    <w:rsid w:val="007B4283"/>
    <w:rsid w:val="007C3B04"/>
    <w:rsid w:val="007C64E2"/>
    <w:rsid w:val="007D5EA3"/>
    <w:rsid w:val="007E35EE"/>
    <w:rsid w:val="007F2503"/>
    <w:rsid w:val="007F3DF8"/>
    <w:rsid w:val="007F52C5"/>
    <w:rsid w:val="00805A47"/>
    <w:rsid w:val="0080773A"/>
    <w:rsid w:val="00812B5D"/>
    <w:rsid w:val="008208F2"/>
    <w:rsid w:val="008214B5"/>
    <w:rsid w:val="00824F5E"/>
    <w:rsid w:val="008279DA"/>
    <w:rsid w:val="00827D25"/>
    <w:rsid w:val="008306AF"/>
    <w:rsid w:val="00834AFB"/>
    <w:rsid w:val="00835C06"/>
    <w:rsid w:val="00837A2F"/>
    <w:rsid w:val="00840C72"/>
    <w:rsid w:val="00847EB6"/>
    <w:rsid w:val="008539E0"/>
    <w:rsid w:val="00854069"/>
    <w:rsid w:val="0086149B"/>
    <w:rsid w:val="00876F2A"/>
    <w:rsid w:val="00881960"/>
    <w:rsid w:val="00890CB3"/>
    <w:rsid w:val="00892696"/>
    <w:rsid w:val="008948F6"/>
    <w:rsid w:val="0089620C"/>
    <w:rsid w:val="008A024E"/>
    <w:rsid w:val="008A34FA"/>
    <w:rsid w:val="008A746B"/>
    <w:rsid w:val="008B5214"/>
    <w:rsid w:val="008B62EE"/>
    <w:rsid w:val="008B6389"/>
    <w:rsid w:val="008C0A7D"/>
    <w:rsid w:val="008D2FE3"/>
    <w:rsid w:val="008D56B6"/>
    <w:rsid w:val="008D5983"/>
    <w:rsid w:val="008D7840"/>
    <w:rsid w:val="008E0481"/>
    <w:rsid w:val="008E5B2C"/>
    <w:rsid w:val="008F1A3B"/>
    <w:rsid w:val="008F1A50"/>
    <w:rsid w:val="008F6C2F"/>
    <w:rsid w:val="008F6E1B"/>
    <w:rsid w:val="008F794B"/>
    <w:rsid w:val="0090065C"/>
    <w:rsid w:val="009012D5"/>
    <w:rsid w:val="00931B23"/>
    <w:rsid w:val="00932574"/>
    <w:rsid w:val="00933B19"/>
    <w:rsid w:val="00940E17"/>
    <w:rsid w:val="0094150D"/>
    <w:rsid w:val="009428F0"/>
    <w:rsid w:val="00942D3A"/>
    <w:rsid w:val="00945494"/>
    <w:rsid w:val="00961BDC"/>
    <w:rsid w:val="009710E7"/>
    <w:rsid w:val="00973572"/>
    <w:rsid w:val="00987CED"/>
    <w:rsid w:val="00994B02"/>
    <w:rsid w:val="009A69D4"/>
    <w:rsid w:val="009B20DA"/>
    <w:rsid w:val="009B5E03"/>
    <w:rsid w:val="009B5E52"/>
    <w:rsid w:val="009C3EE6"/>
    <w:rsid w:val="009C78C4"/>
    <w:rsid w:val="009D3473"/>
    <w:rsid w:val="009D40E3"/>
    <w:rsid w:val="009D5ECB"/>
    <w:rsid w:val="009D5FD2"/>
    <w:rsid w:val="009E092D"/>
    <w:rsid w:val="009E440B"/>
    <w:rsid w:val="009F1EF1"/>
    <w:rsid w:val="009F2B5D"/>
    <w:rsid w:val="00A05A15"/>
    <w:rsid w:val="00A10AF6"/>
    <w:rsid w:val="00A13350"/>
    <w:rsid w:val="00A1463A"/>
    <w:rsid w:val="00A160E8"/>
    <w:rsid w:val="00A172AF"/>
    <w:rsid w:val="00A206F0"/>
    <w:rsid w:val="00A22527"/>
    <w:rsid w:val="00A27E6D"/>
    <w:rsid w:val="00A30AF5"/>
    <w:rsid w:val="00A3294C"/>
    <w:rsid w:val="00A333F6"/>
    <w:rsid w:val="00A37B4C"/>
    <w:rsid w:val="00A41EB9"/>
    <w:rsid w:val="00A43C92"/>
    <w:rsid w:val="00A457CA"/>
    <w:rsid w:val="00A4772C"/>
    <w:rsid w:val="00A51156"/>
    <w:rsid w:val="00A52AFB"/>
    <w:rsid w:val="00A5683A"/>
    <w:rsid w:val="00A604D2"/>
    <w:rsid w:val="00A614E3"/>
    <w:rsid w:val="00A80797"/>
    <w:rsid w:val="00A8350D"/>
    <w:rsid w:val="00AA3015"/>
    <w:rsid w:val="00AB22E0"/>
    <w:rsid w:val="00AB3C32"/>
    <w:rsid w:val="00AB7F07"/>
    <w:rsid w:val="00AC6B35"/>
    <w:rsid w:val="00AC7534"/>
    <w:rsid w:val="00AD3445"/>
    <w:rsid w:val="00AD7F5D"/>
    <w:rsid w:val="00AE0A60"/>
    <w:rsid w:val="00AF134B"/>
    <w:rsid w:val="00B0155B"/>
    <w:rsid w:val="00B116B0"/>
    <w:rsid w:val="00B13241"/>
    <w:rsid w:val="00B21B77"/>
    <w:rsid w:val="00B24C69"/>
    <w:rsid w:val="00B30827"/>
    <w:rsid w:val="00B32DC6"/>
    <w:rsid w:val="00B413FF"/>
    <w:rsid w:val="00B43A6A"/>
    <w:rsid w:val="00B456E3"/>
    <w:rsid w:val="00B6127A"/>
    <w:rsid w:val="00B64655"/>
    <w:rsid w:val="00B7081A"/>
    <w:rsid w:val="00B8164B"/>
    <w:rsid w:val="00B81987"/>
    <w:rsid w:val="00B9492F"/>
    <w:rsid w:val="00BA2C1C"/>
    <w:rsid w:val="00BB0528"/>
    <w:rsid w:val="00BB24FF"/>
    <w:rsid w:val="00BD1239"/>
    <w:rsid w:val="00BE03CE"/>
    <w:rsid w:val="00BE1890"/>
    <w:rsid w:val="00BE73D1"/>
    <w:rsid w:val="00BF1339"/>
    <w:rsid w:val="00C07D46"/>
    <w:rsid w:val="00C15EF8"/>
    <w:rsid w:val="00C22EFA"/>
    <w:rsid w:val="00C34484"/>
    <w:rsid w:val="00C37F5C"/>
    <w:rsid w:val="00C4031F"/>
    <w:rsid w:val="00C53598"/>
    <w:rsid w:val="00C57C71"/>
    <w:rsid w:val="00C6333B"/>
    <w:rsid w:val="00C645DD"/>
    <w:rsid w:val="00C67214"/>
    <w:rsid w:val="00C67549"/>
    <w:rsid w:val="00C76448"/>
    <w:rsid w:val="00C922BC"/>
    <w:rsid w:val="00C92E96"/>
    <w:rsid w:val="00C954A0"/>
    <w:rsid w:val="00C96104"/>
    <w:rsid w:val="00C97A75"/>
    <w:rsid w:val="00C97B5D"/>
    <w:rsid w:val="00CA4CC0"/>
    <w:rsid w:val="00CB6924"/>
    <w:rsid w:val="00CB692A"/>
    <w:rsid w:val="00CC04B2"/>
    <w:rsid w:val="00CC1775"/>
    <w:rsid w:val="00CD1F09"/>
    <w:rsid w:val="00CD3882"/>
    <w:rsid w:val="00CD5B33"/>
    <w:rsid w:val="00CD7E70"/>
    <w:rsid w:val="00CE7A5A"/>
    <w:rsid w:val="00CE7FBA"/>
    <w:rsid w:val="00CF4430"/>
    <w:rsid w:val="00CF5FC6"/>
    <w:rsid w:val="00CF7661"/>
    <w:rsid w:val="00D00822"/>
    <w:rsid w:val="00D00D61"/>
    <w:rsid w:val="00D01760"/>
    <w:rsid w:val="00D112E1"/>
    <w:rsid w:val="00D26BFD"/>
    <w:rsid w:val="00D315C3"/>
    <w:rsid w:val="00D4292D"/>
    <w:rsid w:val="00D42A04"/>
    <w:rsid w:val="00D430D1"/>
    <w:rsid w:val="00D44991"/>
    <w:rsid w:val="00D50C26"/>
    <w:rsid w:val="00D55182"/>
    <w:rsid w:val="00D55909"/>
    <w:rsid w:val="00D57485"/>
    <w:rsid w:val="00D629E6"/>
    <w:rsid w:val="00D726D7"/>
    <w:rsid w:val="00D73652"/>
    <w:rsid w:val="00D763D8"/>
    <w:rsid w:val="00D81A54"/>
    <w:rsid w:val="00D83255"/>
    <w:rsid w:val="00D83E87"/>
    <w:rsid w:val="00D91E75"/>
    <w:rsid w:val="00D97425"/>
    <w:rsid w:val="00DA0111"/>
    <w:rsid w:val="00DA140A"/>
    <w:rsid w:val="00DA2D09"/>
    <w:rsid w:val="00DA4D20"/>
    <w:rsid w:val="00DA6313"/>
    <w:rsid w:val="00DA72F2"/>
    <w:rsid w:val="00DB1094"/>
    <w:rsid w:val="00DC0633"/>
    <w:rsid w:val="00DD42D9"/>
    <w:rsid w:val="00DE018F"/>
    <w:rsid w:val="00DE2FA6"/>
    <w:rsid w:val="00DE3515"/>
    <w:rsid w:val="00DE43BC"/>
    <w:rsid w:val="00DF2432"/>
    <w:rsid w:val="00DF6440"/>
    <w:rsid w:val="00E00A03"/>
    <w:rsid w:val="00E064D9"/>
    <w:rsid w:val="00E07A5F"/>
    <w:rsid w:val="00E07D5E"/>
    <w:rsid w:val="00E10BC1"/>
    <w:rsid w:val="00E11D81"/>
    <w:rsid w:val="00E144D1"/>
    <w:rsid w:val="00E230E4"/>
    <w:rsid w:val="00E24DDA"/>
    <w:rsid w:val="00E26003"/>
    <w:rsid w:val="00E275F5"/>
    <w:rsid w:val="00E37819"/>
    <w:rsid w:val="00E445BE"/>
    <w:rsid w:val="00E50BAF"/>
    <w:rsid w:val="00E50F2A"/>
    <w:rsid w:val="00E520BE"/>
    <w:rsid w:val="00E55ABC"/>
    <w:rsid w:val="00E608AD"/>
    <w:rsid w:val="00E620EB"/>
    <w:rsid w:val="00E72561"/>
    <w:rsid w:val="00E72CDD"/>
    <w:rsid w:val="00E85495"/>
    <w:rsid w:val="00E8777C"/>
    <w:rsid w:val="00E944E3"/>
    <w:rsid w:val="00E956E6"/>
    <w:rsid w:val="00EA2618"/>
    <w:rsid w:val="00EA471E"/>
    <w:rsid w:val="00EA5557"/>
    <w:rsid w:val="00EB0A60"/>
    <w:rsid w:val="00EB775D"/>
    <w:rsid w:val="00EC6D20"/>
    <w:rsid w:val="00EC7237"/>
    <w:rsid w:val="00ED5905"/>
    <w:rsid w:val="00ED7C0B"/>
    <w:rsid w:val="00EE2A8D"/>
    <w:rsid w:val="00EE4140"/>
    <w:rsid w:val="00EE5F0A"/>
    <w:rsid w:val="00F035BE"/>
    <w:rsid w:val="00F03CC7"/>
    <w:rsid w:val="00F05F1F"/>
    <w:rsid w:val="00F11717"/>
    <w:rsid w:val="00F23443"/>
    <w:rsid w:val="00F23E84"/>
    <w:rsid w:val="00F2462D"/>
    <w:rsid w:val="00F31DA9"/>
    <w:rsid w:val="00F35053"/>
    <w:rsid w:val="00F376E9"/>
    <w:rsid w:val="00F42CC9"/>
    <w:rsid w:val="00F55B59"/>
    <w:rsid w:val="00F56221"/>
    <w:rsid w:val="00F667B8"/>
    <w:rsid w:val="00F66EB8"/>
    <w:rsid w:val="00F7218B"/>
    <w:rsid w:val="00F73C93"/>
    <w:rsid w:val="00F752FC"/>
    <w:rsid w:val="00F85EB1"/>
    <w:rsid w:val="00F86116"/>
    <w:rsid w:val="00F87A16"/>
    <w:rsid w:val="00F91010"/>
    <w:rsid w:val="00F91029"/>
    <w:rsid w:val="00F91B64"/>
    <w:rsid w:val="00F92556"/>
    <w:rsid w:val="00F9713E"/>
    <w:rsid w:val="00FA0F64"/>
    <w:rsid w:val="00FA4854"/>
    <w:rsid w:val="00FB45C2"/>
    <w:rsid w:val="00FD1EA7"/>
    <w:rsid w:val="00FD203D"/>
    <w:rsid w:val="00FD64D5"/>
    <w:rsid w:val="00FD701F"/>
    <w:rsid w:val="00FE20B8"/>
    <w:rsid w:val="00FE759B"/>
    <w:rsid w:val="00FF0B66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8F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53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533"/>
    <w:rPr>
      <w:sz w:val="24"/>
      <w:szCs w:val="22"/>
    </w:rPr>
  </w:style>
  <w:style w:type="table" w:styleId="TableGrid">
    <w:name w:val="Table Grid"/>
    <w:basedOn w:val="TableNormal"/>
    <w:uiPriority w:val="59"/>
    <w:rsid w:val="0009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24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24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0A60"/>
    <w:pPr>
      <w:numPr>
        <w:numId w:val="27"/>
      </w:numPr>
      <w:tabs>
        <w:tab w:val="left" w:pos="1760"/>
        <w:tab w:val="right" w:leader="dot" w:pos="10790"/>
      </w:tabs>
      <w:spacing w:after="240" w:line="276" w:lineRule="auto"/>
      <w:ind w:left="540"/>
    </w:pPr>
  </w:style>
  <w:style w:type="character" w:styleId="Hyperlink">
    <w:name w:val="Hyperlink"/>
    <w:uiPriority w:val="99"/>
    <w:unhideWhenUsed/>
    <w:rsid w:val="000A24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3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933B1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92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72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5D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8F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53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533"/>
    <w:rPr>
      <w:sz w:val="24"/>
      <w:szCs w:val="22"/>
    </w:rPr>
  </w:style>
  <w:style w:type="table" w:styleId="TableGrid">
    <w:name w:val="Table Grid"/>
    <w:basedOn w:val="TableNormal"/>
    <w:uiPriority w:val="59"/>
    <w:rsid w:val="0009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24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24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0A60"/>
    <w:pPr>
      <w:numPr>
        <w:numId w:val="27"/>
      </w:numPr>
      <w:tabs>
        <w:tab w:val="left" w:pos="1760"/>
        <w:tab w:val="right" w:leader="dot" w:pos="10790"/>
      </w:tabs>
      <w:spacing w:after="240" w:line="276" w:lineRule="auto"/>
      <w:ind w:left="540"/>
    </w:pPr>
  </w:style>
  <w:style w:type="character" w:styleId="Hyperlink">
    <w:name w:val="Hyperlink"/>
    <w:uiPriority w:val="99"/>
    <w:unhideWhenUsed/>
    <w:rsid w:val="000A24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3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933B1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92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72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5D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2018-07-20T07:00:00+00:00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Props1.xml><?xml version="1.0" encoding="utf-8"?>
<ds:datastoreItem xmlns:ds="http://schemas.openxmlformats.org/officeDocument/2006/customXml" ds:itemID="{5660F1D4-7569-4345-BF78-A55CAD6B0FC1}"/>
</file>

<file path=customXml/itemProps2.xml><?xml version="1.0" encoding="utf-8"?>
<ds:datastoreItem xmlns:ds="http://schemas.openxmlformats.org/officeDocument/2006/customXml" ds:itemID="{88255EE4-3719-4426-A3D1-BAD309BD6CA4}"/>
</file>

<file path=customXml/itemProps3.xml><?xml version="1.0" encoding="utf-8"?>
<ds:datastoreItem xmlns:ds="http://schemas.openxmlformats.org/officeDocument/2006/customXml" ds:itemID="{62956B1E-23E8-406F-8968-F124E15F338A}"/>
</file>

<file path=customXml/itemProps4.xml><?xml version="1.0" encoding="utf-8"?>
<ds:datastoreItem xmlns:ds="http://schemas.openxmlformats.org/officeDocument/2006/customXml" ds:itemID="{20AEF6EF-0DA9-41D6-9383-D199A5E84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districts through ESEA Monitoring</vt:lpstr>
    </vt:vector>
  </TitlesOfParts>
  <Company>Oregon Department of Education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sections-1-3-and-6- Supporting districts through ESEA Monitoring</dc:title>
  <dc:subject>Program Review of 21st Century Community Learning Centers Title IV-B</dc:subject>
  <dc:creator>Russ Sweet</dc:creator>
  <cp:lastModifiedBy>READY Pete</cp:lastModifiedBy>
  <cp:revision>7</cp:revision>
  <cp:lastPrinted>2016-01-21T20:42:00Z</cp:lastPrinted>
  <dcterms:created xsi:type="dcterms:W3CDTF">2016-02-04T22:58:00Z</dcterms:created>
  <dcterms:modified xsi:type="dcterms:W3CDTF">2016-02-17T22:30:00Z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