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8275" w:type="dxa"/>
        <w:jc w:val="center"/>
        <w:tblLook w:val="04A0" w:firstRow="1" w:lastRow="0" w:firstColumn="1" w:lastColumn="0" w:noHBand="0" w:noVBand="1"/>
        <w:tblCaption w:val="Title I-A Final Allocations by district"/>
        <w:tblDescription w:val="2020-2021 Preliminary Title I-A Allocations for Oregon districts"/>
      </w:tblPr>
      <w:tblGrid>
        <w:gridCol w:w="804"/>
        <w:gridCol w:w="5221"/>
        <w:gridCol w:w="2250"/>
      </w:tblGrid>
      <w:tr w:rsidR="003200A4" w:rsidRPr="003200A4" w:rsidTr="00EB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ID</w:t>
            </w:r>
          </w:p>
        </w:tc>
        <w:tc>
          <w:tcPr>
            <w:tcW w:w="5221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(LEA)</w:t>
            </w:r>
          </w:p>
        </w:tc>
        <w:tc>
          <w:tcPr>
            <w:tcW w:w="2250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Allocation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503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7,653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5,139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21,838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4,554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5,298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1,205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106,753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480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59,508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14,848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86,493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35,189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19,531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860,290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413,106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253,224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5,225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379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75,662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1,503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6,601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5,549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110,201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85,703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297,755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25,484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25,284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142,696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117,583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29,021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14,114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4,922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181,025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42,242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12,717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206,367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10,032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51,034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115,258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8,640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2050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24,876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115,981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481,243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7,329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24,669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2,786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298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17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725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9,330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168,280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4,865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14,235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5,824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18,061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44,860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599,816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14,421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61,726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175,695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4,231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497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12,349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47,286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44,146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21,935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29,708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223,477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294,717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375,824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40,695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4,618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3,604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5,199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37,004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2,102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156,983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515,495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108,598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4,161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5,660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3997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2,382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142,199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33,341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9,889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24,387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4,448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8,853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62,984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760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283,234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184,020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15,189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96,763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90,229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27,821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152,158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273,919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3,864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11,284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10,791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6,616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97019F" w:rsidP="009701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                          491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11,084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194,935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462,752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78,283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2,095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78,454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18,865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2,720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74,159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21,647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29,699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33,064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21,429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131,746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92,732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403,054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18,164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16,834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66,469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2214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9,990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82,939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122,733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58,145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18,664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52,230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173,421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187,716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94,535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2,538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138,547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107,618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4,651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41,517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112,931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8,669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486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8,956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801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29,519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257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20,819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1,239,342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7,626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8,684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7,257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33,439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224,446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32,470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510,704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18,008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5,804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42,429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244,647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1,759,310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24,804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45,568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17,523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52,965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32,713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10,664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2244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78,129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103,761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36,580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71,496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520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110,600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76,713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11,444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1,850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447,759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90,853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7,782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11,358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696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53,486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92,610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288,393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266,828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74,307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12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887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55,125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13,501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42,036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47J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17,672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10,350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29,031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129,718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38,143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69,940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246,580 </w:t>
            </w:r>
          </w:p>
        </w:tc>
      </w:tr>
      <w:tr w:rsidR="00EB3ECD" w:rsidRPr="003200A4" w:rsidTr="00EB3EC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23,099 </w:t>
            </w:r>
          </w:p>
        </w:tc>
      </w:tr>
      <w:tr w:rsidR="00EB3ECD" w:rsidRPr="003200A4" w:rsidTr="00EB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EB3ECD" w:rsidRPr="003200A4" w:rsidRDefault="00EB3ECD" w:rsidP="00EB3EC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5221" w:type="dxa"/>
            <w:noWrap/>
            <w:hideMark/>
          </w:tcPr>
          <w:p w:rsidR="00EB3ECD" w:rsidRPr="003200A4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2250" w:type="dxa"/>
            <w:noWrap/>
            <w:hideMark/>
          </w:tcPr>
          <w:p w:rsidR="00EB3ECD" w:rsidRDefault="00EB3ECD" w:rsidP="00EB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18,464 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08" w:rsidRDefault="00EC1E08" w:rsidP="001550C0">
      <w:pPr>
        <w:spacing w:after="0" w:line="240" w:lineRule="auto"/>
      </w:pPr>
      <w:r>
        <w:separator/>
      </w:r>
    </w:p>
  </w:endnote>
  <w:endnote w:type="continuationSeparator" w:id="0">
    <w:p w:rsidR="00EC1E08" w:rsidRDefault="00EC1E08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08" w:rsidRDefault="00EC1E08" w:rsidP="001550C0">
      <w:pPr>
        <w:spacing w:after="0" w:line="240" w:lineRule="auto"/>
      </w:pPr>
      <w:r>
        <w:separator/>
      </w:r>
    </w:p>
  </w:footnote>
  <w:footnote w:type="continuationSeparator" w:id="0">
    <w:p w:rsidR="00EC1E08" w:rsidRDefault="00EC1E08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CB0BBB" w:rsidP="001550C0">
    <w:pPr>
      <w:pStyle w:val="Title"/>
      <w:jc w:val="center"/>
    </w:pPr>
    <w:r>
      <w:t xml:space="preserve">2022-2023 </w:t>
    </w:r>
    <w:r w:rsidRPr="00457805">
      <w:rPr>
        <w:b/>
      </w:rPr>
      <w:t>Preliminary</w:t>
    </w:r>
    <w:r w:rsidR="0062677B">
      <w:t xml:space="preserve"> Title I</w:t>
    </w:r>
    <w:r w:rsidR="00EB3ECD">
      <w:t>I</w:t>
    </w:r>
    <w:r w:rsidR="0062677B">
      <w:t>-</w:t>
    </w:r>
    <w:r w:rsidR="00EB3ECD">
      <w:t>A</w:t>
    </w:r>
    <w:r w:rsidR="0062677B">
      <w:t xml:space="preserve"> </w:t>
    </w:r>
    <w:r>
      <w:t>Allocations</w:t>
    </w:r>
  </w:p>
  <w:p w:rsidR="0043408D" w:rsidRPr="0043408D" w:rsidRDefault="0043408D" w:rsidP="0043408D">
    <w:r w:rsidRPr="002C5A5F">
      <w:t xml:space="preserve">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1550C0"/>
    <w:rsid w:val="001E0BC4"/>
    <w:rsid w:val="001E699E"/>
    <w:rsid w:val="002A0870"/>
    <w:rsid w:val="003200A4"/>
    <w:rsid w:val="0040054C"/>
    <w:rsid w:val="00410782"/>
    <w:rsid w:val="0043408D"/>
    <w:rsid w:val="00457805"/>
    <w:rsid w:val="00513523"/>
    <w:rsid w:val="00555A8F"/>
    <w:rsid w:val="00556074"/>
    <w:rsid w:val="005560FA"/>
    <w:rsid w:val="005A78C4"/>
    <w:rsid w:val="00620506"/>
    <w:rsid w:val="0062422A"/>
    <w:rsid w:val="0062677B"/>
    <w:rsid w:val="0063023B"/>
    <w:rsid w:val="00671F43"/>
    <w:rsid w:val="006B353C"/>
    <w:rsid w:val="006D1C9B"/>
    <w:rsid w:val="007057FA"/>
    <w:rsid w:val="0073230A"/>
    <w:rsid w:val="00842CA5"/>
    <w:rsid w:val="0089284B"/>
    <w:rsid w:val="008F33F2"/>
    <w:rsid w:val="0097019F"/>
    <w:rsid w:val="009757C5"/>
    <w:rsid w:val="009F33FF"/>
    <w:rsid w:val="00A003E9"/>
    <w:rsid w:val="00A1348F"/>
    <w:rsid w:val="00A148F1"/>
    <w:rsid w:val="00A6797C"/>
    <w:rsid w:val="00AA066B"/>
    <w:rsid w:val="00AB299C"/>
    <w:rsid w:val="00AD1404"/>
    <w:rsid w:val="00B31A21"/>
    <w:rsid w:val="00B53664"/>
    <w:rsid w:val="00C13E7A"/>
    <w:rsid w:val="00C65162"/>
    <w:rsid w:val="00C84A16"/>
    <w:rsid w:val="00C873FD"/>
    <w:rsid w:val="00CA1061"/>
    <w:rsid w:val="00CA1185"/>
    <w:rsid w:val="00CB0BBB"/>
    <w:rsid w:val="00EB2973"/>
    <w:rsid w:val="00EB3ECD"/>
    <w:rsid w:val="00EC1E08"/>
    <w:rsid w:val="00F37587"/>
    <w:rsid w:val="00F525FC"/>
    <w:rsid w:val="00FA5B02"/>
    <w:rsid w:val="00FB6DC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FB21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Title I-D Preliminary Allocations</vt:lpstr>
    </vt:vector>
  </TitlesOfParts>
  <Company>Oregon Department of Education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Title II-A Preliminary Allocations</dc:title>
  <dc:subject/>
  <dc:creator>SWOPE Emily - ODE</dc:creator>
  <cp:keywords/>
  <dc:description/>
  <cp:lastModifiedBy>WALKER Kyle * ODE</cp:lastModifiedBy>
  <cp:revision>10</cp:revision>
  <cp:lastPrinted>2019-07-18T22:16:00Z</cp:lastPrinted>
  <dcterms:created xsi:type="dcterms:W3CDTF">2022-04-08T15:42:00Z</dcterms:created>
  <dcterms:modified xsi:type="dcterms:W3CDTF">2022-04-08T15:47:00Z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