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0A1BF6" w:rsidP="00A05ECF">
      <w:pPr>
        <w:spacing w:after="0"/>
        <w:jc w:val="center"/>
        <w:rPr>
          <w:b/>
          <w:color w:val="4F81BD" w:themeColor="accent1"/>
          <w:sz w:val="36"/>
          <w:szCs w:val="36"/>
        </w:rPr>
      </w:pPr>
      <w:r>
        <w:rPr>
          <w:b/>
          <w:color w:val="4F81BD" w:themeColor="accent1"/>
          <w:sz w:val="36"/>
          <w:szCs w:val="36"/>
        </w:rPr>
        <w:t>2023-2024</w:t>
      </w:r>
      <w:r w:rsidR="00A05ECF" w:rsidRPr="00EC639A">
        <w:rPr>
          <w:b/>
          <w:color w:val="4F81BD" w:themeColor="accent1"/>
          <w:sz w:val="36"/>
          <w:szCs w:val="36"/>
        </w:rPr>
        <w:t xml:space="preserve"> </w:t>
      </w:r>
      <w:r w:rsidR="00C347C1">
        <w:rPr>
          <w:b/>
          <w:color w:val="4F81BD" w:themeColor="accent1"/>
          <w:sz w:val="36"/>
          <w:szCs w:val="36"/>
        </w:rPr>
        <w:t xml:space="preserve">Final </w:t>
      </w:r>
      <w:r w:rsidR="00A05ECF" w:rsidRPr="00EC639A">
        <w:rPr>
          <w:b/>
          <w:color w:val="4F81BD" w:themeColor="accent1"/>
          <w:sz w:val="36"/>
          <w:szCs w:val="36"/>
        </w:rPr>
        <w:t>Title I-</w:t>
      </w:r>
      <w:proofErr w:type="gramStart"/>
      <w:r w:rsidR="00A05ECF" w:rsidRPr="00EC639A">
        <w:rPr>
          <w:b/>
          <w:color w:val="4F81BD" w:themeColor="accent1"/>
          <w:sz w:val="36"/>
          <w:szCs w:val="36"/>
        </w:rPr>
        <w:t>A</w:t>
      </w:r>
      <w:proofErr w:type="gramEnd"/>
      <w:r w:rsidR="00A05ECF" w:rsidRPr="00EC639A">
        <w:rPr>
          <w:b/>
          <w:color w:val="4F81BD" w:themeColor="accent1"/>
          <w:sz w:val="36"/>
          <w:szCs w:val="36"/>
        </w:rPr>
        <w:t xml:space="preserve"> Allocations</w:t>
      </w:r>
    </w:p>
    <w:p w:rsidR="00A05ECF" w:rsidRDefault="00A05ECF" w:rsidP="00A05ECF">
      <w:pPr>
        <w:spacing w:after="0"/>
        <w:jc w:val="center"/>
      </w:pPr>
    </w:p>
    <w:p w:rsidR="00A05ECF" w:rsidRDefault="00A05ECF" w:rsidP="00A05ECF">
      <w:pPr>
        <w:spacing w:after="0"/>
      </w:pPr>
      <w:r>
        <w:t>Title I, Part A</w:t>
      </w:r>
      <w:r w:rsidRPr="00A05ECF">
        <w:t xml:space="preserve"> of the Elementary and Secondary Education Act, as amended by the Every Student Succeeds Act (ESEA) provides financial assistance to local educational agencies (LEAs) and schools with high numbers or high percentages of children from families</w:t>
      </w:r>
      <w:r w:rsidR="00E6675F">
        <w:t xml:space="preserve"> experiencing poverty</w:t>
      </w:r>
      <w:r w:rsidRPr="00A05ECF">
        <w:t xml:space="preserve"> to help ensure that all children meet challenging state academic standards.</w:t>
      </w:r>
    </w:p>
    <w:p w:rsidR="00122380" w:rsidRDefault="00122380" w:rsidP="00A05ECF">
      <w:pPr>
        <w:spacing w:after="0"/>
      </w:pPr>
      <w:bookmarkStart w:id="0" w:name="_GoBack"/>
      <w:bookmarkEnd w:id="0"/>
    </w:p>
    <w:p w:rsidR="00122380" w:rsidRDefault="00122380" w:rsidP="00A05ECF">
      <w:pPr>
        <w:spacing w:after="0"/>
      </w:pPr>
      <w:r>
        <w:t>Federal funds are</w:t>
      </w:r>
      <w:r w:rsidRPr="00122380">
        <w:t xml:space="preserve"> allocated through formulas that are based primarily on census poverty estimates and the cost of education in each state</w:t>
      </w:r>
      <w:r>
        <w:t xml:space="preserve">. </w:t>
      </w:r>
      <w:r w:rsidRPr="00122380">
        <w:t xml:space="preserve">An LEA’s Title I </w:t>
      </w:r>
      <w:r w:rsidR="00D869D8">
        <w:t>b</w:t>
      </w:r>
      <w:r>
        <w:t xml:space="preserve">ase </w:t>
      </w:r>
      <w:r w:rsidR="00D869D8">
        <w:t>a</w:t>
      </w:r>
      <w:r w:rsidRPr="00122380">
        <w:t>llocation is the sum of the amount that the LEA receives under each formula.</w:t>
      </w:r>
    </w:p>
    <w:p w:rsidR="00732FB6" w:rsidRDefault="00732FB6" w:rsidP="00A05ECF">
      <w:pPr>
        <w:spacing w:after="0"/>
      </w:pPr>
    </w:p>
    <w:p w:rsidR="00732FB6" w:rsidRDefault="000A1BF6" w:rsidP="00A05ECF">
      <w:pPr>
        <w:spacing w:after="0"/>
      </w:pPr>
      <w:r w:rsidRPr="000A1BF6">
        <w:t>Please note that Oregon saw a reduction in the Final Title I-A allocations compared to the preli</w:t>
      </w:r>
      <w:r>
        <w:t>minary allocations notification</w:t>
      </w:r>
      <w:r w:rsidRPr="000A1BF6">
        <w:t xml:space="preserve"> in February 2023. This was a result of the redistribution of the Education Finance Incentive Grants (EFIG) portion of the Title I-</w:t>
      </w:r>
      <w:proofErr w:type="gramStart"/>
      <w:r w:rsidRPr="000A1BF6">
        <w:t>A</w:t>
      </w:r>
      <w:proofErr w:type="gramEnd"/>
      <w:r w:rsidRPr="000A1BF6">
        <w:t xml:space="preserve"> allocation based on updated submitted data from other States.</w:t>
      </w:r>
    </w:p>
    <w:p w:rsidR="00910126" w:rsidRDefault="00910126" w:rsidP="00A05ECF">
      <w:pPr>
        <w:spacing w:after="0"/>
      </w:pPr>
    </w:p>
    <w:tbl>
      <w:tblPr>
        <w:tblStyle w:val="ListTable4-Accent1"/>
        <w:tblW w:w="0" w:type="auto"/>
        <w:tblLayout w:type="fixed"/>
        <w:tblLook w:val="04A0" w:firstRow="1" w:lastRow="0" w:firstColumn="1" w:lastColumn="0" w:noHBand="0" w:noVBand="1"/>
        <w:tblCaption w:val="Final 2023-2024 Title I-A Allocations"/>
      </w:tblPr>
      <w:tblGrid>
        <w:gridCol w:w="914"/>
        <w:gridCol w:w="3975"/>
        <w:gridCol w:w="1487"/>
        <w:gridCol w:w="1487"/>
        <w:gridCol w:w="1487"/>
      </w:tblGrid>
      <w:tr w:rsidR="00910126" w:rsidRPr="00910126" w:rsidTr="003F77BE">
        <w:trPr>
          <w:cnfStyle w:val="100000000000" w:firstRow="1" w:lastRow="0" w:firstColumn="0" w:lastColumn="0" w:oddVBand="0" w:evenVBand="0" w:oddHBand="0" w:evenHBand="0" w:firstRowFirstColumn="0" w:firstRowLastColumn="0" w:lastRowFirstColumn="0" w:lastRowLastColumn="0"/>
          <w:trHeight w:val="870"/>
          <w:tblHeader/>
        </w:trPr>
        <w:tc>
          <w:tcPr>
            <w:cnfStyle w:val="001000000000" w:firstRow="0" w:lastRow="0" w:firstColumn="1" w:lastColumn="0" w:oddVBand="0" w:evenVBand="0" w:oddHBand="0" w:evenHBand="0" w:firstRowFirstColumn="0" w:firstRowLastColumn="0" w:lastRowFirstColumn="0" w:lastRowLastColumn="0"/>
            <w:tcW w:w="914" w:type="dxa"/>
            <w:shd w:val="clear" w:color="auto" w:fill="002060"/>
            <w:noWrap/>
            <w:vAlign w:val="center"/>
            <w:hideMark/>
          </w:tcPr>
          <w:p w:rsidR="00910126" w:rsidRPr="001C5E5D" w:rsidRDefault="00910126" w:rsidP="003F77BE">
            <w:pPr>
              <w:jc w:val="center"/>
              <w:rPr>
                <w:bCs w:val="0"/>
              </w:rPr>
            </w:pPr>
            <w:r w:rsidRPr="001C5E5D">
              <w:rPr>
                <w:bCs w:val="0"/>
              </w:rPr>
              <w:t>ID</w:t>
            </w:r>
          </w:p>
        </w:tc>
        <w:tc>
          <w:tcPr>
            <w:tcW w:w="3975" w:type="dxa"/>
            <w:shd w:val="clear" w:color="auto" w:fill="002060"/>
            <w:noWrap/>
            <w:vAlign w:val="center"/>
            <w:hideMark/>
          </w:tcPr>
          <w:p w:rsidR="00910126" w:rsidRPr="001C5E5D" w:rsidRDefault="00910126" w:rsidP="003F77BE">
            <w:pPr>
              <w:jc w:val="center"/>
              <w:cnfStyle w:val="100000000000" w:firstRow="1" w:lastRow="0" w:firstColumn="0" w:lastColumn="0" w:oddVBand="0" w:evenVBand="0" w:oddHBand="0" w:evenHBand="0" w:firstRowFirstColumn="0" w:firstRowLastColumn="0" w:lastRowFirstColumn="0" w:lastRowLastColumn="0"/>
              <w:rPr>
                <w:bCs w:val="0"/>
              </w:rPr>
            </w:pPr>
            <w:r w:rsidRPr="001C5E5D">
              <w:rPr>
                <w:bCs w:val="0"/>
              </w:rPr>
              <w:t>(LEA)</w:t>
            </w:r>
          </w:p>
        </w:tc>
        <w:tc>
          <w:tcPr>
            <w:tcW w:w="1487" w:type="dxa"/>
            <w:shd w:val="clear" w:color="auto" w:fill="002060"/>
            <w:vAlign w:val="center"/>
            <w:hideMark/>
          </w:tcPr>
          <w:p w:rsidR="00910126" w:rsidRPr="001C5E5D" w:rsidRDefault="001C5E5D" w:rsidP="003F77BE">
            <w:pPr>
              <w:jc w:val="center"/>
              <w:cnfStyle w:val="100000000000" w:firstRow="1" w:lastRow="0" w:firstColumn="0" w:lastColumn="0" w:oddVBand="0" w:evenVBand="0" w:oddHBand="0" w:evenHBand="0" w:firstRowFirstColumn="0" w:firstRowLastColumn="0" w:lastRowFirstColumn="0" w:lastRowLastColumn="0"/>
              <w:rPr>
                <w:bCs w:val="0"/>
              </w:rPr>
            </w:pPr>
            <w:r w:rsidRPr="001C5E5D">
              <w:rPr>
                <w:bCs w:val="0"/>
              </w:rPr>
              <w:t xml:space="preserve">2023-2024 Allocation </w:t>
            </w:r>
            <w:r w:rsidRPr="00092D55">
              <w:rPr>
                <w:bCs w:val="0"/>
                <w:i/>
              </w:rPr>
              <w:t>Preliminary</w:t>
            </w:r>
          </w:p>
        </w:tc>
        <w:tc>
          <w:tcPr>
            <w:tcW w:w="1487" w:type="dxa"/>
            <w:shd w:val="clear" w:color="auto" w:fill="002060"/>
            <w:vAlign w:val="center"/>
            <w:hideMark/>
          </w:tcPr>
          <w:p w:rsidR="00910126" w:rsidRPr="001C5E5D" w:rsidRDefault="001C5E5D" w:rsidP="003F77BE">
            <w:pPr>
              <w:jc w:val="center"/>
              <w:cnfStyle w:val="100000000000" w:firstRow="1" w:lastRow="0" w:firstColumn="0" w:lastColumn="0" w:oddVBand="0" w:evenVBand="0" w:oddHBand="0" w:evenHBand="0" w:firstRowFirstColumn="0" w:firstRowLastColumn="0" w:lastRowFirstColumn="0" w:lastRowLastColumn="0"/>
              <w:rPr>
                <w:bCs w:val="0"/>
              </w:rPr>
            </w:pPr>
            <w:r w:rsidRPr="001C5E5D">
              <w:rPr>
                <w:bCs w:val="0"/>
              </w:rPr>
              <w:t xml:space="preserve">2023-2024 Allocation </w:t>
            </w:r>
            <w:r w:rsidRPr="00092D55">
              <w:rPr>
                <w:bCs w:val="0"/>
                <w:i/>
              </w:rPr>
              <w:t>Final</w:t>
            </w:r>
          </w:p>
        </w:tc>
        <w:tc>
          <w:tcPr>
            <w:tcW w:w="1487" w:type="dxa"/>
            <w:shd w:val="clear" w:color="auto" w:fill="002060"/>
            <w:noWrap/>
            <w:vAlign w:val="center"/>
            <w:hideMark/>
          </w:tcPr>
          <w:p w:rsidR="00910126" w:rsidRPr="001C5E5D" w:rsidRDefault="00910126" w:rsidP="003F77BE">
            <w:pPr>
              <w:jc w:val="center"/>
              <w:cnfStyle w:val="100000000000" w:firstRow="1" w:lastRow="0" w:firstColumn="0" w:lastColumn="0" w:oddVBand="0" w:evenVBand="0" w:oddHBand="0" w:evenHBand="0" w:firstRowFirstColumn="0" w:firstRowLastColumn="0" w:lastRowFirstColumn="0" w:lastRowLastColumn="0"/>
              <w:rPr>
                <w:bCs w:val="0"/>
              </w:rPr>
            </w:pPr>
            <w:r w:rsidRPr="001C5E5D">
              <w:rPr>
                <w:bCs w:val="0"/>
              </w:rPr>
              <w:t>Difference</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2063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Adel School District 21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Adrian School District 61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$74,241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$73,959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($282)</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1899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Alsea School District 7J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$51,930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$49,679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($2,251)</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Amity School District 4J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$149,948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$149,307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($640)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Annex School District 29</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$48,012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$47,983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Arlington School District 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$38,097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$36,801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($1,296)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proofErr w:type="spellStart"/>
            <w:r w:rsidRPr="00910126">
              <w:t>Arock</w:t>
            </w:r>
            <w:proofErr w:type="spellEnd"/>
            <w:r w:rsidRPr="00910126">
              <w:t xml:space="preserve"> School District 81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$1,535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$1,535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Ashland School District 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$771,091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$770,531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($560)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proofErr w:type="spellStart"/>
            <w:r w:rsidRPr="00910126">
              <w:t>Ashwood</w:t>
            </w:r>
            <w:proofErr w:type="spellEnd"/>
            <w:r w:rsidRPr="00910126">
              <w:t xml:space="preserve"> School District 8</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1933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Astoria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$407,000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$400,997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($6,003)</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Athena-Weston School District 29J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$172,656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$155,557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($17,099)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1894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Baker School District 5J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$663,219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$677,156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$13,936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1969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Bandon School District 54</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$404,201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$393,553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($10,648)</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Banks School District 13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$118,530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$116,602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($1,928)</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Beaverton School District 48J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$7,803,646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$7,781,702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($21,944)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Bend-La Pine Administrative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$3,012,102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$2,994,028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($18,075)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Bethel School District 52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$1,701,939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$1,701,940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proofErr w:type="spellStart"/>
            <w:r w:rsidRPr="00910126">
              <w:t>Blachly</w:t>
            </w:r>
            <w:proofErr w:type="spellEnd"/>
            <w:r w:rsidRPr="00910126">
              <w:t xml:space="preserve"> School District 090</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$40,737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$40,737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Black Butte School District 41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Brookings-Harbor School District 17</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$538,186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$528,445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($9,741)</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1896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Burnt River School District 30J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Butte Falls School District 91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$61,035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$62,671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$1,637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lastRenderedPageBreak/>
              <w:t>1995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Camas Valley School District 21J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$54,280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$54,073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($207)</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1929</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Canby School District 86</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$662,625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$654,109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($8,516)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2139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Cascade School District 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$590,154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$590,154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Centennial School District 28J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$2,286,012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$2,286,013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Central Curry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$217,494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$216,659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($834)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Central Linn School District 552</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$165,483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$164,949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($534)</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Central Point School District 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$1,068,385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$1,077,339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$8,954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Central School District 13J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$875,600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$884,859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$9,260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1945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Clatskanie School District 6J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$192,422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$190,123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($2,299)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Colton School District 53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$99,965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$102,382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$2,417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Condon School District 25J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$29,990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$29,861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($128)</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1965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Coos Bay School District 9</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$1,529,136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$1,536,329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$7,192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1964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Coquille School District 8</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$365,990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$358,424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($7,567)</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Corbett School District 39</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$108,533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$106,648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($1,885)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1901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Corvallis School District 509J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$1,225,281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$1,221,658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($3,624)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Cove School District 15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$80,176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$79,884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($292)</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Creswell School District 40</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$348,685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$352,979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$4,295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Crook County School District</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$934,850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$931,444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($3,406)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Crow-Applegate-</w:t>
            </w:r>
            <w:proofErr w:type="spellStart"/>
            <w:r w:rsidRPr="00910126">
              <w:t>Lorane</w:t>
            </w:r>
            <w:proofErr w:type="spellEnd"/>
            <w:r w:rsidRPr="00910126">
              <w:t xml:space="preserve"> </w:t>
            </w:r>
            <w:proofErr w:type="spellStart"/>
            <w:r w:rsidRPr="00910126">
              <w:t>Sd</w:t>
            </w:r>
            <w:proofErr w:type="spellEnd"/>
            <w:r w:rsidRPr="00910126">
              <w:t xml:space="preserve"> 66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$65,274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$63,592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($1,681)</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Culver School District 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$231,519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$232,700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$1,180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Dallas School District 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$726,742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$719,551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($7,191)</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David Douglas School District 40</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$3,932,580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$3,933,612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$1,032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Days Creek School District 15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$89,167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$91,689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$2,522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Dayton School District 8</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$184,221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$184,857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$636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Dayville School District 16J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$55,914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$55,595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($319)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Diamond School District 7</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2021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Double O School District 28</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2019</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Drewsey School District 13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2229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proofErr w:type="spellStart"/>
            <w:r w:rsidRPr="00910126">
              <w:t>Dufur</w:t>
            </w:r>
            <w:proofErr w:type="spellEnd"/>
            <w:r w:rsidRPr="00910126">
              <w:t xml:space="preserve"> School District 29</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$77,491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$77,182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($308)</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Eagle Point School District 9</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$1,255,498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$1,266,599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$11,101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Echo School District 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$44,087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$44,087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Elgin School District 23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$235,262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$240,116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$4,854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Elkton School District 34</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$58,551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$58,325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($226)</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2221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Enterprise School District 21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$125,775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$126,702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$927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1930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Estacada School District 108</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$375,583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$372,558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($3,025)</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Eugene School District 4J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$4,671,607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$4,671,609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Falls City School District 57</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$119,105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$119,105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Fern Ridge School District 28J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$439,568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$439,568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Forest Grove School District 15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$1,308,389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$1,297,154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($11,235)</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lastRenderedPageBreak/>
              <w:t>2248</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Fossil School District 21J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$49,525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$49,175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($350)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2020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proofErr w:type="spellStart"/>
            <w:r w:rsidRPr="00910126">
              <w:t>Frenchglen</w:t>
            </w:r>
            <w:proofErr w:type="spellEnd"/>
            <w:r w:rsidRPr="00910126">
              <w:t xml:space="preserve"> School District 16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Gaston School District 511J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$97,109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$95,272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($1,836)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2137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Gervais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$264,944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$265,300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$357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1931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Gladstone School District 115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$313,601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$313,601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Glendale School District 77</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$283,372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$281,953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($1,419)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Glide School District 12</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$228,192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$217,792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($10,400)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Grants Pass School District 7</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$2,154,600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$2,155,727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$1,127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Greater Albany School District 8J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$2,126,822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$2,145,591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$18,769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Gresham-Barlow School District 1J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$2,612,215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$2,612,216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Harney County School District 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$342,435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$359,248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$16,813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Harney County School District 4</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$43,640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$47,382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$3,742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2023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Harney County Union High School District 1J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$71,049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$71,006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($43)</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Harper School District 66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$62,221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$61,872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($349)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2099</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Harrisburg School District 7J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$268,766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$268,766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Helix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Hermiston School District 8</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$1,398,207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$1,376,221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($21,986)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2239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Hillsboro School District 1J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$3,877,856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$3,838,425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($39,431)</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2024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Hood River County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$711,180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$702,456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($8,724)</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1895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Huntington School District 16J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$60,389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$60,090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($299)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proofErr w:type="spellStart"/>
            <w:r w:rsidRPr="00910126">
              <w:t>Imbler</w:t>
            </w:r>
            <w:proofErr w:type="spellEnd"/>
            <w:r w:rsidRPr="00910126">
              <w:t xml:space="preserve"> School District 11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$62,934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$62,699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($235)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3997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Ione School District 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$18,565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$17,064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($1,501)</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Jefferson County School District 509J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$1,326,095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$1,312,051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($14,044)</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Jefferson School District 14J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$202,786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$201,921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($866)</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1934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Jewell School District 8</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$81,140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$81,140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John Day School District 3</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$171,791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$175,269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$3,478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Jordan Valley School District 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$32,362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$32,343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Joseph School District 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$92,655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$82,025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($10,630)</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Junction City School District 69</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$398,330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$412,381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$14,051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proofErr w:type="spellStart"/>
            <w:r w:rsidRPr="00910126">
              <w:t>Juntura</w:t>
            </w:r>
            <w:proofErr w:type="spellEnd"/>
            <w:r w:rsidRPr="00910126">
              <w:t xml:space="preserve"> School District 12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Klamath County School District</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$2,931,599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$2,903,583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($28,016)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Klamath Falls City Schools</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$2,010,782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$2,000,959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($9,822)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2262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Knappa School District 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$94,253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$95,272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$1,020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La Grande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$910,234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$896,500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($13,734)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Lake Oswego School District 7J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$210,639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$207,965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($2,674)</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Lakeview School District 7</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$243,410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$243,263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($148)</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Lebanon Community School District 9</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$1,363,726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$1,300,316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($63,410)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Lincoln County School District</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$2,142,707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$2,124,156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($18,552)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lastRenderedPageBreak/>
              <w:t>2012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Long Creek School District 17</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$49,519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$48,035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($1,484)</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Lowell School District 71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$104,249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$106,648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$2,399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Mapleton School District 32</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$110,651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$116,024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$5,372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Marcola School District 79J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$41,414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$41,237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($177)</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McDermitt School District 51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McKenzie School District 68</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$94,799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$94,417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($382)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McMinnville School District 40</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$1,270,449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$1,277,381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$6,933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Medford School District 549</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$4,350,830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$4,280,578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($70,252)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Milton-Freewater School District 7</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$652,338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$652,550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$212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Mitchell School District 55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$24,172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$24,060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($112)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Molalla River School District 35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$495,541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$493,426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($2,115)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1898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Monroe School District 1J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$142,889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$141,272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($1,616)</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Monument School District 8</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$24,172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$31,109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$6,938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Morrow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$582,077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$550,382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($31,695)</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Mount Angel School District 91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$135,667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$132,244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($3,423)</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1968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Myrtle Point School District 41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$273,622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$282,848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$9,225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2198</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Neah-Kah-Nie School District 56</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$336,674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$335,375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($1,299)</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Nestucca Valley School District 101J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$229,159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$228,276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($883)</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Newberg School District 29J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$706,642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$706,642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1966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North Bend School District 13</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$875,167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$849,184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($25,984)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North Clackamas School District 12</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$3,181,932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$3,184,567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$2,635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North Douglas School District 22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$163,549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$159,949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($3,600)</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2061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North Lake School District 14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$142,070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$135,582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($6,488)</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North Marion School District 15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$391,292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$386,777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($4,514)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North Powder School District 8J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$102,864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$90,641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($12,224)</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North Santiam School District 29J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$472,692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$473,518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$826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4131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North Wasco School District 21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$878,727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$884,124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$5,397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Nyssa School District 26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$476,127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$463,433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($12,695)</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Oakland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$211,354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$201,671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($9,683)</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Oakridge School District 76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$758,848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$758,848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2108</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Ontario School District 8</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$1,657,049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$1,617,493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($39,555)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Oregon City School District 62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$1,283,095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$1,282,774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($322)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Oregon Trail School District 46</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$731,173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$732,318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$1,145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2060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Paisley School District 11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$20,846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$20,770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($76)</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Parkrose School District 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$948,337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$948,970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$633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Pendleton School District 16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$806,230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$806,231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Perrydale School District 21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$29,990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$26,921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($3,069)</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1900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Philomath School District 17J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$197,417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$197,417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2039</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Phoenix-Talent School District 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$889,217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$935,014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$45,797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lastRenderedPageBreak/>
              <w:t>2202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Pilot Rock School District 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$79,699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$83,510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$3,811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2016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Pine Creek School District 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1897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Pine-Eagle School District 61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$89,516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$89,176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($340)</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Pinehurst School District 94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Pleasant Hill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$205,329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$207,358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$2,029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2062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Plush School District 18</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Port </w:t>
            </w:r>
            <w:proofErr w:type="spellStart"/>
            <w:r w:rsidRPr="00910126">
              <w:t>Orford-Langlois</w:t>
            </w:r>
            <w:proofErr w:type="spellEnd"/>
            <w:r w:rsidRPr="00910126">
              <w:t xml:space="preserve"> School District 2J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$315,180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$315,181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Portland School District 1J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$11,197,352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$11,212,457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$15,105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1967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Powers School District 31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$80,305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$83,561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$3,256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2009</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Prairie City School District 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$71,505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$71,505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Prospect School District 59</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$92,734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$78,551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($14,183)</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1946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Rainier School District 13</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$261,631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$254,890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($6,741)</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Redmond School District 2J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$1,554,100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$1,541,619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($12,481)</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Reedsport School District 105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$372,767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$382,895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$10,128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Reynolds School District 7</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$4,330,588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$4,351,248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$20,660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1999</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Riddle School District 70</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$154,417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$149,740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($4,677)</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2188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Riverdale School District 51J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$11,456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$11,456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2044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Rogue River School District 35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$369,611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$355,889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($13,721)</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1991</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Roseburg School District 4</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$2,172,439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$2,106,396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($66,043)</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Salem-Keizer School District 24J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$15,972,254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$15,843,336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($128,918)</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Santiam Canyon School District 129J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$250,753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$241,570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($9,183)</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1944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Scappoose School District 1J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$307,035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$304,303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($2,733)</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Scio School District 95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$139,241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$137,264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($1,977)</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1935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Seaside School District 10</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$508,675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$514,986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$6,311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Sheridan School District 48J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$272,839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$273,894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$1,055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Sherman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$85,962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$89,746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$3,784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Sherwood School District 88J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$193,198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$194,548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$1,351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2138</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Silver Falls School District 4J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$561,232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$558,837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($2,396)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1978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Sisters School District 6</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$238,488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$236,048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($2,440)</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2096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Siuslaw School District 97J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$872,157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$872,158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2022</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South Harney School District 33</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2087</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South Lane School District 45J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$804,486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$804,486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1994</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South Umpqua School District 19</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$849,190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$807,392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($41,798)</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2225</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South Wasco County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$145,025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$138,519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($6,506)</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Spray School District 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$24,172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$24,060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($112)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2083</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Springfield School District 19</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$3,363,790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$3,309,536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($54,255)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1948</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St. Helens School District 502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$620,931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$625,546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$4,615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St. Paul School District 45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$39,096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$39,096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2209</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Stanfield School District 61</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$101,393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$99,538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($1,855)</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lastRenderedPageBreak/>
              <w:t>2018</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proofErr w:type="spellStart"/>
            <w:r w:rsidRPr="00910126">
              <w:t>Suntex</w:t>
            </w:r>
            <w:proofErr w:type="spellEnd"/>
            <w:r w:rsidRPr="00910126">
              <w:t xml:space="preserve"> School District 10</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Sutherlin School District 130</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$540,997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$530,704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($10,294)</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2102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Sweet Home School District 55</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$731,760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$720,830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($10,930)</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2055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Three Rivers School District</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$3,019,153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$2,994,615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($24,538)</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2242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Tigard-Tualatin School District 23J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$2,070,814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$2,061,107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($9,708)</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2197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Tillamook School District 9</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$724,837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$713,875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($10,962)</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2222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Troy School District 54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2210</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Ukiah School District 80</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$0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2204</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Umatilla School District 6</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$439,329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$435,755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($3,575)</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2213</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Union School District 5</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$174,377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$173,704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($673)</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2116</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Vale School District 84</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$350,658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$350,658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$0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1947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Vernonia School District 47J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$125,128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$124,629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($499)</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2220</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Wallowa School District 12</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$80,499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$79,757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($742)</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1936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Warrenton-Hammond School District 30</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$288,633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$292,374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$3,741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1922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West Linn School District 3J</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$766,875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$766,445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($429)</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2255</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Willamina School District 30J</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$315,628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$316,514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$886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2002</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Winston-Dillard School District 116</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$732,890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$729,863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($3,027)</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2146</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Woodburn School District 103</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$1,933,662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$1,933,663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$1 </w:t>
            </w:r>
          </w:p>
        </w:tc>
      </w:tr>
      <w:tr w:rsidR="00910126" w:rsidRPr="00910126" w:rsidTr="001C5E5D">
        <w:trPr>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2251</w:t>
            </w:r>
          </w:p>
        </w:tc>
        <w:tc>
          <w:tcPr>
            <w:tcW w:w="3975"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Yamhill-Carlton School District 1</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$178,509 </w:t>
            </w:r>
          </w:p>
        </w:tc>
        <w:tc>
          <w:tcPr>
            <w:tcW w:w="1487" w:type="dxa"/>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$187,701 </w:t>
            </w:r>
          </w:p>
        </w:tc>
        <w:tc>
          <w:tcPr>
            <w:tcW w:w="1487" w:type="dxa"/>
            <w:noWrap/>
            <w:hideMark/>
          </w:tcPr>
          <w:p w:rsidR="00910126" w:rsidRPr="00910126" w:rsidRDefault="00910126" w:rsidP="00910126">
            <w:pPr>
              <w:cnfStyle w:val="000000000000" w:firstRow="0" w:lastRow="0" w:firstColumn="0" w:lastColumn="0" w:oddVBand="0" w:evenVBand="0" w:oddHBand="0" w:evenHBand="0" w:firstRowFirstColumn="0" w:firstRowLastColumn="0" w:lastRowFirstColumn="0" w:lastRowLastColumn="0"/>
            </w:pPr>
            <w:r w:rsidRPr="00910126">
              <w:t xml:space="preserve">$9,192 </w:t>
            </w:r>
          </w:p>
        </w:tc>
      </w:tr>
      <w:tr w:rsidR="00910126" w:rsidRPr="00910126" w:rsidTr="001C5E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14" w:type="dxa"/>
            <w:noWrap/>
            <w:hideMark/>
          </w:tcPr>
          <w:p w:rsidR="00910126" w:rsidRPr="00910126" w:rsidRDefault="00910126" w:rsidP="00910126">
            <w:r w:rsidRPr="00910126">
              <w:t>1997</w:t>
            </w:r>
          </w:p>
        </w:tc>
        <w:tc>
          <w:tcPr>
            <w:tcW w:w="3975"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proofErr w:type="spellStart"/>
            <w:r w:rsidRPr="00910126">
              <w:t>Yoncalla</w:t>
            </w:r>
            <w:proofErr w:type="spellEnd"/>
            <w:r w:rsidRPr="00910126">
              <w:t xml:space="preserve"> School District 32</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$228,557 </w:t>
            </w:r>
          </w:p>
        </w:tc>
        <w:tc>
          <w:tcPr>
            <w:tcW w:w="1487" w:type="dxa"/>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 xml:space="preserve">$227,505 </w:t>
            </w:r>
          </w:p>
        </w:tc>
        <w:tc>
          <w:tcPr>
            <w:tcW w:w="1487" w:type="dxa"/>
            <w:noWrap/>
            <w:hideMark/>
          </w:tcPr>
          <w:p w:rsidR="00910126" w:rsidRPr="00910126" w:rsidRDefault="00910126" w:rsidP="00910126">
            <w:pPr>
              <w:cnfStyle w:val="000000100000" w:firstRow="0" w:lastRow="0" w:firstColumn="0" w:lastColumn="0" w:oddVBand="0" w:evenVBand="0" w:oddHBand="1" w:evenHBand="0" w:firstRowFirstColumn="0" w:firstRowLastColumn="0" w:lastRowFirstColumn="0" w:lastRowLastColumn="0"/>
            </w:pPr>
            <w:r w:rsidRPr="00910126">
              <w:t>($1,052)</w:t>
            </w:r>
          </w:p>
        </w:tc>
      </w:tr>
    </w:tbl>
    <w:p w:rsidR="00910126" w:rsidRDefault="00910126" w:rsidP="00A05ECF">
      <w:pPr>
        <w:spacing w:after="0"/>
      </w:pPr>
    </w:p>
    <w:sectPr w:rsidR="00910126" w:rsidSect="00E85D6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D2F" w:rsidRDefault="00762D2F" w:rsidP="00A05ECF">
      <w:pPr>
        <w:spacing w:after="0"/>
      </w:pPr>
      <w:r>
        <w:separator/>
      </w:r>
    </w:p>
  </w:endnote>
  <w:endnote w:type="continuationSeparator" w:id="0">
    <w:p w:rsidR="00762D2F" w:rsidRDefault="00762D2F"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910126" w:rsidRPr="00A05ECF" w:rsidRDefault="0091012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910126" w:rsidRDefault="0091012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D2F" w:rsidRDefault="00762D2F" w:rsidP="00A05ECF">
      <w:pPr>
        <w:spacing w:after="0"/>
      </w:pPr>
      <w:r>
        <w:separator/>
      </w:r>
    </w:p>
  </w:footnote>
  <w:footnote w:type="continuationSeparator" w:id="0">
    <w:p w:rsidR="00762D2F" w:rsidRDefault="00762D2F"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126" w:rsidRPr="00A05ECF" w:rsidRDefault="00910126" w:rsidP="00A05ECF">
    <w:pPr>
      <w:pStyle w:val="Header"/>
      <w:jc w:val="center"/>
      <w:rPr>
        <w:sz w:val="20"/>
        <w:szCs w:val="20"/>
      </w:rPr>
    </w:pPr>
    <w:r>
      <w:rPr>
        <w:sz w:val="20"/>
        <w:szCs w:val="20"/>
      </w:rPr>
      <w:t>2023-2024 Final Title I-A Allocations – July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2D55"/>
    <w:rsid w:val="0009345E"/>
    <w:rsid w:val="000A1BF6"/>
    <w:rsid w:val="000A5756"/>
    <w:rsid w:val="000C14A2"/>
    <w:rsid w:val="000D36B7"/>
    <w:rsid w:val="000E7BC7"/>
    <w:rsid w:val="00122380"/>
    <w:rsid w:val="00163014"/>
    <w:rsid w:val="00187FD9"/>
    <w:rsid w:val="00190210"/>
    <w:rsid w:val="001B27F2"/>
    <w:rsid w:val="001C5E5D"/>
    <w:rsid w:val="0022037B"/>
    <w:rsid w:val="0022203A"/>
    <w:rsid w:val="00223DAF"/>
    <w:rsid w:val="0025439E"/>
    <w:rsid w:val="00295954"/>
    <w:rsid w:val="002D37BB"/>
    <w:rsid w:val="00300E2F"/>
    <w:rsid w:val="003367CC"/>
    <w:rsid w:val="00346621"/>
    <w:rsid w:val="00351A81"/>
    <w:rsid w:val="00371395"/>
    <w:rsid w:val="0038567A"/>
    <w:rsid w:val="00395501"/>
    <w:rsid w:val="003A5E26"/>
    <w:rsid w:val="003E5AD4"/>
    <w:rsid w:val="003F6983"/>
    <w:rsid w:val="003F77BE"/>
    <w:rsid w:val="004024D8"/>
    <w:rsid w:val="004159AA"/>
    <w:rsid w:val="00465BAE"/>
    <w:rsid w:val="004B38C1"/>
    <w:rsid w:val="005110C4"/>
    <w:rsid w:val="00532D27"/>
    <w:rsid w:val="0057134E"/>
    <w:rsid w:val="005A052B"/>
    <w:rsid w:val="005E1FB1"/>
    <w:rsid w:val="005F73C5"/>
    <w:rsid w:val="00617A1A"/>
    <w:rsid w:val="006D58EA"/>
    <w:rsid w:val="00712E0C"/>
    <w:rsid w:val="00732FB6"/>
    <w:rsid w:val="00762D2F"/>
    <w:rsid w:val="00813C93"/>
    <w:rsid w:val="00832DE5"/>
    <w:rsid w:val="00873662"/>
    <w:rsid w:val="008B769F"/>
    <w:rsid w:val="00910126"/>
    <w:rsid w:val="00966BA6"/>
    <w:rsid w:val="00973EE9"/>
    <w:rsid w:val="009820B6"/>
    <w:rsid w:val="009B4078"/>
    <w:rsid w:val="00A00D35"/>
    <w:rsid w:val="00A05ECF"/>
    <w:rsid w:val="00A1287D"/>
    <w:rsid w:val="00AB351A"/>
    <w:rsid w:val="00AD1307"/>
    <w:rsid w:val="00B00F77"/>
    <w:rsid w:val="00B01343"/>
    <w:rsid w:val="00B04F92"/>
    <w:rsid w:val="00B3764B"/>
    <w:rsid w:val="00B47D12"/>
    <w:rsid w:val="00B54FB1"/>
    <w:rsid w:val="00B556B7"/>
    <w:rsid w:val="00B56B6A"/>
    <w:rsid w:val="00C26B6D"/>
    <w:rsid w:val="00C347C1"/>
    <w:rsid w:val="00C522B5"/>
    <w:rsid w:val="00CB1057"/>
    <w:rsid w:val="00CB56F4"/>
    <w:rsid w:val="00D24A62"/>
    <w:rsid w:val="00D72C0D"/>
    <w:rsid w:val="00D869D8"/>
    <w:rsid w:val="00D93014"/>
    <w:rsid w:val="00DD212E"/>
    <w:rsid w:val="00E13D62"/>
    <w:rsid w:val="00E34311"/>
    <w:rsid w:val="00E6675F"/>
    <w:rsid w:val="00E70EDF"/>
    <w:rsid w:val="00E73AC0"/>
    <w:rsid w:val="00E85D6F"/>
    <w:rsid w:val="00E90494"/>
    <w:rsid w:val="00EB15E9"/>
    <w:rsid w:val="00EC639A"/>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75">
    <w:name w:val="xl75"/>
    <w:basedOn w:val="Normal"/>
    <w:rsid w:val="00E85D6F"/>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E85D6F"/>
    <w:pPr>
      <w:spacing w:before="100" w:beforeAutospacing="1" w:after="100" w:afterAutospacing="1"/>
    </w:pPr>
    <w:rPr>
      <w:rFonts w:ascii="Times New Roman" w:eastAsia="Times New Roman" w:hAnsi="Times New Roman" w:cs="Times New Roman"/>
      <w:b/>
      <w:bCs/>
    </w:rPr>
  </w:style>
  <w:style w:type="table" w:styleId="ListTable4-Accent1">
    <w:name w:val="List Table 4 Accent 1"/>
    <w:basedOn w:val="TableNormal"/>
    <w:uiPriority w:val="49"/>
    <w:rsid w:val="009820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4995">
      <w:bodyDiv w:val="1"/>
      <w:marLeft w:val="0"/>
      <w:marRight w:val="0"/>
      <w:marTop w:val="0"/>
      <w:marBottom w:val="0"/>
      <w:divBdr>
        <w:top w:val="none" w:sz="0" w:space="0" w:color="auto"/>
        <w:left w:val="none" w:sz="0" w:space="0" w:color="auto"/>
        <w:bottom w:val="none" w:sz="0" w:space="0" w:color="auto"/>
        <w:right w:val="none" w:sz="0" w:space="0" w:color="auto"/>
      </w:divBdr>
    </w:div>
    <w:div w:id="145630637">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19249414">
      <w:bodyDiv w:val="1"/>
      <w:marLeft w:val="0"/>
      <w:marRight w:val="0"/>
      <w:marTop w:val="0"/>
      <w:marBottom w:val="0"/>
      <w:divBdr>
        <w:top w:val="none" w:sz="0" w:space="0" w:color="auto"/>
        <w:left w:val="none" w:sz="0" w:space="0" w:color="auto"/>
        <w:bottom w:val="none" w:sz="0" w:space="0" w:color="auto"/>
        <w:right w:val="none" w:sz="0" w:space="0" w:color="auto"/>
      </w:divBdr>
    </w:div>
    <w:div w:id="313486794">
      <w:bodyDiv w:val="1"/>
      <w:marLeft w:val="0"/>
      <w:marRight w:val="0"/>
      <w:marTop w:val="0"/>
      <w:marBottom w:val="0"/>
      <w:divBdr>
        <w:top w:val="none" w:sz="0" w:space="0" w:color="auto"/>
        <w:left w:val="none" w:sz="0" w:space="0" w:color="auto"/>
        <w:bottom w:val="none" w:sz="0" w:space="0" w:color="auto"/>
        <w:right w:val="none" w:sz="0" w:space="0" w:color="auto"/>
      </w:divBdr>
    </w:div>
    <w:div w:id="508328202">
      <w:bodyDiv w:val="1"/>
      <w:marLeft w:val="0"/>
      <w:marRight w:val="0"/>
      <w:marTop w:val="0"/>
      <w:marBottom w:val="0"/>
      <w:divBdr>
        <w:top w:val="none" w:sz="0" w:space="0" w:color="auto"/>
        <w:left w:val="none" w:sz="0" w:space="0" w:color="auto"/>
        <w:bottom w:val="none" w:sz="0" w:space="0" w:color="auto"/>
        <w:right w:val="none" w:sz="0" w:space="0" w:color="auto"/>
      </w:divBdr>
    </w:div>
    <w:div w:id="569926576">
      <w:bodyDiv w:val="1"/>
      <w:marLeft w:val="0"/>
      <w:marRight w:val="0"/>
      <w:marTop w:val="0"/>
      <w:marBottom w:val="0"/>
      <w:divBdr>
        <w:top w:val="none" w:sz="0" w:space="0" w:color="auto"/>
        <w:left w:val="none" w:sz="0" w:space="0" w:color="auto"/>
        <w:bottom w:val="none" w:sz="0" w:space="0" w:color="auto"/>
        <w:right w:val="none" w:sz="0" w:space="0" w:color="auto"/>
      </w:divBdr>
    </w:div>
    <w:div w:id="60870090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89356034">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2022-2023 Revised Title I-A Allocations</vt:lpstr>
    </vt:vector>
  </TitlesOfParts>
  <Company>Oregon Department of Education</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Final Title I-A Allocations</dc:title>
  <dc:subject/>
  <dc:creator>WALKER Kyle * ODE</dc:creator>
  <cp:keywords/>
  <dc:description/>
  <cp:lastModifiedBy>WALKER Kyle * ODE</cp:lastModifiedBy>
  <cp:revision>9</cp:revision>
  <dcterms:created xsi:type="dcterms:W3CDTF">2023-07-12T20:39:00Z</dcterms:created>
  <dcterms:modified xsi:type="dcterms:W3CDTF">2023-07-12T21:24:00Z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