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F36" w:rsidRDefault="00B02F36">
      <w:pPr>
        <w:spacing w:before="58"/>
        <w:ind w:left="120"/>
        <w:rPr>
          <w:b/>
          <w:sz w:val="27"/>
        </w:rPr>
      </w:pPr>
      <w:bookmarkStart w:id="0" w:name="_GoBack"/>
      <w:bookmarkEnd w:id="0"/>
    </w:p>
    <w:p w:rsidR="00B02F36" w:rsidRDefault="00B02F36">
      <w:pPr>
        <w:pStyle w:val="Heading1"/>
        <w:spacing w:line="484" w:lineRule="auto"/>
        <w:ind w:left="3135" w:right="3057" w:firstLine="954"/>
      </w:pPr>
    </w:p>
    <w:p w:rsidR="00B02F36" w:rsidRDefault="00B02F36">
      <w:pPr>
        <w:pStyle w:val="Heading1"/>
        <w:spacing w:line="484" w:lineRule="auto"/>
        <w:ind w:left="3135" w:right="3057" w:firstLine="954"/>
      </w:pPr>
    </w:p>
    <w:p w:rsidR="00AC146C" w:rsidRPr="00AC146C" w:rsidRDefault="00247E90" w:rsidP="00AC146C">
      <w:pPr>
        <w:pStyle w:val="Heading1"/>
        <w:jc w:val="center"/>
      </w:pPr>
      <w:r w:rsidRPr="00AC146C">
        <w:t>DIVISION 37</w:t>
      </w:r>
    </w:p>
    <w:p w:rsidR="00594B2E" w:rsidRPr="00AC146C" w:rsidRDefault="00247E90" w:rsidP="00AC146C">
      <w:pPr>
        <w:pStyle w:val="Heading1"/>
        <w:jc w:val="center"/>
      </w:pPr>
      <w:r w:rsidRPr="00AC146C">
        <w:t>EDUCATIONAL ASSISTANTS</w:t>
      </w:r>
    </w:p>
    <w:p w:rsidR="000E1120" w:rsidRDefault="000E1120">
      <w:pPr>
        <w:pStyle w:val="BodyText"/>
        <w:spacing w:before="4"/>
        <w:ind w:left="119" w:right="96"/>
        <w:rPr>
          <w:rFonts w:asciiTheme="minorHAnsi" w:hAnsiTheme="minorHAnsi" w:cstheme="minorHAnsi"/>
        </w:rPr>
      </w:pPr>
    </w:p>
    <w:p w:rsidR="00594B2E" w:rsidRPr="00AC146C" w:rsidRDefault="00247E90">
      <w:pPr>
        <w:pStyle w:val="BodyText"/>
        <w:spacing w:before="4"/>
        <w:ind w:left="119" w:right="96"/>
        <w:rPr>
          <w:rFonts w:asciiTheme="minorHAnsi" w:hAnsiTheme="minorHAnsi" w:cstheme="minorHAnsi"/>
        </w:rPr>
      </w:pPr>
      <w:r w:rsidRPr="00AC146C">
        <w:rPr>
          <w:rFonts w:asciiTheme="minorHAnsi" w:hAnsiTheme="minorHAnsi" w:cstheme="minorHAnsi"/>
        </w:rPr>
        <w:t>This division applies to all educational assistants including those who work in general education, special education, Title I, Part A of the federal Elementary and Secondary Education Act, and Early Childhood/Early Childhood Special Education programs.</w:t>
      </w:r>
    </w:p>
    <w:p w:rsidR="00594B2E" w:rsidRPr="00AC146C" w:rsidRDefault="00594B2E">
      <w:pPr>
        <w:pStyle w:val="BodyText"/>
        <w:spacing w:before="5"/>
        <w:rPr>
          <w:rFonts w:asciiTheme="minorHAnsi" w:hAnsiTheme="minorHAnsi" w:cstheme="minorHAnsi"/>
        </w:rPr>
      </w:pPr>
    </w:p>
    <w:p w:rsidR="00594B2E" w:rsidRPr="00AC146C" w:rsidRDefault="005E5E5C">
      <w:pPr>
        <w:pStyle w:val="Heading1"/>
        <w:ind w:left="180"/>
        <w:rPr>
          <w:rFonts w:cstheme="minorHAnsi"/>
        </w:rPr>
      </w:pPr>
      <w:hyperlink r:id="rId10" w:history="1">
        <w:r w:rsidR="00247E90" w:rsidRPr="00AC146C">
          <w:rPr>
            <w:rStyle w:val="Hyperlink"/>
            <w:rFonts w:cstheme="minorHAnsi"/>
          </w:rPr>
          <w:t>581-037-0005</w:t>
        </w:r>
      </w:hyperlink>
    </w:p>
    <w:p w:rsidR="00594B2E" w:rsidRPr="00AC146C" w:rsidRDefault="00594B2E">
      <w:pPr>
        <w:pStyle w:val="BodyText"/>
        <w:spacing w:before="4"/>
        <w:rPr>
          <w:rFonts w:asciiTheme="minorHAnsi" w:hAnsiTheme="minorHAnsi" w:cstheme="minorHAnsi"/>
          <w:b/>
        </w:rPr>
      </w:pPr>
    </w:p>
    <w:p w:rsidR="00594B2E" w:rsidRPr="00AC146C" w:rsidRDefault="00247E90">
      <w:pPr>
        <w:ind w:left="119"/>
        <w:rPr>
          <w:rFonts w:asciiTheme="minorHAnsi" w:hAnsiTheme="minorHAnsi" w:cstheme="minorHAnsi"/>
          <w:b/>
          <w:sz w:val="24"/>
        </w:rPr>
      </w:pPr>
      <w:r w:rsidRPr="00AC146C">
        <w:rPr>
          <w:rFonts w:asciiTheme="minorHAnsi" w:hAnsiTheme="minorHAnsi" w:cstheme="minorHAnsi"/>
          <w:b/>
          <w:sz w:val="24"/>
        </w:rPr>
        <w:t>Definitions</w:t>
      </w:r>
    </w:p>
    <w:p w:rsidR="00594B2E" w:rsidRPr="00AC146C" w:rsidRDefault="00594B2E">
      <w:pPr>
        <w:pStyle w:val="BodyText"/>
        <w:rPr>
          <w:rFonts w:asciiTheme="minorHAnsi" w:hAnsiTheme="minorHAnsi" w:cstheme="minorHAnsi"/>
          <w:b/>
        </w:rPr>
      </w:pPr>
    </w:p>
    <w:p w:rsidR="00594B2E" w:rsidRPr="00AC146C" w:rsidRDefault="00247E90">
      <w:pPr>
        <w:pStyle w:val="BodyText"/>
        <w:spacing w:before="1"/>
        <w:ind w:left="119"/>
        <w:rPr>
          <w:rFonts w:asciiTheme="minorHAnsi" w:hAnsiTheme="minorHAnsi" w:cstheme="minorHAnsi"/>
        </w:rPr>
      </w:pPr>
      <w:r w:rsidRPr="00AC146C">
        <w:rPr>
          <w:rFonts w:asciiTheme="minorHAnsi" w:hAnsiTheme="minorHAnsi" w:cstheme="minorHAnsi"/>
        </w:rPr>
        <w:t>The definitions below apply to OAR 581-037-0005 to 581-037-0025:</w:t>
      </w:r>
    </w:p>
    <w:p w:rsidR="00594B2E" w:rsidRPr="00AC146C" w:rsidRDefault="00594B2E">
      <w:pPr>
        <w:pStyle w:val="BodyText"/>
        <w:spacing w:before="2"/>
        <w:rPr>
          <w:rFonts w:asciiTheme="minorHAnsi" w:hAnsiTheme="minorHAnsi" w:cstheme="minorHAnsi"/>
        </w:rPr>
      </w:pPr>
    </w:p>
    <w:p w:rsidR="00594B2E" w:rsidRPr="00AC146C" w:rsidRDefault="00247E90">
      <w:pPr>
        <w:pStyle w:val="ListParagraph"/>
        <w:numPr>
          <w:ilvl w:val="0"/>
          <w:numId w:val="4"/>
        </w:numPr>
        <w:tabs>
          <w:tab w:val="left" w:pos="461"/>
        </w:tabs>
        <w:ind w:right="596" w:firstLine="0"/>
        <w:jc w:val="left"/>
        <w:rPr>
          <w:rFonts w:asciiTheme="minorHAnsi" w:hAnsiTheme="minorHAnsi" w:cstheme="minorHAnsi"/>
          <w:sz w:val="24"/>
        </w:rPr>
      </w:pPr>
      <w:r w:rsidRPr="00AC146C">
        <w:rPr>
          <w:rFonts w:asciiTheme="minorHAnsi" w:hAnsiTheme="minorHAnsi" w:cstheme="minorHAnsi"/>
          <w:sz w:val="24"/>
        </w:rPr>
        <w:t xml:space="preserve">"Educational assistant" means an educational assistant as defined in </w:t>
      </w:r>
      <w:hyperlink r:id="rId11" w:history="1">
        <w:r w:rsidRPr="00AC146C">
          <w:rPr>
            <w:rStyle w:val="Hyperlink"/>
            <w:rFonts w:asciiTheme="minorHAnsi" w:hAnsiTheme="minorHAnsi" w:cstheme="minorHAnsi"/>
            <w:sz w:val="24"/>
            <w:u w:color="0000FF"/>
          </w:rPr>
          <w:t>ORS 342</w:t>
        </w:r>
        <w:r w:rsidRPr="00AC146C">
          <w:rPr>
            <w:rStyle w:val="Hyperlink"/>
            <w:rFonts w:asciiTheme="minorHAnsi" w:hAnsiTheme="minorHAnsi" w:cstheme="minorHAnsi"/>
            <w:sz w:val="24"/>
          </w:rPr>
          <w:t>.120</w:t>
        </w:r>
      </w:hyperlink>
      <w:r w:rsidRPr="00AC146C">
        <w:rPr>
          <w:rFonts w:asciiTheme="minorHAnsi" w:hAnsiTheme="minorHAnsi" w:cstheme="minorHAnsi"/>
          <w:sz w:val="24"/>
        </w:rPr>
        <w:t>. The terms “paraprofessional” and “instructional aide” have the same meaning as “educational assistant”.</w:t>
      </w:r>
    </w:p>
    <w:p w:rsidR="00594B2E" w:rsidRPr="00AC146C" w:rsidRDefault="00594B2E">
      <w:pPr>
        <w:pStyle w:val="BodyText"/>
        <w:spacing w:before="4"/>
        <w:rPr>
          <w:rFonts w:asciiTheme="minorHAnsi" w:hAnsiTheme="minorHAnsi" w:cstheme="minorHAnsi"/>
        </w:rPr>
      </w:pPr>
    </w:p>
    <w:p w:rsidR="00594B2E" w:rsidRPr="00AC146C" w:rsidRDefault="00247E90">
      <w:pPr>
        <w:pStyle w:val="ListParagraph"/>
        <w:numPr>
          <w:ilvl w:val="0"/>
          <w:numId w:val="4"/>
        </w:numPr>
        <w:tabs>
          <w:tab w:val="left" w:pos="461"/>
        </w:tabs>
        <w:ind w:left="460" w:hanging="340"/>
        <w:jc w:val="left"/>
        <w:rPr>
          <w:rFonts w:asciiTheme="minorHAnsi" w:hAnsiTheme="minorHAnsi" w:cstheme="minorHAnsi"/>
          <w:sz w:val="24"/>
        </w:rPr>
      </w:pPr>
      <w:r w:rsidRPr="00AC146C">
        <w:rPr>
          <w:rFonts w:asciiTheme="minorHAnsi" w:hAnsiTheme="minorHAnsi" w:cstheme="minorHAnsi"/>
          <w:sz w:val="24"/>
        </w:rPr>
        <w:t>“Early Childhood Specialist” means a person as defined in OAR 581-015-</w:t>
      </w:r>
      <w:r w:rsidR="0086088B" w:rsidRPr="00AC146C">
        <w:rPr>
          <w:rFonts w:asciiTheme="minorHAnsi" w:hAnsiTheme="minorHAnsi" w:cstheme="minorHAnsi"/>
          <w:sz w:val="24"/>
        </w:rPr>
        <w:t>2905</w:t>
      </w:r>
      <w:r w:rsidR="0086088B" w:rsidRPr="00AC146C">
        <w:rPr>
          <w:rFonts w:asciiTheme="minorHAnsi" w:hAnsiTheme="minorHAnsi" w:cstheme="minorHAnsi"/>
          <w:spacing w:val="-34"/>
          <w:sz w:val="24"/>
        </w:rPr>
        <w:t>”</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0"/>
          <w:numId w:val="4"/>
        </w:numPr>
        <w:tabs>
          <w:tab w:val="left" w:pos="461"/>
        </w:tabs>
        <w:ind w:left="460" w:hanging="340"/>
        <w:jc w:val="left"/>
        <w:rPr>
          <w:rFonts w:asciiTheme="minorHAnsi" w:hAnsiTheme="minorHAnsi" w:cstheme="minorHAnsi"/>
          <w:sz w:val="24"/>
        </w:rPr>
      </w:pPr>
      <w:r w:rsidRPr="00AC146C">
        <w:rPr>
          <w:rFonts w:asciiTheme="minorHAnsi" w:hAnsiTheme="minorHAnsi" w:cstheme="minorHAnsi"/>
          <w:sz w:val="24"/>
        </w:rPr>
        <w:t>“Early Childhood Supervisor” means a person as defined in OAR</w:t>
      </w:r>
      <w:r w:rsidRPr="00AC146C">
        <w:rPr>
          <w:rFonts w:asciiTheme="minorHAnsi" w:hAnsiTheme="minorHAnsi" w:cstheme="minorHAnsi"/>
          <w:spacing w:val="-21"/>
          <w:sz w:val="24"/>
        </w:rPr>
        <w:t xml:space="preserve"> </w:t>
      </w:r>
      <w:r w:rsidRPr="00AC146C">
        <w:rPr>
          <w:rFonts w:asciiTheme="minorHAnsi" w:hAnsiTheme="minorHAnsi" w:cstheme="minorHAnsi"/>
          <w:sz w:val="24"/>
        </w:rPr>
        <w:t>581-015-2910</w:t>
      </w:r>
    </w:p>
    <w:p w:rsidR="00594B2E" w:rsidRPr="00AC146C" w:rsidRDefault="00594B2E">
      <w:pPr>
        <w:pStyle w:val="BodyText"/>
        <w:spacing w:before="2"/>
        <w:rPr>
          <w:rFonts w:asciiTheme="minorHAnsi" w:hAnsiTheme="minorHAnsi" w:cstheme="minorHAnsi"/>
        </w:rPr>
      </w:pPr>
    </w:p>
    <w:p w:rsidR="00594B2E" w:rsidRPr="00AC146C" w:rsidRDefault="0086088B">
      <w:pPr>
        <w:pStyle w:val="ListParagraph"/>
        <w:numPr>
          <w:ilvl w:val="0"/>
          <w:numId w:val="4"/>
        </w:numPr>
        <w:tabs>
          <w:tab w:val="left" w:pos="461"/>
        </w:tabs>
        <w:ind w:right="372" w:firstLine="0"/>
        <w:jc w:val="left"/>
        <w:rPr>
          <w:rFonts w:asciiTheme="minorHAnsi" w:hAnsiTheme="minorHAnsi" w:cstheme="minorHAnsi"/>
          <w:sz w:val="24"/>
        </w:rPr>
      </w:pPr>
      <w:r w:rsidRPr="00AC146C">
        <w:rPr>
          <w:rFonts w:asciiTheme="minorHAnsi" w:hAnsiTheme="minorHAnsi" w:cstheme="minorHAnsi"/>
          <w:sz w:val="24"/>
        </w:rPr>
        <w:t>“</w:t>
      </w:r>
      <w:r w:rsidR="00247E90" w:rsidRPr="00AC146C">
        <w:rPr>
          <w:rFonts w:asciiTheme="minorHAnsi" w:hAnsiTheme="minorHAnsi" w:cstheme="minorHAnsi"/>
          <w:sz w:val="24"/>
        </w:rPr>
        <w:t xml:space="preserve">Related service provider </w:t>
      </w:r>
      <w:r w:rsidRPr="00AC146C">
        <w:rPr>
          <w:rFonts w:asciiTheme="minorHAnsi" w:hAnsiTheme="minorHAnsi" w:cstheme="minorHAnsi"/>
          <w:sz w:val="24"/>
        </w:rPr>
        <w:t>“means</w:t>
      </w:r>
      <w:r w:rsidR="00247E90" w:rsidRPr="00AC146C">
        <w:rPr>
          <w:rFonts w:asciiTheme="minorHAnsi" w:hAnsiTheme="minorHAnsi" w:cstheme="minorHAnsi"/>
          <w:sz w:val="24"/>
        </w:rPr>
        <w:t xml:space="preserve"> a person registered, certified or licensed by the State of Oregon as qualified to provide a particular related service, as defined in ORS 343.035, that requires State registration, certification or</w:t>
      </w:r>
      <w:r w:rsidR="00247E90" w:rsidRPr="00AC146C">
        <w:rPr>
          <w:rFonts w:asciiTheme="minorHAnsi" w:hAnsiTheme="minorHAnsi" w:cstheme="minorHAnsi"/>
          <w:spacing w:val="-2"/>
          <w:sz w:val="24"/>
        </w:rPr>
        <w:t xml:space="preserve"> </w:t>
      </w:r>
      <w:r w:rsidR="00247E90" w:rsidRPr="00AC146C">
        <w:rPr>
          <w:rFonts w:asciiTheme="minorHAnsi" w:hAnsiTheme="minorHAnsi" w:cstheme="minorHAnsi"/>
          <w:sz w:val="24"/>
        </w:rPr>
        <w:t>licensing.</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0"/>
          <w:numId w:val="4"/>
        </w:numPr>
        <w:tabs>
          <w:tab w:val="left" w:pos="580"/>
        </w:tabs>
        <w:ind w:right="1204" w:firstLine="119"/>
        <w:jc w:val="left"/>
        <w:rPr>
          <w:rFonts w:asciiTheme="minorHAnsi" w:hAnsiTheme="minorHAnsi" w:cstheme="minorHAnsi"/>
          <w:sz w:val="24"/>
        </w:rPr>
      </w:pPr>
      <w:r w:rsidRPr="00AC146C">
        <w:rPr>
          <w:rFonts w:asciiTheme="minorHAnsi" w:hAnsiTheme="minorHAnsi" w:cstheme="minorHAnsi"/>
          <w:sz w:val="24"/>
        </w:rPr>
        <w:t>“Title I, Part A (I-A)” means a supplemental federally funded program under the Elementary and Secondary Education</w:t>
      </w:r>
      <w:r w:rsidRPr="00AC146C">
        <w:rPr>
          <w:rFonts w:asciiTheme="minorHAnsi" w:hAnsiTheme="minorHAnsi" w:cstheme="minorHAnsi"/>
          <w:spacing w:val="-4"/>
          <w:sz w:val="24"/>
        </w:rPr>
        <w:t xml:space="preserve"> </w:t>
      </w:r>
      <w:r w:rsidRPr="00AC146C">
        <w:rPr>
          <w:rFonts w:asciiTheme="minorHAnsi" w:hAnsiTheme="minorHAnsi" w:cstheme="minorHAnsi"/>
          <w:sz w:val="24"/>
        </w:rPr>
        <w:t>Act.</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0"/>
          <w:numId w:val="4"/>
        </w:numPr>
        <w:tabs>
          <w:tab w:val="left" w:pos="520"/>
        </w:tabs>
        <w:ind w:left="520"/>
        <w:jc w:val="left"/>
        <w:rPr>
          <w:rFonts w:asciiTheme="minorHAnsi" w:hAnsiTheme="minorHAnsi" w:cstheme="minorHAnsi"/>
          <w:sz w:val="24"/>
        </w:rPr>
      </w:pPr>
      <w:r w:rsidRPr="00AC146C">
        <w:rPr>
          <w:rFonts w:asciiTheme="minorHAnsi" w:hAnsiTheme="minorHAnsi" w:cstheme="minorHAnsi"/>
          <w:sz w:val="24"/>
        </w:rPr>
        <w:t>“Title I-A educational assistant” means an educational assistant employed or contracted</w:t>
      </w:r>
      <w:r w:rsidRPr="00AC146C">
        <w:rPr>
          <w:rFonts w:asciiTheme="minorHAnsi" w:hAnsiTheme="minorHAnsi" w:cstheme="minorHAnsi"/>
          <w:spacing w:val="-17"/>
          <w:sz w:val="24"/>
        </w:rPr>
        <w:t xml:space="preserve"> </w:t>
      </w:r>
      <w:r w:rsidRPr="00AC146C">
        <w:rPr>
          <w:rFonts w:asciiTheme="minorHAnsi" w:hAnsiTheme="minorHAnsi" w:cstheme="minorHAnsi"/>
          <w:sz w:val="24"/>
        </w:rPr>
        <w:t>in:</w:t>
      </w:r>
    </w:p>
    <w:p w:rsidR="00594B2E" w:rsidRPr="00AC146C" w:rsidRDefault="00594B2E">
      <w:pPr>
        <w:pStyle w:val="BodyText"/>
        <w:spacing w:before="2"/>
        <w:rPr>
          <w:rFonts w:asciiTheme="minorHAnsi" w:hAnsiTheme="minorHAnsi" w:cstheme="minorHAnsi"/>
        </w:rPr>
      </w:pPr>
    </w:p>
    <w:p w:rsidR="00594B2E" w:rsidRPr="00AC146C" w:rsidRDefault="00247E90">
      <w:pPr>
        <w:pStyle w:val="ListParagraph"/>
        <w:numPr>
          <w:ilvl w:val="1"/>
          <w:numId w:val="4"/>
        </w:numPr>
        <w:tabs>
          <w:tab w:val="left" w:pos="507"/>
        </w:tabs>
        <w:ind w:right="152" w:firstLine="59"/>
        <w:rPr>
          <w:rFonts w:asciiTheme="minorHAnsi" w:hAnsiTheme="minorHAnsi" w:cstheme="minorHAnsi"/>
          <w:sz w:val="24"/>
        </w:rPr>
      </w:pPr>
      <w:r w:rsidRPr="00AC146C">
        <w:rPr>
          <w:rFonts w:asciiTheme="minorHAnsi" w:hAnsiTheme="minorHAnsi" w:cstheme="minorHAnsi"/>
          <w:sz w:val="24"/>
        </w:rPr>
        <w:t>A Title I-A targeted assisted school and is paid in whole or in part with Title I, Part A funds; or</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1"/>
          <w:numId w:val="4"/>
        </w:numPr>
        <w:tabs>
          <w:tab w:val="left" w:pos="521"/>
        </w:tabs>
        <w:ind w:left="520" w:hanging="340"/>
        <w:rPr>
          <w:rFonts w:asciiTheme="minorHAnsi" w:hAnsiTheme="minorHAnsi" w:cstheme="minorHAnsi"/>
          <w:sz w:val="24"/>
        </w:rPr>
      </w:pPr>
      <w:r w:rsidRPr="00AC146C">
        <w:rPr>
          <w:rFonts w:asciiTheme="minorHAnsi" w:hAnsiTheme="minorHAnsi" w:cstheme="minorHAnsi"/>
          <w:sz w:val="24"/>
        </w:rPr>
        <w:t>A Title I-A school-wide program school;</w:t>
      </w:r>
      <w:r w:rsidRPr="00AC146C">
        <w:rPr>
          <w:rFonts w:asciiTheme="minorHAnsi" w:hAnsiTheme="minorHAnsi" w:cstheme="minorHAnsi"/>
          <w:spacing w:val="-5"/>
          <w:sz w:val="24"/>
        </w:rPr>
        <w:t xml:space="preserve"> </w:t>
      </w:r>
      <w:r w:rsidRPr="00AC146C">
        <w:rPr>
          <w:rFonts w:asciiTheme="minorHAnsi" w:hAnsiTheme="minorHAnsi" w:cstheme="minorHAnsi"/>
          <w:sz w:val="24"/>
        </w:rPr>
        <w:t>or</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1"/>
          <w:numId w:val="4"/>
        </w:numPr>
        <w:tabs>
          <w:tab w:val="left" w:pos="507"/>
        </w:tabs>
        <w:ind w:right="242" w:firstLine="59"/>
        <w:rPr>
          <w:rFonts w:asciiTheme="minorHAnsi" w:hAnsiTheme="minorHAnsi" w:cstheme="minorHAnsi"/>
          <w:sz w:val="24"/>
        </w:rPr>
      </w:pPr>
      <w:r w:rsidRPr="00AC146C">
        <w:rPr>
          <w:rFonts w:asciiTheme="minorHAnsi" w:hAnsiTheme="minorHAnsi" w:cstheme="minorHAnsi"/>
          <w:sz w:val="24"/>
        </w:rPr>
        <w:t>A school district expending Title I, Part A funds to provide instructional support to a public school teacher who provides equitable services to eligible private school</w:t>
      </w:r>
      <w:r w:rsidRPr="00AC146C">
        <w:rPr>
          <w:rFonts w:asciiTheme="minorHAnsi" w:hAnsiTheme="minorHAnsi" w:cstheme="minorHAnsi"/>
          <w:spacing w:val="-14"/>
          <w:sz w:val="24"/>
        </w:rPr>
        <w:t xml:space="preserve"> </w:t>
      </w:r>
      <w:r w:rsidRPr="00AC146C">
        <w:rPr>
          <w:rFonts w:asciiTheme="minorHAnsi" w:hAnsiTheme="minorHAnsi" w:cstheme="minorHAnsi"/>
          <w:sz w:val="24"/>
        </w:rPr>
        <w:t>children.</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0"/>
          <w:numId w:val="4"/>
        </w:numPr>
        <w:tabs>
          <w:tab w:val="left" w:pos="460"/>
        </w:tabs>
        <w:ind w:left="460" w:hanging="340"/>
        <w:jc w:val="left"/>
        <w:rPr>
          <w:rFonts w:asciiTheme="minorHAnsi" w:hAnsiTheme="minorHAnsi" w:cstheme="minorHAnsi"/>
          <w:sz w:val="24"/>
        </w:rPr>
      </w:pPr>
      <w:r w:rsidRPr="00AC146C">
        <w:rPr>
          <w:rFonts w:asciiTheme="minorHAnsi" w:hAnsiTheme="minorHAnsi" w:cstheme="minorHAnsi"/>
          <w:sz w:val="24"/>
        </w:rPr>
        <w:t>“Teacher” means a teacher as defined in ORS</w:t>
      </w:r>
      <w:r w:rsidRPr="00AC146C">
        <w:rPr>
          <w:rFonts w:asciiTheme="minorHAnsi" w:hAnsiTheme="minorHAnsi" w:cstheme="minorHAnsi"/>
          <w:spacing w:val="-3"/>
          <w:sz w:val="24"/>
        </w:rPr>
        <w:t xml:space="preserve"> </w:t>
      </w:r>
      <w:r w:rsidRPr="00AC146C">
        <w:rPr>
          <w:rFonts w:asciiTheme="minorHAnsi" w:hAnsiTheme="minorHAnsi" w:cstheme="minorHAnsi"/>
          <w:sz w:val="24"/>
        </w:rPr>
        <w:t>342.120.</w:t>
      </w:r>
    </w:p>
    <w:p w:rsidR="00594B2E" w:rsidRPr="00AC146C" w:rsidRDefault="00594B2E">
      <w:pPr>
        <w:rPr>
          <w:rFonts w:asciiTheme="minorHAnsi" w:hAnsiTheme="minorHAnsi" w:cstheme="minorHAnsi"/>
          <w:sz w:val="24"/>
        </w:rPr>
        <w:sectPr w:rsidR="00594B2E" w:rsidRPr="00AC146C" w:rsidSect="00B02F3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380" w:right="1380" w:bottom="280" w:left="1320" w:header="720" w:footer="720" w:gutter="0"/>
          <w:cols w:space="720"/>
          <w:titlePg/>
          <w:docGrid w:linePitch="299"/>
        </w:sectPr>
      </w:pPr>
    </w:p>
    <w:p w:rsidR="00594B2E" w:rsidRPr="00AC146C" w:rsidRDefault="00247E90">
      <w:pPr>
        <w:pStyle w:val="BodyText"/>
        <w:spacing w:before="76"/>
        <w:ind w:left="120"/>
        <w:rPr>
          <w:rFonts w:asciiTheme="minorHAnsi" w:hAnsiTheme="minorHAnsi" w:cstheme="minorHAnsi"/>
        </w:rPr>
      </w:pPr>
      <w:r w:rsidRPr="00AC146C">
        <w:rPr>
          <w:rFonts w:asciiTheme="minorHAnsi" w:hAnsiTheme="minorHAnsi" w:cstheme="minorHAnsi"/>
        </w:rPr>
        <w:lastRenderedPageBreak/>
        <w:t xml:space="preserve">Stat. Auth.: </w:t>
      </w:r>
      <w:r w:rsidRPr="00AC146C">
        <w:rPr>
          <w:rFonts w:asciiTheme="minorHAnsi" w:hAnsiTheme="minorHAnsi" w:cstheme="minorHAnsi"/>
          <w:color w:val="0000FF"/>
          <w:u w:val="single" w:color="0000FF"/>
        </w:rPr>
        <w:t>ORS 326.051</w:t>
      </w:r>
    </w:p>
    <w:p w:rsidR="00594B2E" w:rsidRPr="00AC146C" w:rsidRDefault="00247E90">
      <w:pPr>
        <w:pStyle w:val="BodyText"/>
        <w:ind w:left="120"/>
        <w:rPr>
          <w:rFonts w:asciiTheme="minorHAnsi" w:hAnsiTheme="minorHAnsi" w:cstheme="minorHAnsi"/>
        </w:rPr>
      </w:pPr>
      <w:r w:rsidRPr="00AC146C">
        <w:rPr>
          <w:rFonts w:asciiTheme="minorHAnsi" w:hAnsiTheme="minorHAnsi" w:cstheme="minorHAnsi"/>
        </w:rPr>
        <w:t>Stats. Implemented: ORS 326.051, 342.120, 343.041</w:t>
      </w:r>
    </w:p>
    <w:p w:rsidR="00594B2E" w:rsidRPr="00AC146C" w:rsidRDefault="00594B2E">
      <w:pPr>
        <w:pStyle w:val="BodyText"/>
        <w:rPr>
          <w:rFonts w:asciiTheme="minorHAnsi" w:hAnsiTheme="minorHAnsi" w:cstheme="minorHAnsi"/>
        </w:rPr>
      </w:pPr>
    </w:p>
    <w:p w:rsidR="00594B2E" w:rsidRPr="00AC146C" w:rsidRDefault="00247E90">
      <w:pPr>
        <w:pStyle w:val="BodyText"/>
        <w:ind w:left="120"/>
        <w:rPr>
          <w:rFonts w:asciiTheme="minorHAnsi" w:hAnsiTheme="minorHAnsi" w:cstheme="minorHAnsi"/>
        </w:rPr>
      </w:pPr>
      <w:r w:rsidRPr="00AC146C">
        <w:rPr>
          <w:rFonts w:asciiTheme="minorHAnsi" w:hAnsiTheme="minorHAnsi" w:cstheme="minorHAnsi"/>
        </w:rPr>
        <w:t xml:space="preserve">Hist.: 1EB 118, f. 11-28-67, </w:t>
      </w:r>
      <w:proofErr w:type="spellStart"/>
      <w:r w:rsidRPr="00AC146C">
        <w:rPr>
          <w:rFonts w:asciiTheme="minorHAnsi" w:hAnsiTheme="minorHAnsi" w:cstheme="minorHAnsi"/>
        </w:rPr>
        <w:t>ef</w:t>
      </w:r>
      <w:proofErr w:type="spellEnd"/>
      <w:r w:rsidRPr="00AC146C">
        <w:rPr>
          <w:rFonts w:asciiTheme="minorHAnsi" w:hAnsiTheme="minorHAnsi" w:cstheme="minorHAnsi"/>
        </w:rPr>
        <w:t xml:space="preserve">. 12-25-67; 1EB 131, f. 5-12-72, </w:t>
      </w:r>
      <w:proofErr w:type="spellStart"/>
      <w:r w:rsidRPr="00AC146C">
        <w:rPr>
          <w:rFonts w:asciiTheme="minorHAnsi" w:hAnsiTheme="minorHAnsi" w:cstheme="minorHAnsi"/>
        </w:rPr>
        <w:t>ef</w:t>
      </w:r>
      <w:proofErr w:type="spellEnd"/>
      <w:r w:rsidRPr="00AC146C">
        <w:rPr>
          <w:rFonts w:asciiTheme="minorHAnsi" w:hAnsiTheme="minorHAnsi" w:cstheme="minorHAnsi"/>
        </w:rPr>
        <w:t xml:space="preserve">. 6-1-72; 1EB 227, f. &amp; </w:t>
      </w:r>
      <w:proofErr w:type="spellStart"/>
      <w:r w:rsidRPr="00AC146C">
        <w:rPr>
          <w:rFonts w:asciiTheme="minorHAnsi" w:hAnsiTheme="minorHAnsi" w:cstheme="minorHAnsi"/>
        </w:rPr>
        <w:t>ef</w:t>
      </w:r>
      <w:proofErr w:type="spellEnd"/>
      <w:r w:rsidRPr="00AC146C">
        <w:rPr>
          <w:rFonts w:asciiTheme="minorHAnsi" w:hAnsiTheme="minorHAnsi" w:cstheme="minorHAnsi"/>
        </w:rPr>
        <w:t>. 6-4-</w:t>
      </w:r>
    </w:p>
    <w:p w:rsidR="00594B2E" w:rsidRPr="00AC146C" w:rsidRDefault="00247E90" w:rsidP="001C7C37">
      <w:pPr>
        <w:pStyle w:val="BodyText"/>
        <w:ind w:left="120"/>
        <w:rPr>
          <w:rFonts w:asciiTheme="minorHAnsi" w:hAnsiTheme="minorHAnsi" w:cstheme="minorHAnsi"/>
        </w:rPr>
      </w:pPr>
      <w:r w:rsidRPr="00AC146C">
        <w:rPr>
          <w:rFonts w:asciiTheme="minorHAnsi" w:hAnsiTheme="minorHAnsi" w:cstheme="minorHAnsi"/>
        </w:rPr>
        <w:t xml:space="preserve">76; 1EB 15-1980, f. &amp; </w:t>
      </w:r>
      <w:proofErr w:type="spellStart"/>
      <w:r w:rsidRPr="00AC146C">
        <w:rPr>
          <w:rFonts w:asciiTheme="minorHAnsi" w:hAnsiTheme="minorHAnsi" w:cstheme="minorHAnsi"/>
        </w:rPr>
        <w:t>ef</w:t>
      </w:r>
      <w:proofErr w:type="spellEnd"/>
      <w:r w:rsidRPr="00AC146C">
        <w:rPr>
          <w:rFonts w:asciiTheme="minorHAnsi" w:hAnsiTheme="minorHAnsi" w:cstheme="minorHAnsi"/>
        </w:rPr>
        <w:t xml:space="preserve">. 6-9-80; EB 7-1990, f. &amp; cert. </w:t>
      </w:r>
      <w:proofErr w:type="spellStart"/>
      <w:r w:rsidRPr="00AC146C">
        <w:rPr>
          <w:rFonts w:asciiTheme="minorHAnsi" w:hAnsiTheme="minorHAnsi" w:cstheme="minorHAnsi"/>
        </w:rPr>
        <w:t>ef</w:t>
      </w:r>
      <w:proofErr w:type="spellEnd"/>
      <w:r w:rsidRPr="00AC146C">
        <w:rPr>
          <w:rFonts w:asciiTheme="minorHAnsi" w:hAnsiTheme="minorHAnsi" w:cstheme="minorHAnsi"/>
        </w:rPr>
        <w:t>. 1-26-90</w:t>
      </w:r>
    </w:p>
    <w:p w:rsidR="001C7C37" w:rsidRPr="00AC146C" w:rsidRDefault="001C7C37" w:rsidP="001C7C37">
      <w:pPr>
        <w:pStyle w:val="BodyText"/>
        <w:ind w:left="120"/>
        <w:rPr>
          <w:rFonts w:asciiTheme="minorHAnsi" w:hAnsiTheme="minorHAnsi" w:cstheme="minorHAnsi"/>
        </w:rPr>
      </w:pPr>
    </w:p>
    <w:p w:rsidR="001C7C37" w:rsidRPr="00AC146C" w:rsidRDefault="001C7C37" w:rsidP="001C7C37">
      <w:pPr>
        <w:pStyle w:val="BodyText"/>
        <w:ind w:left="120"/>
        <w:rPr>
          <w:rFonts w:asciiTheme="minorHAnsi" w:hAnsiTheme="minorHAnsi" w:cstheme="minorHAnsi"/>
        </w:rPr>
      </w:pPr>
    </w:p>
    <w:p w:rsidR="001C7C37" w:rsidRPr="00AC146C" w:rsidRDefault="001C7C37" w:rsidP="001C7C37">
      <w:pPr>
        <w:pStyle w:val="BodyText"/>
        <w:ind w:left="120"/>
        <w:rPr>
          <w:rFonts w:asciiTheme="minorHAnsi" w:hAnsiTheme="minorHAnsi" w:cstheme="minorHAnsi"/>
          <w:sz w:val="20"/>
        </w:rPr>
      </w:pPr>
    </w:p>
    <w:p w:rsidR="00594B2E" w:rsidRPr="00AC146C" w:rsidRDefault="00247E90">
      <w:pPr>
        <w:pStyle w:val="Heading1"/>
        <w:ind w:left="120"/>
        <w:rPr>
          <w:rFonts w:cstheme="minorHAnsi"/>
        </w:rPr>
      </w:pPr>
      <w:r w:rsidRPr="00AC146C">
        <w:rPr>
          <w:rFonts w:cstheme="minorHAnsi"/>
        </w:rPr>
        <w:t>581-037-0006</w:t>
      </w:r>
    </w:p>
    <w:p w:rsidR="00594B2E" w:rsidRPr="00AC146C" w:rsidRDefault="00594B2E">
      <w:pPr>
        <w:pStyle w:val="BodyText"/>
        <w:spacing w:before="3"/>
        <w:rPr>
          <w:rFonts w:asciiTheme="minorHAnsi" w:hAnsiTheme="minorHAnsi" w:cstheme="minorHAnsi"/>
          <w:b/>
        </w:rPr>
      </w:pPr>
    </w:p>
    <w:p w:rsidR="00594B2E" w:rsidRPr="00AC146C" w:rsidRDefault="00247E90">
      <w:pPr>
        <w:ind w:left="120"/>
        <w:rPr>
          <w:rFonts w:asciiTheme="minorHAnsi" w:hAnsiTheme="minorHAnsi" w:cstheme="minorHAnsi"/>
          <w:b/>
          <w:sz w:val="24"/>
        </w:rPr>
      </w:pPr>
      <w:r w:rsidRPr="00AC146C">
        <w:rPr>
          <w:rFonts w:asciiTheme="minorHAnsi" w:hAnsiTheme="minorHAnsi" w:cstheme="minorHAnsi"/>
          <w:b/>
          <w:sz w:val="24"/>
        </w:rPr>
        <w:t>Qualifications of Educational Assistants</w:t>
      </w:r>
    </w:p>
    <w:p w:rsidR="00594B2E" w:rsidRPr="00AC146C" w:rsidRDefault="00594B2E">
      <w:pPr>
        <w:pStyle w:val="BodyText"/>
        <w:spacing w:before="1"/>
        <w:rPr>
          <w:rFonts w:asciiTheme="minorHAnsi" w:hAnsiTheme="minorHAnsi" w:cstheme="minorHAnsi"/>
          <w:b/>
        </w:rPr>
      </w:pPr>
    </w:p>
    <w:p w:rsidR="00594B2E" w:rsidRPr="00AC146C" w:rsidRDefault="00247E90">
      <w:pPr>
        <w:pStyle w:val="ListParagraph"/>
        <w:numPr>
          <w:ilvl w:val="0"/>
          <w:numId w:val="3"/>
        </w:numPr>
        <w:tabs>
          <w:tab w:val="left" w:pos="461"/>
        </w:tabs>
        <w:ind w:firstLine="0"/>
        <w:rPr>
          <w:rFonts w:asciiTheme="minorHAnsi" w:hAnsiTheme="minorHAnsi" w:cstheme="minorHAnsi"/>
          <w:sz w:val="24"/>
        </w:rPr>
      </w:pPr>
      <w:r w:rsidRPr="00AC146C">
        <w:rPr>
          <w:rFonts w:asciiTheme="minorHAnsi" w:hAnsiTheme="minorHAnsi" w:cstheme="minorHAnsi"/>
          <w:sz w:val="24"/>
        </w:rPr>
        <w:t>All educational assistants or others employed or contracted in that capacity</w:t>
      </w:r>
      <w:r w:rsidRPr="00AC146C">
        <w:rPr>
          <w:rFonts w:asciiTheme="minorHAnsi" w:hAnsiTheme="minorHAnsi" w:cstheme="minorHAnsi"/>
          <w:spacing w:val="-10"/>
          <w:sz w:val="24"/>
        </w:rPr>
        <w:t xml:space="preserve"> </w:t>
      </w:r>
      <w:r w:rsidRPr="00AC146C">
        <w:rPr>
          <w:rFonts w:asciiTheme="minorHAnsi" w:hAnsiTheme="minorHAnsi" w:cstheme="minorHAnsi"/>
          <w:sz w:val="24"/>
        </w:rPr>
        <w:t>must:</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1"/>
          <w:numId w:val="3"/>
        </w:numPr>
        <w:tabs>
          <w:tab w:val="left" w:pos="447"/>
        </w:tabs>
        <w:ind w:hanging="326"/>
        <w:rPr>
          <w:rFonts w:asciiTheme="minorHAnsi" w:hAnsiTheme="minorHAnsi" w:cstheme="minorHAnsi"/>
          <w:sz w:val="24"/>
        </w:rPr>
      </w:pPr>
      <w:r w:rsidRPr="00AC146C">
        <w:rPr>
          <w:rFonts w:asciiTheme="minorHAnsi" w:hAnsiTheme="minorHAnsi" w:cstheme="minorHAnsi"/>
          <w:sz w:val="24"/>
        </w:rPr>
        <w:t>Have a high school diploma or the</w:t>
      </w:r>
      <w:r w:rsidRPr="00AC146C">
        <w:rPr>
          <w:rFonts w:asciiTheme="minorHAnsi" w:hAnsiTheme="minorHAnsi" w:cstheme="minorHAnsi"/>
          <w:spacing w:val="-3"/>
          <w:sz w:val="24"/>
        </w:rPr>
        <w:t xml:space="preserve"> </w:t>
      </w:r>
      <w:r w:rsidRPr="00AC146C">
        <w:rPr>
          <w:rFonts w:asciiTheme="minorHAnsi" w:hAnsiTheme="minorHAnsi" w:cstheme="minorHAnsi"/>
          <w:sz w:val="24"/>
        </w:rPr>
        <w:t>equivalent;</w:t>
      </w:r>
    </w:p>
    <w:p w:rsidR="00594B2E" w:rsidRPr="00AC146C" w:rsidRDefault="00594B2E">
      <w:pPr>
        <w:pStyle w:val="BodyText"/>
        <w:spacing w:before="4"/>
        <w:rPr>
          <w:rFonts w:asciiTheme="minorHAnsi" w:hAnsiTheme="minorHAnsi" w:cstheme="minorHAnsi"/>
        </w:rPr>
      </w:pPr>
    </w:p>
    <w:p w:rsidR="00594B2E" w:rsidRPr="00AC146C" w:rsidRDefault="00247E90">
      <w:pPr>
        <w:pStyle w:val="ListParagraph"/>
        <w:numPr>
          <w:ilvl w:val="1"/>
          <w:numId w:val="3"/>
        </w:numPr>
        <w:tabs>
          <w:tab w:val="left" w:pos="461"/>
        </w:tabs>
        <w:ind w:left="460" w:hanging="340"/>
        <w:rPr>
          <w:rFonts w:asciiTheme="minorHAnsi" w:hAnsiTheme="minorHAnsi" w:cstheme="minorHAnsi"/>
          <w:sz w:val="24"/>
        </w:rPr>
      </w:pPr>
      <w:r w:rsidRPr="00AC146C">
        <w:rPr>
          <w:rFonts w:asciiTheme="minorHAnsi" w:hAnsiTheme="minorHAnsi" w:cstheme="minorHAnsi"/>
          <w:sz w:val="24"/>
        </w:rPr>
        <w:t>Be at least 18 years of age;</w:t>
      </w:r>
      <w:r w:rsidRPr="00AC146C">
        <w:rPr>
          <w:rFonts w:asciiTheme="minorHAnsi" w:hAnsiTheme="minorHAnsi" w:cstheme="minorHAnsi"/>
          <w:spacing w:val="-4"/>
          <w:sz w:val="24"/>
        </w:rPr>
        <w:t xml:space="preserve"> </w:t>
      </w:r>
      <w:r w:rsidRPr="00AC146C">
        <w:rPr>
          <w:rFonts w:asciiTheme="minorHAnsi" w:hAnsiTheme="minorHAnsi" w:cstheme="minorHAnsi"/>
          <w:sz w:val="24"/>
        </w:rPr>
        <w:t>and</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1"/>
          <w:numId w:val="3"/>
        </w:numPr>
        <w:tabs>
          <w:tab w:val="left" w:pos="447"/>
        </w:tabs>
        <w:ind w:hanging="326"/>
        <w:rPr>
          <w:rFonts w:asciiTheme="minorHAnsi" w:hAnsiTheme="minorHAnsi" w:cstheme="minorHAnsi"/>
          <w:sz w:val="24"/>
        </w:rPr>
      </w:pPr>
      <w:r w:rsidRPr="00AC146C">
        <w:rPr>
          <w:rFonts w:asciiTheme="minorHAnsi" w:hAnsiTheme="minorHAnsi" w:cstheme="minorHAnsi"/>
          <w:sz w:val="24"/>
        </w:rPr>
        <w:t>Have standards of moral character as required of teachers (OAR</w:t>
      </w:r>
      <w:r w:rsidRPr="00AC146C">
        <w:rPr>
          <w:rFonts w:asciiTheme="minorHAnsi" w:hAnsiTheme="minorHAnsi" w:cstheme="minorHAnsi"/>
          <w:spacing w:val="-35"/>
          <w:sz w:val="24"/>
        </w:rPr>
        <w:t xml:space="preserve"> </w:t>
      </w:r>
      <w:r w:rsidRPr="00AC146C">
        <w:rPr>
          <w:rFonts w:asciiTheme="minorHAnsi" w:hAnsiTheme="minorHAnsi" w:cstheme="minorHAnsi"/>
          <w:sz w:val="24"/>
        </w:rPr>
        <w:t>584-005-0005).</w:t>
      </w:r>
    </w:p>
    <w:p w:rsidR="00594B2E" w:rsidRPr="00AC146C" w:rsidRDefault="00594B2E">
      <w:pPr>
        <w:pStyle w:val="BodyText"/>
        <w:spacing w:before="2"/>
        <w:rPr>
          <w:rFonts w:asciiTheme="minorHAnsi" w:hAnsiTheme="minorHAnsi" w:cstheme="minorHAnsi"/>
        </w:rPr>
      </w:pPr>
    </w:p>
    <w:p w:rsidR="00594B2E" w:rsidRPr="00AC146C" w:rsidRDefault="00247E90">
      <w:pPr>
        <w:pStyle w:val="ListParagraph"/>
        <w:numPr>
          <w:ilvl w:val="0"/>
          <w:numId w:val="3"/>
        </w:numPr>
        <w:tabs>
          <w:tab w:val="left" w:pos="520"/>
        </w:tabs>
        <w:ind w:right="312" w:firstLine="0"/>
        <w:rPr>
          <w:rFonts w:asciiTheme="minorHAnsi" w:hAnsiTheme="minorHAnsi" w:cstheme="minorHAnsi"/>
          <w:sz w:val="24"/>
        </w:rPr>
      </w:pPr>
      <w:r w:rsidRPr="00AC146C">
        <w:rPr>
          <w:rFonts w:asciiTheme="minorHAnsi" w:hAnsiTheme="minorHAnsi" w:cstheme="minorHAnsi"/>
          <w:sz w:val="24"/>
        </w:rPr>
        <w:t>In addition to the qualifications listed in section (1) of this rule, educational assistants providing translation services must have demonstrated proficiency and fluency, knowledge of and the ability to provide accurate translations from a language other than English into English and from English into a language other than</w:t>
      </w:r>
      <w:r w:rsidRPr="00AC146C">
        <w:rPr>
          <w:rFonts w:asciiTheme="minorHAnsi" w:hAnsiTheme="minorHAnsi" w:cstheme="minorHAnsi"/>
          <w:spacing w:val="-8"/>
          <w:sz w:val="24"/>
        </w:rPr>
        <w:t xml:space="preserve"> </w:t>
      </w:r>
      <w:r w:rsidRPr="00AC146C">
        <w:rPr>
          <w:rFonts w:asciiTheme="minorHAnsi" w:hAnsiTheme="minorHAnsi" w:cstheme="minorHAnsi"/>
          <w:sz w:val="24"/>
        </w:rPr>
        <w:t>English.</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0"/>
          <w:numId w:val="3"/>
        </w:numPr>
        <w:tabs>
          <w:tab w:val="left" w:pos="461"/>
        </w:tabs>
        <w:ind w:right="926" w:firstLine="0"/>
        <w:rPr>
          <w:rFonts w:asciiTheme="minorHAnsi" w:hAnsiTheme="minorHAnsi" w:cstheme="minorHAnsi"/>
          <w:sz w:val="24"/>
        </w:rPr>
      </w:pPr>
      <w:r w:rsidRPr="00AC146C">
        <w:rPr>
          <w:rFonts w:asciiTheme="minorHAnsi" w:hAnsiTheme="minorHAnsi" w:cstheme="minorHAnsi"/>
          <w:sz w:val="24"/>
        </w:rPr>
        <w:t>In addition to the qualifications listed in section (1) of this rule, Title I-A educational assistants must</w:t>
      </w:r>
      <w:r w:rsidRPr="00AC146C">
        <w:rPr>
          <w:rFonts w:asciiTheme="minorHAnsi" w:hAnsiTheme="minorHAnsi" w:cstheme="minorHAnsi"/>
          <w:spacing w:val="-4"/>
          <w:sz w:val="24"/>
        </w:rPr>
        <w:t xml:space="preserve"> </w:t>
      </w:r>
      <w:r w:rsidRPr="00AC146C">
        <w:rPr>
          <w:rFonts w:asciiTheme="minorHAnsi" w:hAnsiTheme="minorHAnsi" w:cstheme="minorHAnsi"/>
          <w:sz w:val="24"/>
        </w:rPr>
        <w:t>have:</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1"/>
          <w:numId w:val="3"/>
        </w:numPr>
        <w:tabs>
          <w:tab w:val="left" w:pos="447"/>
        </w:tabs>
        <w:ind w:left="120" w:firstLine="0"/>
        <w:rPr>
          <w:rFonts w:asciiTheme="minorHAnsi" w:hAnsiTheme="minorHAnsi" w:cstheme="minorHAnsi"/>
          <w:b/>
          <w:sz w:val="24"/>
        </w:rPr>
      </w:pPr>
      <w:r w:rsidRPr="00AC146C">
        <w:rPr>
          <w:rFonts w:asciiTheme="minorHAnsi" w:hAnsiTheme="minorHAnsi" w:cstheme="minorHAnsi"/>
          <w:sz w:val="24"/>
        </w:rPr>
        <w:t>Completed two years of study at an institution of higher education;</w:t>
      </w:r>
      <w:r w:rsidRPr="00AC146C">
        <w:rPr>
          <w:rFonts w:asciiTheme="minorHAnsi" w:hAnsiTheme="minorHAnsi" w:cstheme="minorHAnsi"/>
          <w:spacing w:val="-10"/>
          <w:sz w:val="24"/>
        </w:rPr>
        <w:t xml:space="preserve"> </w:t>
      </w:r>
      <w:r w:rsidRPr="00AC146C">
        <w:rPr>
          <w:rFonts w:asciiTheme="minorHAnsi" w:hAnsiTheme="minorHAnsi" w:cstheme="minorHAnsi"/>
          <w:b/>
          <w:sz w:val="24"/>
        </w:rPr>
        <w:t>or</w:t>
      </w:r>
    </w:p>
    <w:p w:rsidR="00594B2E" w:rsidRPr="00AC146C" w:rsidRDefault="00594B2E">
      <w:pPr>
        <w:pStyle w:val="BodyText"/>
        <w:spacing w:before="3"/>
        <w:rPr>
          <w:rFonts w:asciiTheme="minorHAnsi" w:hAnsiTheme="minorHAnsi" w:cstheme="minorHAnsi"/>
          <w:b/>
        </w:rPr>
      </w:pPr>
    </w:p>
    <w:p w:rsidR="00594B2E" w:rsidRPr="00AC146C" w:rsidRDefault="00247E90">
      <w:pPr>
        <w:pStyle w:val="ListParagraph"/>
        <w:numPr>
          <w:ilvl w:val="1"/>
          <w:numId w:val="3"/>
        </w:numPr>
        <w:tabs>
          <w:tab w:val="left" w:pos="461"/>
        </w:tabs>
        <w:ind w:left="460" w:hanging="340"/>
        <w:rPr>
          <w:rFonts w:asciiTheme="minorHAnsi" w:hAnsiTheme="minorHAnsi" w:cstheme="minorHAnsi"/>
          <w:b/>
          <w:sz w:val="24"/>
        </w:rPr>
      </w:pPr>
      <w:r w:rsidRPr="00AC146C">
        <w:rPr>
          <w:rFonts w:asciiTheme="minorHAnsi" w:hAnsiTheme="minorHAnsi" w:cstheme="minorHAnsi"/>
          <w:sz w:val="24"/>
        </w:rPr>
        <w:t>Obtained an Associate’s (or higher) degree;</w:t>
      </w:r>
      <w:r w:rsidRPr="00AC146C">
        <w:rPr>
          <w:rFonts w:asciiTheme="minorHAnsi" w:hAnsiTheme="minorHAnsi" w:cstheme="minorHAnsi"/>
          <w:spacing w:val="-13"/>
          <w:sz w:val="24"/>
        </w:rPr>
        <w:t xml:space="preserve"> </w:t>
      </w:r>
      <w:r w:rsidRPr="00AC146C">
        <w:rPr>
          <w:rFonts w:asciiTheme="minorHAnsi" w:hAnsiTheme="minorHAnsi" w:cstheme="minorHAnsi"/>
          <w:b/>
          <w:sz w:val="24"/>
        </w:rPr>
        <w:t>or</w:t>
      </w:r>
    </w:p>
    <w:p w:rsidR="00594B2E" w:rsidRPr="00AC146C" w:rsidRDefault="00594B2E">
      <w:pPr>
        <w:pStyle w:val="BodyText"/>
        <w:spacing w:before="3"/>
        <w:rPr>
          <w:rFonts w:asciiTheme="minorHAnsi" w:hAnsiTheme="minorHAnsi" w:cstheme="minorHAnsi"/>
          <w:b/>
        </w:rPr>
      </w:pPr>
    </w:p>
    <w:p w:rsidR="00594B2E" w:rsidRPr="00AC146C" w:rsidRDefault="00247E90">
      <w:pPr>
        <w:pStyle w:val="ListParagraph"/>
        <w:numPr>
          <w:ilvl w:val="1"/>
          <w:numId w:val="3"/>
        </w:numPr>
        <w:tabs>
          <w:tab w:val="left" w:pos="447"/>
        </w:tabs>
        <w:ind w:left="120" w:right="195" w:firstLine="0"/>
        <w:rPr>
          <w:rFonts w:asciiTheme="minorHAnsi" w:hAnsiTheme="minorHAnsi" w:cstheme="minorHAnsi"/>
          <w:sz w:val="24"/>
        </w:rPr>
      </w:pPr>
      <w:r w:rsidRPr="00AC146C">
        <w:rPr>
          <w:rFonts w:asciiTheme="minorHAnsi" w:hAnsiTheme="minorHAnsi" w:cstheme="minorHAnsi"/>
          <w:sz w:val="24"/>
        </w:rPr>
        <w:t>Met a rigorous standard of quality and demonstrate through a formal state, or local academic assessment or para-educator certificate program, knowledge of and the ability to assist in instructing:</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2"/>
          <w:numId w:val="3"/>
        </w:numPr>
        <w:tabs>
          <w:tab w:val="left" w:pos="1234"/>
        </w:tabs>
        <w:ind w:hanging="393"/>
        <w:rPr>
          <w:rFonts w:asciiTheme="minorHAnsi" w:hAnsiTheme="minorHAnsi" w:cstheme="minorHAnsi"/>
          <w:sz w:val="24"/>
        </w:rPr>
      </w:pPr>
      <w:r w:rsidRPr="00AC146C">
        <w:rPr>
          <w:rFonts w:asciiTheme="minorHAnsi" w:hAnsiTheme="minorHAnsi" w:cstheme="minorHAnsi"/>
          <w:sz w:val="24"/>
        </w:rPr>
        <w:t>Reading, writing, and mathematics;</w:t>
      </w:r>
      <w:r w:rsidRPr="00AC146C">
        <w:rPr>
          <w:rFonts w:asciiTheme="minorHAnsi" w:hAnsiTheme="minorHAnsi" w:cstheme="minorHAnsi"/>
          <w:spacing w:val="-8"/>
          <w:sz w:val="24"/>
        </w:rPr>
        <w:t xml:space="preserve"> </w:t>
      </w:r>
      <w:r w:rsidRPr="00AC146C">
        <w:rPr>
          <w:rFonts w:asciiTheme="minorHAnsi" w:hAnsiTheme="minorHAnsi" w:cstheme="minorHAnsi"/>
          <w:sz w:val="24"/>
        </w:rPr>
        <w:t>or</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2"/>
          <w:numId w:val="3"/>
        </w:numPr>
        <w:tabs>
          <w:tab w:val="left" w:pos="1221"/>
        </w:tabs>
        <w:ind w:left="1220" w:hanging="380"/>
        <w:rPr>
          <w:rFonts w:asciiTheme="minorHAnsi" w:hAnsiTheme="minorHAnsi" w:cstheme="minorHAnsi"/>
          <w:sz w:val="24"/>
        </w:rPr>
      </w:pPr>
      <w:r w:rsidRPr="00AC146C">
        <w:rPr>
          <w:rFonts w:asciiTheme="minorHAnsi" w:hAnsiTheme="minorHAnsi" w:cstheme="minorHAnsi"/>
          <w:sz w:val="24"/>
        </w:rPr>
        <w:t>Reading readiness, writing readiness, and mathematics readiness, as</w:t>
      </w:r>
      <w:r w:rsidRPr="00AC146C">
        <w:rPr>
          <w:rFonts w:asciiTheme="minorHAnsi" w:hAnsiTheme="minorHAnsi" w:cstheme="minorHAnsi"/>
          <w:spacing w:val="-19"/>
          <w:sz w:val="24"/>
        </w:rPr>
        <w:t xml:space="preserve"> </w:t>
      </w:r>
      <w:r w:rsidRPr="00AC146C">
        <w:rPr>
          <w:rFonts w:asciiTheme="minorHAnsi" w:hAnsiTheme="minorHAnsi" w:cstheme="minorHAnsi"/>
          <w:sz w:val="24"/>
        </w:rPr>
        <w:t>appropriate.</w:t>
      </w:r>
    </w:p>
    <w:p w:rsidR="00594B2E" w:rsidRPr="00AC146C" w:rsidRDefault="00594B2E">
      <w:pPr>
        <w:pStyle w:val="BodyText"/>
        <w:spacing w:before="3"/>
        <w:rPr>
          <w:rFonts w:asciiTheme="minorHAnsi" w:hAnsiTheme="minorHAnsi" w:cstheme="minorHAnsi"/>
        </w:rPr>
      </w:pPr>
    </w:p>
    <w:p w:rsidR="00594B2E" w:rsidRPr="00AC146C" w:rsidRDefault="00247E90">
      <w:pPr>
        <w:pStyle w:val="BodyText"/>
        <w:spacing w:line="275" w:lineRule="exact"/>
        <w:ind w:left="120"/>
        <w:rPr>
          <w:rFonts w:asciiTheme="minorHAnsi" w:hAnsiTheme="minorHAnsi" w:cstheme="minorHAnsi"/>
        </w:rPr>
      </w:pPr>
      <w:r w:rsidRPr="00AC146C">
        <w:rPr>
          <w:rFonts w:asciiTheme="minorHAnsi" w:hAnsiTheme="minorHAnsi" w:cstheme="minorHAnsi"/>
        </w:rPr>
        <w:t xml:space="preserve">Stat. </w:t>
      </w:r>
      <w:proofErr w:type="spellStart"/>
      <w:r w:rsidRPr="00AC146C">
        <w:rPr>
          <w:rFonts w:asciiTheme="minorHAnsi" w:hAnsiTheme="minorHAnsi" w:cstheme="minorHAnsi"/>
        </w:rPr>
        <w:t>Auth</w:t>
      </w:r>
      <w:proofErr w:type="spellEnd"/>
      <w:r w:rsidRPr="00AC146C">
        <w:rPr>
          <w:rFonts w:asciiTheme="minorHAnsi" w:hAnsiTheme="minorHAnsi" w:cstheme="minorHAnsi"/>
        </w:rPr>
        <w:t>:</w:t>
      </w:r>
      <w:r w:rsidR="0086088B" w:rsidRPr="00AC146C">
        <w:rPr>
          <w:rFonts w:asciiTheme="minorHAnsi" w:hAnsiTheme="minorHAnsi" w:cstheme="minorHAnsi"/>
        </w:rPr>
        <w:t xml:space="preserve"> </w:t>
      </w:r>
      <w:r w:rsidRPr="00AC146C">
        <w:rPr>
          <w:rFonts w:asciiTheme="minorHAnsi" w:hAnsiTheme="minorHAnsi" w:cstheme="minorHAnsi"/>
          <w:color w:val="0000FF"/>
          <w:u w:val="single" w:color="0000FF"/>
        </w:rPr>
        <w:t>ORS 326.051</w:t>
      </w:r>
    </w:p>
    <w:p w:rsidR="00594B2E" w:rsidRPr="00AC146C" w:rsidRDefault="00247E90">
      <w:pPr>
        <w:pStyle w:val="BodyText"/>
        <w:spacing w:line="275" w:lineRule="exact"/>
        <w:ind w:left="120"/>
        <w:rPr>
          <w:rFonts w:asciiTheme="minorHAnsi" w:hAnsiTheme="minorHAnsi" w:cstheme="minorHAnsi"/>
        </w:rPr>
      </w:pPr>
      <w:r w:rsidRPr="00AC146C">
        <w:rPr>
          <w:rFonts w:asciiTheme="minorHAnsi" w:hAnsiTheme="minorHAnsi" w:cstheme="minorHAnsi"/>
        </w:rPr>
        <w:t>Stats. Implemented: ORS 326.051</w:t>
      </w:r>
    </w:p>
    <w:p w:rsidR="00594B2E" w:rsidRPr="00AC146C" w:rsidRDefault="00594B2E">
      <w:pPr>
        <w:pStyle w:val="BodyText"/>
        <w:rPr>
          <w:rFonts w:asciiTheme="minorHAnsi" w:hAnsiTheme="minorHAnsi" w:cstheme="minorHAnsi"/>
        </w:rPr>
      </w:pPr>
    </w:p>
    <w:p w:rsidR="00594B2E" w:rsidRPr="00AC146C" w:rsidRDefault="00247E90">
      <w:pPr>
        <w:pStyle w:val="BodyText"/>
        <w:ind w:left="120" w:right="336"/>
        <w:rPr>
          <w:rFonts w:asciiTheme="minorHAnsi" w:hAnsiTheme="minorHAnsi" w:cstheme="minorHAnsi"/>
        </w:rPr>
      </w:pPr>
      <w:r w:rsidRPr="00AC146C">
        <w:rPr>
          <w:rFonts w:asciiTheme="minorHAnsi" w:hAnsiTheme="minorHAnsi" w:cstheme="minorHAnsi"/>
        </w:rPr>
        <w:t xml:space="preserve">Hist.: 1EB 227, f. &amp; </w:t>
      </w:r>
      <w:proofErr w:type="spellStart"/>
      <w:r w:rsidRPr="00AC146C">
        <w:rPr>
          <w:rFonts w:asciiTheme="minorHAnsi" w:hAnsiTheme="minorHAnsi" w:cstheme="minorHAnsi"/>
        </w:rPr>
        <w:t>ef</w:t>
      </w:r>
      <w:proofErr w:type="spellEnd"/>
      <w:r w:rsidRPr="00AC146C">
        <w:rPr>
          <w:rFonts w:asciiTheme="minorHAnsi" w:hAnsiTheme="minorHAnsi" w:cstheme="minorHAnsi"/>
        </w:rPr>
        <w:t xml:space="preserve">. 6-4-76; 1EB 20-1980(Temp), f. &amp; </w:t>
      </w:r>
      <w:proofErr w:type="spellStart"/>
      <w:r w:rsidRPr="00AC146C">
        <w:rPr>
          <w:rFonts w:asciiTheme="minorHAnsi" w:hAnsiTheme="minorHAnsi" w:cstheme="minorHAnsi"/>
        </w:rPr>
        <w:t>ef</w:t>
      </w:r>
      <w:proofErr w:type="spellEnd"/>
      <w:r w:rsidRPr="00AC146C">
        <w:rPr>
          <w:rFonts w:asciiTheme="minorHAnsi" w:hAnsiTheme="minorHAnsi" w:cstheme="minorHAnsi"/>
        </w:rPr>
        <w:t xml:space="preserve">. 7-15-80; 1EB 5-1981, f. &amp; </w:t>
      </w:r>
      <w:proofErr w:type="spellStart"/>
      <w:r w:rsidRPr="00AC146C">
        <w:rPr>
          <w:rFonts w:asciiTheme="minorHAnsi" w:hAnsiTheme="minorHAnsi" w:cstheme="minorHAnsi"/>
        </w:rPr>
        <w:t>ef</w:t>
      </w:r>
      <w:proofErr w:type="spellEnd"/>
      <w:r w:rsidRPr="00AC146C">
        <w:rPr>
          <w:rFonts w:asciiTheme="minorHAnsi" w:hAnsiTheme="minorHAnsi" w:cstheme="minorHAnsi"/>
        </w:rPr>
        <w:t xml:space="preserve">. 2- 12-81; EB 7-1990, f. &amp; cert. </w:t>
      </w:r>
      <w:proofErr w:type="spellStart"/>
      <w:r w:rsidRPr="00AC146C">
        <w:rPr>
          <w:rFonts w:asciiTheme="minorHAnsi" w:hAnsiTheme="minorHAnsi" w:cstheme="minorHAnsi"/>
        </w:rPr>
        <w:t>ef</w:t>
      </w:r>
      <w:proofErr w:type="spellEnd"/>
      <w:r w:rsidRPr="00AC146C">
        <w:rPr>
          <w:rFonts w:asciiTheme="minorHAnsi" w:hAnsiTheme="minorHAnsi" w:cstheme="minorHAnsi"/>
        </w:rPr>
        <w:t>. 1-26-90</w:t>
      </w:r>
    </w:p>
    <w:p w:rsidR="00594B2E" w:rsidRPr="00AC146C" w:rsidRDefault="00594B2E">
      <w:pPr>
        <w:rPr>
          <w:rFonts w:asciiTheme="minorHAnsi" w:hAnsiTheme="minorHAnsi" w:cstheme="minorHAnsi"/>
        </w:rPr>
        <w:sectPr w:rsidR="00594B2E" w:rsidRPr="00AC146C">
          <w:pgSz w:w="12240" w:h="15840"/>
          <w:pgMar w:top="1360" w:right="1380" w:bottom="280" w:left="1320" w:header="720" w:footer="720" w:gutter="0"/>
          <w:cols w:space="720"/>
        </w:sectPr>
      </w:pPr>
    </w:p>
    <w:p w:rsidR="00594B2E" w:rsidRPr="00AC146C" w:rsidRDefault="00594B2E">
      <w:pPr>
        <w:pStyle w:val="BodyText"/>
        <w:rPr>
          <w:rFonts w:asciiTheme="minorHAnsi" w:hAnsiTheme="minorHAnsi" w:cstheme="minorHAnsi"/>
          <w:sz w:val="20"/>
        </w:rPr>
      </w:pPr>
    </w:p>
    <w:p w:rsidR="00594B2E" w:rsidRPr="00AC146C" w:rsidRDefault="00594B2E">
      <w:pPr>
        <w:pStyle w:val="BodyText"/>
        <w:spacing w:before="1"/>
        <w:rPr>
          <w:rFonts w:asciiTheme="minorHAnsi" w:hAnsiTheme="minorHAnsi" w:cstheme="minorHAnsi"/>
          <w:sz w:val="23"/>
        </w:rPr>
      </w:pPr>
    </w:p>
    <w:p w:rsidR="00594B2E" w:rsidRPr="00AC146C" w:rsidRDefault="00247E90">
      <w:pPr>
        <w:pStyle w:val="Heading1"/>
        <w:rPr>
          <w:rFonts w:cstheme="minorHAnsi"/>
        </w:rPr>
      </w:pPr>
      <w:r w:rsidRPr="00AC146C">
        <w:rPr>
          <w:rFonts w:cstheme="minorHAnsi"/>
        </w:rPr>
        <w:t>581-037-0015</w:t>
      </w:r>
    </w:p>
    <w:p w:rsidR="00594B2E" w:rsidRPr="00AC146C" w:rsidRDefault="00594B2E">
      <w:pPr>
        <w:pStyle w:val="BodyText"/>
        <w:spacing w:before="4"/>
        <w:rPr>
          <w:rFonts w:asciiTheme="minorHAnsi" w:hAnsiTheme="minorHAnsi" w:cstheme="minorHAnsi"/>
          <w:b/>
        </w:rPr>
      </w:pPr>
    </w:p>
    <w:p w:rsidR="00594B2E" w:rsidRPr="00AC146C" w:rsidRDefault="00247E90">
      <w:pPr>
        <w:ind w:left="100"/>
        <w:rPr>
          <w:rFonts w:asciiTheme="minorHAnsi" w:hAnsiTheme="minorHAnsi" w:cstheme="minorHAnsi"/>
          <w:b/>
          <w:sz w:val="24"/>
        </w:rPr>
      </w:pPr>
      <w:r w:rsidRPr="00AC146C">
        <w:rPr>
          <w:rFonts w:asciiTheme="minorHAnsi" w:hAnsiTheme="minorHAnsi" w:cstheme="minorHAnsi"/>
          <w:b/>
          <w:sz w:val="24"/>
        </w:rPr>
        <w:t>Assignment and Direction and Supervision of Educational Assistants</w:t>
      </w:r>
    </w:p>
    <w:p w:rsidR="00594B2E" w:rsidRPr="00AC146C" w:rsidRDefault="00594B2E">
      <w:pPr>
        <w:pStyle w:val="BodyText"/>
        <w:spacing w:before="11"/>
        <w:rPr>
          <w:rFonts w:asciiTheme="minorHAnsi" w:hAnsiTheme="minorHAnsi" w:cstheme="minorHAnsi"/>
          <w:b/>
          <w:sz w:val="23"/>
        </w:rPr>
      </w:pPr>
    </w:p>
    <w:p w:rsidR="00594B2E" w:rsidRPr="00AC146C" w:rsidRDefault="00247E90">
      <w:pPr>
        <w:pStyle w:val="ListParagraph"/>
        <w:numPr>
          <w:ilvl w:val="0"/>
          <w:numId w:val="2"/>
        </w:numPr>
        <w:tabs>
          <w:tab w:val="left" w:pos="441"/>
        </w:tabs>
        <w:ind w:right="144" w:firstLine="0"/>
        <w:rPr>
          <w:rFonts w:asciiTheme="minorHAnsi" w:hAnsiTheme="minorHAnsi" w:cstheme="minorHAnsi"/>
          <w:sz w:val="24"/>
        </w:rPr>
      </w:pPr>
      <w:r w:rsidRPr="00AC146C">
        <w:rPr>
          <w:rFonts w:asciiTheme="minorHAnsi" w:hAnsiTheme="minorHAnsi" w:cstheme="minorHAnsi"/>
          <w:sz w:val="24"/>
        </w:rPr>
        <w:t>The educational assistant shall assist a teacher or Early Childhood Specialist or Supervisor or related service provider only in a supportive capacity. The role of the educational assistant is adaptable to many support tasks, and nothing in these rules should be interpreted as limiting assistants only to the performance of classroom duties. Educational assistant tasks may include but are not limited</w:t>
      </w:r>
      <w:r w:rsidRPr="00AC146C">
        <w:rPr>
          <w:rFonts w:asciiTheme="minorHAnsi" w:hAnsiTheme="minorHAnsi" w:cstheme="minorHAnsi"/>
          <w:spacing w:val="-4"/>
          <w:sz w:val="24"/>
        </w:rPr>
        <w:t xml:space="preserve"> </w:t>
      </w:r>
      <w:r w:rsidRPr="00AC146C">
        <w:rPr>
          <w:rFonts w:asciiTheme="minorHAnsi" w:hAnsiTheme="minorHAnsi" w:cstheme="minorHAnsi"/>
          <w:sz w:val="24"/>
        </w:rPr>
        <w:t>to:</w:t>
      </w:r>
    </w:p>
    <w:p w:rsidR="00594B2E" w:rsidRPr="00AC146C" w:rsidRDefault="00594B2E">
      <w:pPr>
        <w:pStyle w:val="BodyText"/>
        <w:spacing w:before="2"/>
        <w:rPr>
          <w:rFonts w:asciiTheme="minorHAnsi" w:hAnsiTheme="minorHAnsi" w:cstheme="minorHAnsi"/>
        </w:rPr>
      </w:pPr>
    </w:p>
    <w:p w:rsidR="00594B2E" w:rsidRPr="00AC146C" w:rsidRDefault="00247E90">
      <w:pPr>
        <w:pStyle w:val="ListParagraph"/>
        <w:numPr>
          <w:ilvl w:val="1"/>
          <w:numId w:val="2"/>
        </w:numPr>
        <w:tabs>
          <w:tab w:val="left" w:pos="427"/>
        </w:tabs>
        <w:ind w:right="700" w:firstLine="0"/>
        <w:rPr>
          <w:rFonts w:asciiTheme="minorHAnsi" w:hAnsiTheme="minorHAnsi" w:cstheme="minorHAnsi"/>
          <w:sz w:val="24"/>
        </w:rPr>
      </w:pPr>
      <w:r w:rsidRPr="00AC146C">
        <w:rPr>
          <w:rFonts w:asciiTheme="minorHAnsi" w:hAnsiTheme="minorHAnsi" w:cstheme="minorHAnsi"/>
          <w:sz w:val="24"/>
        </w:rPr>
        <w:t>Instructional support -- Tasks performed by assistants to supplement students' basic instruction by offering students opportunities to practice and apply what they have learned, including social skills, life skills, and transition</w:t>
      </w:r>
      <w:r w:rsidRPr="00AC146C">
        <w:rPr>
          <w:rFonts w:asciiTheme="minorHAnsi" w:hAnsiTheme="minorHAnsi" w:cstheme="minorHAnsi"/>
          <w:spacing w:val="-20"/>
          <w:sz w:val="24"/>
        </w:rPr>
        <w:t xml:space="preserve"> </w:t>
      </w:r>
      <w:r w:rsidRPr="00AC146C">
        <w:rPr>
          <w:rFonts w:asciiTheme="minorHAnsi" w:hAnsiTheme="minorHAnsi" w:cstheme="minorHAnsi"/>
          <w:sz w:val="24"/>
        </w:rPr>
        <w:t>skills;</w:t>
      </w:r>
    </w:p>
    <w:p w:rsidR="00594B2E" w:rsidRPr="00AC146C" w:rsidRDefault="00594B2E">
      <w:pPr>
        <w:pStyle w:val="BodyText"/>
        <w:spacing w:before="2"/>
        <w:rPr>
          <w:rFonts w:asciiTheme="minorHAnsi" w:hAnsiTheme="minorHAnsi" w:cstheme="minorHAnsi"/>
        </w:rPr>
      </w:pPr>
    </w:p>
    <w:p w:rsidR="00594B2E" w:rsidRPr="00AC146C" w:rsidRDefault="00247E90">
      <w:pPr>
        <w:pStyle w:val="ListParagraph"/>
        <w:numPr>
          <w:ilvl w:val="1"/>
          <w:numId w:val="2"/>
        </w:numPr>
        <w:tabs>
          <w:tab w:val="left" w:pos="440"/>
        </w:tabs>
        <w:ind w:right="299" w:firstLine="0"/>
        <w:rPr>
          <w:rFonts w:asciiTheme="minorHAnsi" w:hAnsiTheme="minorHAnsi" w:cstheme="minorHAnsi"/>
          <w:sz w:val="24"/>
        </w:rPr>
      </w:pPr>
      <w:r w:rsidRPr="00AC146C">
        <w:rPr>
          <w:rFonts w:asciiTheme="minorHAnsi" w:hAnsiTheme="minorHAnsi" w:cstheme="minorHAnsi"/>
          <w:sz w:val="24"/>
        </w:rPr>
        <w:t>Clerical support -- Tasks such as preparing materials, duplicating and operating audiovisual equipment, which are primarily concerned with the physical arrangement of the learning environment;</w:t>
      </w:r>
      <w:r w:rsidRPr="00AC146C">
        <w:rPr>
          <w:rFonts w:asciiTheme="minorHAnsi" w:hAnsiTheme="minorHAnsi" w:cstheme="minorHAnsi"/>
          <w:spacing w:val="-2"/>
          <w:sz w:val="24"/>
        </w:rPr>
        <w:t xml:space="preserve"> </w:t>
      </w:r>
      <w:r w:rsidRPr="00AC146C">
        <w:rPr>
          <w:rFonts w:asciiTheme="minorHAnsi" w:hAnsiTheme="minorHAnsi" w:cstheme="minorHAnsi"/>
          <w:sz w:val="24"/>
        </w:rPr>
        <w:t>and</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1"/>
          <w:numId w:val="2"/>
        </w:numPr>
        <w:tabs>
          <w:tab w:val="left" w:pos="427"/>
        </w:tabs>
        <w:ind w:right="111" w:firstLine="0"/>
        <w:rPr>
          <w:rFonts w:asciiTheme="minorHAnsi" w:hAnsiTheme="minorHAnsi" w:cstheme="minorHAnsi"/>
          <w:sz w:val="24"/>
        </w:rPr>
      </w:pPr>
      <w:r w:rsidRPr="00AC146C">
        <w:rPr>
          <w:rFonts w:asciiTheme="minorHAnsi" w:hAnsiTheme="minorHAnsi" w:cstheme="minorHAnsi"/>
          <w:sz w:val="24"/>
        </w:rPr>
        <w:t>Student control -- Duties such as supervision of students in school buildings, buses, and grounds including but not limited to lunch rooms, and playground areas, assisting with fire drills, monitoring students in hallways,</w:t>
      </w:r>
      <w:r w:rsidRPr="00AC146C">
        <w:rPr>
          <w:rFonts w:asciiTheme="minorHAnsi" w:hAnsiTheme="minorHAnsi" w:cstheme="minorHAnsi"/>
          <w:spacing w:val="-4"/>
          <w:sz w:val="24"/>
        </w:rPr>
        <w:t xml:space="preserve"> </w:t>
      </w:r>
      <w:r w:rsidRPr="00AC146C">
        <w:rPr>
          <w:rFonts w:asciiTheme="minorHAnsi" w:hAnsiTheme="minorHAnsi" w:cstheme="minorHAnsi"/>
          <w:sz w:val="24"/>
        </w:rPr>
        <w:t>etc.</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1"/>
          <w:numId w:val="2"/>
        </w:numPr>
        <w:tabs>
          <w:tab w:val="left" w:pos="441"/>
        </w:tabs>
        <w:ind w:left="440" w:hanging="340"/>
        <w:rPr>
          <w:rFonts w:asciiTheme="minorHAnsi" w:hAnsiTheme="minorHAnsi" w:cstheme="minorHAnsi"/>
          <w:sz w:val="24"/>
        </w:rPr>
      </w:pPr>
      <w:r w:rsidRPr="00AC146C">
        <w:rPr>
          <w:rFonts w:asciiTheme="minorHAnsi" w:hAnsiTheme="minorHAnsi" w:cstheme="minorHAnsi"/>
          <w:sz w:val="24"/>
        </w:rPr>
        <w:t>Personal</w:t>
      </w:r>
      <w:r w:rsidRPr="00AC146C">
        <w:rPr>
          <w:rFonts w:asciiTheme="minorHAnsi" w:hAnsiTheme="minorHAnsi" w:cstheme="minorHAnsi"/>
          <w:spacing w:val="-4"/>
          <w:sz w:val="24"/>
        </w:rPr>
        <w:t xml:space="preserve"> </w:t>
      </w:r>
      <w:r w:rsidRPr="00AC146C">
        <w:rPr>
          <w:rFonts w:asciiTheme="minorHAnsi" w:hAnsiTheme="minorHAnsi" w:cstheme="minorHAnsi"/>
          <w:sz w:val="24"/>
        </w:rPr>
        <w:t>care;</w:t>
      </w:r>
    </w:p>
    <w:p w:rsidR="00594B2E" w:rsidRPr="00AC146C" w:rsidRDefault="00594B2E">
      <w:pPr>
        <w:pStyle w:val="BodyText"/>
        <w:spacing w:before="3"/>
        <w:rPr>
          <w:rFonts w:asciiTheme="minorHAnsi" w:hAnsiTheme="minorHAnsi" w:cstheme="minorHAnsi"/>
        </w:rPr>
      </w:pPr>
    </w:p>
    <w:p w:rsidR="00594B2E" w:rsidRPr="00AC146C" w:rsidRDefault="00247E90">
      <w:pPr>
        <w:pStyle w:val="ListParagraph"/>
        <w:numPr>
          <w:ilvl w:val="1"/>
          <w:numId w:val="2"/>
        </w:numPr>
        <w:tabs>
          <w:tab w:val="left" w:pos="427"/>
        </w:tabs>
        <w:ind w:left="426" w:hanging="326"/>
        <w:rPr>
          <w:rFonts w:asciiTheme="minorHAnsi" w:hAnsiTheme="minorHAnsi" w:cstheme="minorHAnsi"/>
          <w:sz w:val="24"/>
        </w:rPr>
      </w:pPr>
      <w:r w:rsidRPr="00AC146C">
        <w:rPr>
          <w:rFonts w:asciiTheme="minorHAnsi" w:hAnsiTheme="minorHAnsi" w:cstheme="minorHAnsi"/>
          <w:sz w:val="24"/>
        </w:rPr>
        <w:t>Translation or Parent/Family Involvement activities;</w:t>
      </w:r>
      <w:r w:rsidRPr="00AC146C">
        <w:rPr>
          <w:rFonts w:asciiTheme="minorHAnsi" w:hAnsiTheme="minorHAnsi" w:cstheme="minorHAnsi"/>
          <w:spacing w:val="-6"/>
          <w:sz w:val="24"/>
        </w:rPr>
        <w:t xml:space="preserve"> </w:t>
      </w:r>
      <w:r w:rsidRPr="00AC146C">
        <w:rPr>
          <w:rFonts w:asciiTheme="minorHAnsi" w:hAnsiTheme="minorHAnsi" w:cstheme="minorHAnsi"/>
          <w:sz w:val="24"/>
        </w:rPr>
        <w:t>and</w:t>
      </w:r>
    </w:p>
    <w:p w:rsidR="00594B2E" w:rsidRPr="00AC146C" w:rsidRDefault="00594B2E">
      <w:pPr>
        <w:pStyle w:val="BodyText"/>
        <w:spacing w:before="4"/>
        <w:rPr>
          <w:rFonts w:asciiTheme="minorHAnsi" w:hAnsiTheme="minorHAnsi" w:cstheme="minorHAnsi"/>
        </w:rPr>
      </w:pPr>
    </w:p>
    <w:p w:rsidR="00594B2E" w:rsidRPr="00AC146C" w:rsidRDefault="00247E90">
      <w:pPr>
        <w:pStyle w:val="ListParagraph"/>
        <w:numPr>
          <w:ilvl w:val="1"/>
          <w:numId w:val="2"/>
        </w:numPr>
        <w:tabs>
          <w:tab w:val="left" w:pos="400"/>
        </w:tabs>
        <w:ind w:left="399" w:hanging="299"/>
        <w:rPr>
          <w:rFonts w:asciiTheme="minorHAnsi" w:hAnsiTheme="minorHAnsi" w:cstheme="minorHAnsi"/>
          <w:sz w:val="24"/>
        </w:rPr>
      </w:pPr>
      <w:r w:rsidRPr="00AC146C">
        <w:rPr>
          <w:rFonts w:asciiTheme="minorHAnsi" w:hAnsiTheme="minorHAnsi" w:cstheme="minorHAnsi"/>
          <w:sz w:val="24"/>
        </w:rPr>
        <w:t>Media center or computer laboratory</w:t>
      </w:r>
      <w:r w:rsidRPr="00AC146C">
        <w:rPr>
          <w:rFonts w:asciiTheme="minorHAnsi" w:hAnsiTheme="minorHAnsi" w:cstheme="minorHAnsi"/>
          <w:spacing w:val="-7"/>
          <w:sz w:val="24"/>
        </w:rPr>
        <w:t xml:space="preserve"> </w:t>
      </w:r>
      <w:r w:rsidRPr="00AC146C">
        <w:rPr>
          <w:rFonts w:asciiTheme="minorHAnsi" w:hAnsiTheme="minorHAnsi" w:cstheme="minorHAnsi"/>
          <w:sz w:val="24"/>
        </w:rPr>
        <w:t>support.</w:t>
      </w:r>
    </w:p>
    <w:p w:rsidR="00594B2E" w:rsidRPr="00AC146C" w:rsidRDefault="00594B2E">
      <w:pPr>
        <w:pStyle w:val="BodyText"/>
        <w:spacing w:before="2"/>
        <w:rPr>
          <w:rFonts w:asciiTheme="minorHAnsi" w:hAnsiTheme="minorHAnsi" w:cstheme="minorHAnsi"/>
        </w:rPr>
      </w:pPr>
    </w:p>
    <w:p w:rsidR="00594B2E" w:rsidRPr="00AC146C" w:rsidRDefault="00247E90">
      <w:pPr>
        <w:pStyle w:val="ListParagraph"/>
        <w:numPr>
          <w:ilvl w:val="0"/>
          <w:numId w:val="2"/>
        </w:numPr>
        <w:tabs>
          <w:tab w:val="left" w:pos="441"/>
        </w:tabs>
        <w:ind w:right="143" w:firstLine="0"/>
        <w:rPr>
          <w:rFonts w:asciiTheme="minorHAnsi" w:hAnsiTheme="minorHAnsi" w:cstheme="minorHAnsi"/>
          <w:sz w:val="24"/>
        </w:rPr>
      </w:pPr>
      <w:r w:rsidRPr="00AC146C">
        <w:rPr>
          <w:rFonts w:asciiTheme="minorHAnsi" w:hAnsiTheme="minorHAnsi" w:cstheme="minorHAnsi"/>
          <w:sz w:val="24"/>
        </w:rPr>
        <w:t>Any educational assistant assigned to instruction-related activities shall work under the supervision of an appropriately licensed teacher (or administrator, Early Childhood Specialist or Supervisor; or related service provider). Supervision means:(a) The assigned teacher (or administrator, Early Childhood Specialist or Supervisor; or related service provider) plans the instructional activities that the educational assistant carries</w:t>
      </w:r>
      <w:r w:rsidRPr="00AC146C">
        <w:rPr>
          <w:rFonts w:asciiTheme="minorHAnsi" w:hAnsiTheme="minorHAnsi" w:cstheme="minorHAnsi"/>
          <w:spacing w:val="-13"/>
          <w:sz w:val="24"/>
        </w:rPr>
        <w:t xml:space="preserve"> </w:t>
      </w:r>
      <w:r w:rsidRPr="00AC146C">
        <w:rPr>
          <w:rFonts w:asciiTheme="minorHAnsi" w:hAnsiTheme="minorHAnsi" w:cstheme="minorHAnsi"/>
          <w:sz w:val="24"/>
        </w:rPr>
        <w:t>out;</w:t>
      </w:r>
    </w:p>
    <w:p w:rsidR="00594B2E" w:rsidRPr="00AC146C" w:rsidRDefault="00594B2E">
      <w:pPr>
        <w:pStyle w:val="BodyText"/>
        <w:spacing w:before="2"/>
        <w:rPr>
          <w:rFonts w:asciiTheme="minorHAnsi" w:hAnsiTheme="minorHAnsi" w:cstheme="minorHAnsi"/>
        </w:rPr>
      </w:pPr>
    </w:p>
    <w:p w:rsidR="00594B2E" w:rsidRPr="00AC146C" w:rsidRDefault="00247E90">
      <w:pPr>
        <w:pStyle w:val="ListParagraph"/>
        <w:numPr>
          <w:ilvl w:val="0"/>
          <w:numId w:val="1"/>
        </w:numPr>
        <w:tabs>
          <w:tab w:val="left" w:pos="441"/>
        </w:tabs>
        <w:ind w:right="224" w:firstLine="0"/>
        <w:rPr>
          <w:rFonts w:asciiTheme="minorHAnsi" w:hAnsiTheme="minorHAnsi" w:cstheme="minorHAnsi"/>
          <w:sz w:val="24"/>
        </w:rPr>
      </w:pPr>
      <w:r w:rsidRPr="00AC146C">
        <w:rPr>
          <w:rFonts w:asciiTheme="minorHAnsi" w:hAnsiTheme="minorHAnsi" w:cstheme="minorHAnsi"/>
          <w:sz w:val="24"/>
        </w:rPr>
        <w:t>The assigned teacher (or administrator, Early Childhood Specialist or Supervisor; or related service provider) evaluates the achievement of the students with whom the educational assistant is working;</w:t>
      </w:r>
      <w:r w:rsidRPr="00AC146C">
        <w:rPr>
          <w:rFonts w:asciiTheme="minorHAnsi" w:hAnsiTheme="minorHAnsi" w:cstheme="minorHAnsi"/>
          <w:spacing w:val="-3"/>
          <w:sz w:val="24"/>
        </w:rPr>
        <w:t xml:space="preserve"> </w:t>
      </w:r>
      <w:r w:rsidRPr="00AC146C">
        <w:rPr>
          <w:rFonts w:asciiTheme="minorHAnsi" w:hAnsiTheme="minorHAnsi" w:cstheme="minorHAnsi"/>
          <w:sz w:val="24"/>
        </w:rPr>
        <w:t>and</w:t>
      </w:r>
    </w:p>
    <w:p w:rsidR="00594B2E" w:rsidRPr="00AC146C" w:rsidRDefault="00594B2E">
      <w:pPr>
        <w:pStyle w:val="BodyText"/>
        <w:spacing w:before="2"/>
        <w:rPr>
          <w:rFonts w:asciiTheme="minorHAnsi" w:hAnsiTheme="minorHAnsi" w:cstheme="minorHAnsi"/>
        </w:rPr>
      </w:pPr>
    </w:p>
    <w:p w:rsidR="00594B2E" w:rsidRPr="00AC146C" w:rsidRDefault="00247E90">
      <w:pPr>
        <w:pStyle w:val="ListParagraph"/>
        <w:numPr>
          <w:ilvl w:val="0"/>
          <w:numId w:val="1"/>
        </w:numPr>
        <w:tabs>
          <w:tab w:val="left" w:pos="427"/>
        </w:tabs>
        <w:ind w:right="184" w:firstLine="0"/>
        <w:rPr>
          <w:rFonts w:asciiTheme="minorHAnsi" w:hAnsiTheme="minorHAnsi" w:cstheme="minorHAnsi"/>
          <w:sz w:val="24"/>
        </w:rPr>
      </w:pPr>
      <w:r w:rsidRPr="00AC146C">
        <w:rPr>
          <w:rFonts w:asciiTheme="minorHAnsi" w:hAnsiTheme="minorHAnsi" w:cstheme="minorHAnsi"/>
          <w:sz w:val="24"/>
        </w:rPr>
        <w:t>The assigned teacher (or administrator, Early Childhood Specialist or Supervisor; or related service provider) provides a supervision plan that includes regular monitoring of the educational assistant’s effectiveness and access to assistance and</w:t>
      </w:r>
      <w:r w:rsidRPr="00AC146C">
        <w:rPr>
          <w:rFonts w:asciiTheme="minorHAnsi" w:hAnsiTheme="minorHAnsi" w:cstheme="minorHAnsi"/>
          <w:spacing w:val="-13"/>
          <w:sz w:val="24"/>
        </w:rPr>
        <w:t xml:space="preserve"> </w:t>
      </w:r>
      <w:r w:rsidRPr="00AC146C">
        <w:rPr>
          <w:rFonts w:asciiTheme="minorHAnsi" w:hAnsiTheme="minorHAnsi" w:cstheme="minorHAnsi"/>
          <w:sz w:val="24"/>
        </w:rPr>
        <w:t>consultation.</w:t>
      </w:r>
    </w:p>
    <w:p w:rsidR="00594B2E" w:rsidRPr="00AC146C" w:rsidRDefault="00594B2E">
      <w:pPr>
        <w:pStyle w:val="BodyText"/>
        <w:spacing w:before="3"/>
        <w:rPr>
          <w:rFonts w:asciiTheme="minorHAnsi" w:hAnsiTheme="minorHAnsi" w:cstheme="minorHAnsi"/>
        </w:rPr>
      </w:pPr>
    </w:p>
    <w:p w:rsidR="00594B2E" w:rsidRPr="00AC146C" w:rsidRDefault="00247E90" w:rsidP="004B2172">
      <w:pPr>
        <w:pStyle w:val="ListParagraph"/>
        <w:numPr>
          <w:ilvl w:val="0"/>
          <w:numId w:val="2"/>
        </w:numPr>
        <w:tabs>
          <w:tab w:val="left" w:pos="441"/>
        </w:tabs>
        <w:spacing w:before="76"/>
        <w:ind w:right="243" w:firstLine="0"/>
        <w:rPr>
          <w:rFonts w:asciiTheme="minorHAnsi" w:hAnsiTheme="minorHAnsi" w:cstheme="minorHAnsi"/>
        </w:rPr>
      </w:pPr>
      <w:r w:rsidRPr="00AC146C">
        <w:rPr>
          <w:rFonts w:asciiTheme="minorHAnsi" w:hAnsiTheme="minorHAnsi" w:cstheme="minorHAnsi"/>
          <w:sz w:val="24"/>
        </w:rPr>
        <w:t xml:space="preserve">In addition to the supervision requirements under section (2) of this rule, Title I </w:t>
      </w:r>
      <w:r w:rsidRPr="00AC146C">
        <w:rPr>
          <w:rFonts w:asciiTheme="minorHAnsi" w:hAnsiTheme="minorHAnsi" w:cstheme="minorHAnsi"/>
          <w:sz w:val="24"/>
        </w:rPr>
        <w:lastRenderedPageBreak/>
        <w:t>educational assistants must work in close and frequent proximity to the appropriately licensed</w:t>
      </w:r>
      <w:r w:rsidRPr="00AC146C">
        <w:rPr>
          <w:rFonts w:asciiTheme="minorHAnsi" w:hAnsiTheme="minorHAnsi" w:cstheme="minorHAnsi"/>
          <w:spacing w:val="-21"/>
          <w:sz w:val="24"/>
        </w:rPr>
        <w:t xml:space="preserve"> </w:t>
      </w:r>
      <w:r w:rsidRPr="00AC146C">
        <w:rPr>
          <w:rFonts w:asciiTheme="minorHAnsi" w:hAnsiTheme="minorHAnsi" w:cstheme="minorHAnsi"/>
          <w:sz w:val="24"/>
        </w:rPr>
        <w:t>teacher</w:t>
      </w:r>
      <w:r w:rsidR="00AC146C" w:rsidRPr="00AC146C">
        <w:rPr>
          <w:rFonts w:asciiTheme="minorHAnsi" w:hAnsiTheme="minorHAnsi" w:cstheme="minorHAnsi"/>
          <w:sz w:val="24"/>
        </w:rPr>
        <w:t xml:space="preserve"> </w:t>
      </w:r>
      <w:r w:rsidRPr="00AC146C">
        <w:rPr>
          <w:rFonts w:asciiTheme="minorHAnsi" w:hAnsiTheme="minorHAnsi" w:cstheme="minorHAnsi"/>
        </w:rPr>
        <w:t>identified as “highly qualified” as defined by the federal Elementary and Secondary Education Act.</w:t>
      </w:r>
    </w:p>
    <w:p w:rsidR="00594B2E" w:rsidRPr="00AC146C" w:rsidRDefault="00594B2E">
      <w:pPr>
        <w:pStyle w:val="BodyText"/>
        <w:spacing w:before="2"/>
        <w:rPr>
          <w:rFonts w:asciiTheme="minorHAnsi" w:hAnsiTheme="minorHAnsi" w:cstheme="minorHAnsi"/>
        </w:rPr>
      </w:pPr>
    </w:p>
    <w:p w:rsidR="00594B2E" w:rsidRPr="00AC146C" w:rsidRDefault="00247E90">
      <w:pPr>
        <w:pStyle w:val="ListParagraph"/>
        <w:numPr>
          <w:ilvl w:val="0"/>
          <w:numId w:val="2"/>
        </w:numPr>
        <w:tabs>
          <w:tab w:val="left" w:pos="440"/>
        </w:tabs>
        <w:spacing w:before="1"/>
        <w:ind w:left="439" w:hanging="339"/>
        <w:rPr>
          <w:rFonts w:asciiTheme="minorHAnsi" w:hAnsiTheme="minorHAnsi" w:cstheme="minorHAnsi"/>
          <w:sz w:val="24"/>
        </w:rPr>
      </w:pPr>
      <w:r w:rsidRPr="00AC146C">
        <w:rPr>
          <w:rFonts w:asciiTheme="minorHAnsi" w:hAnsiTheme="minorHAnsi" w:cstheme="minorHAnsi"/>
          <w:sz w:val="24"/>
        </w:rPr>
        <w:t>A plan of supervision for the educational assistant shall provide</w:t>
      </w:r>
      <w:r w:rsidRPr="00AC146C">
        <w:rPr>
          <w:rFonts w:asciiTheme="minorHAnsi" w:hAnsiTheme="minorHAnsi" w:cstheme="minorHAnsi"/>
          <w:spacing w:val="-10"/>
          <w:sz w:val="24"/>
        </w:rPr>
        <w:t xml:space="preserve"> </w:t>
      </w:r>
      <w:r w:rsidRPr="00AC146C">
        <w:rPr>
          <w:rFonts w:asciiTheme="minorHAnsi" w:hAnsiTheme="minorHAnsi" w:cstheme="minorHAnsi"/>
          <w:sz w:val="24"/>
        </w:rPr>
        <w:t>for:</w:t>
      </w:r>
    </w:p>
    <w:p w:rsidR="00594B2E" w:rsidRPr="00AC146C" w:rsidRDefault="00594B2E">
      <w:pPr>
        <w:pStyle w:val="BodyText"/>
        <w:spacing w:before="4"/>
        <w:rPr>
          <w:rFonts w:asciiTheme="minorHAnsi" w:hAnsiTheme="minorHAnsi" w:cstheme="minorHAnsi"/>
        </w:rPr>
      </w:pPr>
    </w:p>
    <w:p w:rsidR="00594B2E" w:rsidRPr="00AC146C" w:rsidRDefault="00247E90">
      <w:pPr>
        <w:pStyle w:val="ListParagraph"/>
        <w:numPr>
          <w:ilvl w:val="1"/>
          <w:numId w:val="2"/>
        </w:numPr>
        <w:tabs>
          <w:tab w:val="left" w:pos="427"/>
        </w:tabs>
        <w:spacing w:before="1"/>
        <w:ind w:firstLine="0"/>
        <w:rPr>
          <w:rFonts w:asciiTheme="minorHAnsi" w:hAnsiTheme="minorHAnsi" w:cstheme="minorHAnsi"/>
          <w:sz w:val="24"/>
        </w:rPr>
      </w:pPr>
      <w:r w:rsidRPr="00AC146C">
        <w:rPr>
          <w:rFonts w:asciiTheme="minorHAnsi" w:hAnsiTheme="minorHAnsi" w:cstheme="minorHAnsi"/>
          <w:sz w:val="24"/>
        </w:rPr>
        <w:t>Access to assistance and consultation;</w:t>
      </w:r>
      <w:r w:rsidRPr="00AC146C">
        <w:rPr>
          <w:rFonts w:asciiTheme="minorHAnsi" w:hAnsiTheme="minorHAnsi" w:cstheme="minorHAnsi"/>
          <w:spacing w:val="-9"/>
          <w:sz w:val="24"/>
        </w:rPr>
        <w:t xml:space="preserve"> </w:t>
      </w:r>
      <w:r w:rsidRPr="00AC146C">
        <w:rPr>
          <w:rFonts w:asciiTheme="minorHAnsi" w:hAnsiTheme="minorHAnsi" w:cstheme="minorHAnsi"/>
          <w:sz w:val="24"/>
        </w:rPr>
        <w:t>and</w:t>
      </w:r>
    </w:p>
    <w:p w:rsidR="00594B2E" w:rsidRPr="00AC146C" w:rsidRDefault="00594B2E">
      <w:pPr>
        <w:pStyle w:val="BodyText"/>
        <w:spacing w:before="2"/>
        <w:rPr>
          <w:rFonts w:asciiTheme="minorHAnsi" w:hAnsiTheme="minorHAnsi" w:cstheme="minorHAnsi"/>
        </w:rPr>
      </w:pPr>
    </w:p>
    <w:p w:rsidR="00594B2E" w:rsidRPr="00AC146C" w:rsidRDefault="00247E90">
      <w:pPr>
        <w:pStyle w:val="ListParagraph"/>
        <w:numPr>
          <w:ilvl w:val="1"/>
          <w:numId w:val="2"/>
        </w:numPr>
        <w:tabs>
          <w:tab w:val="left" w:pos="440"/>
        </w:tabs>
        <w:ind w:right="208" w:firstLine="0"/>
        <w:rPr>
          <w:rFonts w:asciiTheme="minorHAnsi" w:hAnsiTheme="minorHAnsi" w:cstheme="minorHAnsi"/>
          <w:sz w:val="24"/>
        </w:rPr>
      </w:pPr>
      <w:r w:rsidRPr="00AC146C">
        <w:rPr>
          <w:rFonts w:asciiTheme="minorHAnsi" w:hAnsiTheme="minorHAnsi" w:cstheme="minorHAnsi"/>
          <w:sz w:val="24"/>
        </w:rPr>
        <w:t>Regular monitoring of the educational assistant's performance to determine effectiveness of the assigned tasks and the effect on students and their</w:t>
      </w:r>
      <w:r w:rsidRPr="00AC146C">
        <w:rPr>
          <w:rFonts w:asciiTheme="minorHAnsi" w:hAnsiTheme="minorHAnsi" w:cstheme="minorHAnsi"/>
          <w:spacing w:val="-17"/>
          <w:sz w:val="24"/>
        </w:rPr>
        <w:t xml:space="preserve"> </w:t>
      </w:r>
      <w:r w:rsidRPr="00AC146C">
        <w:rPr>
          <w:rFonts w:asciiTheme="minorHAnsi" w:hAnsiTheme="minorHAnsi" w:cstheme="minorHAnsi"/>
          <w:sz w:val="24"/>
        </w:rPr>
        <w:t>families</w:t>
      </w:r>
    </w:p>
    <w:p w:rsidR="00594B2E" w:rsidRPr="00AC146C" w:rsidRDefault="00594B2E">
      <w:pPr>
        <w:pStyle w:val="BodyText"/>
        <w:spacing w:before="1"/>
        <w:rPr>
          <w:rFonts w:asciiTheme="minorHAnsi" w:hAnsiTheme="minorHAnsi" w:cstheme="minorHAnsi"/>
        </w:rPr>
      </w:pPr>
    </w:p>
    <w:p w:rsidR="00594B2E" w:rsidRPr="00AC146C" w:rsidRDefault="00247E90">
      <w:pPr>
        <w:pStyle w:val="BodyText"/>
        <w:spacing w:before="1"/>
        <w:ind w:left="100"/>
        <w:rPr>
          <w:rFonts w:asciiTheme="minorHAnsi" w:hAnsiTheme="minorHAnsi" w:cstheme="minorHAnsi"/>
        </w:rPr>
      </w:pPr>
      <w:r w:rsidRPr="00AC146C">
        <w:rPr>
          <w:rFonts w:asciiTheme="minorHAnsi" w:hAnsiTheme="minorHAnsi" w:cstheme="minorHAnsi"/>
        </w:rPr>
        <w:t xml:space="preserve">Stat. Auth.: </w:t>
      </w:r>
      <w:r w:rsidRPr="00AC146C">
        <w:rPr>
          <w:rFonts w:asciiTheme="minorHAnsi" w:hAnsiTheme="minorHAnsi" w:cstheme="minorHAnsi"/>
          <w:color w:val="0000FF"/>
          <w:u w:val="single" w:color="0000FF"/>
        </w:rPr>
        <w:t>ORS 326.051</w:t>
      </w:r>
    </w:p>
    <w:p w:rsidR="00594B2E" w:rsidRPr="00AC146C" w:rsidRDefault="00247E90">
      <w:pPr>
        <w:pStyle w:val="BodyText"/>
        <w:ind w:left="100"/>
        <w:rPr>
          <w:rFonts w:asciiTheme="minorHAnsi" w:hAnsiTheme="minorHAnsi" w:cstheme="minorHAnsi"/>
        </w:rPr>
      </w:pPr>
      <w:r w:rsidRPr="00AC146C">
        <w:rPr>
          <w:rFonts w:asciiTheme="minorHAnsi" w:hAnsiTheme="minorHAnsi" w:cstheme="minorHAnsi"/>
        </w:rPr>
        <w:t>Stats. Implemented: ORS 326.051</w:t>
      </w:r>
    </w:p>
    <w:p w:rsidR="00594B2E" w:rsidRPr="00AC146C" w:rsidRDefault="00247E90">
      <w:pPr>
        <w:pStyle w:val="BodyText"/>
        <w:ind w:left="100"/>
        <w:rPr>
          <w:rFonts w:asciiTheme="minorHAnsi" w:hAnsiTheme="minorHAnsi" w:cstheme="minorHAnsi"/>
        </w:rPr>
      </w:pPr>
      <w:r w:rsidRPr="00AC146C">
        <w:rPr>
          <w:rFonts w:asciiTheme="minorHAnsi" w:hAnsiTheme="minorHAnsi" w:cstheme="minorHAnsi"/>
        </w:rPr>
        <w:t xml:space="preserve">Hist.: 1EB 131, f. 5-19-72, </w:t>
      </w:r>
      <w:proofErr w:type="spellStart"/>
      <w:r w:rsidRPr="00AC146C">
        <w:rPr>
          <w:rFonts w:asciiTheme="minorHAnsi" w:hAnsiTheme="minorHAnsi" w:cstheme="minorHAnsi"/>
        </w:rPr>
        <w:t>ef</w:t>
      </w:r>
      <w:proofErr w:type="spellEnd"/>
      <w:r w:rsidRPr="00AC146C">
        <w:rPr>
          <w:rFonts w:asciiTheme="minorHAnsi" w:hAnsiTheme="minorHAnsi" w:cstheme="minorHAnsi"/>
        </w:rPr>
        <w:t xml:space="preserve">. 6-1-72; 1EB 15-1980, f. &amp; </w:t>
      </w:r>
      <w:proofErr w:type="spellStart"/>
      <w:r w:rsidRPr="00AC146C">
        <w:rPr>
          <w:rFonts w:asciiTheme="minorHAnsi" w:hAnsiTheme="minorHAnsi" w:cstheme="minorHAnsi"/>
        </w:rPr>
        <w:t>ef</w:t>
      </w:r>
      <w:proofErr w:type="spellEnd"/>
      <w:r w:rsidRPr="00AC146C">
        <w:rPr>
          <w:rFonts w:asciiTheme="minorHAnsi" w:hAnsiTheme="minorHAnsi" w:cstheme="minorHAnsi"/>
        </w:rPr>
        <w:t xml:space="preserve">. 6-9-80; EB 7-1990, f. &amp; cert. </w:t>
      </w:r>
      <w:proofErr w:type="spellStart"/>
      <w:r w:rsidRPr="00AC146C">
        <w:rPr>
          <w:rFonts w:asciiTheme="minorHAnsi" w:hAnsiTheme="minorHAnsi" w:cstheme="minorHAnsi"/>
        </w:rPr>
        <w:t>ef</w:t>
      </w:r>
      <w:proofErr w:type="spellEnd"/>
      <w:r w:rsidRPr="00AC146C">
        <w:rPr>
          <w:rFonts w:asciiTheme="minorHAnsi" w:hAnsiTheme="minorHAnsi" w:cstheme="minorHAnsi"/>
        </w:rPr>
        <w:t>. 1-</w:t>
      </w:r>
    </w:p>
    <w:p w:rsidR="00594B2E" w:rsidRPr="00AC146C" w:rsidRDefault="00247E90">
      <w:pPr>
        <w:pStyle w:val="BodyText"/>
        <w:spacing w:before="1"/>
        <w:ind w:left="100"/>
        <w:rPr>
          <w:rFonts w:asciiTheme="minorHAnsi" w:hAnsiTheme="minorHAnsi" w:cstheme="minorHAnsi"/>
        </w:rPr>
      </w:pPr>
      <w:r w:rsidRPr="00AC146C">
        <w:rPr>
          <w:rFonts w:asciiTheme="minorHAnsi" w:hAnsiTheme="minorHAnsi" w:cstheme="minorHAnsi"/>
        </w:rPr>
        <w:t>26-90</w:t>
      </w:r>
    </w:p>
    <w:p w:rsidR="00594B2E" w:rsidRPr="00AC146C" w:rsidRDefault="00594B2E">
      <w:pPr>
        <w:pStyle w:val="BodyText"/>
        <w:rPr>
          <w:rFonts w:asciiTheme="minorHAnsi" w:hAnsiTheme="minorHAnsi" w:cstheme="minorHAnsi"/>
          <w:sz w:val="26"/>
        </w:rPr>
      </w:pPr>
    </w:p>
    <w:p w:rsidR="00594B2E" w:rsidRPr="00AC146C" w:rsidRDefault="00594B2E">
      <w:pPr>
        <w:pStyle w:val="BodyText"/>
        <w:rPr>
          <w:rFonts w:asciiTheme="minorHAnsi" w:hAnsiTheme="minorHAnsi" w:cstheme="minorHAnsi"/>
          <w:sz w:val="26"/>
        </w:rPr>
      </w:pPr>
    </w:p>
    <w:p w:rsidR="00594B2E" w:rsidRPr="00AC146C" w:rsidRDefault="00247E90">
      <w:pPr>
        <w:pStyle w:val="Heading1"/>
        <w:spacing w:before="198"/>
        <w:rPr>
          <w:rFonts w:cstheme="minorHAnsi"/>
        </w:rPr>
      </w:pPr>
      <w:r w:rsidRPr="00AC146C">
        <w:rPr>
          <w:rFonts w:cstheme="minorHAnsi"/>
        </w:rPr>
        <w:t>581-037-0025</w:t>
      </w:r>
    </w:p>
    <w:p w:rsidR="00594B2E" w:rsidRPr="00AC146C" w:rsidRDefault="00594B2E">
      <w:pPr>
        <w:pStyle w:val="BodyText"/>
        <w:spacing w:before="3"/>
        <w:rPr>
          <w:rFonts w:asciiTheme="minorHAnsi" w:hAnsiTheme="minorHAnsi" w:cstheme="minorHAnsi"/>
          <w:b/>
        </w:rPr>
      </w:pPr>
    </w:p>
    <w:p w:rsidR="00594B2E" w:rsidRPr="00AC146C" w:rsidRDefault="00247E90">
      <w:pPr>
        <w:ind w:left="100"/>
        <w:rPr>
          <w:rFonts w:asciiTheme="minorHAnsi" w:hAnsiTheme="minorHAnsi" w:cstheme="minorHAnsi"/>
          <w:b/>
          <w:sz w:val="24"/>
        </w:rPr>
      </w:pPr>
      <w:r w:rsidRPr="00AC146C">
        <w:rPr>
          <w:rFonts w:asciiTheme="minorHAnsi" w:hAnsiTheme="minorHAnsi" w:cstheme="minorHAnsi"/>
          <w:b/>
          <w:sz w:val="24"/>
        </w:rPr>
        <w:t>Training of Educational Assistants</w:t>
      </w:r>
    </w:p>
    <w:p w:rsidR="00594B2E" w:rsidRPr="00AC146C" w:rsidRDefault="00594B2E">
      <w:pPr>
        <w:pStyle w:val="BodyText"/>
        <w:rPr>
          <w:rFonts w:asciiTheme="minorHAnsi" w:hAnsiTheme="minorHAnsi" w:cstheme="minorHAnsi"/>
          <w:b/>
        </w:rPr>
      </w:pPr>
    </w:p>
    <w:p w:rsidR="00594B2E" w:rsidRPr="00AC146C" w:rsidRDefault="00247E90">
      <w:pPr>
        <w:pStyle w:val="BodyText"/>
        <w:spacing w:before="1"/>
        <w:ind w:left="100" w:right="282"/>
        <w:rPr>
          <w:rFonts w:asciiTheme="minorHAnsi" w:hAnsiTheme="minorHAnsi" w:cstheme="minorHAnsi"/>
        </w:rPr>
      </w:pPr>
      <w:r w:rsidRPr="00AC146C">
        <w:rPr>
          <w:rFonts w:asciiTheme="minorHAnsi" w:hAnsiTheme="minorHAnsi" w:cstheme="minorHAnsi"/>
        </w:rPr>
        <w:t>Districts employing educational assistants in any capacity shall provide or arrange for suitable training to prepare them to perform such functions as they may be assigned.</w:t>
      </w:r>
    </w:p>
    <w:p w:rsidR="00594B2E" w:rsidRPr="00AC146C" w:rsidRDefault="00594B2E">
      <w:pPr>
        <w:pStyle w:val="BodyText"/>
        <w:spacing w:before="2"/>
        <w:rPr>
          <w:rFonts w:asciiTheme="minorHAnsi" w:hAnsiTheme="minorHAnsi" w:cstheme="minorHAnsi"/>
        </w:rPr>
      </w:pPr>
    </w:p>
    <w:p w:rsidR="00594B2E" w:rsidRPr="00AC146C" w:rsidRDefault="00247E90">
      <w:pPr>
        <w:pStyle w:val="BodyText"/>
        <w:ind w:left="100"/>
        <w:rPr>
          <w:rFonts w:asciiTheme="minorHAnsi" w:hAnsiTheme="minorHAnsi" w:cstheme="minorHAnsi"/>
        </w:rPr>
      </w:pPr>
      <w:r w:rsidRPr="00AC146C">
        <w:rPr>
          <w:rFonts w:asciiTheme="minorHAnsi" w:hAnsiTheme="minorHAnsi" w:cstheme="minorHAnsi"/>
        </w:rPr>
        <w:t>Stat. Auth.: ORS 326.051</w:t>
      </w:r>
    </w:p>
    <w:p w:rsidR="00594B2E" w:rsidRPr="00AC146C" w:rsidRDefault="00247E90">
      <w:pPr>
        <w:pStyle w:val="BodyText"/>
        <w:ind w:left="100"/>
        <w:rPr>
          <w:rFonts w:asciiTheme="minorHAnsi" w:hAnsiTheme="minorHAnsi" w:cstheme="minorHAnsi"/>
        </w:rPr>
      </w:pPr>
      <w:r w:rsidRPr="00AC146C">
        <w:rPr>
          <w:rFonts w:asciiTheme="minorHAnsi" w:hAnsiTheme="minorHAnsi" w:cstheme="minorHAnsi"/>
        </w:rPr>
        <w:t>Stats. Implemented: ORS 326.051</w:t>
      </w:r>
    </w:p>
    <w:p w:rsidR="00594B2E" w:rsidRPr="00AC146C" w:rsidRDefault="00594B2E">
      <w:pPr>
        <w:pStyle w:val="BodyText"/>
        <w:spacing w:before="3"/>
        <w:rPr>
          <w:rFonts w:asciiTheme="minorHAnsi" w:hAnsiTheme="minorHAnsi" w:cstheme="minorHAnsi"/>
        </w:rPr>
      </w:pPr>
    </w:p>
    <w:p w:rsidR="00594B2E" w:rsidRPr="00AC146C" w:rsidRDefault="00247E90">
      <w:pPr>
        <w:pStyle w:val="BodyText"/>
        <w:ind w:left="100"/>
        <w:rPr>
          <w:rFonts w:asciiTheme="minorHAnsi" w:hAnsiTheme="minorHAnsi" w:cstheme="minorHAnsi"/>
        </w:rPr>
      </w:pPr>
      <w:r w:rsidRPr="00AC146C">
        <w:rPr>
          <w:rFonts w:asciiTheme="minorHAnsi" w:hAnsiTheme="minorHAnsi" w:cstheme="minorHAnsi"/>
        </w:rPr>
        <w:t xml:space="preserve">Hist.: 1EB 131, f. 5-19-72, </w:t>
      </w:r>
      <w:proofErr w:type="spellStart"/>
      <w:r w:rsidRPr="00AC146C">
        <w:rPr>
          <w:rFonts w:asciiTheme="minorHAnsi" w:hAnsiTheme="minorHAnsi" w:cstheme="minorHAnsi"/>
        </w:rPr>
        <w:t>ef</w:t>
      </w:r>
      <w:proofErr w:type="spellEnd"/>
      <w:r w:rsidRPr="00AC146C">
        <w:rPr>
          <w:rFonts w:asciiTheme="minorHAnsi" w:hAnsiTheme="minorHAnsi" w:cstheme="minorHAnsi"/>
        </w:rPr>
        <w:t xml:space="preserve">. 6-1-72; EB 7-1990, f. &amp; cert. </w:t>
      </w:r>
      <w:proofErr w:type="spellStart"/>
      <w:r w:rsidRPr="00AC146C">
        <w:rPr>
          <w:rFonts w:asciiTheme="minorHAnsi" w:hAnsiTheme="minorHAnsi" w:cstheme="minorHAnsi"/>
        </w:rPr>
        <w:t>ef</w:t>
      </w:r>
      <w:proofErr w:type="spellEnd"/>
      <w:r w:rsidRPr="00AC146C">
        <w:rPr>
          <w:rFonts w:asciiTheme="minorHAnsi" w:hAnsiTheme="minorHAnsi" w:cstheme="minorHAnsi"/>
        </w:rPr>
        <w:t>. 1-26-90</w:t>
      </w:r>
    </w:p>
    <w:sectPr w:rsidR="00594B2E" w:rsidRPr="00AC146C">
      <w:pgSz w:w="12240" w:h="15840"/>
      <w:pgMar w:top="1360" w:right="14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F36" w:rsidRDefault="00B02F36" w:rsidP="00B02F36">
      <w:r>
        <w:separator/>
      </w:r>
    </w:p>
  </w:endnote>
  <w:endnote w:type="continuationSeparator" w:id="0">
    <w:p w:rsidR="00B02F36" w:rsidRDefault="00B02F36" w:rsidP="00B0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90" w:rsidRDefault="00247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90" w:rsidRDefault="00247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90" w:rsidRDefault="0024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F36" w:rsidRDefault="00B02F36" w:rsidP="00B02F36">
      <w:r>
        <w:separator/>
      </w:r>
    </w:p>
  </w:footnote>
  <w:footnote w:type="continuationSeparator" w:id="0">
    <w:p w:rsidR="00B02F36" w:rsidRDefault="00B02F36" w:rsidP="00B0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90" w:rsidRDefault="00247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90" w:rsidRDefault="00247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F36" w:rsidRDefault="00B02F36">
    <w:pPr>
      <w:pStyle w:val="Header"/>
    </w:pPr>
    <w:r>
      <w:rPr>
        <w:noProof/>
      </w:rPr>
      <mc:AlternateContent>
        <mc:Choice Requires="wpg">
          <w:drawing>
            <wp:anchor distT="0" distB="0" distL="114300" distR="114300" simplePos="0" relativeHeight="251659264" behindDoc="1" locked="0" layoutInCell="1" allowOverlap="1" wp14:anchorId="294BB6CC" wp14:editId="58B07052">
              <wp:simplePos x="0" y="0"/>
              <wp:positionH relativeFrom="column">
                <wp:align>center</wp:align>
              </wp:positionH>
              <wp:positionV relativeFrom="paragraph">
                <wp:posOffset>0</wp:posOffset>
              </wp:positionV>
              <wp:extent cx="3136392" cy="1371600"/>
              <wp:effectExtent l="0" t="0" r="0" b="0"/>
              <wp:wrapNone/>
              <wp:docPr id="4" name="Group 4" descr="ODE Logo" title="ODE Logo &quot;Oregon achieves...together!&quot;"/>
              <wp:cNvGraphicFramePr/>
              <a:graphic xmlns:a="http://schemas.openxmlformats.org/drawingml/2006/main">
                <a:graphicData uri="http://schemas.microsoft.com/office/word/2010/wordprocessingGroup">
                  <wpg:wgp>
                    <wpg:cNvGrpSpPr/>
                    <wpg:grpSpPr>
                      <a:xfrm>
                        <a:off x="0" y="0"/>
                        <a:ext cx="3136392" cy="1371600"/>
                        <a:chOff x="0" y="0"/>
                        <a:chExt cx="3136265" cy="1371600"/>
                      </a:xfrm>
                    </wpg:grpSpPr>
                    <wps:wsp>
                      <wps:cNvPr id="2" name="Text Box 2" descr="The motto of the oregon Department of Education is Oregon achieves... together!" title="Oregon Department of Education tag line"/>
                      <wps:cNvSpPr txBox="1">
                        <a:spLocks noChangeArrowheads="1"/>
                      </wps:cNvSpPr>
                      <wps:spPr bwMode="auto">
                        <a:xfrm>
                          <a:off x="0" y="942975"/>
                          <a:ext cx="286766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F36" w:rsidRPr="001910E5" w:rsidRDefault="00B02F36" w:rsidP="00B02F36">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pic:pic xmlns:pic="http://schemas.openxmlformats.org/drawingml/2006/picture">
                      <pic:nvPicPr>
                        <pic:cNvPr id="1"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9075" y="0"/>
                          <a:ext cx="291719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anchor>
          </w:drawing>
        </mc:Choice>
        <mc:Fallback>
          <w:pict>
            <v:group w14:anchorId="294BB6CC" id="Group 4" o:spid="_x0000_s1026" alt="Title: ODE Logo &quot;Oregon achieves...together!&quot; - Description: ODE Logo" style="position:absolute;margin-left:0;margin-top:0;width:246.95pt;height:108pt;z-index:-251657216;mso-position-horizontal:center;mso-width-relative:margin" coordsize="31362,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">
              <v:shapetype id="_x0000_t202" coordsize="21600,21600" o:spt="202" path="m,l,21600r21600,l21600,xe">
                <v:stroke joinstyle="miter"/>
                <v:path gradientshapeok="t" o:connecttype="rect"/>
              </v:shapetype>
              <v:shape id="Text Box 2" o:spid="_x0000_s1027" type="#_x0000_t202" alt="The motto of the oregon Department of Education is Oregon achieves... together!" style="position:absolute;top:9429;width:28676;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B02F36" w:rsidRPr="001910E5" w:rsidRDefault="00B02F36" w:rsidP="00B02F36">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2190;width:29172;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">
                <v:imagedata r:id="rId2"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2EF"/>
    <w:multiLevelType w:val="hybridMultilevel"/>
    <w:tmpl w:val="54F815A6"/>
    <w:lvl w:ilvl="0" w:tplc="C8749118">
      <w:start w:val="1"/>
      <w:numFmt w:val="decimal"/>
      <w:lvlText w:val="(%1)"/>
      <w:lvlJc w:val="left"/>
      <w:pPr>
        <w:ind w:left="120" w:hanging="341"/>
        <w:jc w:val="left"/>
      </w:pPr>
      <w:rPr>
        <w:rFonts w:ascii="Times New Roman" w:eastAsia="Times New Roman" w:hAnsi="Times New Roman" w:cs="Times New Roman" w:hint="default"/>
        <w:spacing w:val="-4"/>
        <w:w w:val="99"/>
        <w:sz w:val="24"/>
        <w:szCs w:val="24"/>
      </w:rPr>
    </w:lvl>
    <w:lvl w:ilvl="1" w:tplc="D5BE7AB6">
      <w:start w:val="1"/>
      <w:numFmt w:val="lowerLetter"/>
      <w:lvlText w:val="(%2)"/>
      <w:lvlJc w:val="left"/>
      <w:pPr>
        <w:ind w:left="446" w:hanging="327"/>
        <w:jc w:val="left"/>
      </w:pPr>
      <w:rPr>
        <w:rFonts w:ascii="Times New Roman" w:eastAsia="Times New Roman" w:hAnsi="Times New Roman" w:cs="Times New Roman" w:hint="default"/>
        <w:spacing w:val="-2"/>
        <w:w w:val="99"/>
        <w:sz w:val="24"/>
        <w:szCs w:val="24"/>
      </w:rPr>
    </w:lvl>
    <w:lvl w:ilvl="2" w:tplc="2ECEF5F8">
      <w:start w:val="1"/>
      <w:numFmt w:val="upperLetter"/>
      <w:lvlText w:val="(%3)"/>
      <w:lvlJc w:val="left"/>
      <w:pPr>
        <w:ind w:left="1233" w:hanging="394"/>
        <w:jc w:val="left"/>
      </w:pPr>
      <w:rPr>
        <w:rFonts w:ascii="Times New Roman" w:eastAsia="Times New Roman" w:hAnsi="Times New Roman" w:cs="Times New Roman" w:hint="default"/>
        <w:w w:val="99"/>
        <w:sz w:val="24"/>
        <w:szCs w:val="24"/>
      </w:rPr>
    </w:lvl>
    <w:lvl w:ilvl="3" w:tplc="BA8AE524">
      <w:numFmt w:val="bullet"/>
      <w:lvlText w:val="•"/>
      <w:lvlJc w:val="left"/>
      <w:pPr>
        <w:ind w:left="2277" w:hanging="394"/>
      </w:pPr>
      <w:rPr>
        <w:rFonts w:hint="default"/>
      </w:rPr>
    </w:lvl>
    <w:lvl w:ilvl="4" w:tplc="367EC86A">
      <w:numFmt w:val="bullet"/>
      <w:lvlText w:val="•"/>
      <w:lvlJc w:val="left"/>
      <w:pPr>
        <w:ind w:left="3315" w:hanging="394"/>
      </w:pPr>
      <w:rPr>
        <w:rFonts w:hint="default"/>
      </w:rPr>
    </w:lvl>
    <w:lvl w:ilvl="5" w:tplc="450EA120">
      <w:numFmt w:val="bullet"/>
      <w:lvlText w:val="•"/>
      <w:lvlJc w:val="left"/>
      <w:pPr>
        <w:ind w:left="4352" w:hanging="394"/>
      </w:pPr>
      <w:rPr>
        <w:rFonts w:hint="default"/>
      </w:rPr>
    </w:lvl>
    <w:lvl w:ilvl="6" w:tplc="C9C88FEA">
      <w:numFmt w:val="bullet"/>
      <w:lvlText w:val="•"/>
      <w:lvlJc w:val="left"/>
      <w:pPr>
        <w:ind w:left="5390" w:hanging="394"/>
      </w:pPr>
      <w:rPr>
        <w:rFonts w:hint="default"/>
      </w:rPr>
    </w:lvl>
    <w:lvl w:ilvl="7" w:tplc="9C20FF96">
      <w:numFmt w:val="bullet"/>
      <w:lvlText w:val="•"/>
      <w:lvlJc w:val="left"/>
      <w:pPr>
        <w:ind w:left="6427" w:hanging="394"/>
      </w:pPr>
      <w:rPr>
        <w:rFonts w:hint="default"/>
      </w:rPr>
    </w:lvl>
    <w:lvl w:ilvl="8" w:tplc="CB32CED0">
      <w:numFmt w:val="bullet"/>
      <w:lvlText w:val="•"/>
      <w:lvlJc w:val="left"/>
      <w:pPr>
        <w:ind w:left="7465" w:hanging="394"/>
      </w:pPr>
      <w:rPr>
        <w:rFonts w:hint="default"/>
      </w:rPr>
    </w:lvl>
  </w:abstractNum>
  <w:abstractNum w:abstractNumId="1" w15:restartNumberingAfterBreak="0">
    <w:nsid w:val="488F6637"/>
    <w:multiLevelType w:val="hybridMultilevel"/>
    <w:tmpl w:val="29E830E6"/>
    <w:lvl w:ilvl="0" w:tplc="38C077C4">
      <w:start w:val="1"/>
      <w:numFmt w:val="decimal"/>
      <w:lvlText w:val="(%1)"/>
      <w:lvlJc w:val="left"/>
      <w:pPr>
        <w:ind w:left="120" w:hanging="341"/>
        <w:jc w:val="right"/>
      </w:pPr>
      <w:rPr>
        <w:rFonts w:ascii="Times New Roman" w:eastAsia="Times New Roman" w:hAnsi="Times New Roman" w:cs="Times New Roman" w:hint="default"/>
        <w:spacing w:val="-2"/>
        <w:w w:val="99"/>
        <w:sz w:val="24"/>
        <w:szCs w:val="24"/>
      </w:rPr>
    </w:lvl>
    <w:lvl w:ilvl="1" w:tplc="2AB0F8F4">
      <w:start w:val="1"/>
      <w:numFmt w:val="lowerLetter"/>
      <w:lvlText w:val="(%2)"/>
      <w:lvlJc w:val="left"/>
      <w:pPr>
        <w:ind w:left="120" w:hanging="327"/>
        <w:jc w:val="left"/>
      </w:pPr>
      <w:rPr>
        <w:rFonts w:ascii="Times New Roman" w:eastAsia="Times New Roman" w:hAnsi="Times New Roman" w:cs="Times New Roman" w:hint="default"/>
        <w:w w:val="99"/>
        <w:sz w:val="24"/>
        <w:szCs w:val="24"/>
      </w:rPr>
    </w:lvl>
    <w:lvl w:ilvl="2" w:tplc="61BCEFC6">
      <w:numFmt w:val="bullet"/>
      <w:lvlText w:val="•"/>
      <w:lvlJc w:val="left"/>
      <w:pPr>
        <w:ind w:left="2004" w:hanging="327"/>
      </w:pPr>
      <w:rPr>
        <w:rFonts w:hint="default"/>
      </w:rPr>
    </w:lvl>
    <w:lvl w:ilvl="3" w:tplc="34E6ED72">
      <w:numFmt w:val="bullet"/>
      <w:lvlText w:val="•"/>
      <w:lvlJc w:val="left"/>
      <w:pPr>
        <w:ind w:left="2946" w:hanging="327"/>
      </w:pPr>
      <w:rPr>
        <w:rFonts w:hint="default"/>
      </w:rPr>
    </w:lvl>
    <w:lvl w:ilvl="4" w:tplc="C8DEA048">
      <w:numFmt w:val="bullet"/>
      <w:lvlText w:val="•"/>
      <w:lvlJc w:val="left"/>
      <w:pPr>
        <w:ind w:left="3888" w:hanging="327"/>
      </w:pPr>
      <w:rPr>
        <w:rFonts w:hint="default"/>
      </w:rPr>
    </w:lvl>
    <w:lvl w:ilvl="5" w:tplc="6D54B8F4">
      <w:numFmt w:val="bullet"/>
      <w:lvlText w:val="•"/>
      <w:lvlJc w:val="left"/>
      <w:pPr>
        <w:ind w:left="4830" w:hanging="327"/>
      </w:pPr>
      <w:rPr>
        <w:rFonts w:hint="default"/>
      </w:rPr>
    </w:lvl>
    <w:lvl w:ilvl="6" w:tplc="E544EAFC">
      <w:numFmt w:val="bullet"/>
      <w:lvlText w:val="•"/>
      <w:lvlJc w:val="left"/>
      <w:pPr>
        <w:ind w:left="5772" w:hanging="327"/>
      </w:pPr>
      <w:rPr>
        <w:rFonts w:hint="default"/>
      </w:rPr>
    </w:lvl>
    <w:lvl w:ilvl="7" w:tplc="4CBA075E">
      <w:numFmt w:val="bullet"/>
      <w:lvlText w:val="•"/>
      <w:lvlJc w:val="left"/>
      <w:pPr>
        <w:ind w:left="6714" w:hanging="327"/>
      </w:pPr>
      <w:rPr>
        <w:rFonts w:hint="default"/>
      </w:rPr>
    </w:lvl>
    <w:lvl w:ilvl="8" w:tplc="15141228">
      <w:numFmt w:val="bullet"/>
      <w:lvlText w:val="•"/>
      <w:lvlJc w:val="left"/>
      <w:pPr>
        <w:ind w:left="7656" w:hanging="327"/>
      </w:pPr>
      <w:rPr>
        <w:rFonts w:hint="default"/>
      </w:rPr>
    </w:lvl>
  </w:abstractNum>
  <w:abstractNum w:abstractNumId="2" w15:restartNumberingAfterBreak="0">
    <w:nsid w:val="48B45831"/>
    <w:multiLevelType w:val="hybridMultilevel"/>
    <w:tmpl w:val="18C0E478"/>
    <w:lvl w:ilvl="0" w:tplc="8474BD86">
      <w:start w:val="1"/>
      <w:numFmt w:val="decimal"/>
      <w:lvlText w:val="(%1)"/>
      <w:lvlJc w:val="left"/>
      <w:pPr>
        <w:ind w:left="100" w:hanging="341"/>
        <w:jc w:val="left"/>
      </w:pPr>
      <w:rPr>
        <w:rFonts w:ascii="Times New Roman" w:eastAsia="Times New Roman" w:hAnsi="Times New Roman" w:cs="Times New Roman" w:hint="default"/>
        <w:w w:val="99"/>
        <w:sz w:val="24"/>
        <w:szCs w:val="24"/>
      </w:rPr>
    </w:lvl>
    <w:lvl w:ilvl="1" w:tplc="6EECC476">
      <w:start w:val="1"/>
      <w:numFmt w:val="lowerLetter"/>
      <w:lvlText w:val="(%2)"/>
      <w:lvlJc w:val="left"/>
      <w:pPr>
        <w:ind w:left="100" w:hanging="327"/>
        <w:jc w:val="left"/>
      </w:pPr>
      <w:rPr>
        <w:rFonts w:ascii="Times New Roman" w:eastAsia="Times New Roman" w:hAnsi="Times New Roman" w:cs="Times New Roman" w:hint="default"/>
        <w:spacing w:val="-2"/>
        <w:w w:val="99"/>
        <w:sz w:val="24"/>
        <w:szCs w:val="24"/>
      </w:rPr>
    </w:lvl>
    <w:lvl w:ilvl="2" w:tplc="7B3AD248">
      <w:numFmt w:val="bullet"/>
      <w:lvlText w:val="•"/>
      <w:lvlJc w:val="left"/>
      <w:pPr>
        <w:ind w:left="1968" w:hanging="327"/>
      </w:pPr>
      <w:rPr>
        <w:rFonts w:hint="default"/>
      </w:rPr>
    </w:lvl>
    <w:lvl w:ilvl="3" w:tplc="AD681DAA">
      <w:numFmt w:val="bullet"/>
      <w:lvlText w:val="•"/>
      <w:lvlJc w:val="left"/>
      <w:pPr>
        <w:ind w:left="2902" w:hanging="327"/>
      </w:pPr>
      <w:rPr>
        <w:rFonts w:hint="default"/>
      </w:rPr>
    </w:lvl>
    <w:lvl w:ilvl="4" w:tplc="7EFE513A">
      <w:numFmt w:val="bullet"/>
      <w:lvlText w:val="•"/>
      <w:lvlJc w:val="left"/>
      <w:pPr>
        <w:ind w:left="3836" w:hanging="327"/>
      </w:pPr>
      <w:rPr>
        <w:rFonts w:hint="default"/>
      </w:rPr>
    </w:lvl>
    <w:lvl w:ilvl="5" w:tplc="AE9E5D20">
      <w:numFmt w:val="bullet"/>
      <w:lvlText w:val="•"/>
      <w:lvlJc w:val="left"/>
      <w:pPr>
        <w:ind w:left="4770" w:hanging="327"/>
      </w:pPr>
      <w:rPr>
        <w:rFonts w:hint="default"/>
      </w:rPr>
    </w:lvl>
    <w:lvl w:ilvl="6" w:tplc="E704081C">
      <w:numFmt w:val="bullet"/>
      <w:lvlText w:val="•"/>
      <w:lvlJc w:val="left"/>
      <w:pPr>
        <w:ind w:left="5704" w:hanging="327"/>
      </w:pPr>
      <w:rPr>
        <w:rFonts w:hint="default"/>
      </w:rPr>
    </w:lvl>
    <w:lvl w:ilvl="7" w:tplc="96665004">
      <w:numFmt w:val="bullet"/>
      <w:lvlText w:val="•"/>
      <w:lvlJc w:val="left"/>
      <w:pPr>
        <w:ind w:left="6638" w:hanging="327"/>
      </w:pPr>
      <w:rPr>
        <w:rFonts w:hint="default"/>
      </w:rPr>
    </w:lvl>
    <w:lvl w:ilvl="8" w:tplc="1666AB02">
      <w:numFmt w:val="bullet"/>
      <w:lvlText w:val="•"/>
      <w:lvlJc w:val="left"/>
      <w:pPr>
        <w:ind w:left="7572" w:hanging="327"/>
      </w:pPr>
      <w:rPr>
        <w:rFonts w:hint="default"/>
      </w:rPr>
    </w:lvl>
  </w:abstractNum>
  <w:abstractNum w:abstractNumId="3" w15:restartNumberingAfterBreak="0">
    <w:nsid w:val="681A020E"/>
    <w:multiLevelType w:val="hybridMultilevel"/>
    <w:tmpl w:val="1B8A01C4"/>
    <w:lvl w:ilvl="0" w:tplc="046C1034">
      <w:start w:val="2"/>
      <w:numFmt w:val="lowerLetter"/>
      <w:lvlText w:val="(%1)"/>
      <w:lvlJc w:val="left"/>
      <w:pPr>
        <w:ind w:left="100" w:hanging="341"/>
        <w:jc w:val="left"/>
      </w:pPr>
      <w:rPr>
        <w:rFonts w:ascii="Times New Roman" w:eastAsia="Times New Roman" w:hAnsi="Times New Roman" w:cs="Times New Roman" w:hint="default"/>
        <w:spacing w:val="-2"/>
        <w:w w:val="99"/>
        <w:sz w:val="24"/>
        <w:szCs w:val="24"/>
      </w:rPr>
    </w:lvl>
    <w:lvl w:ilvl="1" w:tplc="046C1972">
      <w:numFmt w:val="bullet"/>
      <w:lvlText w:val="•"/>
      <w:lvlJc w:val="left"/>
      <w:pPr>
        <w:ind w:left="1044" w:hanging="341"/>
      </w:pPr>
      <w:rPr>
        <w:rFonts w:hint="default"/>
      </w:rPr>
    </w:lvl>
    <w:lvl w:ilvl="2" w:tplc="9D346BF4">
      <w:numFmt w:val="bullet"/>
      <w:lvlText w:val="•"/>
      <w:lvlJc w:val="left"/>
      <w:pPr>
        <w:ind w:left="1988" w:hanging="341"/>
      </w:pPr>
      <w:rPr>
        <w:rFonts w:hint="default"/>
      </w:rPr>
    </w:lvl>
    <w:lvl w:ilvl="3" w:tplc="C8644EB0">
      <w:numFmt w:val="bullet"/>
      <w:lvlText w:val="•"/>
      <w:lvlJc w:val="left"/>
      <w:pPr>
        <w:ind w:left="2932" w:hanging="341"/>
      </w:pPr>
      <w:rPr>
        <w:rFonts w:hint="default"/>
      </w:rPr>
    </w:lvl>
    <w:lvl w:ilvl="4" w:tplc="18CA5F32">
      <w:numFmt w:val="bullet"/>
      <w:lvlText w:val="•"/>
      <w:lvlJc w:val="left"/>
      <w:pPr>
        <w:ind w:left="3876" w:hanging="341"/>
      </w:pPr>
      <w:rPr>
        <w:rFonts w:hint="default"/>
      </w:rPr>
    </w:lvl>
    <w:lvl w:ilvl="5" w:tplc="976A2D9E">
      <w:numFmt w:val="bullet"/>
      <w:lvlText w:val="•"/>
      <w:lvlJc w:val="left"/>
      <w:pPr>
        <w:ind w:left="4820" w:hanging="341"/>
      </w:pPr>
      <w:rPr>
        <w:rFonts w:hint="default"/>
      </w:rPr>
    </w:lvl>
    <w:lvl w:ilvl="6" w:tplc="58029F8E">
      <w:numFmt w:val="bullet"/>
      <w:lvlText w:val="•"/>
      <w:lvlJc w:val="left"/>
      <w:pPr>
        <w:ind w:left="5764" w:hanging="341"/>
      </w:pPr>
      <w:rPr>
        <w:rFonts w:hint="default"/>
      </w:rPr>
    </w:lvl>
    <w:lvl w:ilvl="7" w:tplc="9B5E081A">
      <w:numFmt w:val="bullet"/>
      <w:lvlText w:val="•"/>
      <w:lvlJc w:val="left"/>
      <w:pPr>
        <w:ind w:left="6708" w:hanging="341"/>
      </w:pPr>
      <w:rPr>
        <w:rFonts w:hint="default"/>
      </w:rPr>
    </w:lvl>
    <w:lvl w:ilvl="8" w:tplc="4978165E">
      <w:numFmt w:val="bullet"/>
      <w:lvlText w:val="•"/>
      <w:lvlJc w:val="left"/>
      <w:pPr>
        <w:ind w:left="7652" w:hanging="341"/>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2E"/>
    <w:rsid w:val="000E1120"/>
    <w:rsid w:val="001C7C37"/>
    <w:rsid w:val="00247E90"/>
    <w:rsid w:val="00594B2E"/>
    <w:rsid w:val="005E5E5C"/>
    <w:rsid w:val="0086088B"/>
    <w:rsid w:val="00AC146C"/>
    <w:rsid w:val="00B0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346A085-ED9E-42F2-AA72-17CAD0CC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AC146C"/>
    <w:pPr>
      <w:ind w:left="100"/>
      <w:outlineLvl w:val="0"/>
    </w:pPr>
    <w:rPr>
      <w:rFonts w:asciiTheme="minorHAnsi" w:hAnsi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6088B"/>
    <w:rPr>
      <w:color w:val="0000FF" w:themeColor="hyperlink"/>
      <w:u w:val="single"/>
    </w:rPr>
  </w:style>
  <w:style w:type="paragraph" w:styleId="Header">
    <w:name w:val="header"/>
    <w:basedOn w:val="Normal"/>
    <w:link w:val="HeaderChar"/>
    <w:uiPriority w:val="99"/>
    <w:unhideWhenUsed/>
    <w:rsid w:val="00B02F36"/>
    <w:pPr>
      <w:tabs>
        <w:tab w:val="center" w:pos="4680"/>
        <w:tab w:val="right" w:pos="9360"/>
      </w:tabs>
    </w:pPr>
  </w:style>
  <w:style w:type="character" w:customStyle="1" w:styleId="HeaderChar">
    <w:name w:val="Header Char"/>
    <w:basedOn w:val="DefaultParagraphFont"/>
    <w:link w:val="Header"/>
    <w:uiPriority w:val="99"/>
    <w:rsid w:val="00B02F36"/>
    <w:rPr>
      <w:rFonts w:ascii="Times New Roman" w:eastAsia="Times New Roman" w:hAnsi="Times New Roman" w:cs="Times New Roman"/>
    </w:rPr>
  </w:style>
  <w:style w:type="paragraph" w:styleId="Footer">
    <w:name w:val="footer"/>
    <w:basedOn w:val="Normal"/>
    <w:link w:val="FooterChar"/>
    <w:uiPriority w:val="99"/>
    <w:unhideWhenUsed/>
    <w:rsid w:val="00B02F36"/>
    <w:pPr>
      <w:tabs>
        <w:tab w:val="center" w:pos="4680"/>
        <w:tab w:val="right" w:pos="9360"/>
      </w:tabs>
    </w:pPr>
  </w:style>
  <w:style w:type="character" w:customStyle="1" w:styleId="FooterChar">
    <w:name w:val="Footer Char"/>
    <w:basedOn w:val="DefaultParagraphFont"/>
    <w:link w:val="Footer"/>
    <w:uiPriority w:val="99"/>
    <w:rsid w:val="00B02F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laws.org/ors/342.12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arcweb.sos.state.or.us/pages/rules/oars_500/oar_581/581_037.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033ab11c-6041-4f50-b845-c0c38e41b3e3">2018-07-16T07:00:00+00:00</Remediation_x0020_Date>
    <Priority xmlns="033ab11c-6041-4f50-b845-c0c38e41b3e3">Tier 1</Priority>
    <Estimated_x0020_Creation_x0020_Date xmlns="033ab11c-6041-4f50-b845-c0c38e41b3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821B4-BB3E-4341-A532-90FA899595BA}">
  <ds:schemaRefs>
    <ds:schemaRef ds:uri="http://schemas.microsoft.com/sharepoint/v3/contenttype/forms"/>
  </ds:schemaRefs>
</ds:datastoreItem>
</file>

<file path=customXml/itemProps2.xml><?xml version="1.0" encoding="utf-8"?>
<ds:datastoreItem xmlns:ds="http://schemas.openxmlformats.org/officeDocument/2006/customXml" ds:itemID="{4296B50B-AA81-436A-83E3-9EEDADFC61E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033ab11c-6041-4f50-b845-c0c38e41b3e3"/>
    <ds:schemaRef ds:uri="http://purl.org/dc/dcmitype/"/>
    <ds:schemaRef ds:uri="http://schemas.openxmlformats.org/package/2006/metadata/core-properties"/>
    <ds:schemaRef ds:uri="54031767-dd6d-417c-ab73-583408f47564"/>
    <ds:schemaRef ds:uri="http://www.w3.org/XML/1998/namespace"/>
  </ds:schemaRefs>
</ds:datastoreItem>
</file>

<file path=customXml/itemProps3.xml><?xml version="1.0" encoding="utf-8"?>
<ds:datastoreItem xmlns:ds="http://schemas.openxmlformats.org/officeDocument/2006/customXml" ds:itemID="{9D44FEA1-D213-45BC-8CF2-315EF064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Final Paraprofessional OAR</vt:lpstr>
    </vt:vector>
  </TitlesOfParts>
  <Company>Oregon Department of Education</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Paraprofessional OAR</dc:title>
  <dc:creator>FrisendT</dc:creator>
  <cp:lastModifiedBy>LAWRENCE Maddie * ODE</cp:lastModifiedBy>
  <cp:revision>2</cp:revision>
  <dcterms:created xsi:type="dcterms:W3CDTF">2022-09-20T14:21:00Z</dcterms:created>
  <dcterms:modified xsi:type="dcterms:W3CDTF">2022-09-20T14:21:00Z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2011-08-23T00:00:00Z</vt:filetime>
  </property>
  <property fmtid="{D5CDD505-2E9C-101B-9397-08002B2CF9AE}" pid="3" name="Creator">
    <vt:lpwstr>Acrobat PDFMaker 8.1 for Word</vt:lpwstr>
  </property>
  <property fmtid="{D5CDD505-2E9C-101B-9397-08002B2CF9AE}" pid="4" name="LastSaved">
    <vt:filetime>2017-10-06T00:00:00Z</vt:filetime>
  </property>
  <property fmtid="{D5CDD505-2E9C-101B-9397-08002B2CF9AE}" pid="5" name="ContentTypeId">
    <vt:lpwstr>0x010100B3812F45279552458458D0611D127A50</vt:lpwstr>
  </property>
</Properties>
</file>