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06D3" w14:textId="601E08E2" w:rsidR="00E229CF" w:rsidRPr="00CA7FC8" w:rsidRDefault="00E229CF" w:rsidP="00CA7FC8">
      <w:pPr>
        <w:pStyle w:val="Heading1"/>
        <w:jc w:val="center"/>
        <w:rPr>
          <w:b/>
          <w:bCs/>
        </w:rPr>
      </w:pPr>
      <w:r w:rsidRPr="00CA7FC8">
        <w:rPr>
          <w:b/>
          <w:bCs/>
        </w:rPr>
        <w:t>McKinney-Vento Narrative</w:t>
      </w:r>
    </w:p>
    <w:p w14:paraId="14E99496" w14:textId="77777777" w:rsidR="00E229CF" w:rsidRPr="00820148" w:rsidRDefault="00E229CF" w:rsidP="00CA7FC8">
      <w:pPr>
        <w:pStyle w:val="Heading3"/>
        <w:jc w:val="center"/>
      </w:pPr>
      <w:r w:rsidRPr="008B0448">
        <w:t xml:space="preserve">State Monitoring under </w:t>
      </w:r>
      <w:r>
        <w:t>the Elementary and Secondary Education Act (ESEA)</w:t>
      </w:r>
    </w:p>
    <w:p w14:paraId="1FCA0C67" w14:textId="77777777" w:rsidR="00EB591C" w:rsidRDefault="00EB591C" w:rsidP="008D3440">
      <w:pPr>
        <w:pStyle w:val="Heading2"/>
        <w:spacing w:before="240" w:line="276" w:lineRule="auto"/>
        <w:rPr>
          <w:rFonts w:eastAsia="Calibri"/>
        </w:rPr>
      </w:pPr>
      <w:r>
        <w:rPr>
          <w:rFonts w:eastAsia="Calibri"/>
        </w:rPr>
        <w:t>What is the McKinney-Vento Narrative (MVN)?</w:t>
      </w:r>
    </w:p>
    <w:p w14:paraId="254A8304" w14:textId="326ADE43" w:rsidR="00EB591C" w:rsidRPr="008D3440" w:rsidRDefault="00EB591C" w:rsidP="008D3440">
      <w:pPr>
        <w:spacing w:line="276" w:lineRule="auto"/>
        <w:rPr>
          <w:sz w:val="22"/>
          <w:szCs w:val="22"/>
        </w:rPr>
      </w:pPr>
      <w:r w:rsidRPr="008D3440">
        <w:rPr>
          <w:rFonts w:eastAsia="Calibri"/>
          <w:sz w:val="22"/>
          <w:szCs w:val="22"/>
        </w:rPr>
        <w:t xml:space="preserve">The MVN is a method for districts to explain a policy or process associated with identifying, determining eligibility, and removing barriers to ensure full engagement, participation, and matriculation of youth experiencing houselessness.  The MVN provides an opportunity for districts to describe the details and nuances of the services they offer students experiencing houselessness to be fully academically and socially and emotionally engaged and participating in their education.  It can also be an opportunity to ask questions, get clarity on allowable use of funds and collaborate with the McKinney-Vento State Coordinator at ODE to make sure barriers are being removed and access is being created for school-aged students experiencing houselessness. </w:t>
      </w:r>
    </w:p>
    <w:p w14:paraId="369101C0" w14:textId="77777777" w:rsidR="00EB591C" w:rsidRPr="00F80414" w:rsidRDefault="00EB591C" w:rsidP="008D3440">
      <w:pPr>
        <w:pStyle w:val="Heading2"/>
        <w:spacing w:line="276" w:lineRule="auto"/>
      </w:pPr>
      <w:r>
        <w:t>How does the district provide their MVN?</w:t>
      </w:r>
    </w:p>
    <w:p w14:paraId="73FCFFA9" w14:textId="080DCA37" w:rsidR="00EB591C" w:rsidRPr="008D3440" w:rsidRDefault="00EB591C" w:rsidP="008D3440">
      <w:pPr>
        <w:spacing w:line="276" w:lineRule="auto"/>
        <w:rPr>
          <w:sz w:val="22"/>
          <w:szCs w:val="22"/>
        </w:rPr>
      </w:pPr>
      <w:r w:rsidRPr="008D3440">
        <w:rPr>
          <w:sz w:val="22"/>
          <w:szCs w:val="22"/>
        </w:rPr>
        <w:t xml:space="preserve">District Coordinators can respond to the MVN prompts in </w:t>
      </w:r>
      <w:r w:rsidRPr="008D3440">
        <w:rPr>
          <w:b/>
          <w:sz w:val="22"/>
          <w:szCs w:val="22"/>
        </w:rPr>
        <w:t>writing</w:t>
      </w:r>
      <w:r w:rsidRPr="008D3440">
        <w:rPr>
          <w:sz w:val="22"/>
          <w:szCs w:val="22"/>
        </w:rPr>
        <w:t xml:space="preserve"> and </w:t>
      </w:r>
      <w:r w:rsidR="0080135E">
        <w:rPr>
          <w:b/>
          <w:sz w:val="22"/>
          <w:szCs w:val="22"/>
        </w:rPr>
        <w:t>upload this document to the district’s MV folder in OneDrive</w:t>
      </w:r>
      <w:r w:rsidRPr="008D3440">
        <w:rPr>
          <w:b/>
          <w:sz w:val="22"/>
          <w:szCs w:val="22"/>
        </w:rPr>
        <w:t xml:space="preserve"> at any point after the Monitoring Entrance Meeting no later than two weeks prior to monitoring</w:t>
      </w:r>
      <w:r w:rsidRPr="008D3440">
        <w:rPr>
          <w:sz w:val="22"/>
          <w:szCs w:val="22"/>
        </w:rPr>
        <w:t xml:space="preserve"> </w:t>
      </w:r>
      <w:r w:rsidRPr="008D3440">
        <w:rPr>
          <w:b/>
          <w:sz w:val="22"/>
          <w:szCs w:val="22"/>
        </w:rPr>
        <w:t>week</w:t>
      </w:r>
      <w:r w:rsidRPr="008D3440">
        <w:rPr>
          <w:sz w:val="22"/>
          <w:szCs w:val="22"/>
        </w:rPr>
        <w:t xml:space="preserve">. If the ODE State Coordinator has any questions after reviewing the district’s MVN, they will contact the appropriate staff requesting a more complete written MVN or to schedule a virtual meeting.  </w:t>
      </w:r>
    </w:p>
    <w:p w14:paraId="4BE8D939" w14:textId="77777777" w:rsidR="00EB591C" w:rsidRDefault="00EB591C" w:rsidP="008D3440">
      <w:pPr>
        <w:pStyle w:val="Heading2"/>
        <w:spacing w:line="276" w:lineRule="auto"/>
      </w:pPr>
      <w:r>
        <w:t>How should a district ask questions or get help?</w:t>
      </w:r>
    </w:p>
    <w:p w14:paraId="3EE25006" w14:textId="7D17F037" w:rsidR="00EB591C" w:rsidRDefault="00EB591C" w:rsidP="008D3440">
      <w:pPr>
        <w:spacing w:line="276" w:lineRule="auto"/>
        <w:rPr>
          <w:sz w:val="22"/>
          <w:szCs w:val="22"/>
        </w:rPr>
      </w:pPr>
      <w:r w:rsidRPr="009C52AE">
        <w:rPr>
          <w:sz w:val="22"/>
          <w:szCs w:val="22"/>
        </w:rPr>
        <w:t xml:space="preserve">Districts should reach out to </w:t>
      </w:r>
      <w:r w:rsidR="00D80354" w:rsidRPr="009C52AE">
        <w:rPr>
          <w:sz w:val="22"/>
          <w:szCs w:val="22"/>
        </w:rPr>
        <w:t xml:space="preserve">Lexi </w:t>
      </w:r>
      <w:proofErr w:type="spellStart"/>
      <w:r w:rsidR="00D80354" w:rsidRPr="009C52AE">
        <w:rPr>
          <w:sz w:val="22"/>
          <w:szCs w:val="22"/>
        </w:rPr>
        <w:t>Neemann</w:t>
      </w:r>
      <w:proofErr w:type="spellEnd"/>
      <w:r w:rsidRPr="009C52AE">
        <w:rPr>
          <w:sz w:val="22"/>
          <w:szCs w:val="22"/>
        </w:rPr>
        <w:t xml:space="preserve">, the ODE State Coordinator via </w:t>
      </w:r>
      <w:r w:rsidR="00D80354" w:rsidRPr="009C52AE">
        <w:rPr>
          <w:sz w:val="22"/>
          <w:szCs w:val="22"/>
        </w:rPr>
        <w:t xml:space="preserve">email at </w:t>
      </w:r>
      <w:hyperlink r:id="rId11" w:history="1">
        <w:r w:rsidR="00D80354" w:rsidRPr="009C52AE">
          <w:rPr>
            <w:rStyle w:val="Hyperlink"/>
            <w:sz w:val="22"/>
            <w:szCs w:val="22"/>
          </w:rPr>
          <w:t>lexi.neemann@ode.oregon.gov</w:t>
        </w:r>
      </w:hyperlink>
      <w:r w:rsidR="0080135E" w:rsidRPr="009C52AE">
        <w:rPr>
          <w:sz w:val="22"/>
          <w:szCs w:val="22"/>
        </w:rPr>
        <w:t xml:space="preserve"> or by phone at (</w:t>
      </w:r>
      <w:r w:rsidR="00D80354" w:rsidRPr="009C52AE">
        <w:rPr>
          <w:sz w:val="22"/>
          <w:szCs w:val="22"/>
        </w:rPr>
        <w:t>971</w:t>
      </w:r>
      <w:r w:rsidR="0080135E" w:rsidRPr="009C52AE">
        <w:rPr>
          <w:sz w:val="22"/>
          <w:szCs w:val="22"/>
        </w:rPr>
        <w:t xml:space="preserve">) </w:t>
      </w:r>
      <w:r w:rsidR="00D80354" w:rsidRPr="009C52AE">
        <w:rPr>
          <w:sz w:val="22"/>
          <w:szCs w:val="22"/>
        </w:rPr>
        <w:t>208</w:t>
      </w:r>
      <w:r w:rsidR="0080135E" w:rsidRPr="009C52AE">
        <w:rPr>
          <w:sz w:val="22"/>
          <w:szCs w:val="22"/>
        </w:rPr>
        <w:t>-</w:t>
      </w:r>
      <w:r w:rsidR="00D80354" w:rsidRPr="009C52AE">
        <w:rPr>
          <w:sz w:val="22"/>
          <w:szCs w:val="22"/>
        </w:rPr>
        <w:t>1777</w:t>
      </w:r>
      <w:r w:rsidRPr="009C52AE">
        <w:rPr>
          <w:sz w:val="22"/>
          <w:szCs w:val="22"/>
        </w:rPr>
        <w:t>.</w:t>
      </w:r>
    </w:p>
    <w:p w14:paraId="6E8C883F" w14:textId="7A7E4B32" w:rsidR="009C52AE" w:rsidRPr="00542D8B" w:rsidRDefault="00542D8B" w:rsidP="00542D8B">
      <w:pPr>
        <w:pStyle w:val="Heading2"/>
        <w:spacing w:line="276" w:lineRule="auto"/>
      </w:pPr>
      <w:r w:rsidRPr="00542D8B">
        <w:t>What resources are available to districts to understand the McKinney-Vento Act?</w:t>
      </w:r>
    </w:p>
    <w:p w14:paraId="5972ABCB" w14:textId="242D4409" w:rsidR="00542D8B" w:rsidRDefault="002574BC" w:rsidP="008D3440">
      <w:pPr>
        <w:spacing w:line="276" w:lineRule="auto"/>
        <w:rPr>
          <w:bCs/>
          <w:sz w:val="22"/>
          <w:szCs w:val="22"/>
        </w:rPr>
      </w:pPr>
      <w:r w:rsidRPr="00477F9E">
        <w:rPr>
          <w:bCs/>
          <w:sz w:val="22"/>
          <w:szCs w:val="22"/>
        </w:rPr>
        <w:t>Below are resources available to use to understand the McKinney-Vento Act</w:t>
      </w:r>
      <w:r w:rsidR="00477F9E" w:rsidRPr="00477F9E">
        <w:rPr>
          <w:bCs/>
          <w:sz w:val="22"/>
          <w:szCs w:val="22"/>
        </w:rPr>
        <w:t xml:space="preserve"> and the requirements for districts as they support eligible students</w:t>
      </w:r>
      <w:r w:rsidR="007F1308">
        <w:rPr>
          <w:bCs/>
          <w:sz w:val="22"/>
          <w:szCs w:val="22"/>
        </w:rPr>
        <w:t xml:space="preserve"> with their education.</w:t>
      </w:r>
      <w:r w:rsidR="00C55375">
        <w:rPr>
          <w:bCs/>
          <w:sz w:val="22"/>
          <w:szCs w:val="22"/>
        </w:rPr>
        <w:t xml:space="preserve"> Information within these resources is referenced throughout this document.</w:t>
      </w:r>
    </w:p>
    <w:p w14:paraId="71B526ED" w14:textId="3E2884CE" w:rsidR="000E30C3" w:rsidRDefault="000E30C3" w:rsidP="000E30C3">
      <w:pPr>
        <w:pStyle w:val="ListParagraph"/>
        <w:numPr>
          <w:ilvl w:val="0"/>
          <w:numId w:val="48"/>
        </w:numPr>
        <w:spacing w:line="276" w:lineRule="auto"/>
        <w:rPr>
          <w:bCs/>
          <w:sz w:val="22"/>
          <w:szCs w:val="22"/>
        </w:rPr>
      </w:pPr>
      <w:hyperlink r:id="rId12" w:history="1">
        <w:r w:rsidRPr="003B34D4">
          <w:rPr>
            <w:rStyle w:val="Hyperlink"/>
            <w:bCs/>
            <w:sz w:val="22"/>
            <w:szCs w:val="22"/>
          </w:rPr>
          <w:t>Federal Register</w:t>
        </w:r>
        <w:r w:rsidR="002E73D3" w:rsidRPr="003B34D4">
          <w:rPr>
            <w:rStyle w:val="Hyperlink"/>
            <w:bCs/>
            <w:sz w:val="22"/>
            <w:szCs w:val="22"/>
          </w:rPr>
          <w:t xml:space="preserve"> – McKinney-Vento Education for Homeless Children and Youths</w:t>
        </w:r>
        <w:r w:rsidR="000F6A2B" w:rsidRPr="003B34D4">
          <w:rPr>
            <w:rStyle w:val="Hyperlink"/>
            <w:bCs/>
            <w:sz w:val="22"/>
            <w:szCs w:val="22"/>
          </w:rPr>
          <w:t xml:space="preserve"> Program</w:t>
        </w:r>
      </w:hyperlink>
    </w:p>
    <w:p w14:paraId="219D1D23" w14:textId="17342D3A" w:rsidR="000F6A2B" w:rsidRPr="000E30C3" w:rsidRDefault="00856A8E" w:rsidP="000E30C3">
      <w:pPr>
        <w:pStyle w:val="ListParagraph"/>
        <w:numPr>
          <w:ilvl w:val="0"/>
          <w:numId w:val="48"/>
        </w:numPr>
        <w:spacing w:line="276" w:lineRule="auto"/>
        <w:rPr>
          <w:bCs/>
          <w:sz w:val="22"/>
          <w:szCs w:val="22"/>
        </w:rPr>
      </w:pPr>
      <w:hyperlink r:id="rId13" w:history="1">
        <w:r w:rsidRPr="003B34D4">
          <w:rPr>
            <w:rStyle w:val="Hyperlink"/>
            <w:bCs/>
            <w:sz w:val="22"/>
            <w:szCs w:val="22"/>
          </w:rPr>
          <w:t>McKinney-Vento Homeless Assistance Act</w:t>
        </w:r>
      </w:hyperlink>
    </w:p>
    <w:p w14:paraId="5B840DEB" w14:textId="1278D50D" w:rsidR="002D6E64" w:rsidRPr="00B230C2" w:rsidRDefault="004D21DF" w:rsidP="00080A78">
      <w:r>
        <w:rPr>
          <w:rFonts w:eastAsia="Calibri"/>
        </w:rPr>
        <w:t>___________________________________________________________________________________</w:t>
      </w:r>
    </w:p>
    <w:p w14:paraId="2E2A81B7" w14:textId="77777777" w:rsidR="00D07816" w:rsidRPr="00D07816" w:rsidRDefault="00D07816" w:rsidP="00D07816">
      <w:pPr>
        <w:tabs>
          <w:tab w:val="left" w:pos="4050"/>
        </w:tabs>
        <w:rPr>
          <w:b/>
        </w:rPr>
      </w:pPr>
      <w:r w:rsidRPr="00D07816">
        <w:rPr>
          <w:b/>
        </w:rPr>
        <w:t xml:space="preserve">District: </w:t>
      </w:r>
      <w:sdt>
        <w:sdtPr>
          <w:id w:val="1923061930"/>
          <w:placeholder>
            <w:docPart w:val="037E1117184A4F979E7EEBFE7486F81B"/>
          </w:placeholder>
          <w:showingPlcHdr/>
        </w:sdtPr>
        <w:sdtEndPr/>
        <w:sdtContent>
          <w:r w:rsidRPr="00365BA6">
            <w:rPr>
              <w:rStyle w:val="PlaceholderText"/>
              <w:color w:val="505050"/>
            </w:rPr>
            <w:t>Click to type District Name.</w:t>
          </w:r>
        </w:sdtContent>
      </w:sdt>
      <w:r w:rsidRPr="00D07816">
        <w:rPr>
          <w:b/>
        </w:rPr>
        <w:tab/>
        <w:t xml:space="preserve">District Contact: </w:t>
      </w:r>
      <w:sdt>
        <w:sdtPr>
          <w:id w:val="-1076979920"/>
          <w:placeholder>
            <w:docPart w:val="B3375CDA1E204852B7E3DB43BE40D82B"/>
          </w:placeholder>
          <w:showingPlcHdr/>
        </w:sdtPr>
        <w:sdtEndPr/>
        <w:sdtContent>
          <w:r w:rsidRPr="00365BA6">
            <w:rPr>
              <w:rStyle w:val="PlaceholderText"/>
              <w:color w:val="505050"/>
            </w:rPr>
            <w:t>Click to type Contact Name.</w:t>
          </w:r>
        </w:sdtContent>
      </w:sdt>
    </w:p>
    <w:p w14:paraId="7960EF6E" w14:textId="32FA88C8" w:rsidR="00977646" w:rsidRDefault="00977646" w:rsidP="00977646">
      <w:pPr>
        <w:pStyle w:val="Heading2"/>
        <w:spacing w:after="120"/>
      </w:pPr>
      <w:r>
        <w:t xml:space="preserve">MV-B: </w:t>
      </w:r>
      <w:r w:rsidR="00176650">
        <w:t>District Set-Aside</w:t>
      </w:r>
    </w:p>
    <w:p w14:paraId="73264CB4" w14:textId="68BA343C" w:rsidR="00176650" w:rsidRPr="00176650" w:rsidRDefault="00176650" w:rsidP="00176650">
      <w:pPr>
        <w:rPr>
          <w:i/>
          <w:iCs/>
          <w:sz w:val="22"/>
        </w:rPr>
      </w:pPr>
      <w:r w:rsidRPr="00176650">
        <w:rPr>
          <w:i/>
          <w:iCs/>
          <w:sz w:val="22"/>
        </w:rPr>
        <w:t>The LEA reserves and uses Title I-A set-asides for homeless students based on a needs assessment and in consultation with the district Liaison. 20 U.S.C. 6313(c)(</w:t>
      </w:r>
      <w:proofErr w:type="gramStart"/>
      <w:r w:rsidRPr="00176650">
        <w:rPr>
          <w:i/>
          <w:iCs/>
          <w:sz w:val="22"/>
        </w:rPr>
        <w:t>3)[</w:t>
      </w:r>
      <w:proofErr w:type="gramEnd"/>
      <w:r w:rsidRPr="00176650">
        <w:rPr>
          <w:i/>
          <w:iCs/>
          <w:sz w:val="22"/>
        </w:rPr>
        <w:t>A-C]</w:t>
      </w:r>
    </w:p>
    <w:p w14:paraId="02D9DA5B" w14:textId="77777777" w:rsidR="00977646" w:rsidRPr="00080A78" w:rsidRDefault="00977646" w:rsidP="00977646">
      <w:pPr>
        <w:pStyle w:val="Body"/>
        <w:rPr>
          <w:rFonts w:asciiTheme="minorHAnsi" w:hAnsiTheme="minorHAnsi" w:cstheme="minorHAnsi"/>
          <w:color w:val="auto"/>
          <w:sz w:val="20"/>
          <w:szCs w:val="20"/>
        </w:rPr>
      </w:pPr>
    </w:p>
    <w:p w14:paraId="7A9A7F77" w14:textId="664A1023" w:rsidR="00977646" w:rsidRPr="0024099C" w:rsidRDefault="00E3119B" w:rsidP="00977646">
      <w:pPr>
        <w:pStyle w:val="ListParagraph"/>
        <w:numPr>
          <w:ilvl w:val="0"/>
          <w:numId w:val="33"/>
        </w:numPr>
        <w:rPr>
          <w:sz w:val="22"/>
          <w:szCs w:val="22"/>
        </w:rPr>
      </w:pPr>
      <w:r>
        <w:rPr>
          <w:sz w:val="22"/>
          <w:szCs w:val="22"/>
        </w:rPr>
        <w:t>Describe how the McKinney-Vento</w:t>
      </w:r>
      <w:r w:rsidR="003D37E4">
        <w:rPr>
          <w:sz w:val="22"/>
          <w:szCs w:val="22"/>
        </w:rPr>
        <w:t xml:space="preserve"> (MV)</w:t>
      </w:r>
      <w:r>
        <w:rPr>
          <w:sz w:val="22"/>
          <w:szCs w:val="22"/>
        </w:rPr>
        <w:t xml:space="preserve"> liaison is part of the consultation process in determining the district</w:t>
      </w:r>
      <w:r w:rsidR="003D37E4">
        <w:rPr>
          <w:sz w:val="22"/>
          <w:szCs w:val="22"/>
        </w:rPr>
        <w:t>’s Title I-A Homeless set-aside.</w:t>
      </w:r>
    </w:p>
    <w:p w14:paraId="1418F118" w14:textId="77777777" w:rsidR="00977646" w:rsidRPr="00080A78" w:rsidRDefault="00113C48" w:rsidP="00977646">
      <w:pPr>
        <w:ind w:left="360"/>
        <w:rPr>
          <w:sz w:val="22"/>
          <w:szCs w:val="22"/>
        </w:rPr>
      </w:pPr>
      <w:sdt>
        <w:sdtPr>
          <w:rPr>
            <w:sz w:val="22"/>
            <w:szCs w:val="22"/>
          </w:rPr>
          <w:id w:val="298661610"/>
          <w:placeholder>
            <w:docPart w:val="8BAC3B183D99457192841D4554653EF7"/>
          </w:placeholder>
          <w:showingPlcHdr/>
        </w:sdtPr>
        <w:sdtEndPr/>
        <w:sdtContent>
          <w:r w:rsidR="00977646" w:rsidRPr="00365BA6">
            <w:rPr>
              <w:rStyle w:val="PlaceholderText"/>
              <w:color w:val="505050"/>
              <w:sz w:val="22"/>
              <w:szCs w:val="22"/>
            </w:rPr>
            <w:t>Click to type written narrative.</w:t>
          </w:r>
        </w:sdtContent>
      </w:sdt>
    </w:p>
    <w:p w14:paraId="6C64AC08" w14:textId="2390DB3F" w:rsidR="00FE52FB" w:rsidRDefault="00D07816" w:rsidP="00FE52FB">
      <w:pPr>
        <w:pStyle w:val="Heading2"/>
        <w:spacing w:after="120"/>
      </w:pPr>
      <w:r>
        <w:lastRenderedPageBreak/>
        <w:t xml:space="preserve"> </w:t>
      </w:r>
      <w:r w:rsidR="00FE52FB">
        <w:t>MV-</w:t>
      </w:r>
      <w:r w:rsidR="00CC5564">
        <w:t>C</w:t>
      </w:r>
      <w:r w:rsidR="00FE52FB">
        <w:t xml:space="preserve">: </w:t>
      </w:r>
      <w:r w:rsidR="005859D1">
        <w:t>Policies</w:t>
      </w:r>
    </w:p>
    <w:p w14:paraId="2B3117A2" w14:textId="4BA0CA84" w:rsidR="005859D1" w:rsidRPr="005859D1" w:rsidRDefault="005859D1" w:rsidP="005859D1">
      <w:pPr>
        <w:rPr>
          <w:i/>
          <w:iCs/>
          <w:sz w:val="22"/>
        </w:rPr>
      </w:pPr>
      <w:r w:rsidRPr="005859D1">
        <w:rPr>
          <w:i/>
          <w:iCs/>
          <w:sz w:val="22"/>
        </w:rPr>
        <w:t>The LEA has reviewed and revised policies and procedures that could act as barriers to the enrollment, attendance, and school success of children and youth experiencing housing instability. MV Sec.722(g)(1)</w:t>
      </w:r>
    </w:p>
    <w:p w14:paraId="4C2BDE6B" w14:textId="77777777" w:rsidR="00FE52FB" w:rsidRPr="00080A78" w:rsidRDefault="00FE52FB" w:rsidP="00FE52FB">
      <w:pPr>
        <w:pStyle w:val="Body"/>
        <w:rPr>
          <w:rFonts w:asciiTheme="minorHAnsi" w:hAnsiTheme="minorHAnsi" w:cstheme="minorHAnsi"/>
          <w:color w:val="auto"/>
          <w:sz w:val="20"/>
          <w:szCs w:val="20"/>
        </w:rPr>
      </w:pPr>
    </w:p>
    <w:p w14:paraId="4A009825" w14:textId="069F6F74" w:rsidR="00FE52FB" w:rsidRPr="0024099C" w:rsidRDefault="005859D1" w:rsidP="00FE52FB">
      <w:pPr>
        <w:pStyle w:val="ListParagraph"/>
        <w:numPr>
          <w:ilvl w:val="0"/>
          <w:numId w:val="47"/>
        </w:numPr>
        <w:rPr>
          <w:sz w:val="22"/>
          <w:szCs w:val="22"/>
        </w:rPr>
      </w:pPr>
      <w:r>
        <w:rPr>
          <w:sz w:val="22"/>
          <w:szCs w:val="22"/>
        </w:rPr>
        <w:t>Give an example of how the district has reviewed or revised a policy or pro</w:t>
      </w:r>
      <w:r w:rsidR="00CC5564">
        <w:rPr>
          <w:sz w:val="22"/>
          <w:szCs w:val="22"/>
        </w:rPr>
        <w:t>ced</w:t>
      </w:r>
      <w:r>
        <w:rPr>
          <w:sz w:val="22"/>
          <w:szCs w:val="22"/>
        </w:rPr>
        <w:t>ure that was a barrier to the enrollment, attendance</w:t>
      </w:r>
      <w:r w:rsidR="00CC5564">
        <w:rPr>
          <w:sz w:val="22"/>
          <w:szCs w:val="22"/>
        </w:rPr>
        <w:t>,</w:t>
      </w:r>
      <w:r>
        <w:rPr>
          <w:sz w:val="22"/>
          <w:szCs w:val="22"/>
        </w:rPr>
        <w:t xml:space="preserve"> or success </w:t>
      </w:r>
      <w:r w:rsidR="00CC5564">
        <w:rPr>
          <w:sz w:val="22"/>
          <w:szCs w:val="22"/>
        </w:rPr>
        <w:t>of a student navigating housing instability.</w:t>
      </w:r>
    </w:p>
    <w:p w14:paraId="13D9A527" w14:textId="77777777" w:rsidR="00FE52FB" w:rsidRPr="00080A78" w:rsidRDefault="00113C48" w:rsidP="00FE52FB">
      <w:pPr>
        <w:ind w:left="360"/>
        <w:rPr>
          <w:sz w:val="22"/>
          <w:szCs w:val="22"/>
        </w:rPr>
      </w:pPr>
      <w:sdt>
        <w:sdtPr>
          <w:rPr>
            <w:sz w:val="22"/>
            <w:szCs w:val="22"/>
          </w:rPr>
          <w:id w:val="-1686815332"/>
          <w:placeholder>
            <w:docPart w:val="0AA784492814436B9FCAFD8E7FC833E6"/>
          </w:placeholder>
          <w:showingPlcHdr/>
        </w:sdtPr>
        <w:sdtEndPr/>
        <w:sdtContent>
          <w:r w:rsidR="00FE52FB" w:rsidRPr="00365BA6">
            <w:rPr>
              <w:rStyle w:val="PlaceholderText"/>
              <w:color w:val="505050"/>
              <w:sz w:val="22"/>
              <w:szCs w:val="22"/>
            </w:rPr>
            <w:t>Click to type written narrative.</w:t>
          </w:r>
        </w:sdtContent>
      </w:sdt>
    </w:p>
    <w:p w14:paraId="55FAE7B9" w14:textId="1FA17740" w:rsidR="00107391" w:rsidRDefault="00024FA4" w:rsidP="00D07816">
      <w:pPr>
        <w:pStyle w:val="Heading2"/>
        <w:spacing w:after="120"/>
      </w:pPr>
      <w:r>
        <w:t>MV-D</w:t>
      </w:r>
      <w:r w:rsidR="003D12CE">
        <w:t xml:space="preserve">: </w:t>
      </w:r>
      <w:r>
        <w:t>Designated Liaison Position and Training</w:t>
      </w:r>
    </w:p>
    <w:p w14:paraId="3C107ED6" w14:textId="26CF4476" w:rsidR="00024FA4" w:rsidRPr="00024FA4" w:rsidRDefault="00024FA4" w:rsidP="00024FA4">
      <w:pPr>
        <w:rPr>
          <w:i/>
          <w:sz w:val="21"/>
          <w:szCs w:val="21"/>
        </w:rPr>
      </w:pPr>
      <w:r w:rsidRPr="00024FA4">
        <w:rPr>
          <w:i/>
          <w:sz w:val="21"/>
          <w:szCs w:val="21"/>
        </w:rPr>
        <w:t xml:space="preserve">The LEA has a designated Liaison with the authority and capacity to carry out MV duties, and the Liaison has received current MV training. </w:t>
      </w:r>
      <w:r>
        <w:rPr>
          <w:i/>
          <w:sz w:val="21"/>
          <w:szCs w:val="21"/>
        </w:rPr>
        <w:t xml:space="preserve">MV Section </w:t>
      </w:r>
      <w:r w:rsidRPr="00024FA4">
        <w:rPr>
          <w:i/>
          <w:sz w:val="21"/>
          <w:szCs w:val="21"/>
        </w:rPr>
        <w:t>722(g)(6)A</w:t>
      </w:r>
      <w:r>
        <w:rPr>
          <w:i/>
          <w:sz w:val="21"/>
          <w:szCs w:val="21"/>
        </w:rPr>
        <w:t xml:space="preserve">; </w:t>
      </w:r>
      <w:r w:rsidRPr="00024FA4">
        <w:rPr>
          <w:i/>
          <w:sz w:val="21"/>
          <w:szCs w:val="21"/>
        </w:rPr>
        <w:t>MV Sec</w:t>
      </w:r>
      <w:r>
        <w:rPr>
          <w:i/>
          <w:sz w:val="21"/>
          <w:szCs w:val="21"/>
        </w:rPr>
        <w:t>tion</w:t>
      </w:r>
      <w:r w:rsidRPr="00024FA4">
        <w:rPr>
          <w:i/>
          <w:sz w:val="21"/>
          <w:szCs w:val="21"/>
        </w:rPr>
        <w:t xml:space="preserve"> 722(g)(1)(J)(l)(iv) </w:t>
      </w:r>
    </w:p>
    <w:p w14:paraId="0D6F923B" w14:textId="77777777" w:rsidR="004D21DF" w:rsidRPr="00080A78" w:rsidRDefault="004D21DF" w:rsidP="00080A78">
      <w:pPr>
        <w:pStyle w:val="Body"/>
        <w:rPr>
          <w:rFonts w:asciiTheme="minorHAnsi" w:hAnsiTheme="minorHAnsi" w:cstheme="minorHAnsi"/>
          <w:color w:val="auto"/>
          <w:sz w:val="20"/>
          <w:szCs w:val="20"/>
        </w:rPr>
      </w:pPr>
    </w:p>
    <w:p w14:paraId="661D4ECC" w14:textId="7908E067" w:rsidR="00D5267E" w:rsidRPr="0024099C" w:rsidRDefault="00131CB5" w:rsidP="0066674F">
      <w:pPr>
        <w:pStyle w:val="ListParagraph"/>
        <w:numPr>
          <w:ilvl w:val="0"/>
          <w:numId w:val="49"/>
        </w:numPr>
        <w:rPr>
          <w:sz w:val="22"/>
          <w:szCs w:val="22"/>
        </w:rPr>
      </w:pPr>
      <w:r>
        <w:rPr>
          <w:sz w:val="22"/>
          <w:szCs w:val="22"/>
        </w:rPr>
        <w:t>Describe</w:t>
      </w:r>
      <w:r w:rsidR="00361BF3">
        <w:rPr>
          <w:sz w:val="22"/>
          <w:szCs w:val="22"/>
        </w:rPr>
        <w:t xml:space="preserve"> the </w:t>
      </w:r>
      <w:r w:rsidR="00361BF3" w:rsidRPr="0066674F">
        <w:rPr>
          <w:b/>
          <w:bCs/>
          <w:sz w:val="22"/>
          <w:szCs w:val="22"/>
        </w:rPr>
        <w:t>responsibilities</w:t>
      </w:r>
      <w:r w:rsidR="00361BF3">
        <w:rPr>
          <w:sz w:val="22"/>
          <w:szCs w:val="22"/>
        </w:rPr>
        <w:t xml:space="preserve"> of the</w:t>
      </w:r>
      <w:r w:rsidR="00D07816">
        <w:rPr>
          <w:sz w:val="22"/>
          <w:szCs w:val="22"/>
        </w:rPr>
        <w:t xml:space="preserve"> </w:t>
      </w:r>
      <w:r w:rsidR="00361BF3">
        <w:rPr>
          <w:sz w:val="22"/>
          <w:szCs w:val="22"/>
        </w:rPr>
        <w:t>McKinney-Vento</w:t>
      </w:r>
      <w:r>
        <w:rPr>
          <w:sz w:val="22"/>
          <w:szCs w:val="22"/>
        </w:rPr>
        <w:t xml:space="preserve"> (MV)</w:t>
      </w:r>
      <w:r w:rsidR="00361BF3">
        <w:rPr>
          <w:sz w:val="22"/>
          <w:szCs w:val="22"/>
        </w:rPr>
        <w:t xml:space="preserve"> liaison</w:t>
      </w:r>
      <w:r w:rsidR="00C24FB9">
        <w:rPr>
          <w:sz w:val="22"/>
          <w:szCs w:val="22"/>
        </w:rPr>
        <w:t>,</w:t>
      </w:r>
      <w:r w:rsidR="00024FA4">
        <w:rPr>
          <w:sz w:val="22"/>
          <w:szCs w:val="22"/>
        </w:rPr>
        <w:t xml:space="preserve"> </w:t>
      </w:r>
      <w:r w:rsidR="00361BF3" w:rsidRPr="0066674F">
        <w:rPr>
          <w:b/>
          <w:bCs/>
          <w:sz w:val="22"/>
          <w:szCs w:val="22"/>
        </w:rPr>
        <w:t xml:space="preserve">the </w:t>
      </w:r>
      <w:r w:rsidR="00024FA4" w:rsidRPr="0066674F">
        <w:rPr>
          <w:b/>
          <w:bCs/>
          <w:sz w:val="22"/>
          <w:szCs w:val="22"/>
        </w:rPr>
        <w:t>FTE</w:t>
      </w:r>
      <w:r w:rsidR="00361BF3">
        <w:rPr>
          <w:sz w:val="22"/>
          <w:szCs w:val="22"/>
        </w:rPr>
        <w:t xml:space="preserve"> associated with the position</w:t>
      </w:r>
      <w:r w:rsidR="0066674F">
        <w:rPr>
          <w:sz w:val="22"/>
          <w:szCs w:val="22"/>
        </w:rPr>
        <w:t xml:space="preserve">, and the </w:t>
      </w:r>
      <w:r w:rsidR="0066674F" w:rsidRPr="0066674F">
        <w:rPr>
          <w:b/>
          <w:bCs/>
          <w:sz w:val="22"/>
          <w:szCs w:val="22"/>
        </w:rPr>
        <w:t>funding source</w:t>
      </w:r>
      <w:r w:rsidR="0066674F">
        <w:rPr>
          <w:sz w:val="22"/>
          <w:szCs w:val="22"/>
        </w:rPr>
        <w:t xml:space="preserve"> used to </w:t>
      </w:r>
      <w:r w:rsidR="00C24FB9">
        <w:rPr>
          <w:sz w:val="22"/>
          <w:szCs w:val="22"/>
        </w:rPr>
        <w:t>pay the liaison salary</w:t>
      </w:r>
      <w:r w:rsidR="00361BF3">
        <w:rPr>
          <w:sz w:val="22"/>
          <w:szCs w:val="22"/>
        </w:rPr>
        <w:t>.</w:t>
      </w:r>
    </w:p>
    <w:p w14:paraId="4D7B655E" w14:textId="79535A26" w:rsidR="00D5267E" w:rsidRPr="00080A78" w:rsidRDefault="00113C48" w:rsidP="00080A78">
      <w:pPr>
        <w:ind w:left="360"/>
        <w:rPr>
          <w:sz w:val="22"/>
          <w:szCs w:val="22"/>
        </w:rPr>
      </w:pPr>
      <w:sdt>
        <w:sdtPr>
          <w:rPr>
            <w:sz w:val="22"/>
            <w:szCs w:val="22"/>
          </w:rPr>
          <w:id w:val="2036080819"/>
          <w:placeholder>
            <w:docPart w:val="CD5B895AEF7449208848BF9C23BE1F78"/>
          </w:placeholder>
          <w:showingPlcHdr/>
        </w:sdtPr>
        <w:sdtEndPr/>
        <w:sdtContent>
          <w:r w:rsidR="00D5267E" w:rsidRPr="00365BA6">
            <w:rPr>
              <w:rStyle w:val="PlaceholderText"/>
              <w:color w:val="505050"/>
              <w:sz w:val="22"/>
              <w:szCs w:val="22"/>
            </w:rPr>
            <w:t>Click to type written narrative.</w:t>
          </w:r>
        </w:sdtContent>
      </w:sdt>
    </w:p>
    <w:p w14:paraId="21C0FE99" w14:textId="77777777" w:rsidR="008713CA" w:rsidRDefault="008713CA" w:rsidP="008713CA">
      <w:pPr>
        <w:pStyle w:val="Heading2"/>
        <w:spacing w:after="120"/>
      </w:pPr>
    </w:p>
    <w:p w14:paraId="7FC7B1D0" w14:textId="41BD99C5" w:rsidR="008713CA" w:rsidRPr="005D0014" w:rsidRDefault="008713CA" w:rsidP="008713CA">
      <w:pPr>
        <w:pStyle w:val="Heading2"/>
        <w:spacing w:after="120"/>
      </w:pPr>
      <w:r w:rsidRPr="005D0014">
        <w:t>MV-E: Student Identification and Tracking</w:t>
      </w:r>
    </w:p>
    <w:p w14:paraId="24560195" w14:textId="13B26E1E" w:rsidR="00065926" w:rsidRPr="00065926" w:rsidRDefault="00065926" w:rsidP="00065926">
      <w:pPr>
        <w:rPr>
          <w:i/>
          <w:sz w:val="21"/>
          <w:szCs w:val="21"/>
        </w:rPr>
      </w:pPr>
      <w:r w:rsidRPr="005D0014">
        <w:rPr>
          <w:i/>
          <w:sz w:val="21"/>
          <w:szCs w:val="21"/>
        </w:rPr>
        <w:t xml:space="preserve">The LEA has secure and non-stigmatizing procedures in place to identify school-age children and youth who are experiencing housing instability and track </w:t>
      </w:r>
      <w:proofErr w:type="gramStart"/>
      <w:r w:rsidRPr="005D0014">
        <w:rPr>
          <w:i/>
          <w:sz w:val="21"/>
          <w:szCs w:val="21"/>
        </w:rPr>
        <w:t>whether or not</w:t>
      </w:r>
      <w:proofErr w:type="gramEnd"/>
      <w:r w:rsidRPr="005D0014">
        <w:rPr>
          <w:i/>
          <w:sz w:val="21"/>
          <w:szCs w:val="21"/>
        </w:rPr>
        <w:t xml:space="preserve"> they are attending and succeeding in school. MV Section 722(g)(6)(A)(</w:t>
      </w:r>
      <w:proofErr w:type="spellStart"/>
      <w:r w:rsidRPr="005D0014">
        <w:rPr>
          <w:i/>
          <w:sz w:val="21"/>
          <w:szCs w:val="21"/>
        </w:rPr>
        <w:t>i</w:t>
      </w:r>
      <w:proofErr w:type="spellEnd"/>
      <w:r w:rsidRPr="005D0014">
        <w:rPr>
          <w:i/>
          <w:sz w:val="21"/>
          <w:szCs w:val="21"/>
        </w:rPr>
        <w:t>)</w:t>
      </w:r>
    </w:p>
    <w:p w14:paraId="0A6CC026" w14:textId="17C14F71" w:rsidR="008713CA" w:rsidRPr="008713CA" w:rsidRDefault="008713CA" w:rsidP="00004140">
      <w:pPr>
        <w:pStyle w:val="ListParagraph"/>
        <w:numPr>
          <w:ilvl w:val="0"/>
          <w:numId w:val="46"/>
        </w:numPr>
        <w:ind w:left="360"/>
        <w:rPr>
          <w:sz w:val="22"/>
          <w:szCs w:val="22"/>
        </w:rPr>
      </w:pPr>
      <w:r>
        <w:rPr>
          <w:sz w:val="22"/>
          <w:szCs w:val="22"/>
        </w:rPr>
        <w:t>Please indicate the number of currently eligible MV students</w:t>
      </w:r>
      <w:r w:rsidR="00783F0E">
        <w:rPr>
          <w:sz w:val="22"/>
          <w:szCs w:val="22"/>
        </w:rPr>
        <w:t xml:space="preserve"> </w:t>
      </w:r>
      <w:r w:rsidR="00783F0E" w:rsidRPr="00783F0E">
        <w:rPr>
          <w:b/>
          <w:bCs/>
          <w:sz w:val="22"/>
          <w:szCs w:val="22"/>
        </w:rPr>
        <w:t>in grades 9-12</w:t>
      </w:r>
      <w:r>
        <w:rPr>
          <w:sz w:val="22"/>
          <w:szCs w:val="22"/>
        </w:rPr>
        <w:t xml:space="preserve"> who may not be on track to graduate. </w:t>
      </w:r>
      <w:r w:rsidRPr="008713CA">
        <w:rPr>
          <w:sz w:val="22"/>
          <w:szCs w:val="22"/>
        </w:rPr>
        <w:t xml:space="preserve"> </w:t>
      </w:r>
      <w:r w:rsidRPr="008713CA">
        <w:rPr>
          <w:sz w:val="22"/>
        </w:rPr>
        <w:t xml:space="preserve"> </w:t>
      </w:r>
      <w:sdt>
        <w:sdtPr>
          <w:rPr>
            <w:sz w:val="22"/>
            <w:szCs w:val="22"/>
          </w:rPr>
          <w:id w:val="-730231730"/>
          <w:placeholder>
            <w:docPart w:val="E8DFAAB0989743F18660AD0B8C1A5F0A"/>
          </w:placeholder>
          <w:showingPlcHdr/>
        </w:sdtPr>
        <w:sdtEndPr/>
        <w:sdtContent>
          <w:r w:rsidRPr="00365BA6">
            <w:rPr>
              <w:rStyle w:val="PlaceholderText"/>
              <w:color w:val="505050"/>
              <w:sz w:val="22"/>
              <w:szCs w:val="22"/>
            </w:rPr>
            <w:t>Click to type written narrative.</w:t>
          </w:r>
        </w:sdtContent>
      </w:sdt>
    </w:p>
    <w:p w14:paraId="7B4BDA5E" w14:textId="77777777" w:rsidR="008713CA" w:rsidRPr="00024FA4" w:rsidRDefault="008713CA" w:rsidP="008713CA">
      <w:pPr>
        <w:rPr>
          <w:i/>
          <w:sz w:val="21"/>
          <w:szCs w:val="21"/>
        </w:rPr>
      </w:pPr>
    </w:p>
    <w:p w14:paraId="11C900FF" w14:textId="77777777" w:rsidR="004D21DF" w:rsidRDefault="004D21DF" w:rsidP="00D46117">
      <w:pPr>
        <w:pStyle w:val="Heading2"/>
        <w:spacing w:after="120"/>
      </w:pPr>
    </w:p>
    <w:p w14:paraId="4BC575F4" w14:textId="7C4AF898" w:rsidR="00D46117" w:rsidRDefault="00024FA4" w:rsidP="00D46117">
      <w:pPr>
        <w:pStyle w:val="Heading2"/>
        <w:spacing w:after="120"/>
      </w:pPr>
      <w:r>
        <w:t>MV-F</w:t>
      </w:r>
      <w:r w:rsidR="00D46117">
        <w:t xml:space="preserve">: </w:t>
      </w:r>
      <w:r>
        <w:t>School of Origin Transportation</w:t>
      </w:r>
    </w:p>
    <w:p w14:paraId="399A3F84" w14:textId="1853C60B" w:rsidR="004D21DF" w:rsidRPr="00024FA4" w:rsidRDefault="00024FA4" w:rsidP="00024FA4">
      <w:pPr>
        <w:rPr>
          <w:i/>
          <w:sz w:val="18"/>
          <w:szCs w:val="18"/>
        </w:rPr>
      </w:pPr>
      <w:r w:rsidRPr="00024FA4">
        <w:rPr>
          <w:i/>
          <w:sz w:val="21"/>
          <w:szCs w:val="21"/>
        </w:rPr>
        <w:t>Transportation is provided at the request of the parent or guardian, or unaccompanied homeless youth, to and from the school of origin and in cooperation with other districts.</w:t>
      </w:r>
      <w:r w:rsidRPr="00080A78">
        <w:rPr>
          <w:i/>
          <w:sz w:val="21"/>
          <w:szCs w:val="21"/>
        </w:rPr>
        <w:t xml:space="preserve"> </w:t>
      </w:r>
      <w:r w:rsidRPr="00024FA4">
        <w:rPr>
          <w:i/>
          <w:sz w:val="21"/>
          <w:szCs w:val="21"/>
        </w:rPr>
        <w:t>MV</w:t>
      </w:r>
      <w:r>
        <w:rPr>
          <w:i/>
          <w:sz w:val="21"/>
          <w:szCs w:val="21"/>
        </w:rPr>
        <w:t xml:space="preserve"> Section</w:t>
      </w:r>
      <w:r w:rsidRPr="00024FA4">
        <w:rPr>
          <w:i/>
          <w:sz w:val="21"/>
          <w:szCs w:val="21"/>
        </w:rPr>
        <w:t xml:space="preserve"> 722(g)(1)(J)(</w:t>
      </w:r>
      <w:proofErr w:type="gramStart"/>
      <w:r w:rsidRPr="00024FA4">
        <w:rPr>
          <w:i/>
          <w:sz w:val="21"/>
          <w:szCs w:val="21"/>
        </w:rPr>
        <w:t>iii)(I,III</w:t>
      </w:r>
      <w:proofErr w:type="gramEnd"/>
      <w:r w:rsidRPr="00024FA4">
        <w:rPr>
          <w:i/>
          <w:sz w:val="21"/>
          <w:szCs w:val="21"/>
        </w:rPr>
        <w:t>)</w:t>
      </w:r>
    </w:p>
    <w:p w14:paraId="6223EBEF" w14:textId="77777777" w:rsidR="004D21DF" w:rsidRPr="00080A78" w:rsidRDefault="004D21DF" w:rsidP="00080A78">
      <w:pPr>
        <w:pStyle w:val="Body"/>
        <w:rPr>
          <w:rFonts w:asciiTheme="minorHAnsi" w:hAnsiTheme="minorHAnsi" w:cstheme="minorHAnsi"/>
          <w:color w:val="auto"/>
          <w:sz w:val="21"/>
          <w:szCs w:val="21"/>
        </w:rPr>
      </w:pPr>
    </w:p>
    <w:p w14:paraId="714AF07F" w14:textId="428EF3B7" w:rsidR="00D46117" w:rsidRPr="00080A78" w:rsidRDefault="00D07816" w:rsidP="00080A78">
      <w:pPr>
        <w:pStyle w:val="ListParagraph"/>
        <w:numPr>
          <w:ilvl w:val="0"/>
          <w:numId w:val="36"/>
        </w:numPr>
        <w:rPr>
          <w:sz w:val="22"/>
          <w:szCs w:val="22"/>
        </w:rPr>
      </w:pPr>
      <w:r>
        <w:rPr>
          <w:sz w:val="22"/>
          <w:szCs w:val="22"/>
        </w:rPr>
        <w:t>Please list the n</w:t>
      </w:r>
      <w:r w:rsidR="00024FA4">
        <w:rPr>
          <w:sz w:val="22"/>
          <w:szCs w:val="22"/>
        </w:rPr>
        <w:t xml:space="preserve">umber of </w:t>
      </w:r>
      <w:r w:rsidR="00131CB5">
        <w:rPr>
          <w:sz w:val="22"/>
          <w:szCs w:val="22"/>
        </w:rPr>
        <w:t>MV</w:t>
      </w:r>
      <w:r>
        <w:rPr>
          <w:sz w:val="22"/>
          <w:szCs w:val="22"/>
        </w:rPr>
        <w:t xml:space="preserve"> eligible </w:t>
      </w:r>
      <w:r w:rsidR="00024FA4">
        <w:rPr>
          <w:sz w:val="22"/>
          <w:szCs w:val="22"/>
        </w:rPr>
        <w:t>students</w:t>
      </w:r>
      <w:r>
        <w:rPr>
          <w:sz w:val="22"/>
          <w:szCs w:val="22"/>
        </w:rPr>
        <w:t>, including unaccompanied youth</w:t>
      </w:r>
      <w:r w:rsidR="00990A62">
        <w:rPr>
          <w:sz w:val="22"/>
          <w:szCs w:val="22"/>
        </w:rPr>
        <w:t xml:space="preserve">, over the past </w:t>
      </w:r>
      <w:r w:rsidR="00284C0B">
        <w:rPr>
          <w:sz w:val="22"/>
          <w:szCs w:val="22"/>
        </w:rPr>
        <w:t xml:space="preserve">two </w:t>
      </w:r>
      <w:r w:rsidR="00990A62">
        <w:rPr>
          <w:sz w:val="22"/>
          <w:szCs w:val="22"/>
        </w:rPr>
        <w:t>year</w:t>
      </w:r>
      <w:r w:rsidR="00284C0B">
        <w:rPr>
          <w:sz w:val="22"/>
          <w:szCs w:val="22"/>
        </w:rPr>
        <w:t>s</w:t>
      </w:r>
      <w:r w:rsidR="00990A62">
        <w:rPr>
          <w:sz w:val="22"/>
          <w:szCs w:val="22"/>
        </w:rPr>
        <w:t xml:space="preserve"> who required transportation</w:t>
      </w:r>
      <w:r w:rsidR="00284C0B">
        <w:rPr>
          <w:sz w:val="22"/>
          <w:szCs w:val="22"/>
        </w:rPr>
        <w:t>, to ensure a year over year comparison</w:t>
      </w:r>
      <w:r w:rsidR="00990A62">
        <w:rPr>
          <w:sz w:val="22"/>
          <w:szCs w:val="22"/>
        </w:rPr>
        <w:t xml:space="preserve">.  </w:t>
      </w:r>
    </w:p>
    <w:sdt>
      <w:sdtPr>
        <w:id w:val="-611741303"/>
        <w:placeholder>
          <w:docPart w:val="ACE869B3D1EB4EDF9A631D4F9074B797"/>
        </w:placeholder>
      </w:sdtPr>
      <w:sdtEndPr/>
      <w:sdtContent>
        <w:p w14:paraId="62F936B0" w14:textId="77777777" w:rsidR="00D46117" w:rsidRPr="00F212BE" w:rsidRDefault="00D46117" w:rsidP="00D46117">
          <w:pPr>
            <w:ind w:left="360"/>
          </w:pPr>
          <w:r w:rsidRPr="00365BA6">
            <w:rPr>
              <w:rStyle w:val="PlaceholderText"/>
              <w:color w:val="505050"/>
              <w:sz w:val="22"/>
              <w:szCs w:val="22"/>
            </w:rPr>
            <w:t>Click to type written narrative.</w:t>
          </w:r>
        </w:p>
      </w:sdtContent>
    </w:sdt>
    <w:p w14:paraId="5434F233" w14:textId="05F8462A" w:rsidR="00C8078F" w:rsidRPr="00080A78" w:rsidRDefault="00C8078F" w:rsidP="00C8078F">
      <w:pPr>
        <w:pStyle w:val="ListParagraph"/>
        <w:numPr>
          <w:ilvl w:val="0"/>
          <w:numId w:val="36"/>
        </w:numPr>
        <w:rPr>
          <w:sz w:val="22"/>
          <w:szCs w:val="22"/>
        </w:rPr>
      </w:pPr>
      <w:r>
        <w:rPr>
          <w:sz w:val="22"/>
          <w:szCs w:val="22"/>
        </w:rPr>
        <w:t>Please list the district</w:t>
      </w:r>
      <w:r w:rsidR="002D25ED">
        <w:rPr>
          <w:sz w:val="22"/>
          <w:szCs w:val="22"/>
        </w:rPr>
        <w:t>s who shared School of Origin transportation costs in the last academic year.</w:t>
      </w:r>
    </w:p>
    <w:sdt>
      <w:sdtPr>
        <w:id w:val="2080707818"/>
        <w:placeholder>
          <w:docPart w:val="ADEB8EFF257445DD88E494850D6DDA38"/>
        </w:placeholder>
      </w:sdtPr>
      <w:sdtEndPr/>
      <w:sdtContent>
        <w:p w14:paraId="0E3C5F61" w14:textId="77777777" w:rsidR="00C8078F" w:rsidRPr="00F212BE" w:rsidRDefault="00C8078F" w:rsidP="00C8078F">
          <w:pPr>
            <w:ind w:left="360"/>
          </w:pPr>
          <w:r w:rsidRPr="00365BA6">
            <w:rPr>
              <w:rStyle w:val="PlaceholderText"/>
              <w:color w:val="505050"/>
              <w:sz w:val="22"/>
              <w:szCs w:val="22"/>
            </w:rPr>
            <w:t>Click to type written narrative.</w:t>
          </w:r>
        </w:p>
      </w:sdtContent>
    </w:sdt>
    <w:p w14:paraId="4C3A5D33" w14:textId="77777777" w:rsidR="004D21DF" w:rsidRDefault="004D21DF" w:rsidP="00D46117">
      <w:pPr>
        <w:pStyle w:val="Heading2"/>
        <w:spacing w:after="120"/>
      </w:pPr>
    </w:p>
    <w:p w14:paraId="4F525554" w14:textId="73414AE3" w:rsidR="00CB38B8" w:rsidRDefault="00D46117" w:rsidP="00D46117">
      <w:pPr>
        <w:pStyle w:val="Heading2"/>
        <w:spacing w:after="120"/>
      </w:pPr>
      <w:r>
        <w:t xml:space="preserve"> </w:t>
      </w:r>
      <w:r w:rsidR="00024FA4">
        <w:t>MV-G</w:t>
      </w:r>
      <w:r w:rsidR="00CB38B8">
        <w:t xml:space="preserve">: </w:t>
      </w:r>
      <w:r w:rsidR="00024FA4">
        <w:t>Dispute Resolution and Appeals</w:t>
      </w:r>
    </w:p>
    <w:p w14:paraId="39830985" w14:textId="4D842E16" w:rsidR="004D21DF" w:rsidRDefault="00024FA4" w:rsidP="00024FA4">
      <w:pPr>
        <w:pStyle w:val="ListParagraph"/>
        <w:ind w:left="0"/>
        <w:rPr>
          <w:i/>
          <w:sz w:val="21"/>
          <w:szCs w:val="21"/>
        </w:rPr>
      </w:pPr>
      <w:r w:rsidRPr="00024FA4">
        <w:rPr>
          <w:i/>
          <w:sz w:val="21"/>
          <w:szCs w:val="21"/>
        </w:rPr>
        <w:t xml:space="preserve">The LEA follows </w:t>
      </w:r>
      <w:hyperlink r:id="rId14" w:history="1">
        <w:r w:rsidRPr="00024FA4">
          <w:rPr>
            <w:i/>
            <w:sz w:val="21"/>
            <w:szCs w:val="21"/>
          </w:rPr>
          <w:t>Oregon MV Dispute Protocols</w:t>
        </w:r>
      </w:hyperlink>
      <w:r w:rsidRPr="00024FA4">
        <w:rPr>
          <w:i/>
          <w:sz w:val="21"/>
          <w:szCs w:val="21"/>
        </w:rPr>
        <w:t xml:space="preserve"> and has district-specific procedures for homeless parents and unaccompanied youths to appeal eligibility and school placement determinations made by the LEA.</w:t>
      </w:r>
      <w:r>
        <w:rPr>
          <w:i/>
          <w:sz w:val="21"/>
          <w:szCs w:val="21"/>
        </w:rPr>
        <w:t xml:space="preserve"> MV Section </w:t>
      </w:r>
      <w:r w:rsidRPr="00024FA4">
        <w:rPr>
          <w:i/>
          <w:sz w:val="21"/>
          <w:szCs w:val="21"/>
        </w:rPr>
        <w:t>722(g)(1)[C]</w:t>
      </w:r>
    </w:p>
    <w:p w14:paraId="62E8DF20" w14:textId="77777777" w:rsidR="00024FA4" w:rsidRPr="00024FA4" w:rsidRDefault="00024FA4" w:rsidP="00024FA4">
      <w:pPr>
        <w:pStyle w:val="ListParagraph"/>
        <w:ind w:left="0"/>
        <w:rPr>
          <w:i/>
          <w:sz w:val="21"/>
          <w:szCs w:val="21"/>
        </w:rPr>
      </w:pPr>
    </w:p>
    <w:p w14:paraId="69EEADF3" w14:textId="42D60F81" w:rsidR="00D07816" w:rsidRPr="00451BC0" w:rsidRDefault="00131CB5" w:rsidP="00D07816">
      <w:pPr>
        <w:pStyle w:val="ListParagraph"/>
        <w:numPr>
          <w:ilvl w:val="0"/>
          <w:numId w:val="37"/>
        </w:numPr>
        <w:rPr>
          <w:sz w:val="22"/>
          <w:szCs w:val="22"/>
        </w:rPr>
      </w:pPr>
      <w:r>
        <w:rPr>
          <w:sz w:val="22"/>
          <w:szCs w:val="22"/>
        </w:rPr>
        <w:t>P</w:t>
      </w:r>
      <w:r w:rsidR="00D07816">
        <w:rPr>
          <w:sz w:val="22"/>
          <w:szCs w:val="22"/>
        </w:rPr>
        <w:t xml:space="preserve">rovide a description </w:t>
      </w:r>
      <w:r w:rsidR="00D07816" w:rsidRPr="00451BC0">
        <w:rPr>
          <w:sz w:val="22"/>
          <w:szCs w:val="22"/>
        </w:rPr>
        <w:t>of the district appeals procedure</w:t>
      </w:r>
      <w:r w:rsidR="00D07816" w:rsidRPr="00451BC0">
        <w:rPr>
          <w:rFonts w:cs="Arial"/>
          <w:sz w:val="22"/>
          <w:szCs w:val="22"/>
        </w:rPr>
        <w:t xml:space="preserve"> including list of staff to hear appeals. </w:t>
      </w:r>
    </w:p>
    <w:p w14:paraId="714CC20C" w14:textId="77777777" w:rsidR="00CB38B8" w:rsidRPr="00080A78" w:rsidRDefault="00113C48" w:rsidP="00080A78">
      <w:sdt>
        <w:sdtPr>
          <w:id w:val="-1686820728"/>
          <w:placeholder>
            <w:docPart w:val="6D785E072480463EAAB716B1676E4B8A"/>
          </w:placeholder>
          <w:showingPlcHdr/>
        </w:sdtPr>
        <w:sdtEndPr/>
        <w:sdtContent>
          <w:r w:rsidR="00CB38B8" w:rsidRPr="00365BA6">
            <w:rPr>
              <w:rStyle w:val="PlaceholderText"/>
              <w:color w:val="505050"/>
              <w:sz w:val="22"/>
              <w:szCs w:val="22"/>
            </w:rPr>
            <w:t>Click to type written narrative.</w:t>
          </w:r>
        </w:sdtContent>
      </w:sdt>
    </w:p>
    <w:p w14:paraId="5BAEDFCB" w14:textId="614C3CCB" w:rsidR="00024FA4" w:rsidRPr="00080A78" w:rsidRDefault="00D07816" w:rsidP="00D07816">
      <w:pPr>
        <w:pStyle w:val="ListParagraph"/>
        <w:numPr>
          <w:ilvl w:val="0"/>
          <w:numId w:val="37"/>
        </w:numPr>
        <w:rPr>
          <w:sz w:val="22"/>
          <w:szCs w:val="22"/>
        </w:rPr>
      </w:pPr>
      <w:r>
        <w:rPr>
          <w:sz w:val="22"/>
          <w:szCs w:val="22"/>
        </w:rPr>
        <w:t>Please list the n</w:t>
      </w:r>
      <w:r w:rsidR="00024FA4">
        <w:rPr>
          <w:sz w:val="22"/>
          <w:szCs w:val="22"/>
        </w:rPr>
        <w:t xml:space="preserve">umber of disputes in </w:t>
      </w:r>
      <w:r>
        <w:rPr>
          <w:sz w:val="22"/>
          <w:szCs w:val="22"/>
        </w:rPr>
        <w:t xml:space="preserve">the </w:t>
      </w:r>
      <w:r w:rsidR="00024FA4">
        <w:rPr>
          <w:sz w:val="22"/>
          <w:szCs w:val="22"/>
        </w:rPr>
        <w:t>previous year</w:t>
      </w:r>
      <w:r>
        <w:rPr>
          <w:sz w:val="22"/>
          <w:szCs w:val="22"/>
        </w:rPr>
        <w:t>.</w:t>
      </w:r>
    </w:p>
    <w:p w14:paraId="5ECC5266" w14:textId="77777777" w:rsidR="00024FA4" w:rsidRPr="00080A78" w:rsidRDefault="00113C48" w:rsidP="00024FA4">
      <w:sdt>
        <w:sdtPr>
          <w:id w:val="-1049751054"/>
          <w:placeholder>
            <w:docPart w:val="E4134A7D8B4141839580AD7F82C48DBB"/>
          </w:placeholder>
          <w:showingPlcHdr/>
        </w:sdtPr>
        <w:sdtEndPr/>
        <w:sdtContent>
          <w:r w:rsidR="00024FA4" w:rsidRPr="00365BA6">
            <w:rPr>
              <w:rStyle w:val="PlaceholderText"/>
              <w:color w:val="505050"/>
              <w:sz w:val="22"/>
              <w:szCs w:val="22"/>
            </w:rPr>
            <w:t>Click to type written narrative.</w:t>
          </w:r>
        </w:sdtContent>
      </w:sdt>
    </w:p>
    <w:p w14:paraId="31E1B5C2" w14:textId="77777777" w:rsidR="00024FA4" w:rsidRDefault="00024FA4" w:rsidP="00080A78">
      <w:pPr>
        <w:pStyle w:val="Heading2"/>
        <w:spacing w:after="120"/>
      </w:pPr>
    </w:p>
    <w:p w14:paraId="458AD8F4" w14:textId="3DF0FE8F" w:rsidR="00F77F89" w:rsidRDefault="00024FA4" w:rsidP="00080A78">
      <w:pPr>
        <w:pStyle w:val="Heading2"/>
        <w:spacing w:after="120"/>
      </w:pPr>
      <w:r>
        <w:t>MV-H</w:t>
      </w:r>
      <w:r w:rsidR="003D12CE">
        <w:t xml:space="preserve">: </w:t>
      </w:r>
      <w:r>
        <w:t xml:space="preserve">Public Notification of Rights </w:t>
      </w:r>
    </w:p>
    <w:p w14:paraId="5EE87BA5" w14:textId="6E87631A" w:rsidR="004D21DF" w:rsidRPr="00080A78" w:rsidRDefault="00024FA4" w:rsidP="00024FA4">
      <w:pPr>
        <w:rPr>
          <w:rFonts w:eastAsia="Arial"/>
          <w:i/>
          <w:sz w:val="21"/>
          <w:szCs w:val="21"/>
          <w:u w:color="000000"/>
          <w:bdr w:val="nil"/>
        </w:rPr>
      </w:pPr>
      <w:r w:rsidRPr="00024FA4">
        <w:rPr>
          <w:rFonts w:eastAsia="Arial"/>
          <w:i/>
          <w:sz w:val="21"/>
          <w:szCs w:val="21"/>
          <w:u w:color="000000"/>
          <w:bdr w:val="nil"/>
        </w:rPr>
        <w:t>The Liaison has disseminated public notice of educational rights of homeless children and youth in all schools, and in places where families and youth are likely to be present (e.g., shelters, food banks, laundromats), in comprehensible format and languages.</w:t>
      </w:r>
      <w:r>
        <w:rPr>
          <w:rFonts w:eastAsia="Arial"/>
          <w:i/>
          <w:sz w:val="21"/>
          <w:szCs w:val="21"/>
          <w:u w:color="000000"/>
          <w:bdr w:val="nil"/>
        </w:rPr>
        <w:t xml:space="preserve">  </w:t>
      </w:r>
      <w:r w:rsidRPr="00024FA4">
        <w:rPr>
          <w:rFonts w:eastAsia="Arial"/>
          <w:i/>
          <w:sz w:val="21"/>
          <w:szCs w:val="21"/>
          <w:u w:color="000000"/>
          <w:bdr w:val="nil"/>
        </w:rPr>
        <w:t xml:space="preserve">MV </w:t>
      </w:r>
      <w:r>
        <w:rPr>
          <w:rFonts w:eastAsia="Arial"/>
          <w:i/>
          <w:sz w:val="21"/>
          <w:szCs w:val="21"/>
          <w:u w:color="000000"/>
          <w:bdr w:val="nil"/>
        </w:rPr>
        <w:t xml:space="preserve">Section </w:t>
      </w:r>
      <w:r w:rsidRPr="00024FA4">
        <w:rPr>
          <w:rFonts w:eastAsia="Arial"/>
          <w:i/>
          <w:sz w:val="21"/>
          <w:szCs w:val="21"/>
          <w:u w:color="000000"/>
          <w:bdr w:val="nil"/>
        </w:rPr>
        <w:t>722(g)(6)(A)(iv</w:t>
      </w:r>
      <w:r w:rsidR="004A0ECD">
        <w:rPr>
          <w:rFonts w:eastAsia="Arial"/>
          <w:i/>
          <w:sz w:val="21"/>
          <w:szCs w:val="21"/>
          <w:u w:color="000000"/>
          <w:bdr w:val="nil"/>
        </w:rPr>
        <w:t>)</w:t>
      </w:r>
    </w:p>
    <w:p w14:paraId="01003266" w14:textId="64F3E82D" w:rsidR="009E09E9" w:rsidRPr="00080A78" w:rsidRDefault="00131CB5" w:rsidP="00D07816">
      <w:pPr>
        <w:pStyle w:val="ListParagraph"/>
        <w:numPr>
          <w:ilvl w:val="0"/>
          <w:numId w:val="44"/>
        </w:numPr>
        <w:rPr>
          <w:sz w:val="22"/>
          <w:szCs w:val="22"/>
        </w:rPr>
      </w:pPr>
      <w:r>
        <w:rPr>
          <w:sz w:val="22"/>
          <w:szCs w:val="22"/>
        </w:rPr>
        <w:t>P</w:t>
      </w:r>
      <w:r w:rsidR="00D07816">
        <w:rPr>
          <w:sz w:val="22"/>
          <w:szCs w:val="22"/>
        </w:rPr>
        <w:t>rovide a l</w:t>
      </w:r>
      <w:r w:rsidR="009E09E9">
        <w:rPr>
          <w:sz w:val="22"/>
          <w:szCs w:val="22"/>
        </w:rPr>
        <w:t>ist of locations</w:t>
      </w:r>
      <w:r w:rsidR="00D07816">
        <w:rPr>
          <w:sz w:val="22"/>
          <w:szCs w:val="22"/>
        </w:rPr>
        <w:t xml:space="preserve"> where </w:t>
      </w:r>
      <w:r>
        <w:rPr>
          <w:sz w:val="22"/>
          <w:szCs w:val="22"/>
        </w:rPr>
        <w:t>MV</w:t>
      </w:r>
      <w:r w:rsidR="00D07816">
        <w:rPr>
          <w:sz w:val="22"/>
          <w:szCs w:val="22"/>
        </w:rPr>
        <w:t xml:space="preserve"> information is posted</w:t>
      </w:r>
      <w:r>
        <w:rPr>
          <w:sz w:val="22"/>
          <w:szCs w:val="22"/>
        </w:rPr>
        <w:t xml:space="preserve"> within the district</w:t>
      </w:r>
      <w:r w:rsidR="00D07816">
        <w:rPr>
          <w:sz w:val="22"/>
          <w:szCs w:val="22"/>
        </w:rPr>
        <w:t>.</w:t>
      </w:r>
    </w:p>
    <w:p w14:paraId="7F9A1D76" w14:textId="77777777" w:rsidR="009E09E9" w:rsidRPr="00080A78" w:rsidRDefault="00113C48" w:rsidP="009E09E9">
      <w:sdt>
        <w:sdtPr>
          <w:id w:val="-538052471"/>
          <w:placeholder>
            <w:docPart w:val="C699524FD7E842C5B0CED0F8DA522E72"/>
          </w:placeholder>
          <w:showingPlcHdr/>
        </w:sdtPr>
        <w:sdtEndPr/>
        <w:sdtContent>
          <w:r w:rsidR="009E09E9" w:rsidRPr="00365BA6">
            <w:rPr>
              <w:rStyle w:val="PlaceholderText"/>
              <w:color w:val="505050"/>
              <w:sz w:val="22"/>
              <w:szCs w:val="22"/>
            </w:rPr>
            <w:t>Click to type written narrative.</w:t>
          </w:r>
        </w:sdtContent>
      </w:sdt>
    </w:p>
    <w:p w14:paraId="566930BA" w14:textId="0338C164" w:rsidR="009E09E9" w:rsidRPr="00080A78" w:rsidRDefault="00131CB5" w:rsidP="00D07816">
      <w:pPr>
        <w:pStyle w:val="ListParagraph"/>
        <w:numPr>
          <w:ilvl w:val="0"/>
          <w:numId w:val="44"/>
        </w:numPr>
        <w:rPr>
          <w:sz w:val="22"/>
          <w:szCs w:val="22"/>
        </w:rPr>
      </w:pPr>
      <w:r>
        <w:rPr>
          <w:sz w:val="22"/>
          <w:szCs w:val="22"/>
        </w:rPr>
        <w:t>P</w:t>
      </w:r>
      <w:r w:rsidR="00D07816">
        <w:rPr>
          <w:sz w:val="22"/>
          <w:szCs w:val="22"/>
        </w:rPr>
        <w:t xml:space="preserve">rovide a link to where </w:t>
      </w:r>
      <w:r>
        <w:rPr>
          <w:sz w:val="22"/>
          <w:szCs w:val="22"/>
        </w:rPr>
        <w:t>MV</w:t>
      </w:r>
      <w:r w:rsidR="00D07816">
        <w:rPr>
          <w:sz w:val="22"/>
          <w:szCs w:val="22"/>
        </w:rPr>
        <w:t xml:space="preserve"> information can be found on the district/school website.</w:t>
      </w:r>
    </w:p>
    <w:p w14:paraId="1C7F3480" w14:textId="5FDB0D32" w:rsidR="009E09E9" w:rsidRDefault="00113C48" w:rsidP="009E09E9">
      <w:sdt>
        <w:sdtPr>
          <w:id w:val="15119415"/>
          <w:placeholder>
            <w:docPart w:val="9B36BBCA9FB6443E8CDA3BAF27C7EA01"/>
          </w:placeholder>
          <w:showingPlcHdr/>
        </w:sdtPr>
        <w:sdtEndPr/>
        <w:sdtContent>
          <w:r w:rsidR="009E09E9" w:rsidRPr="00365BA6">
            <w:rPr>
              <w:rStyle w:val="PlaceholderText"/>
              <w:color w:val="505050"/>
              <w:sz w:val="22"/>
              <w:szCs w:val="22"/>
            </w:rPr>
            <w:t>Click to type written narrative.</w:t>
          </w:r>
        </w:sdtContent>
      </w:sdt>
    </w:p>
    <w:p w14:paraId="71960E9A" w14:textId="77777777" w:rsidR="00131CB5" w:rsidRPr="00080A78" w:rsidRDefault="00131CB5" w:rsidP="009E09E9"/>
    <w:p w14:paraId="529DA60A" w14:textId="5BA0DC70" w:rsidR="009E09E9" w:rsidRDefault="009E09E9" w:rsidP="009E09E9">
      <w:pPr>
        <w:pStyle w:val="Heading2"/>
        <w:spacing w:after="120"/>
      </w:pPr>
      <w:r>
        <w:t>MV-I: Coordination with Service Providers</w:t>
      </w:r>
    </w:p>
    <w:p w14:paraId="04F7BC88" w14:textId="08F8A9A8" w:rsidR="009E09E9" w:rsidRPr="009E09E9" w:rsidRDefault="009E09E9" w:rsidP="009E09E9">
      <w:pPr>
        <w:rPr>
          <w:i/>
          <w:sz w:val="21"/>
          <w:szCs w:val="21"/>
        </w:rPr>
      </w:pPr>
      <w:r w:rsidRPr="009E09E9">
        <w:rPr>
          <w:i/>
          <w:sz w:val="21"/>
          <w:szCs w:val="21"/>
        </w:rPr>
        <w:t>The Liaison has coordinated services with local service providers that work with homeless families, children</w:t>
      </w:r>
      <w:r>
        <w:rPr>
          <w:i/>
          <w:sz w:val="21"/>
          <w:szCs w:val="21"/>
        </w:rPr>
        <w:t xml:space="preserve">, and youth. </w:t>
      </w:r>
      <w:r w:rsidRPr="009E09E9">
        <w:rPr>
          <w:i/>
          <w:sz w:val="21"/>
          <w:szCs w:val="21"/>
        </w:rPr>
        <w:t xml:space="preserve">MV </w:t>
      </w:r>
      <w:r>
        <w:rPr>
          <w:i/>
          <w:sz w:val="21"/>
          <w:szCs w:val="21"/>
        </w:rPr>
        <w:t>Section 722(g)(6)(A)(</w:t>
      </w:r>
      <w:proofErr w:type="spellStart"/>
      <w:r>
        <w:rPr>
          <w:i/>
          <w:sz w:val="21"/>
          <w:szCs w:val="21"/>
        </w:rPr>
        <w:t>i</w:t>
      </w:r>
      <w:proofErr w:type="spellEnd"/>
      <w:r>
        <w:rPr>
          <w:i/>
          <w:sz w:val="21"/>
          <w:szCs w:val="21"/>
        </w:rPr>
        <w:t>)</w:t>
      </w:r>
    </w:p>
    <w:p w14:paraId="2F085A4A" w14:textId="77777777" w:rsidR="009E09E9" w:rsidRPr="00080A78" w:rsidRDefault="009E09E9" w:rsidP="009E09E9">
      <w:pPr>
        <w:pStyle w:val="Body"/>
        <w:rPr>
          <w:rFonts w:asciiTheme="minorHAnsi" w:hAnsiTheme="minorHAnsi" w:cstheme="minorHAnsi"/>
          <w:color w:val="auto"/>
          <w:sz w:val="21"/>
          <w:szCs w:val="21"/>
        </w:rPr>
      </w:pPr>
    </w:p>
    <w:p w14:paraId="6E7C9B27" w14:textId="0E4202E8" w:rsidR="009E09E9" w:rsidRDefault="00D07816" w:rsidP="009E09E9">
      <w:pPr>
        <w:pStyle w:val="ListParagraph"/>
        <w:numPr>
          <w:ilvl w:val="0"/>
          <w:numId w:val="40"/>
        </w:numPr>
        <w:rPr>
          <w:sz w:val="22"/>
          <w:szCs w:val="22"/>
        </w:rPr>
      </w:pPr>
      <w:r>
        <w:rPr>
          <w:sz w:val="22"/>
          <w:szCs w:val="22"/>
        </w:rPr>
        <w:t xml:space="preserve">Provide a brief description of the services/programs </w:t>
      </w:r>
      <w:r w:rsidR="00284C0B">
        <w:rPr>
          <w:sz w:val="22"/>
          <w:szCs w:val="22"/>
        </w:rPr>
        <w:t xml:space="preserve">and the organization </w:t>
      </w:r>
      <w:r>
        <w:rPr>
          <w:sz w:val="22"/>
          <w:szCs w:val="22"/>
        </w:rPr>
        <w:t xml:space="preserve">the </w:t>
      </w:r>
      <w:r w:rsidR="00131CB5">
        <w:rPr>
          <w:sz w:val="22"/>
          <w:szCs w:val="22"/>
        </w:rPr>
        <w:t>L</w:t>
      </w:r>
      <w:r w:rsidR="00284C0B">
        <w:rPr>
          <w:sz w:val="22"/>
          <w:szCs w:val="22"/>
        </w:rPr>
        <w:t>EA/School is collaborating</w:t>
      </w:r>
      <w:r w:rsidR="00131CB5">
        <w:rPr>
          <w:sz w:val="22"/>
          <w:szCs w:val="22"/>
        </w:rPr>
        <w:t xml:space="preserve"> with and the </w:t>
      </w:r>
      <w:r w:rsidR="00284C0B">
        <w:rPr>
          <w:sz w:val="22"/>
          <w:szCs w:val="22"/>
        </w:rPr>
        <w:t>barrier(s) removed/addressed to support</w:t>
      </w:r>
      <w:r w:rsidR="00131CB5">
        <w:rPr>
          <w:sz w:val="22"/>
          <w:szCs w:val="22"/>
        </w:rPr>
        <w:t xml:space="preserve"> MV eligible students, including unaccompanied youth.</w:t>
      </w:r>
    </w:p>
    <w:sdt>
      <w:sdtPr>
        <w:id w:val="941654822"/>
        <w:placeholder>
          <w:docPart w:val="72DA95217DD341A1B1924F5191FD0F29"/>
        </w:placeholder>
      </w:sdtPr>
      <w:sdtEndPr/>
      <w:sdtContent>
        <w:p w14:paraId="3D5911F1" w14:textId="77777777" w:rsidR="009E09E9" w:rsidRPr="00F212BE" w:rsidRDefault="009E09E9" w:rsidP="009E09E9">
          <w:pPr>
            <w:ind w:left="360"/>
          </w:pPr>
          <w:r w:rsidRPr="00365BA6">
            <w:rPr>
              <w:rStyle w:val="PlaceholderText"/>
              <w:color w:val="505050"/>
              <w:sz w:val="22"/>
              <w:szCs w:val="22"/>
            </w:rPr>
            <w:t>Click to type written narrative.</w:t>
          </w:r>
        </w:p>
      </w:sdtContent>
    </w:sdt>
    <w:p w14:paraId="2C62C82E" w14:textId="388F98C8" w:rsidR="009253CF" w:rsidRDefault="009253CF"/>
    <w:p w14:paraId="3FD11C8A" w14:textId="1C50079C" w:rsidR="009E09E9" w:rsidRDefault="009E09E9" w:rsidP="009E09E9">
      <w:pPr>
        <w:pStyle w:val="Heading2"/>
        <w:spacing w:after="120"/>
      </w:pPr>
      <w:r>
        <w:t>MV-J: FAFSA Support</w:t>
      </w:r>
    </w:p>
    <w:p w14:paraId="5440B745" w14:textId="54FC4CA1" w:rsidR="009E09E9" w:rsidRPr="009E09E9" w:rsidRDefault="009E09E9" w:rsidP="009E09E9">
      <w:pPr>
        <w:rPr>
          <w:i/>
          <w:sz w:val="21"/>
          <w:szCs w:val="21"/>
        </w:rPr>
      </w:pPr>
      <w:r w:rsidRPr="009E09E9">
        <w:rPr>
          <w:i/>
          <w:sz w:val="21"/>
          <w:szCs w:val="21"/>
        </w:rPr>
        <w:t>Unaccompanied homeless youths in high school are informed of their status as students and eligibility for verification of independent status and assistance with FAFSA (Free Application for Federal Student Aid) and other colleg</w:t>
      </w:r>
      <w:r>
        <w:rPr>
          <w:i/>
          <w:sz w:val="21"/>
          <w:szCs w:val="21"/>
        </w:rPr>
        <w:t xml:space="preserve">e readiness support. </w:t>
      </w:r>
      <w:r w:rsidRPr="009E09E9">
        <w:rPr>
          <w:i/>
          <w:sz w:val="21"/>
          <w:szCs w:val="21"/>
        </w:rPr>
        <w:t xml:space="preserve">MV </w:t>
      </w:r>
      <w:r>
        <w:rPr>
          <w:i/>
          <w:sz w:val="21"/>
          <w:szCs w:val="21"/>
        </w:rPr>
        <w:t>Section 722(g)(6)(A)(</w:t>
      </w:r>
      <w:proofErr w:type="gramStart"/>
      <w:r>
        <w:rPr>
          <w:i/>
          <w:sz w:val="21"/>
          <w:szCs w:val="21"/>
        </w:rPr>
        <w:t>x)(I,II</w:t>
      </w:r>
      <w:proofErr w:type="gramEnd"/>
      <w:r>
        <w:rPr>
          <w:i/>
          <w:sz w:val="21"/>
          <w:szCs w:val="21"/>
        </w:rPr>
        <w:t>,III)</w:t>
      </w:r>
    </w:p>
    <w:p w14:paraId="51C3A370" w14:textId="77777777" w:rsidR="009E09E9" w:rsidRPr="00080A78" w:rsidRDefault="009E09E9" w:rsidP="009E09E9">
      <w:pPr>
        <w:pStyle w:val="Body"/>
        <w:rPr>
          <w:rFonts w:asciiTheme="minorHAnsi" w:hAnsiTheme="minorHAnsi" w:cstheme="minorHAnsi"/>
          <w:color w:val="auto"/>
          <w:sz w:val="21"/>
          <w:szCs w:val="21"/>
        </w:rPr>
      </w:pPr>
    </w:p>
    <w:p w14:paraId="526B2ED4" w14:textId="60AA944B" w:rsidR="00131CB5" w:rsidRPr="00131CB5" w:rsidRDefault="00131CB5" w:rsidP="00131CB5">
      <w:pPr>
        <w:pStyle w:val="ListParagraph"/>
        <w:numPr>
          <w:ilvl w:val="0"/>
          <w:numId w:val="41"/>
        </w:numPr>
        <w:rPr>
          <w:sz w:val="22"/>
          <w:szCs w:val="22"/>
        </w:rPr>
      </w:pPr>
      <w:r>
        <w:rPr>
          <w:sz w:val="22"/>
          <w:szCs w:val="22"/>
        </w:rPr>
        <w:lastRenderedPageBreak/>
        <w:t>Provide the n</w:t>
      </w:r>
      <w:r w:rsidR="009E09E9">
        <w:rPr>
          <w:sz w:val="22"/>
          <w:szCs w:val="22"/>
        </w:rPr>
        <w:t xml:space="preserve">umber of </w:t>
      </w:r>
      <w:r>
        <w:rPr>
          <w:sz w:val="22"/>
          <w:szCs w:val="22"/>
        </w:rPr>
        <w:t xml:space="preserve">MV eligible </w:t>
      </w:r>
      <w:r w:rsidR="009E09E9">
        <w:rPr>
          <w:sz w:val="22"/>
          <w:szCs w:val="22"/>
        </w:rPr>
        <w:t>students</w:t>
      </w:r>
      <w:r>
        <w:rPr>
          <w:sz w:val="22"/>
          <w:szCs w:val="22"/>
        </w:rPr>
        <w:t>, including unaccompanied youth,</w:t>
      </w:r>
      <w:r w:rsidR="009E09E9">
        <w:rPr>
          <w:sz w:val="22"/>
          <w:szCs w:val="22"/>
        </w:rPr>
        <w:t xml:space="preserve"> who completed </w:t>
      </w:r>
      <w:r>
        <w:rPr>
          <w:sz w:val="22"/>
          <w:szCs w:val="22"/>
        </w:rPr>
        <w:t xml:space="preserve">the </w:t>
      </w:r>
      <w:r w:rsidR="009E09E9">
        <w:rPr>
          <w:sz w:val="22"/>
          <w:szCs w:val="22"/>
        </w:rPr>
        <w:t>FAFSA</w:t>
      </w:r>
      <w:r>
        <w:rPr>
          <w:sz w:val="22"/>
          <w:szCs w:val="22"/>
        </w:rPr>
        <w:t xml:space="preserve"> over the previous school year.</w:t>
      </w:r>
    </w:p>
    <w:sdt>
      <w:sdtPr>
        <w:id w:val="1055822744"/>
        <w:placeholder>
          <w:docPart w:val="DF62C50B9D324102B793B55EF0A57D26"/>
        </w:placeholder>
      </w:sdtPr>
      <w:sdtEndPr/>
      <w:sdtContent>
        <w:p w14:paraId="1B641063" w14:textId="77777777" w:rsidR="009E09E9" w:rsidRPr="00F212BE" w:rsidRDefault="009E09E9" w:rsidP="009E09E9">
          <w:pPr>
            <w:ind w:left="360"/>
          </w:pPr>
          <w:r w:rsidRPr="00365BA6">
            <w:rPr>
              <w:rStyle w:val="PlaceholderText"/>
              <w:color w:val="505050"/>
              <w:sz w:val="22"/>
              <w:szCs w:val="22"/>
            </w:rPr>
            <w:t>Click to type written narrative.</w:t>
          </w:r>
        </w:p>
      </w:sdtContent>
    </w:sdt>
    <w:p w14:paraId="74869C6B" w14:textId="77777777" w:rsidR="009E09E9" w:rsidRDefault="009E09E9" w:rsidP="001B61E3"/>
    <w:p w14:paraId="3F00AA2C" w14:textId="09A8E5F4" w:rsidR="009E09E9" w:rsidRDefault="009E09E9" w:rsidP="009E09E9">
      <w:pPr>
        <w:pStyle w:val="Heading2"/>
        <w:spacing w:after="120"/>
      </w:pPr>
      <w:r>
        <w:t>MV-K: District Training</w:t>
      </w:r>
    </w:p>
    <w:p w14:paraId="178D2F7B" w14:textId="4803D431" w:rsidR="009E09E9" w:rsidRPr="009E09E9" w:rsidRDefault="009E09E9" w:rsidP="009E09E9">
      <w:pPr>
        <w:rPr>
          <w:i/>
          <w:sz w:val="21"/>
          <w:szCs w:val="21"/>
        </w:rPr>
      </w:pPr>
      <w:r w:rsidRPr="009E09E9">
        <w:rPr>
          <w:i/>
          <w:sz w:val="21"/>
          <w:szCs w:val="21"/>
        </w:rPr>
        <w:t>The Liaison has informed and trained school and district staff about identification, enrollment, and district procedures for homeless students a</w:t>
      </w:r>
      <w:r>
        <w:rPr>
          <w:i/>
          <w:sz w:val="21"/>
          <w:szCs w:val="21"/>
        </w:rPr>
        <w:t xml:space="preserve">nd families to access services. </w:t>
      </w:r>
      <w:r w:rsidRPr="009E09E9">
        <w:rPr>
          <w:i/>
          <w:sz w:val="21"/>
          <w:szCs w:val="21"/>
        </w:rPr>
        <w:t>MV</w:t>
      </w:r>
      <w:r>
        <w:rPr>
          <w:i/>
          <w:sz w:val="21"/>
          <w:szCs w:val="21"/>
        </w:rPr>
        <w:t xml:space="preserve"> Section</w:t>
      </w:r>
      <w:r w:rsidRPr="009E09E9">
        <w:rPr>
          <w:i/>
          <w:sz w:val="21"/>
          <w:szCs w:val="21"/>
        </w:rPr>
        <w:t xml:space="preserve"> 722(g)(6)(A)(ix)</w:t>
      </w:r>
    </w:p>
    <w:p w14:paraId="1E633ED4" w14:textId="77777777" w:rsidR="009E09E9" w:rsidRPr="00080A78" w:rsidRDefault="009E09E9" w:rsidP="009E09E9">
      <w:pPr>
        <w:pStyle w:val="Body"/>
        <w:rPr>
          <w:rFonts w:asciiTheme="minorHAnsi" w:hAnsiTheme="minorHAnsi" w:cstheme="minorHAnsi"/>
          <w:color w:val="auto"/>
          <w:sz w:val="21"/>
          <w:szCs w:val="21"/>
        </w:rPr>
      </w:pPr>
    </w:p>
    <w:p w14:paraId="606E06E2" w14:textId="1BF611EF" w:rsidR="009E09E9" w:rsidRPr="00080A78" w:rsidRDefault="00131CB5" w:rsidP="009E09E9">
      <w:pPr>
        <w:pStyle w:val="ListParagraph"/>
        <w:numPr>
          <w:ilvl w:val="0"/>
          <w:numId w:val="42"/>
        </w:numPr>
        <w:rPr>
          <w:sz w:val="22"/>
          <w:szCs w:val="22"/>
        </w:rPr>
      </w:pPr>
      <w:r>
        <w:rPr>
          <w:sz w:val="22"/>
          <w:szCs w:val="22"/>
        </w:rPr>
        <w:t>Describe</w:t>
      </w:r>
      <w:r w:rsidRPr="00CA5716">
        <w:rPr>
          <w:b/>
          <w:bCs/>
          <w:sz w:val="22"/>
          <w:szCs w:val="22"/>
        </w:rPr>
        <w:t xml:space="preserve"> </w:t>
      </w:r>
      <w:r w:rsidR="00CA5716" w:rsidRPr="00CA5716">
        <w:rPr>
          <w:b/>
          <w:bCs/>
          <w:sz w:val="22"/>
          <w:szCs w:val="22"/>
        </w:rPr>
        <w:t>when</w:t>
      </w:r>
      <w:r w:rsidR="00CA5716">
        <w:rPr>
          <w:sz w:val="22"/>
          <w:szCs w:val="22"/>
        </w:rPr>
        <w:t xml:space="preserve"> MV training is conducted and </w:t>
      </w:r>
      <w:r w:rsidR="00CA5716" w:rsidRPr="00CA5716">
        <w:rPr>
          <w:b/>
          <w:bCs/>
          <w:sz w:val="22"/>
          <w:szCs w:val="22"/>
        </w:rPr>
        <w:t>why</w:t>
      </w:r>
      <w:r w:rsidR="00CA5716">
        <w:rPr>
          <w:sz w:val="22"/>
          <w:szCs w:val="22"/>
        </w:rPr>
        <w:t xml:space="preserve"> it is conducted at that time.</w:t>
      </w:r>
    </w:p>
    <w:sdt>
      <w:sdtPr>
        <w:id w:val="668063274"/>
        <w:placeholder>
          <w:docPart w:val="C3E4DA6F7397446BB84B24576E812C4B"/>
        </w:placeholder>
      </w:sdtPr>
      <w:sdtEndPr/>
      <w:sdtContent>
        <w:p w14:paraId="780AEAF5" w14:textId="27721CA5" w:rsidR="009E09E9" w:rsidRDefault="009E09E9" w:rsidP="009E09E9">
          <w:pPr>
            <w:ind w:left="360"/>
          </w:pPr>
          <w:r w:rsidRPr="00365BA6">
            <w:rPr>
              <w:rStyle w:val="PlaceholderText"/>
              <w:color w:val="505050"/>
              <w:sz w:val="22"/>
              <w:szCs w:val="22"/>
            </w:rPr>
            <w:t>Click to type written narrative.</w:t>
          </w:r>
        </w:p>
      </w:sdtContent>
    </w:sdt>
    <w:p w14:paraId="5FC1B4C4" w14:textId="312A1BB0" w:rsidR="00131CB5" w:rsidRDefault="00131CB5" w:rsidP="009E09E9">
      <w:pPr>
        <w:ind w:left="360"/>
      </w:pPr>
    </w:p>
    <w:p w14:paraId="2087ECAE" w14:textId="14422EA0" w:rsidR="00CA5716" w:rsidRPr="00080A78" w:rsidRDefault="007A0DAC" w:rsidP="00CA5716">
      <w:pPr>
        <w:pStyle w:val="ListParagraph"/>
        <w:numPr>
          <w:ilvl w:val="0"/>
          <w:numId w:val="42"/>
        </w:numPr>
        <w:rPr>
          <w:sz w:val="22"/>
          <w:szCs w:val="22"/>
        </w:rPr>
      </w:pPr>
      <w:r>
        <w:rPr>
          <w:sz w:val="22"/>
          <w:szCs w:val="22"/>
        </w:rPr>
        <w:t>How many district staff were trained this year and what are their positions?</w:t>
      </w:r>
    </w:p>
    <w:sdt>
      <w:sdtPr>
        <w:id w:val="-640345116"/>
        <w:placeholder>
          <w:docPart w:val="F4B672AAADF4408E998918A9785FEAF3"/>
        </w:placeholder>
      </w:sdtPr>
      <w:sdtEndPr/>
      <w:sdtContent>
        <w:p w14:paraId="198FA2AF" w14:textId="77777777" w:rsidR="00CA5716" w:rsidRDefault="00CA5716" w:rsidP="00CA5716">
          <w:pPr>
            <w:ind w:left="360"/>
          </w:pPr>
          <w:r w:rsidRPr="00365BA6">
            <w:rPr>
              <w:rStyle w:val="PlaceholderText"/>
              <w:color w:val="505050"/>
              <w:sz w:val="22"/>
              <w:szCs w:val="22"/>
            </w:rPr>
            <w:t>Click to type written narrative.</w:t>
          </w:r>
        </w:p>
      </w:sdtContent>
    </w:sdt>
    <w:p w14:paraId="3774EA82" w14:textId="77777777" w:rsidR="00131CB5" w:rsidRPr="00F212BE" w:rsidRDefault="00131CB5" w:rsidP="009E09E9">
      <w:pPr>
        <w:ind w:left="360"/>
      </w:pPr>
    </w:p>
    <w:sectPr w:rsidR="00131CB5" w:rsidRPr="00F212BE" w:rsidSect="00080A78">
      <w:headerReference w:type="default" r:id="rId15"/>
      <w:footerReference w:type="default" r:id="rId16"/>
      <w:pgSz w:w="12240" w:h="16340"/>
      <w:pgMar w:top="1430" w:right="1080" w:bottom="540" w:left="11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A8BF" w14:textId="77777777" w:rsidR="00DD126D" w:rsidRDefault="00DD126D" w:rsidP="00965BDF">
      <w:pPr>
        <w:spacing w:after="0"/>
      </w:pPr>
      <w:r>
        <w:separator/>
      </w:r>
    </w:p>
  </w:endnote>
  <w:endnote w:type="continuationSeparator" w:id="0">
    <w:p w14:paraId="4FEBD4D2" w14:textId="77777777" w:rsidR="00DD126D" w:rsidRDefault="00DD126D" w:rsidP="00965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8EA0" w14:textId="2C1D049B" w:rsidR="00E0240E" w:rsidRDefault="007304A6" w:rsidP="00E0240E">
    <w:pPr>
      <w:pStyle w:val="Footer"/>
      <w:jc w:val="center"/>
    </w:pPr>
    <w:r>
      <w:t xml:space="preserve">Updated </w:t>
    </w:r>
    <w:r w:rsidR="007A0DAC">
      <w:t>August 2025</w:t>
    </w:r>
    <w:r w:rsidR="00E0240E">
      <w:tab/>
    </w:r>
    <w:r w:rsidR="00E0240E">
      <w:tab/>
    </w:r>
    <w:sdt>
      <w:sdtPr>
        <w:id w:val="-1917547575"/>
        <w:docPartObj>
          <w:docPartGallery w:val="Page Numbers (Bottom of Page)"/>
          <w:docPartUnique/>
        </w:docPartObj>
      </w:sdtPr>
      <w:sdtEndPr>
        <w:rPr>
          <w:noProof/>
        </w:rPr>
      </w:sdtEndPr>
      <w:sdtContent>
        <w:r w:rsidR="00E0240E">
          <w:fldChar w:fldCharType="begin"/>
        </w:r>
        <w:r w:rsidR="00E0240E">
          <w:instrText xml:space="preserve"> PAGE   \* MERGEFORMAT </w:instrText>
        </w:r>
        <w:r w:rsidR="00E0240E">
          <w:fldChar w:fldCharType="separate"/>
        </w:r>
        <w:r w:rsidR="005D0014">
          <w:rPr>
            <w:noProof/>
          </w:rPr>
          <w:t>3</w:t>
        </w:r>
        <w:r w:rsidR="00E0240E">
          <w:rPr>
            <w:noProof/>
          </w:rPr>
          <w:fldChar w:fldCharType="end"/>
        </w:r>
      </w:sdtContent>
    </w:sdt>
  </w:p>
  <w:p w14:paraId="628C7F44" w14:textId="724CE747" w:rsidR="00EC1A3E" w:rsidRPr="00F3644B" w:rsidRDefault="00EC1A3E" w:rsidP="00F3644B">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2CC9" w14:textId="77777777" w:rsidR="00DD126D" w:rsidRDefault="00DD126D" w:rsidP="00965BDF">
      <w:pPr>
        <w:spacing w:after="0"/>
      </w:pPr>
      <w:r>
        <w:separator/>
      </w:r>
    </w:p>
  </w:footnote>
  <w:footnote w:type="continuationSeparator" w:id="0">
    <w:p w14:paraId="3BAC54B5" w14:textId="77777777" w:rsidR="00DD126D" w:rsidRDefault="00DD126D" w:rsidP="00965B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B448" w14:textId="22A123A1" w:rsidR="00820148" w:rsidRPr="00820148" w:rsidRDefault="008135EF" w:rsidP="00E229CF">
    <w:pPr>
      <w:pStyle w:val="Header"/>
      <w:rPr>
        <w:b/>
        <w:color w:val="1F497D" w:themeColor="text2"/>
      </w:rPr>
    </w:pPr>
    <w:r w:rsidRPr="00B31872">
      <w:rPr>
        <w:b/>
        <w:noProof/>
        <w:color w:val="1F497D" w:themeColor="text2"/>
        <w:sz w:val="40"/>
        <w:szCs w:val="40"/>
      </w:rPr>
      <w:drawing>
        <wp:anchor distT="0" distB="0" distL="114300" distR="114300" simplePos="0" relativeHeight="251658240" behindDoc="0" locked="0" layoutInCell="1" allowOverlap="1" wp14:anchorId="45863921" wp14:editId="6177777F">
          <wp:simplePos x="0" y="0"/>
          <wp:positionH relativeFrom="margin">
            <wp:posOffset>5056505</wp:posOffset>
          </wp:positionH>
          <wp:positionV relativeFrom="paragraph">
            <wp:posOffset>-194945</wp:posOffset>
          </wp:positionV>
          <wp:extent cx="1654810" cy="447675"/>
          <wp:effectExtent l="0" t="0" r="2540" b="9525"/>
          <wp:wrapSquare wrapText="bothSides"/>
          <wp:docPr id="4" name="Picture 4"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1F244" w14:textId="4E8102B2" w:rsidR="003D12CE" w:rsidRPr="00080A78" w:rsidRDefault="003D12CE" w:rsidP="008135EF">
    <w:pPr>
      <w:pStyle w:val="Header"/>
      <w:rPr>
        <w:rFonts w:ascii="Calibri" w:eastAsia="Times New Roman" w:hAnsi="Calibri" w:cs="Calibri"/>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F9"/>
    <w:multiLevelType w:val="hybridMultilevel"/>
    <w:tmpl w:val="B136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19E1"/>
    <w:multiLevelType w:val="hybridMultilevel"/>
    <w:tmpl w:val="81C2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12AE1"/>
    <w:multiLevelType w:val="hybridMultilevel"/>
    <w:tmpl w:val="F332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94B87"/>
    <w:multiLevelType w:val="hybridMultilevel"/>
    <w:tmpl w:val="91EA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B3368"/>
    <w:multiLevelType w:val="hybridMultilevel"/>
    <w:tmpl w:val="5A643D5A"/>
    <w:lvl w:ilvl="0" w:tplc="04090001">
      <w:start w:val="1"/>
      <w:numFmt w:val="bullet"/>
      <w:lvlText w:val=""/>
      <w:lvlJc w:val="left"/>
      <w:pPr>
        <w:ind w:left="1200" w:hanging="360"/>
      </w:pPr>
      <w:rPr>
        <w:rFonts w:ascii="Symbol" w:hAnsi="Symbol" w:hint="default"/>
        <w:spacing w:val="-2"/>
        <w:w w:val="99"/>
        <w:sz w:val="24"/>
        <w:szCs w:val="24"/>
      </w:rPr>
    </w:lvl>
    <w:lvl w:ilvl="1" w:tplc="0918519E">
      <w:numFmt w:val="bullet"/>
      <w:lvlText w:val="o"/>
      <w:lvlJc w:val="left"/>
      <w:pPr>
        <w:ind w:left="1920" w:hanging="361"/>
      </w:pPr>
      <w:rPr>
        <w:rFonts w:ascii="Courier New" w:eastAsia="Courier New" w:hAnsi="Courier New" w:cs="Courier New" w:hint="default"/>
        <w:w w:val="99"/>
        <w:sz w:val="24"/>
        <w:szCs w:val="24"/>
      </w:rPr>
    </w:lvl>
    <w:lvl w:ilvl="2" w:tplc="AD1A4D48">
      <w:numFmt w:val="bullet"/>
      <w:lvlText w:val="•"/>
      <w:lvlJc w:val="left"/>
      <w:pPr>
        <w:ind w:left="1920" w:hanging="361"/>
      </w:pPr>
      <w:rPr>
        <w:rFonts w:hint="default"/>
      </w:rPr>
    </w:lvl>
    <w:lvl w:ilvl="3" w:tplc="5AA00DC8">
      <w:numFmt w:val="bullet"/>
      <w:lvlText w:val="•"/>
      <w:lvlJc w:val="left"/>
      <w:pPr>
        <w:ind w:left="2917" w:hanging="361"/>
      </w:pPr>
      <w:rPr>
        <w:rFonts w:hint="default"/>
      </w:rPr>
    </w:lvl>
    <w:lvl w:ilvl="4" w:tplc="F5707CEC">
      <w:numFmt w:val="bullet"/>
      <w:lvlText w:val="•"/>
      <w:lvlJc w:val="left"/>
      <w:pPr>
        <w:ind w:left="3915" w:hanging="361"/>
      </w:pPr>
      <w:rPr>
        <w:rFonts w:hint="default"/>
      </w:rPr>
    </w:lvl>
    <w:lvl w:ilvl="5" w:tplc="E91A1C74">
      <w:numFmt w:val="bullet"/>
      <w:lvlText w:val="•"/>
      <w:lvlJc w:val="left"/>
      <w:pPr>
        <w:ind w:left="4912" w:hanging="361"/>
      </w:pPr>
      <w:rPr>
        <w:rFonts w:hint="default"/>
      </w:rPr>
    </w:lvl>
    <w:lvl w:ilvl="6" w:tplc="D09C8E6E">
      <w:numFmt w:val="bullet"/>
      <w:lvlText w:val="•"/>
      <w:lvlJc w:val="left"/>
      <w:pPr>
        <w:ind w:left="5910" w:hanging="361"/>
      </w:pPr>
      <w:rPr>
        <w:rFonts w:hint="default"/>
      </w:rPr>
    </w:lvl>
    <w:lvl w:ilvl="7" w:tplc="BD760806">
      <w:numFmt w:val="bullet"/>
      <w:lvlText w:val="•"/>
      <w:lvlJc w:val="left"/>
      <w:pPr>
        <w:ind w:left="6907" w:hanging="361"/>
      </w:pPr>
      <w:rPr>
        <w:rFonts w:hint="default"/>
      </w:rPr>
    </w:lvl>
    <w:lvl w:ilvl="8" w:tplc="3134E15A">
      <w:numFmt w:val="bullet"/>
      <w:lvlText w:val="•"/>
      <w:lvlJc w:val="left"/>
      <w:pPr>
        <w:ind w:left="7905" w:hanging="361"/>
      </w:pPr>
      <w:rPr>
        <w:rFonts w:hint="default"/>
      </w:rPr>
    </w:lvl>
  </w:abstractNum>
  <w:abstractNum w:abstractNumId="5" w15:restartNumberingAfterBreak="0">
    <w:nsid w:val="09176B77"/>
    <w:multiLevelType w:val="hybridMultilevel"/>
    <w:tmpl w:val="81C2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C6DAF"/>
    <w:multiLevelType w:val="hybridMultilevel"/>
    <w:tmpl w:val="81C2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A0CB5"/>
    <w:multiLevelType w:val="hybridMultilevel"/>
    <w:tmpl w:val="F3325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F72672"/>
    <w:multiLevelType w:val="hybridMultilevel"/>
    <w:tmpl w:val="05EEF0AA"/>
    <w:lvl w:ilvl="0" w:tplc="2ADA650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22587"/>
    <w:multiLevelType w:val="hybridMultilevel"/>
    <w:tmpl w:val="65305DDA"/>
    <w:lvl w:ilvl="0" w:tplc="E0B627A6">
      <w:start w:val="1"/>
      <w:numFmt w:val="decimal"/>
      <w:lvlText w:val="%1."/>
      <w:lvlJc w:val="left"/>
      <w:pPr>
        <w:ind w:left="720" w:hanging="360"/>
      </w:pPr>
      <w:rPr>
        <w:rFonts w:asciiTheme="majorHAnsi" w:hAnsiTheme="majorHAnsi" w:hint="default"/>
        <w:color w:val="365F91" w:themeColor="accent1" w:themeShade="B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97313"/>
    <w:multiLevelType w:val="hybridMultilevel"/>
    <w:tmpl w:val="C74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46FDB"/>
    <w:multiLevelType w:val="hybridMultilevel"/>
    <w:tmpl w:val="CA18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865F7"/>
    <w:multiLevelType w:val="hybridMultilevel"/>
    <w:tmpl w:val="E910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D4E44"/>
    <w:multiLevelType w:val="hybridMultilevel"/>
    <w:tmpl w:val="77D21E2E"/>
    <w:lvl w:ilvl="0" w:tplc="0D2473A4">
      <w:numFmt w:val="bullet"/>
      <w:lvlText w:val=""/>
      <w:lvlJc w:val="left"/>
      <w:pPr>
        <w:ind w:left="820" w:hanging="361"/>
      </w:pPr>
      <w:rPr>
        <w:rFonts w:ascii="Symbol" w:eastAsia="Symbol" w:hAnsi="Symbol" w:cs="Symbol" w:hint="default"/>
        <w:w w:val="99"/>
        <w:sz w:val="24"/>
        <w:szCs w:val="24"/>
      </w:rPr>
    </w:lvl>
    <w:lvl w:ilvl="1" w:tplc="E0084542">
      <w:numFmt w:val="bullet"/>
      <w:lvlText w:val="•"/>
      <w:lvlJc w:val="left"/>
      <w:pPr>
        <w:ind w:left="1692" w:hanging="361"/>
      </w:pPr>
      <w:rPr>
        <w:rFonts w:hint="default"/>
      </w:rPr>
    </w:lvl>
    <w:lvl w:ilvl="2" w:tplc="487C3428">
      <w:numFmt w:val="bullet"/>
      <w:lvlText w:val="•"/>
      <w:lvlJc w:val="left"/>
      <w:pPr>
        <w:ind w:left="2564" w:hanging="361"/>
      </w:pPr>
      <w:rPr>
        <w:rFonts w:hint="default"/>
      </w:rPr>
    </w:lvl>
    <w:lvl w:ilvl="3" w:tplc="3F4EE51E">
      <w:numFmt w:val="bullet"/>
      <w:lvlText w:val="•"/>
      <w:lvlJc w:val="left"/>
      <w:pPr>
        <w:ind w:left="3436" w:hanging="361"/>
      </w:pPr>
      <w:rPr>
        <w:rFonts w:hint="default"/>
      </w:rPr>
    </w:lvl>
    <w:lvl w:ilvl="4" w:tplc="37925B20">
      <w:numFmt w:val="bullet"/>
      <w:lvlText w:val="•"/>
      <w:lvlJc w:val="left"/>
      <w:pPr>
        <w:ind w:left="4308" w:hanging="361"/>
      </w:pPr>
      <w:rPr>
        <w:rFonts w:hint="default"/>
      </w:rPr>
    </w:lvl>
    <w:lvl w:ilvl="5" w:tplc="789C7D9C">
      <w:numFmt w:val="bullet"/>
      <w:lvlText w:val="•"/>
      <w:lvlJc w:val="left"/>
      <w:pPr>
        <w:ind w:left="5180" w:hanging="361"/>
      </w:pPr>
      <w:rPr>
        <w:rFonts w:hint="default"/>
      </w:rPr>
    </w:lvl>
    <w:lvl w:ilvl="6" w:tplc="452C1B26">
      <w:numFmt w:val="bullet"/>
      <w:lvlText w:val="•"/>
      <w:lvlJc w:val="left"/>
      <w:pPr>
        <w:ind w:left="6052" w:hanging="361"/>
      </w:pPr>
      <w:rPr>
        <w:rFonts w:hint="default"/>
      </w:rPr>
    </w:lvl>
    <w:lvl w:ilvl="7" w:tplc="E67CD328">
      <w:numFmt w:val="bullet"/>
      <w:lvlText w:val="•"/>
      <w:lvlJc w:val="left"/>
      <w:pPr>
        <w:ind w:left="6924" w:hanging="361"/>
      </w:pPr>
      <w:rPr>
        <w:rFonts w:hint="default"/>
      </w:rPr>
    </w:lvl>
    <w:lvl w:ilvl="8" w:tplc="5CA48976">
      <w:numFmt w:val="bullet"/>
      <w:lvlText w:val="•"/>
      <w:lvlJc w:val="left"/>
      <w:pPr>
        <w:ind w:left="7796" w:hanging="361"/>
      </w:pPr>
      <w:rPr>
        <w:rFonts w:hint="default"/>
      </w:rPr>
    </w:lvl>
  </w:abstractNum>
  <w:abstractNum w:abstractNumId="14" w15:restartNumberingAfterBreak="0">
    <w:nsid w:val="1C227FBE"/>
    <w:multiLevelType w:val="hybridMultilevel"/>
    <w:tmpl w:val="B2C26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A3D7E"/>
    <w:multiLevelType w:val="hybridMultilevel"/>
    <w:tmpl w:val="B5B2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36DB2"/>
    <w:multiLevelType w:val="hybridMultilevel"/>
    <w:tmpl w:val="31F4A49C"/>
    <w:lvl w:ilvl="0" w:tplc="354C2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F4757"/>
    <w:multiLevelType w:val="hybridMultilevel"/>
    <w:tmpl w:val="244CE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224C651D"/>
    <w:multiLevelType w:val="hybridMultilevel"/>
    <w:tmpl w:val="A3A0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01657"/>
    <w:multiLevelType w:val="hybridMultilevel"/>
    <w:tmpl w:val="F332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229CA"/>
    <w:multiLevelType w:val="hybridMultilevel"/>
    <w:tmpl w:val="7F1C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0B3F4E"/>
    <w:multiLevelType w:val="hybridMultilevel"/>
    <w:tmpl w:val="CEEA7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FF636D"/>
    <w:multiLevelType w:val="hybridMultilevel"/>
    <w:tmpl w:val="15A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85472"/>
    <w:multiLevelType w:val="hybridMultilevel"/>
    <w:tmpl w:val="52DC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D64693"/>
    <w:multiLevelType w:val="hybridMultilevel"/>
    <w:tmpl w:val="B8D8C3E8"/>
    <w:lvl w:ilvl="0" w:tplc="48901A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63AC0"/>
    <w:multiLevelType w:val="hybridMultilevel"/>
    <w:tmpl w:val="195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61D88"/>
    <w:multiLevelType w:val="multilevel"/>
    <w:tmpl w:val="276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55B63"/>
    <w:multiLevelType w:val="hybridMultilevel"/>
    <w:tmpl w:val="396AFAE4"/>
    <w:lvl w:ilvl="0" w:tplc="84FC15C8">
      <w:start w:val="1"/>
      <w:numFmt w:val="decimal"/>
      <w:lvlText w:val="%1."/>
      <w:lvlJc w:val="left"/>
      <w:pPr>
        <w:ind w:left="720" w:hanging="360"/>
      </w:pPr>
      <w:rPr>
        <w:rFonts w:asciiTheme="majorHAnsi" w:eastAsiaTheme="minorHAnsi" w:hAnsiTheme="majorHAnsi" w:cstheme="min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BE586D"/>
    <w:multiLevelType w:val="hybridMultilevel"/>
    <w:tmpl w:val="7F1C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BF6547"/>
    <w:multiLevelType w:val="hybridMultilevel"/>
    <w:tmpl w:val="65305DDA"/>
    <w:lvl w:ilvl="0" w:tplc="E0B627A6">
      <w:start w:val="1"/>
      <w:numFmt w:val="decimal"/>
      <w:lvlText w:val="%1."/>
      <w:lvlJc w:val="left"/>
      <w:pPr>
        <w:ind w:left="720" w:hanging="360"/>
      </w:pPr>
      <w:rPr>
        <w:rFonts w:asciiTheme="majorHAnsi" w:hAnsiTheme="majorHAnsi" w:hint="default"/>
        <w:color w:val="365F91" w:themeColor="accent1" w:themeShade="B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2E5368"/>
    <w:multiLevelType w:val="hybridMultilevel"/>
    <w:tmpl w:val="0D6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E2E81"/>
    <w:multiLevelType w:val="hybridMultilevel"/>
    <w:tmpl w:val="724E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53A3B"/>
    <w:multiLevelType w:val="hybridMultilevel"/>
    <w:tmpl w:val="F3325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473A36"/>
    <w:multiLevelType w:val="hybridMultilevel"/>
    <w:tmpl w:val="B91A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27CF2"/>
    <w:multiLevelType w:val="hybridMultilevel"/>
    <w:tmpl w:val="32988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A2B05"/>
    <w:multiLevelType w:val="hybridMultilevel"/>
    <w:tmpl w:val="455E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745EC"/>
    <w:multiLevelType w:val="hybridMultilevel"/>
    <w:tmpl w:val="864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14D3B"/>
    <w:multiLevelType w:val="hybridMultilevel"/>
    <w:tmpl w:val="C46856EE"/>
    <w:lvl w:ilvl="0" w:tplc="DC3202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252E7"/>
    <w:multiLevelType w:val="multilevel"/>
    <w:tmpl w:val="57C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A0DEB"/>
    <w:multiLevelType w:val="hybridMultilevel"/>
    <w:tmpl w:val="5CF2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64D7C"/>
    <w:multiLevelType w:val="hybridMultilevel"/>
    <w:tmpl w:val="846CB156"/>
    <w:lvl w:ilvl="0" w:tplc="ED30E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563EE"/>
    <w:multiLevelType w:val="hybridMultilevel"/>
    <w:tmpl w:val="E95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F49FE"/>
    <w:multiLevelType w:val="multilevel"/>
    <w:tmpl w:val="D93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A53A3"/>
    <w:multiLevelType w:val="hybridMultilevel"/>
    <w:tmpl w:val="D804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D6B39"/>
    <w:multiLevelType w:val="hybridMultilevel"/>
    <w:tmpl w:val="5090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3E4E7C"/>
    <w:multiLevelType w:val="multilevel"/>
    <w:tmpl w:val="792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B0F20"/>
    <w:multiLevelType w:val="hybridMultilevel"/>
    <w:tmpl w:val="EFC64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FA0ED0"/>
    <w:multiLevelType w:val="hybridMultilevel"/>
    <w:tmpl w:val="81C2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85582"/>
    <w:multiLevelType w:val="hybridMultilevel"/>
    <w:tmpl w:val="35C403A2"/>
    <w:lvl w:ilvl="0" w:tplc="9F249894">
      <w:start w:val="1"/>
      <w:numFmt w:val="decimal"/>
      <w:lvlText w:val="%1."/>
      <w:lvlJc w:val="left"/>
      <w:pPr>
        <w:ind w:left="840" w:hanging="360"/>
      </w:pPr>
      <w:rPr>
        <w:rFonts w:ascii="Arial" w:eastAsia="Arial" w:hAnsi="Arial" w:cs="Arial" w:hint="default"/>
        <w:spacing w:val="-2"/>
        <w:w w:val="99"/>
        <w:sz w:val="24"/>
        <w:szCs w:val="24"/>
      </w:rPr>
    </w:lvl>
    <w:lvl w:ilvl="1" w:tplc="0918519E">
      <w:numFmt w:val="bullet"/>
      <w:lvlText w:val="o"/>
      <w:lvlJc w:val="left"/>
      <w:pPr>
        <w:ind w:left="1560" w:hanging="361"/>
      </w:pPr>
      <w:rPr>
        <w:rFonts w:ascii="Courier New" w:eastAsia="Courier New" w:hAnsi="Courier New" w:cs="Courier New" w:hint="default"/>
        <w:w w:val="99"/>
        <w:sz w:val="24"/>
        <w:szCs w:val="24"/>
      </w:rPr>
    </w:lvl>
    <w:lvl w:ilvl="2" w:tplc="AD1A4D48">
      <w:numFmt w:val="bullet"/>
      <w:lvlText w:val="•"/>
      <w:lvlJc w:val="left"/>
      <w:pPr>
        <w:ind w:left="1560" w:hanging="361"/>
      </w:pPr>
      <w:rPr>
        <w:rFonts w:hint="default"/>
      </w:rPr>
    </w:lvl>
    <w:lvl w:ilvl="3" w:tplc="5AA00DC8">
      <w:numFmt w:val="bullet"/>
      <w:lvlText w:val="•"/>
      <w:lvlJc w:val="left"/>
      <w:pPr>
        <w:ind w:left="2557" w:hanging="361"/>
      </w:pPr>
      <w:rPr>
        <w:rFonts w:hint="default"/>
      </w:rPr>
    </w:lvl>
    <w:lvl w:ilvl="4" w:tplc="F5707CEC">
      <w:numFmt w:val="bullet"/>
      <w:lvlText w:val="•"/>
      <w:lvlJc w:val="left"/>
      <w:pPr>
        <w:ind w:left="3555" w:hanging="361"/>
      </w:pPr>
      <w:rPr>
        <w:rFonts w:hint="default"/>
      </w:rPr>
    </w:lvl>
    <w:lvl w:ilvl="5" w:tplc="E91A1C74">
      <w:numFmt w:val="bullet"/>
      <w:lvlText w:val="•"/>
      <w:lvlJc w:val="left"/>
      <w:pPr>
        <w:ind w:left="4552" w:hanging="361"/>
      </w:pPr>
      <w:rPr>
        <w:rFonts w:hint="default"/>
      </w:rPr>
    </w:lvl>
    <w:lvl w:ilvl="6" w:tplc="D09C8E6E">
      <w:numFmt w:val="bullet"/>
      <w:lvlText w:val="•"/>
      <w:lvlJc w:val="left"/>
      <w:pPr>
        <w:ind w:left="5550" w:hanging="361"/>
      </w:pPr>
      <w:rPr>
        <w:rFonts w:hint="default"/>
      </w:rPr>
    </w:lvl>
    <w:lvl w:ilvl="7" w:tplc="BD760806">
      <w:numFmt w:val="bullet"/>
      <w:lvlText w:val="•"/>
      <w:lvlJc w:val="left"/>
      <w:pPr>
        <w:ind w:left="6547" w:hanging="361"/>
      </w:pPr>
      <w:rPr>
        <w:rFonts w:hint="default"/>
      </w:rPr>
    </w:lvl>
    <w:lvl w:ilvl="8" w:tplc="3134E15A">
      <w:numFmt w:val="bullet"/>
      <w:lvlText w:val="•"/>
      <w:lvlJc w:val="left"/>
      <w:pPr>
        <w:ind w:left="7545" w:hanging="361"/>
      </w:pPr>
      <w:rPr>
        <w:rFonts w:hint="default"/>
      </w:rPr>
    </w:lvl>
  </w:abstractNum>
  <w:num w:numId="1" w16cid:durableId="738945655">
    <w:abstractNumId w:val="10"/>
  </w:num>
  <w:num w:numId="2" w16cid:durableId="23292904">
    <w:abstractNumId w:val="24"/>
  </w:num>
  <w:num w:numId="3" w16cid:durableId="1751197543">
    <w:abstractNumId w:val="22"/>
  </w:num>
  <w:num w:numId="4" w16cid:durableId="331832147">
    <w:abstractNumId w:val="36"/>
  </w:num>
  <w:num w:numId="5" w16cid:durableId="181016394">
    <w:abstractNumId w:val="35"/>
  </w:num>
  <w:num w:numId="6" w16cid:durableId="2106269190">
    <w:abstractNumId w:val="15"/>
  </w:num>
  <w:num w:numId="7" w16cid:durableId="1751006208">
    <w:abstractNumId w:val="39"/>
  </w:num>
  <w:num w:numId="8" w16cid:durableId="1453136918">
    <w:abstractNumId w:val="0"/>
  </w:num>
  <w:num w:numId="9" w16cid:durableId="1848209179">
    <w:abstractNumId w:val="41"/>
  </w:num>
  <w:num w:numId="10" w16cid:durableId="1737586487">
    <w:abstractNumId w:val="30"/>
  </w:num>
  <w:num w:numId="11" w16cid:durableId="249387124">
    <w:abstractNumId w:val="31"/>
  </w:num>
  <w:num w:numId="12" w16cid:durableId="620645050">
    <w:abstractNumId w:val="26"/>
  </w:num>
  <w:num w:numId="13" w16cid:durableId="589509500">
    <w:abstractNumId w:val="48"/>
  </w:num>
  <w:num w:numId="14" w16cid:durableId="963658798">
    <w:abstractNumId w:val="13"/>
  </w:num>
  <w:num w:numId="15" w16cid:durableId="1699967020">
    <w:abstractNumId w:val="38"/>
  </w:num>
  <w:num w:numId="16" w16cid:durableId="397674028">
    <w:abstractNumId w:val="4"/>
  </w:num>
  <w:num w:numId="17" w16cid:durableId="1241450747">
    <w:abstractNumId w:val="11"/>
  </w:num>
  <w:num w:numId="18" w16cid:durableId="494345757">
    <w:abstractNumId w:val="9"/>
  </w:num>
  <w:num w:numId="19" w16cid:durableId="1566719719">
    <w:abstractNumId w:val="17"/>
  </w:num>
  <w:num w:numId="20" w16cid:durableId="172887138">
    <w:abstractNumId w:val="27"/>
  </w:num>
  <w:num w:numId="21" w16cid:durableId="1866943348">
    <w:abstractNumId w:val="45"/>
  </w:num>
  <w:num w:numId="22" w16cid:durableId="1792623171">
    <w:abstractNumId w:val="42"/>
  </w:num>
  <w:num w:numId="23" w16cid:durableId="1658343201">
    <w:abstractNumId w:val="43"/>
  </w:num>
  <w:num w:numId="24" w16cid:durableId="1728527890">
    <w:abstractNumId w:val="3"/>
  </w:num>
  <w:num w:numId="25" w16cid:durableId="984506902">
    <w:abstractNumId w:val="29"/>
  </w:num>
  <w:num w:numId="26" w16cid:durableId="630476109">
    <w:abstractNumId w:val="14"/>
  </w:num>
  <w:num w:numId="27" w16cid:durableId="875971296">
    <w:abstractNumId w:val="25"/>
  </w:num>
  <w:num w:numId="28" w16cid:durableId="65347392">
    <w:abstractNumId w:val="12"/>
  </w:num>
  <w:num w:numId="29" w16cid:durableId="74861450">
    <w:abstractNumId w:val="16"/>
  </w:num>
  <w:num w:numId="30" w16cid:durableId="414521444">
    <w:abstractNumId w:val="40"/>
  </w:num>
  <w:num w:numId="31" w16cid:durableId="1934625626">
    <w:abstractNumId w:val="34"/>
  </w:num>
  <w:num w:numId="32" w16cid:durableId="1569223973">
    <w:abstractNumId w:val="37"/>
  </w:num>
  <w:num w:numId="33" w16cid:durableId="1976178980">
    <w:abstractNumId w:val="2"/>
  </w:num>
  <w:num w:numId="34" w16cid:durableId="1385325192">
    <w:abstractNumId w:val="8"/>
  </w:num>
  <w:num w:numId="35" w16cid:durableId="328676924">
    <w:abstractNumId w:val="46"/>
  </w:num>
  <w:num w:numId="36" w16cid:durableId="334261777">
    <w:abstractNumId w:val="1"/>
  </w:num>
  <w:num w:numId="37" w16cid:durableId="772242312">
    <w:abstractNumId w:val="20"/>
  </w:num>
  <w:num w:numId="38" w16cid:durableId="1803451929">
    <w:abstractNumId w:val="23"/>
  </w:num>
  <w:num w:numId="39" w16cid:durableId="1427730528">
    <w:abstractNumId w:val="18"/>
  </w:num>
  <w:num w:numId="40" w16cid:durableId="631323975">
    <w:abstractNumId w:val="5"/>
  </w:num>
  <w:num w:numId="41" w16cid:durableId="590044757">
    <w:abstractNumId w:val="6"/>
  </w:num>
  <w:num w:numId="42" w16cid:durableId="459766218">
    <w:abstractNumId w:val="47"/>
  </w:num>
  <w:num w:numId="43" w16cid:durableId="153571139">
    <w:abstractNumId w:val="21"/>
  </w:num>
  <w:num w:numId="44" w16cid:durableId="2122528785">
    <w:abstractNumId w:val="28"/>
  </w:num>
  <w:num w:numId="45" w16cid:durableId="106194837">
    <w:abstractNumId w:val="44"/>
  </w:num>
  <w:num w:numId="46" w16cid:durableId="1249535672">
    <w:abstractNumId w:val="19"/>
  </w:num>
  <w:num w:numId="47" w16cid:durableId="1069229885">
    <w:abstractNumId w:val="7"/>
  </w:num>
  <w:num w:numId="48" w16cid:durableId="2135058824">
    <w:abstractNumId w:val="33"/>
  </w:num>
  <w:num w:numId="49" w16cid:durableId="8933538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DF"/>
    <w:rsid w:val="00024FA4"/>
    <w:rsid w:val="00052B6B"/>
    <w:rsid w:val="00063969"/>
    <w:rsid w:val="00065926"/>
    <w:rsid w:val="0006676A"/>
    <w:rsid w:val="00072050"/>
    <w:rsid w:val="00080A78"/>
    <w:rsid w:val="0009345E"/>
    <w:rsid w:val="000B569F"/>
    <w:rsid w:val="000C14A2"/>
    <w:rsid w:val="000D36B7"/>
    <w:rsid w:val="000D7ECC"/>
    <w:rsid w:val="000E150F"/>
    <w:rsid w:val="000E30C3"/>
    <w:rsid w:val="000F4887"/>
    <w:rsid w:val="000F6A2B"/>
    <w:rsid w:val="00107391"/>
    <w:rsid w:val="0011290D"/>
    <w:rsid w:val="00113C48"/>
    <w:rsid w:val="00123B8B"/>
    <w:rsid w:val="001316D6"/>
    <w:rsid w:val="00131A99"/>
    <w:rsid w:val="00131CB5"/>
    <w:rsid w:val="00155AB8"/>
    <w:rsid w:val="001729EB"/>
    <w:rsid w:val="00176650"/>
    <w:rsid w:val="00185ACF"/>
    <w:rsid w:val="00191410"/>
    <w:rsid w:val="00192147"/>
    <w:rsid w:val="001A5396"/>
    <w:rsid w:val="001A7A5E"/>
    <w:rsid w:val="001B1713"/>
    <w:rsid w:val="001B61E3"/>
    <w:rsid w:val="001C1050"/>
    <w:rsid w:val="001D0ADC"/>
    <w:rsid w:val="00202458"/>
    <w:rsid w:val="0021274F"/>
    <w:rsid w:val="00213711"/>
    <w:rsid w:val="0022037B"/>
    <w:rsid w:val="002224FE"/>
    <w:rsid w:val="00223280"/>
    <w:rsid w:val="00223DAF"/>
    <w:rsid w:val="00231872"/>
    <w:rsid w:val="002574BC"/>
    <w:rsid w:val="00284C0B"/>
    <w:rsid w:val="002869C6"/>
    <w:rsid w:val="00295954"/>
    <w:rsid w:val="002C3941"/>
    <w:rsid w:val="002D25ED"/>
    <w:rsid w:val="002D6E64"/>
    <w:rsid w:val="002E5BF6"/>
    <w:rsid w:val="002E73D3"/>
    <w:rsid w:val="0030621B"/>
    <w:rsid w:val="00314F13"/>
    <w:rsid w:val="00324A82"/>
    <w:rsid w:val="003421D9"/>
    <w:rsid w:val="00343D6C"/>
    <w:rsid w:val="00346621"/>
    <w:rsid w:val="00361BF3"/>
    <w:rsid w:val="00365BA6"/>
    <w:rsid w:val="00373A9C"/>
    <w:rsid w:val="00376BC2"/>
    <w:rsid w:val="003775F3"/>
    <w:rsid w:val="003937DD"/>
    <w:rsid w:val="003A5E26"/>
    <w:rsid w:val="003B34D4"/>
    <w:rsid w:val="003C152E"/>
    <w:rsid w:val="003C5D62"/>
    <w:rsid w:val="003D12CE"/>
    <w:rsid w:val="003D37E4"/>
    <w:rsid w:val="003D72F6"/>
    <w:rsid w:val="003F6983"/>
    <w:rsid w:val="00400E92"/>
    <w:rsid w:val="004024D8"/>
    <w:rsid w:val="00403CE3"/>
    <w:rsid w:val="004159AA"/>
    <w:rsid w:val="00447BC6"/>
    <w:rsid w:val="0045051E"/>
    <w:rsid w:val="00451BC0"/>
    <w:rsid w:val="00465BAE"/>
    <w:rsid w:val="00470F92"/>
    <w:rsid w:val="00477F9E"/>
    <w:rsid w:val="004A0ECD"/>
    <w:rsid w:val="004B38C1"/>
    <w:rsid w:val="004D21DF"/>
    <w:rsid w:val="004E643D"/>
    <w:rsid w:val="00507E29"/>
    <w:rsid w:val="005110C4"/>
    <w:rsid w:val="00515A25"/>
    <w:rsid w:val="00525F2A"/>
    <w:rsid w:val="00537DE6"/>
    <w:rsid w:val="00542D8B"/>
    <w:rsid w:val="005859D1"/>
    <w:rsid w:val="00587504"/>
    <w:rsid w:val="00591EC1"/>
    <w:rsid w:val="00592E74"/>
    <w:rsid w:val="005C1341"/>
    <w:rsid w:val="005C22D8"/>
    <w:rsid w:val="005D0014"/>
    <w:rsid w:val="005E1308"/>
    <w:rsid w:val="006104FF"/>
    <w:rsid w:val="006429AE"/>
    <w:rsid w:val="00650010"/>
    <w:rsid w:val="006608B2"/>
    <w:rsid w:val="00666535"/>
    <w:rsid w:val="0066674F"/>
    <w:rsid w:val="00686C9D"/>
    <w:rsid w:val="006A5314"/>
    <w:rsid w:val="006C641D"/>
    <w:rsid w:val="006D580A"/>
    <w:rsid w:val="006F0E1A"/>
    <w:rsid w:val="00702A9B"/>
    <w:rsid w:val="00712E0C"/>
    <w:rsid w:val="007162D6"/>
    <w:rsid w:val="00716D59"/>
    <w:rsid w:val="00725515"/>
    <w:rsid w:val="007304A6"/>
    <w:rsid w:val="00735C78"/>
    <w:rsid w:val="00741EB0"/>
    <w:rsid w:val="00783CB1"/>
    <w:rsid w:val="00783F0E"/>
    <w:rsid w:val="007A0DAC"/>
    <w:rsid w:val="007A4BD2"/>
    <w:rsid w:val="007B6E69"/>
    <w:rsid w:val="007C32E3"/>
    <w:rsid w:val="007D5266"/>
    <w:rsid w:val="007D654F"/>
    <w:rsid w:val="007E756D"/>
    <w:rsid w:val="007F1308"/>
    <w:rsid w:val="008009FA"/>
    <w:rsid w:val="0080135E"/>
    <w:rsid w:val="008135EF"/>
    <w:rsid w:val="00820148"/>
    <w:rsid w:val="00832229"/>
    <w:rsid w:val="00856A8E"/>
    <w:rsid w:val="00867867"/>
    <w:rsid w:val="008713CA"/>
    <w:rsid w:val="00875CE5"/>
    <w:rsid w:val="00875EF0"/>
    <w:rsid w:val="00890849"/>
    <w:rsid w:val="0089591E"/>
    <w:rsid w:val="008D3440"/>
    <w:rsid w:val="008D673F"/>
    <w:rsid w:val="008D7E1B"/>
    <w:rsid w:val="008F7787"/>
    <w:rsid w:val="00917418"/>
    <w:rsid w:val="009253CF"/>
    <w:rsid w:val="00925E7A"/>
    <w:rsid w:val="009270F4"/>
    <w:rsid w:val="00965BDF"/>
    <w:rsid w:val="00977646"/>
    <w:rsid w:val="00990A62"/>
    <w:rsid w:val="00995E13"/>
    <w:rsid w:val="009A2F37"/>
    <w:rsid w:val="009B768A"/>
    <w:rsid w:val="009C1411"/>
    <w:rsid w:val="009C52AE"/>
    <w:rsid w:val="009C6DF9"/>
    <w:rsid w:val="009E09E9"/>
    <w:rsid w:val="009F7FF6"/>
    <w:rsid w:val="00A1287D"/>
    <w:rsid w:val="00A15CCB"/>
    <w:rsid w:val="00A227C9"/>
    <w:rsid w:val="00A43AAC"/>
    <w:rsid w:val="00A5056A"/>
    <w:rsid w:val="00A74EEF"/>
    <w:rsid w:val="00A948B3"/>
    <w:rsid w:val="00AA0A6B"/>
    <w:rsid w:val="00AB351A"/>
    <w:rsid w:val="00AD1307"/>
    <w:rsid w:val="00AE6B62"/>
    <w:rsid w:val="00B00F77"/>
    <w:rsid w:val="00B01343"/>
    <w:rsid w:val="00B03F8F"/>
    <w:rsid w:val="00B230C2"/>
    <w:rsid w:val="00B31872"/>
    <w:rsid w:val="00B31C59"/>
    <w:rsid w:val="00B56B6A"/>
    <w:rsid w:val="00B8132F"/>
    <w:rsid w:val="00B96974"/>
    <w:rsid w:val="00BA01A9"/>
    <w:rsid w:val="00BA44F0"/>
    <w:rsid w:val="00BA7032"/>
    <w:rsid w:val="00BD7CF5"/>
    <w:rsid w:val="00BE6D68"/>
    <w:rsid w:val="00C00266"/>
    <w:rsid w:val="00C028E0"/>
    <w:rsid w:val="00C166E7"/>
    <w:rsid w:val="00C24FB9"/>
    <w:rsid w:val="00C31DA2"/>
    <w:rsid w:val="00C32F20"/>
    <w:rsid w:val="00C46B2C"/>
    <w:rsid w:val="00C52F1F"/>
    <w:rsid w:val="00C53829"/>
    <w:rsid w:val="00C55375"/>
    <w:rsid w:val="00C659A3"/>
    <w:rsid w:val="00C77F1D"/>
    <w:rsid w:val="00C8078F"/>
    <w:rsid w:val="00CA5716"/>
    <w:rsid w:val="00CA7FC8"/>
    <w:rsid w:val="00CB38B8"/>
    <w:rsid w:val="00CB4ED7"/>
    <w:rsid w:val="00CB56F4"/>
    <w:rsid w:val="00CC5564"/>
    <w:rsid w:val="00D07816"/>
    <w:rsid w:val="00D15E4B"/>
    <w:rsid w:val="00D31A23"/>
    <w:rsid w:val="00D37007"/>
    <w:rsid w:val="00D46117"/>
    <w:rsid w:val="00D5267E"/>
    <w:rsid w:val="00D80354"/>
    <w:rsid w:val="00D905DC"/>
    <w:rsid w:val="00D94382"/>
    <w:rsid w:val="00DD126D"/>
    <w:rsid w:val="00DD212E"/>
    <w:rsid w:val="00E0240E"/>
    <w:rsid w:val="00E100F8"/>
    <w:rsid w:val="00E229CF"/>
    <w:rsid w:val="00E3119B"/>
    <w:rsid w:val="00E43F0E"/>
    <w:rsid w:val="00E454B6"/>
    <w:rsid w:val="00E70EDF"/>
    <w:rsid w:val="00E73AC0"/>
    <w:rsid w:val="00E77CC2"/>
    <w:rsid w:val="00E83BFD"/>
    <w:rsid w:val="00E9049F"/>
    <w:rsid w:val="00EA2072"/>
    <w:rsid w:val="00EA3F76"/>
    <w:rsid w:val="00EB591C"/>
    <w:rsid w:val="00EC1A3E"/>
    <w:rsid w:val="00EC37E0"/>
    <w:rsid w:val="00EC3EB2"/>
    <w:rsid w:val="00EC3F3F"/>
    <w:rsid w:val="00EC49A9"/>
    <w:rsid w:val="00EE2E47"/>
    <w:rsid w:val="00F15757"/>
    <w:rsid w:val="00F23D11"/>
    <w:rsid w:val="00F30EA5"/>
    <w:rsid w:val="00F3644B"/>
    <w:rsid w:val="00F47FE8"/>
    <w:rsid w:val="00F77F89"/>
    <w:rsid w:val="00FB6844"/>
    <w:rsid w:val="00FC3F26"/>
    <w:rsid w:val="00FC549F"/>
    <w:rsid w:val="00FD5668"/>
    <w:rsid w:val="00FE52FB"/>
    <w:rsid w:val="00FF0BCA"/>
    <w:rsid w:val="00FF0E56"/>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6B5C"/>
  <w15:chartTrackingRefBased/>
  <w15:docId w15:val="{16D6C2CF-1163-45AE-9138-E595D23C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CE"/>
    <w:pPr>
      <w:spacing w:line="240" w:lineRule="auto"/>
    </w:pPr>
    <w:rPr>
      <w:rFonts w:cstheme="minorHAnsi"/>
      <w:sz w:val="24"/>
      <w:szCs w:val="24"/>
    </w:rPr>
  </w:style>
  <w:style w:type="paragraph" w:styleId="Heading1">
    <w:name w:val="heading 1"/>
    <w:basedOn w:val="Normal"/>
    <w:next w:val="Normal"/>
    <w:link w:val="Heading1Char"/>
    <w:uiPriority w:val="9"/>
    <w:qFormat/>
    <w:rsid w:val="008135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5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7FC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BD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5BDF"/>
    <w:pPr>
      <w:tabs>
        <w:tab w:val="center" w:pos="4680"/>
        <w:tab w:val="right" w:pos="9360"/>
      </w:tabs>
      <w:spacing w:after="0"/>
    </w:pPr>
  </w:style>
  <w:style w:type="character" w:customStyle="1" w:styleId="HeaderChar">
    <w:name w:val="Header Char"/>
    <w:basedOn w:val="DefaultParagraphFont"/>
    <w:link w:val="Header"/>
    <w:uiPriority w:val="99"/>
    <w:rsid w:val="00965BDF"/>
  </w:style>
  <w:style w:type="paragraph" w:styleId="Footer">
    <w:name w:val="footer"/>
    <w:basedOn w:val="Normal"/>
    <w:link w:val="FooterChar"/>
    <w:uiPriority w:val="99"/>
    <w:unhideWhenUsed/>
    <w:rsid w:val="00965BDF"/>
    <w:pPr>
      <w:tabs>
        <w:tab w:val="center" w:pos="4680"/>
        <w:tab w:val="right" w:pos="9360"/>
      </w:tabs>
      <w:spacing w:after="0"/>
    </w:pPr>
  </w:style>
  <w:style w:type="character" w:customStyle="1" w:styleId="FooterChar">
    <w:name w:val="Footer Char"/>
    <w:basedOn w:val="DefaultParagraphFont"/>
    <w:link w:val="Footer"/>
    <w:uiPriority w:val="99"/>
    <w:rsid w:val="00965BDF"/>
  </w:style>
  <w:style w:type="character" w:styleId="Hyperlink">
    <w:name w:val="Hyperlink"/>
    <w:basedOn w:val="DefaultParagraphFont"/>
    <w:uiPriority w:val="99"/>
    <w:unhideWhenUsed/>
    <w:rsid w:val="008009FA"/>
    <w:rPr>
      <w:color w:val="0000FF" w:themeColor="hyperlink"/>
      <w:u w:val="single"/>
    </w:rPr>
  </w:style>
  <w:style w:type="paragraph" w:styleId="ListParagraph">
    <w:name w:val="List Paragraph"/>
    <w:basedOn w:val="Normal"/>
    <w:link w:val="ListParagraphChar"/>
    <w:uiPriority w:val="34"/>
    <w:qFormat/>
    <w:rsid w:val="00C32F20"/>
    <w:pPr>
      <w:ind w:left="720"/>
      <w:contextualSpacing/>
    </w:pPr>
  </w:style>
  <w:style w:type="character" w:customStyle="1" w:styleId="Heading1Char">
    <w:name w:val="Heading 1 Char"/>
    <w:basedOn w:val="DefaultParagraphFont"/>
    <w:link w:val="Heading1"/>
    <w:uiPriority w:val="9"/>
    <w:rsid w:val="008135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5E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16D6"/>
    <w:rPr>
      <w:sz w:val="16"/>
      <w:szCs w:val="16"/>
    </w:rPr>
  </w:style>
  <w:style w:type="paragraph" w:styleId="CommentText">
    <w:name w:val="annotation text"/>
    <w:basedOn w:val="Normal"/>
    <w:link w:val="CommentTextChar"/>
    <w:uiPriority w:val="99"/>
    <w:semiHidden/>
    <w:unhideWhenUsed/>
    <w:rsid w:val="001316D6"/>
    <w:rPr>
      <w:sz w:val="20"/>
      <w:szCs w:val="20"/>
    </w:rPr>
  </w:style>
  <w:style w:type="character" w:customStyle="1" w:styleId="CommentTextChar">
    <w:name w:val="Comment Text Char"/>
    <w:basedOn w:val="DefaultParagraphFont"/>
    <w:link w:val="CommentText"/>
    <w:uiPriority w:val="99"/>
    <w:semiHidden/>
    <w:rsid w:val="001316D6"/>
    <w:rPr>
      <w:sz w:val="20"/>
      <w:szCs w:val="20"/>
    </w:rPr>
  </w:style>
  <w:style w:type="paragraph" w:styleId="CommentSubject">
    <w:name w:val="annotation subject"/>
    <w:basedOn w:val="CommentText"/>
    <w:next w:val="CommentText"/>
    <w:link w:val="CommentSubjectChar"/>
    <w:uiPriority w:val="99"/>
    <w:semiHidden/>
    <w:unhideWhenUsed/>
    <w:rsid w:val="001316D6"/>
    <w:rPr>
      <w:b/>
      <w:bCs/>
    </w:rPr>
  </w:style>
  <w:style w:type="character" w:customStyle="1" w:styleId="CommentSubjectChar">
    <w:name w:val="Comment Subject Char"/>
    <w:basedOn w:val="CommentTextChar"/>
    <w:link w:val="CommentSubject"/>
    <w:uiPriority w:val="99"/>
    <w:semiHidden/>
    <w:rsid w:val="001316D6"/>
    <w:rPr>
      <w:b/>
      <w:bCs/>
      <w:sz w:val="20"/>
      <w:szCs w:val="20"/>
    </w:rPr>
  </w:style>
  <w:style w:type="paragraph" w:styleId="BalloonText">
    <w:name w:val="Balloon Text"/>
    <w:basedOn w:val="Normal"/>
    <w:link w:val="BalloonTextChar"/>
    <w:uiPriority w:val="99"/>
    <w:semiHidden/>
    <w:unhideWhenUsed/>
    <w:rsid w:val="001316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6D6"/>
    <w:rPr>
      <w:rFonts w:ascii="Segoe UI" w:hAnsi="Segoe UI" w:cs="Segoe UI"/>
      <w:sz w:val="18"/>
      <w:szCs w:val="18"/>
    </w:rPr>
  </w:style>
  <w:style w:type="paragraph" w:styleId="BodyText">
    <w:name w:val="Body Text"/>
    <w:basedOn w:val="Normal"/>
    <w:link w:val="BodyTextChar"/>
    <w:uiPriority w:val="1"/>
    <w:qFormat/>
    <w:rsid w:val="00E77CC2"/>
    <w:pPr>
      <w:widowControl w:val="0"/>
      <w:autoSpaceDE w:val="0"/>
      <w:autoSpaceDN w:val="0"/>
      <w:spacing w:after="0"/>
      <w:ind w:left="1540" w:hanging="360"/>
    </w:pPr>
    <w:rPr>
      <w:rFonts w:ascii="Arial" w:eastAsia="Arial" w:hAnsi="Arial" w:cs="Arial"/>
    </w:rPr>
  </w:style>
  <w:style w:type="character" w:customStyle="1" w:styleId="BodyTextChar">
    <w:name w:val="Body Text Char"/>
    <w:basedOn w:val="DefaultParagraphFont"/>
    <w:link w:val="BodyText"/>
    <w:uiPriority w:val="1"/>
    <w:rsid w:val="00E77CC2"/>
    <w:rPr>
      <w:rFonts w:ascii="Arial" w:eastAsia="Arial" w:hAnsi="Arial" w:cs="Arial"/>
      <w:sz w:val="24"/>
      <w:szCs w:val="24"/>
    </w:rPr>
  </w:style>
  <w:style w:type="character" w:styleId="Strong">
    <w:name w:val="Strong"/>
    <w:basedOn w:val="DefaultParagraphFont"/>
    <w:uiPriority w:val="22"/>
    <w:qFormat/>
    <w:rsid w:val="00F3644B"/>
    <w:rPr>
      <w:b/>
      <w:bCs/>
    </w:rPr>
  </w:style>
  <w:style w:type="paragraph" w:styleId="NormalWeb">
    <w:name w:val="Normal (Web)"/>
    <w:basedOn w:val="Normal"/>
    <w:uiPriority w:val="99"/>
    <w:semiHidden/>
    <w:unhideWhenUsed/>
    <w:rsid w:val="00376BC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E5BF6"/>
    <w:rPr>
      <w:color w:val="800080" w:themeColor="followedHyperlink"/>
      <w:u w:val="single"/>
    </w:rPr>
  </w:style>
  <w:style w:type="paragraph" w:styleId="FootnoteText">
    <w:name w:val="footnote text"/>
    <w:basedOn w:val="Normal"/>
    <w:link w:val="FootnoteTextChar"/>
    <w:uiPriority w:val="99"/>
    <w:semiHidden/>
    <w:unhideWhenUsed/>
    <w:rsid w:val="005E1308"/>
    <w:pPr>
      <w:spacing w:after="0"/>
    </w:pPr>
    <w:rPr>
      <w:sz w:val="20"/>
      <w:szCs w:val="20"/>
    </w:rPr>
  </w:style>
  <w:style w:type="character" w:customStyle="1" w:styleId="FootnoteTextChar">
    <w:name w:val="Footnote Text Char"/>
    <w:basedOn w:val="DefaultParagraphFont"/>
    <w:link w:val="FootnoteText"/>
    <w:uiPriority w:val="99"/>
    <w:semiHidden/>
    <w:rsid w:val="005E1308"/>
    <w:rPr>
      <w:sz w:val="20"/>
      <w:szCs w:val="20"/>
    </w:rPr>
  </w:style>
  <w:style w:type="character" w:styleId="FootnoteReference">
    <w:name w:val="footnote reference"/>
    <w:basedOn w:val="DefaultParagraphFont"/>
    <w:uiPriority w:val="99"/>
    <w:semiHidden/>
    <w:unhideWhenUsed/>
    <w:rsid w:val="005E1308"/>
    <w:rPr>
      <w:vertAlign w:val="superscript"/>
    </w:rPr>
  </w:style>
  <w:style w:type="table" w:styleId="TableGrid">
    <w:name w:val="Table Grid"/>
    <w:basedOn w:val="TableNormal"/>
    <w:uiPriority w:val="59"/>
    <w:rsid w:val="001B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4BD2"/>
    <w:rPr>
      <w:i/>
      <w:iCs/>
    </w:rPr>
  </w:style>
  <w:style w:type="paragraph" w:styleId="Revision">
    <w:name w:val="Revision"/>
    <w:hidden/>
    <w:uiPriority w:val="99"/>
    <w:semiHidden/>
    <w:rsid w:val="007E756D"/>
    <w:pPr>
      <w:spacing w:after="0" w:line="240" w:lineRule="auto"/>
    </w:pPr>
  </w:style>
  <w:style w:type="character" w:styleId="PlaceholderText">
    <w:name w:val="Placeholder Text"/>
    <w:basedOn w:val="DefaultParagraphFont"/>
    <w:uiPriority w:val="99"/>
    <w:semiHidden/>
    <w:rsid w:val="003D12CE"/>
    <w:rPr>
      <w:color w:val="808080"/>
    </w:rPr>
  </w:style>
  <w:style w:type="character" w:customStyle="1" w:styleId="ListParagraphChar">
    <w:name w:val="List Paragraph Char"/>
    <w:basedOn w:val="DefaultParagraphFont"/>
    <w:link w:val="ListParagraph"/>
    <w:uiPriority w:val="34"/>
    <w:locked/>
    <w:rsid w:val="00E100F8"/>
    <w:rPr>
      <w:rFonts w:cstheme="minorHAnsi"/>
      <w:sz w:val="24"/>
      <w:szCs w:val="24"/>
    </w:rPr>
  </w:style>
  <w:style w:type="paragraph" w:customStyle="1" w:styleId="Body">
    <w:name w:val="Body"/>
    <w:rsid w:val="004D21DF"/>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rPr>
  </w:style>
  <w:style w:type="character" w:styleId="UnresolvedMention">
    <w:name w:val="Unresolved Mention"/>
    <w:basedOn w:val="DefaultParagraphFont"/>
    <w:uiPriority w:val="99"/>
    <w:semiHidden/>
    <w:unhideWhenUsed/>
    <w:rsid w:val="00D80354"/>
    <w:rPr>
      <w:color w:val="605E5C"/>
      <w:shd w:val="clear" w:color="auto" w:fill="E1DFDD"/>
    </w:rPr>
  </w:style>
  <w:style w:type="character" w:customStyle="1" w:styleId="Heading3Char">
    <w:name w:val="Heading 3 Char"/>
    <w:basedOn w:val="DefaultParagraphFont"/>
    <w:link w:val="Heading3"/>
    <w:uiPriority w:val="9"/>
    <w:rsid w:val="00CA7F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0142">
      <w:bodyDiv w:val="1"/>
      <w:marLeft w:val="0"/>
      <w:marRight w:val="0"/>
      <w:marTop w:val="0"/>
      <w:marBottom w:val="0"/>
      <w:divBdr>
        <w:top w:val="none" w:sz="0" w:space="0" w:color="auto"/>
        <w:left w:val="none" w:sz="0" w:space="0" w:color="auto"/>
        <w:bottom w:val="none" w:sz="0" w:space="0" w:color="auto"/>
        <w:right w:val="none" w:sz="0" w:space="0" w:color="auto"/>
      </w:divBdr>
    </w:div>
    <w:div w:id="257374548">
      <w:bodyDiv w:val="1"/>
      <w:marLeft w:val="0"/>
      <w:marRight w:val="0"/>
      <w:marTop w:val="0"/>
      <w:marBottom w:val="0"/>
      <w:divBdr>
        <w:top w:val="none" w:sz="0" w:space="0" w:color="auto"/>
        <w:left w:val="none" w:sz="0" w:space="0" w:color="auto"/>
        <w:bottom w:val="none" w:sz="0" w:space="0" w:color="auto"/>
        <w:right w:val="none" w:sz="0" w:space="0" w:color="auto"/>
      </w:divBdr>
    </w:div>
    <w:div w:id="354381889">
      <w:bodyDiv w:val="1"/>
      <w:marLeft w:val="0"/>
      <w:marRight w:val="0"/>
      <w:marTop w:val="0"/>
      <w:marBottom w:val="0"/>
      <w:divBdr>
        <w:top w:val="none" w:sz="0" w:space="0" w:color="auto"/>
        <w:left w:val="none" w:sz="0" w:space="0" w:color="auto"/>
        <w:bottom w:val="none" w:sz="0" w:space="0" w:color="auto"/>
        <w:right w:val="none" w:sz="0" w:space="0" w:color="auto"/>
      </w:divBdr>
    </w:div>
    <w:div w:id="730427018">
      <w:bodyDiv w:val="1"/>
      <w:marLeft w:val="0"/>
      <w:marRight w:val="0"/>
      <w:marTop w:val="0"/>
      <w:marBottom w:val="0"/>
      <w:divBdr>
        <w:top w:val="none" w:sz="0" w:space="0" w:color="auto"/>
        <w:left w:val="none" w:sz="0" w:space="0" w:color="auto"/>
        <w:bottom w:val="none" w:sz="0" w:space="0" w:color="auto"/>
        <w:right w:val="none" w:sz="0" w:space="0" w:color="auto"/>
      </w:divBdr>
    </w:div>
    <w:div w:id="1016005957">
      <w:bodyDiv w:val="1"/>
      <w:marLeft w:val="0"/>
      <w:marRight w:val="0"/>
      <w:marTop w:val="0"/>
      <w:marBottom w:val="0"/>
      <w:divBdr>
        <w:top w:val="none" w:sz="0" w:space="0" w:color="auto"/>
        <w:left w:val="none" w:sz="0" w:space="0" w:color="auto"/>
        <w:bottom w:val="none" w:sz="0" w:space="0" w:color="auto"/>
        <w:right w:val="none" w:sz="0" w:space="0" w:color="auto"/>
      </w:divBdr>
    </w:div>
    <w:div w:id="1114910851">
      <w:bodyDiv w:val="1"/>
      <w:marLeft w:val="0"/>
      <w:marRight w:val="0"/>
      <w:marTop w:val="0"/>
      <w:marBottom w:val="0"/>
      <w:divBdr>
        <w:top w:val="none" w:sz="0" w:space="0" w:color="auto"/>
        <w:left w:val="none" w:sz="0" w:space="0" w:color="auto"/>
        <w:bottom w:val="none" w:sz="0" w:space="0" w:color="auto"/>
        <w:right w:val="none" w:sz="0" w:space="0" w:color="auto"/>
      </w:divBdr>
    </w:div>
    <w:div w:id="1413621128">
      <w:bodyDiv w:val="1"/>
      <w:marLeft w:val="0"/>
      <w:marRight w:val="0"/>
      <w:marTop w:val="0"/>
      <w:marBottom w:val="0"/>
      <w:divBdr>
        <w:top w:val="none" w:sz="0" w:space="0" w:color="auto"/>
        <w:left w:val="none" w:sz="0" w:space="0" w:color="auto"/>
        <w:bottom w:val="none" w:sz="0" w:space="0" w:color="auto"/>
        <w:right w:val="none" w:sz="0" w:space="0" w:color="auto"/>
      </w:divBdr>
    </w:div>
    <w:div w:id="1542280550">
      <w:bodyDiv w:val="1"/>
      <w:marLeft w:val="0"/>
      <w:marRight w:val="0"/>
      <w:marTop w:val="0"/>
      <w:marBottom w:val="0"/>
      <w:divBdr>
        <w:top w:val="none" w:sz="0" w:space="0" w:color="auto"/>
        <w:left w:val="none" w:sz="0" w:space="0" w:color="auto"/>
        <w:bottom w:val="none" w:sz="0" w:space="0" w:color="auto"/>
        <w:right w:val="none" w:sz="0" w:space="0" w:color="auto"/>
      </w:divBdr>
    </w:div>
    <w:div w:id="1556811540">
      <w:bodyDiv w:val="1"/>
      <w:marLeft w:val="0"/>
      <w:marRight w:val="0"/>
      <w:marTop w:val="0"/>
      <w:marBottom w:val="0"/>
      <w:divBdr>
        <w:top w:val="none" w:sz="0" w:space="0" w:color="auto"/>
        <w:left w:val="none" w:sz="0" w:space="0" w:color="auto"/>
        <w:bottom w:val="none" w:sz="0" w:space="0" w:color="auto"/>
        <w:right w:val="none" w:sz="0" w:space="0" w:color="auto"/>
      </w:divBdr>
    </w:div>
    <w:div w:id="1595821100">
      <w:bodyDiv w:val="1"/>
      <w:marLeft w:val="0"/>
      <w:marRight w:val="0"/>
      <w:marTop w:val="0"/>
      <w:marBottom w:val="0"/>
      <w:divBdr>
        <w:top w:val="none" w:sz="0" w:space="0" w:color="auto"/>
        <w:left w:val="none" w:sz="0" w:space="0" w:color="auto"/>
        <w:bottom w:val="none" w:sz="0" w:space="0" w:color="auto"/>
        <w:right w:val="none" w:sz="0" w:space="0" w:color="auto"/>
      </w:divBdr>
    </w:div>
    <w:div w:id="1596283952">
      <w:bodyDiv w:val="1"/>
      <w:marLeft w:val="0"/>
      <w:marRight w:val="0"/>
      <w:marTop w:val="0"/>
      <w:marBottom w:val="0"/>
      <w:divBdr>
        <w:top w:val="none" w:sz="0" w:space="0" w:color="auto"/>
        <w:left w:val="none" w:sz="0" w:space="0" w:color="auto"/>
        <w:bottom w:val="none" w:sz="0" w:space="0" w:color="auto"/>
        <w:right w:val="none" w:sz="0" w:space="0" w:color="auto"/>
      </w:divBdr>
    </w:div>
    <w:div w:id="1663193726">
      <w:bodyDiv w:val="1"/>
      <w:marLeft w:val="0"/>
      <w:marRight w:val="0"/>
      <w:marTop w:val="0"/>
      <w:marBottom w:val="0"/>
      <w:divBdr>
        <w:top w:val="none" w:sz="0" w:space="0" w:color="auto"/>
        <w:left w:val="none" w:sz="0" w:space="0" w:color="auto"/>
        <w:bottom w:val="none" w:sz="0" w:space="0" w:color="auto"/>
        <w:right w:val="none" w:sz="0" w:space="0" w:color="auto"/>
      </w:divBdr>
    </w:div>
    <w:div w:id="1792555514">
      <w:bodyDiv w:val="1"/>
      <w:marLeft w:val="0"/>
      <w:marRight w:val="0"/>
      <w:marTop w:val="0"/>
      <w:marBottom w:val="0"/>
      <w:divBdr>
        <w:top w:val="none" w:sz="0" w:space="0" w:color="auto"/>
        <w:left w:val="none" w:sz="0" w:space="0" w:color="auto"/>
        <w:bottom w:val="none" w:sz="0" w:space="0" w:color="auto"/>
        <w:right w:val="none" w:sz="0" w:space="0" w:color="auto"/>
      </w:divBdr>
    </w:div>
    <w:div w:id="1820995680">
      <w:bodyDiv w:val="1"/>
      <w:marLeft w:val="0"/>
      <w:marRight w:val="0"/>
      <w:marTop w:val="0"/>
      <w:marBottom w:val="0"/>
      <w:divBdr>
        <w:top w:val="none" w:sz="0" w:space="0" w:color="auto"/>
        <w:left w:val="none" w:sz="0" w:space="0" w:color="auto"/>
        <w:bottom w:val="none" w:sz="0" w:space="0" w:color="auto"/>
        <w:right w:val="none" w:sz="0" w:space="0" w:color="auto"/>
      </w:divBdr>
    </w:div>
    <w:div w:id="21073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he.ed.gov/wp-content/uploads/2020/02/NewMV2015clean.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16/03/17/2016-06073/mckinney-vento-education-for-homeless-children-and-youths-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xi.neemann@ode.oregon.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ode/schools-and-districts/grants/ESEA/McKinney-Vento/Documents/DisputeResolut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5B895AEF7449208848BF9C23BE1F78"/>
        <w:category>
          <w:name w:val="General"/>
          <w:gallery w:val="placeholder"/>
        </w:category>
        <w:types>
          <w:type w:val="bbPlcHdr"/>
        </w:types>
        <w:behaviors>
          <w:behavior w:val="content"/>
        </w:behaviors>
        <w:guid w:val="{50A61CEB-5376-4A62-BC83-FC4C91242D25}"/>
      </w:docPartPr>
      <w:docPartBody>
        <w:p w:rsidR="00A91BB7" w:rsidRDefault="0038660B" w:rsidP="0038660B">
          <w:pPr>
            <w:pStyle w:val="CD5B895AEF7449208848BF9C23BE1F78"/>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6D785E072480463EAAB716B1676E4B8A"/>
        <w:category>
          <w:name w:val="General"/>
          <w:gallery w:val="placeholder"/>
        </w:category>
        <w:types>
          <w:type w:val="bbPlcHdr"/>
        </w:types>
        <w:behaviors>
          <w:behavior w:val="content"/>
        </w:behaviors>
        <w:guid w:val="{59871413-719B-4B4C-AF00-A76382661D30}"/>
      </w:docPartPr>
      <w:docPartBody>
        <w:p w:rsidR="00C4046C" w:rsidRDefault="00BB5065" w:rsidP="00BB5065">
          <w:pPr>
            <w:pStyle w:val="6D785E072480463EAAB716B1676E4B8A"/>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ACE869B3D1EB4EDF9A631D4F9074B797"/>
        <w:category>
          <w:name w:val="General"/>
          <w:gallery w:val="placeholder"/>
        </w:category>
        <w:types>
          <w:type w:val="bbPlcHdr"/>
        </w:types>
        <w:behaviors>
          <w:behavior w:val="content"/>
        </w:behaviors>
        <w:guid w:val="{D1F19CA9-B024-4CEB-A9C7-E60E27E01F8B}"/>
      </w:docPartPr>
      <w:docPartBody>
        <w:p w:rsidR="00A2489F" w:rsidRDefault="00C4046C" w:rsidP="00C4046C">
          <w:pPr>
            <w:pStyle w:val="ACE869B3D1EB4EDF9A631D4F9074B797"/>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E4134A7D8B4141839580AD7F82C48DBB"/>
        <w:category>
          <w:name w:val="General"/>
          <w:gallery w:val="placeholder"/>
        </w:category>
        <w:types>
          <w:type w:val="bbPlcHdr"/>
        </w:types>
        <w:behaviors>
          <w:behavior w:val="content"/>
        </w:behaviors>
        <w:guid w:val="{39C838FF-7855-493D-AD0F-55904B949D5F}"/>
      </w:docPartPr>
      <w:docPartBody>
        <w:p w:rsidR="003B1750" w:rsidRDefault="0081221C" w:rsidP="0081221C">
          <w:pPr>
            <w:pStyle w:val="E4134A7D8B4141839580AD7F82C48DBB"/>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C699524FD7E842C5B0CED0F8DA522E72"/>
        <w:category>
          <w:name w:val="General"/>
          <w:gallery w:val="placeholder"/>
        </w:category>
        <w:types>
          <w:type w:val="bbPlcHdr"/>
        </w:types>
        <w:behaviors>
          <w:behavior w:val="content"/>
        </w:behaviors>
        <w:guid w:val="{BDB744E9-6F07-4DF5-872B-771D0F9E70B4}"/>
      </w:docPartPr>
      <w:docPartBody>
        <w:p w:rsidR="003B1750" w:rsidRDefault="0081221C" w:rsidP="0081221C">
          <w:pPr>
            <w:pStyle w:val="C699524FD7E842C5B0CED0F8DA522E72"/>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9B36BBCA9FB6443E8CDA3BAF27C7EA01"/>
        <w:category>
          <w:name w:val="General"/>
          <w:gallery w:val="placeholder"/>
        </w:category>
        <w:types>
          <w:type w:val="bbPlcHdr"/>
        </w:types>
        <w:behaviors>
          <w:behavior w:val="content"/>
        </w:behaviors>
        <w:guid w:val="{93ABC954-2B71-4C21-8D30-0DE5A2167EC0}"/>
      </w:docPartPr>
      <w:docPartBody>
        <w:p w:rsidR="003B1750" w:rsidRDefault="0081221C" w:rsidP="0081221C">
          <w:pPr>
            <w:pStyle w:val="9B36BBCA9FB6443E8CDA3BAF27C7EA01"/>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72DA95217DD341A1B1924F5191FD0F29"/>
        <w:category>
          <w:name w:val="General"/>
          <w:gallery w:val="placeholder"/>
        </w:category>
        <w:types>
          <w:type w:val="bbPlcHdr"/>
        </w:types>
        <w:behaviors>
          <w:behavior w:val="content"/>
        </w:behaviors>
        <w:guid w:val="{0D782AD0-0BB4-43FD-A107-591BB04A1260}"/>
      </w:docPartPr>
      <w:docPartBody>
        <w:p w:rsidR="003B1750" w:rsidRDefault="0081221C" w:rsidP="0081221C">
          <w:pPr>
            <w:pStyle w:val="72DA95217DD341A1B1924F5191FD0F29"/>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DF62C50B9D324102B793B55EF0A57D26"/>
        <w:category>
          <w:name w:val="General"/>
          <w:gallery w:val="placeholder"/>
        </w:category>
        <w:types>
          <w:type w:val="bbPlcHdr"/>
        </w:types>
        <w:behaviors>
          <w:behavior w:val="content"/>
        </w:behaviors>
        <w:guid w:val="{6060AEB7-4659-4983-BCB6-3B241120FD0A}"/>
      </w:docPartPr>
      <w:docPartBody>
        <w:p w:rsidR="003B1750" w:rsidRDefault="0081221C" w:rsidP="0081221C">
          <w:pPr>
            <w:pStyle w:val="DF62C50B9D324102B793B55EF0A57D26"/>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C3E4DA6F7397446BB84B24576E812C4B"/>
        <w:category>
          <w:name w:val="General"/>
          <w:gallery w:val="placeholder"/>
        </w:category>
        <w:types>
          <w:type w:val="bbPlcHdr"/>
        </w:types>
        <w:behaviors>
          <w:behavior w:val="content"/>
        </w:behaviors>
        <w:guid w:val="{D6AC5BEB-CB20-41AD-BBCF-1154DC75B0FB}"/>
      </w:docPartPr>
      <w:docPartBody>
        <w:p w:rsidR="003B1750" w:rsidRDefault="0081221C" w:rsidP="0081221C">
          <w:pPr>
            <w:pStyle w:val="C3E4DA6F7397446BB84B24576E812C4B"/>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037E1117184A4F979E7EEBFE7486F81B"/>
        <w:category>
          <w:name w:val="General"/>
          <w:gallery w:val="placeholder"/>
        </w:category>
        <w:types>
          <w:type w:val="bbPlcHdr"/>
        </w:types>
        <w:behaviors>
          <w:behavior w:val="content"/>
        </w:behaviors>
        <w:guid w:val="{3EDF87B9-CAF0-46B3-854C-BA6538F3308B}"/>
      </w:docPartPr>
      <w:docPartBody>
        <w:p w:rsidR="0066088A" w:rsidRDefault="003B1750" w:rsidP="003B1750">
          <w:pPr>
            <w:pStyle w:val="037E1117184A4F979E7EEBFE7486F81B"/>
          </w:pPr>
          <w:r>
            <w:rPr>
              <w:rStyle w:val="PlaceholderText"/>
            </w:rPr>
            <w:t>Click to type District Name.</w:t>
          </w:r>
        </w:p>
      </w:docPartBody>
    </w:docPart>
    <w:docPart>
      <w:docPartPr>
        <w:name w:val="B3375CDA1E204852B7E3DB43BE40D82B"/>
        <w:category>
          <w:name w:val="General"/>
          <w:gallery w:val="placeholder"/>
        </w:category>
        <w:types>
          <w:type w:val="bbPlcHdr"/>
        </w:types>
        <w:behaviors>
          <w:behavior w:val="content"/>
        </w:behaviors>
        <w:guid w:val="{5F0EF4E4-044C-44CC-8A16-08300B9F35DB}"/>
      </w:docPartPr>
      <w:docPartBody>
        <w:p w:rsidR="0066088A" w:rsidRDefault="003B1750" w:rsidP="003B1750">
          <w:pPr>
            <w:pStyle w:val="B3375CDA1E204852B7E3DB43BE40D82B"/>
          </w:pPr>
          <w:r>
            <w:rPr>
              <w:rStyle w:val="PlaceholderText"/>
            </w:rPr>
            <w:t>Click to type Contact Name.</w:t>
          </w:r>
        </w:p>
      </w:docPartBody>
    </w:docPart>
    <w:docPart>
      <w:docPartPr>
        <w:name w:val="E8DFAAB0989743F18660AD0B8C1A5F0A"/>
        <w:category>
          <w:name w:val="General"/>
          <w:gallery w:val="placeholder"/>
        </w:category>
        <w:types>
          <w:type w:val="bbPlcHdr"/>
        </w:types>
        <w:behaviors>
          <w:behavior w:val="content"/>
        </w:behaviors>
        <w:guid w:val="{B36A4F4F-D19A-439B-AAC5-2D3E4A890BA9}"/>
      </w:docPartPr>
      <w:docPartBody>
        <w:p w:rsidR="00EC4BCD" w:rsidRDefault="003765DE" w:rsidP="003765DE">
          <w:pPr>
            <w:pStyle w:val="E8DFAAB0989743F18660AD0B8C1A5F0A"/>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ADEB8EFF257445DD88E494850D6DDA38"/>
        <w:category>
          <w:name w:val="General"/>
          <w:gallery w:val="placeholder"/>
        </w:category>
        <w:types>
          <w:type w:val="bbPlcHdr"/>
        </w:types>
        <w:behaviors>
          <w:behavior w:val="content"/>
        </w:behaviors>
        <w:guid w:val="{DD4B6927-F013-46C9-A452-753B5CE5DBA0}"/>
      </w:docPartPr>
      <w:docPartBody>
        <w:p w:rsidR="004A680D" w:rsidRDefault="007A51BA" w:rsidP="007A51BA">
          <w:pPr>
            <w:pStyle w:val="ADEB8EFF257445DD88E494850D6DDA38"/>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F4B672AAADF4408E998918A9785FEAF3"/>
        <w:category>
          <w:name w:val="General"/>
          <w:gallery w:val="placeholder"/>
        </w:category>
        <w:types>
          <w:type w:val="bbPlcHdr"/>
        </w:types>
        <w:behaviors>
          <w:behavior w:val="content"/>
        </w:behaviors>
        <w:guid w:val="{F58211D4-6693-4EAF-BC1F-FC5A1052ADB7}"/>
      </w:docPartPr>
      <w:docPartBody>
        <w:p w:rsidR="004A680D" w:rsidRDefault="007A51BA" w:rsidP="007A51BA">
          <w:pPr>
            <w:pStyle w:val="F4B672AAADF4408E998918A9785FEAF3"/>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8BAC3B183D99457192841D4554653EF7"/>
        <w:category>
          <w:name w:val="General"/>
          <w:gallery w:val="placeholder"/>
        </w:category>
        <w:types>
          <w:type w:val="bbPlcHdr"/>
        </w:types>
        <w:behaviors>
          <w:behavior w:val="content"/>
        </w:behaviors>
        <w:guid w:val="{BF4E693F-B4C5-4754-B7B5-32C4409B6BBF}"/>
      </w:docPartPr>
      <w:docPartBody>
        <w:p w:rsidR="004A680D" w:rsidRDefault="007A51BA" w:rsidP="007A51BA">
          <w:pPr>
            <w:pStyle w:val="8BAC3B183D99457192841D4554653EF7"/>
          </w:pPr>
          <w:r w:rsidRPr="004F7D8B">
            <w:rPr>
              <w:rStyle w:val="PlaceholderText"/>
            </w:rPr>
            <w:t xml:space="preserve">Click </w:t>
          </w:r>
          <w:r>
            <w:rPr>
              <w:rStyle w:val="PlaceholderText"/>
            </w:rPr>
            <w:t>to type written narrative</w:t>
          </w:r>
          <w:r w:rsidRPr="004F7D8B">
            <w:rPr>
              <w:rStyle w:val="PlaceholderText"/>
            </w:rPr>
            <w:t>.</w:t>
          </w:r>
        </w:p>
      </w:docPartBody>
    </w:docPart>
    <w:docPart>
      <w:docPartPr>
        <w:name w:val="0AA784492814436B9FCAFD8E7FC833E6"/>
        <w:category>
          <w:name w:val="General"/>
          <w:gallery w:val="placeholder"/>
        </w:category>
        <w:types>
          <w:type w:val="bbPlcHdr"/>
        </w:types>
        <w:behaviors>
          <w:behavior w:val="content"/>
        </w:behaviors>
        <w:guid w:val="{9832CA7E-AB6A-487E-82CC-ECB5BE33939F}"/>
      </w:docPartPr>
      <w:docPartBody>
        <w:p w:rsidR="004A680D" w:rsidRDefault="007A51BA" w:rsidP="007A51BA">
          <w:pPr>
            <w:pStyle w:val="0AA784492814436B9FCAFD8E7FC833E6"/>
          </w:pPr>
          <w:r w:rsidRPr="004F7D8B">
            <w:rPr>
              <w:rStyle w:val="PlaceholderText"/>
            </w:rPr>
            <w:t xml:space="preserve">Click </w:t>
          </w:r>
          <w:r>
            <w:rPr>
              <w:rStyle w:val="PlaceholderText"/>
            </w:rPr>
            <w:t>to type written narrative</w:t>
          </w:r>
          <w:r w:rsidRPr="004F7D8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49"/>
    <w:rsid w:val="0030621B"/>
    <w:rsid w:val="003765DE"/>
    <w:rsid w:val="0038660B"/>
    <w:rsid w:val="003B1750"/>
    <w:rsid w:val="003F7067"/>
    <w:rsid w:val="00497D49"/>
    <w:rsid w:val="004A680D"/>
    <w:rsid w:val="006104FF"/>
    <w:rsid w:val="0066088A"/>
    <w:rsid w:val="00716D3C"/>
    <w:rsid w:val="007A51BA"/>
    <w:rsid w:val="0081221C"/>
    <w:rsid w:val="0081669D"/>
    <w:rsid w:val="0095505D"/>
    <w:rsid w:val="00A2489F"/>
    <w:rsid w:val="00A91BB7"/>
    <w:rsid w:val="00AD0D64"/>
    <w:rsid w:val="00BA44F0"/>
    <w:rsid w:val="00BB5065"/>
    <w:rsid w:val="00C4046C"/>
    <w:rsid w:val="00EC4BCD"/>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1BA"/>
  </w:style>
  <w:style w:type="paragraph" w:customStyle="1" w:styleId="CD5B895AEF7449208848BF9C23BE1F78">
    <w:name w:val="CD5B895AEF7449208848BF9C23BE1F78"/>
    <w:rsid w:val="0038660B"/>
  </w:style>
  <w:style w:type="paragraph" w:customStyle="1" w:styleId="6D785E072480463EAAB716B1676E4B8A">
    <w:name w:val="6D785E072480463EAAB716B1676E4B8A"/>
    <w:rsid w:val="00BB5065"/>
  </w:style>
  <w:style w:type="paragraph" w:customStyle="1" w:styleId="ACE869B3D1EB4EDF9A631D4F9074B797">
    <w:name w:val="ACE869B3D1EB4EDF9A631D4F9074B797"/>
    <w:rsid w:val="00C4046C"/>
  </w:style>
  <w:style w:type="paragraph" w:customStyle="1" w:styleId="E4134A7D8B4141839580AD7F82C48DBB">
    <w:name w:val="E4134A7D8B4141839580AD7F82C48DBB"/>
    <w:rsid w:val="0081221C"/>
  </w:style>
  <w:style w:type="paragraph" w:customStyle="1" w:styleId="C699524FD7E842C5B0CED0F8DA522E72">
    <w:name w:val="C699524FD7E842C5B0CED0F8DA522E72"/>
    <w:rsid w:val="0081221C"/>
  </w:style>
  <w:style w:type="paragraph" w:customStyle="1" w:styleId="9B36BBCA9FB6443E8CDA3BAF27C7EA01">
    <w:name w:val="9B36BBCA9FB6443E8CDA3BAF27C7EA01"/>
    <w:rsid w:val="0081221C"/>
  </w:style>
  <w:style w:type="paragraph" w:customStyle="1" w:styleId="72DA95217DD341A1B1924F5191FD0F29">
    <w:name w:val="72DA95217DD341A1B1924F5191FD0F29"/>
    <w:rsid w:val="0081221C"/>
  </w:style>
  <w:style w:type="paragraph" w:customStyle="1" w:styleId="DF62C50B9D324102B793B55EF0A57D26">
    <w:name w:val="DF62C50B9D324102B793B55EF0A57D26"/>
    <w:rsid w:val="0081221C"/>
  </w:style>
  <w:style w:type="paragraph" w:customStyle="1" w:styleId="C3E4DA6F7397446BB84B24576E812C4B">
    <w:name w:val="C3E4DA6F7397446BB84B24576E812C4B"/>
    <w:rsid w:val="0081221C"/>
  </w:style>
  <w:style w:type="paragraph" w:customStyle="1" w:styleId="037E1117184A4F979E7EEBFE7486F81B">
    <w:name w:val="037E1117184A4F979E7EEBFE7486F81B"/>
    <w:rsid w:val="003B1750"/>
  </w:style>
  <w:style w:type="paragraph" w:customStyle="1" w:styleId="B3375CDA1E204852B7E3DB43BE40D82B">
    <w:name w:val="B3375CDA1E204852B7E3DB43BE40D82B"/>
    <w:rsid w:val="003B1750"/>
  </w:style>
  <w:style w:type="paragraph" w:customStyle="1" w:styleId="E8DFAAB0989743F18660AD0B8C1A5F0A">
    <w:name w:val="E8DFAAB0989743F18660AD0B8C1A5F0A"/>
    <w:rsid w:val="003765DE"/>
  </w:style>
  <w:style w:type="paragraph" w:customStyle="1" w:styleId="ADEB8EFF257445DD88E494850D6DDA38">
    <w:name w:val="ADEB8EFF257445DD88E494850D6DDA38"/>
    <w:rsid w:val="007A51BA"/>
    <w:pPr>
      <w:spacing w:line="278" w:lineRule="auto"/>
    </w:pPr>
    <w:rPr>
      <w:kern w:val="2"/>
      <w:sz w:val="24"/>
      <w:szCs w:val="24"/>
      <w14:ligatures w14:val="standardContextual"/>
    </w:rPr>
  </w:style>
  <w:style w:type="paragraph" w:customStyle="1" w:styleId="F4B672AAADF4408E998918A9785FEAF3">
    <w:name w:val="F4B672AAADF4408E998918A9785FEAF3"/>
    <w:rsid w:val="007A51BA"/>
    <w:pPr>
      <w:spacing w:line="278" w:lineRule="auto"/>
    </w:pPr>
    <w:rPr>
      <w:kern w:val="2"/>
      <w:sz w:val="24"/>
      <w:szCs w:val="24"/>
      <w14:ligatures w14:val="standardContextual"/>
    </w:rPr>
  </w:style>
  <w:style w:type="paragraph" w:customStyle="1" w:styleId="8BAC3B183D99457192841D4554653EF7">
    <w:name w:val="8BAC3B183D99457192841D4554653EF7"/>
    <w:rsid w:val="007A51BA"/>
    <w:pPr>
      <w:spacing w:line="278" w:lineRule="auto"/>
    </w:pPr>
    <w:rPr>
      <w:kern w:val="2"/>
      <w:sz w:val="24"/>
      <w:szCs w:val="24"/>
      <w14:ligatures w14:val="standardContextual"/>
    </w:rPr>
  </w:style>
  <w:style w:type="paragraph" w:customStyle="1" w:styleId="0AA784492814436B9FCAFD8E7FC833E6">
    <w:name w:val="0AA784492814436B9FCAFD8E7FC833E6"/>
    <w:rsid w:val="007A51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2025-09-24T17:34:09+00:00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944AC-5FEF-41AC-84F1-54D8968B6AF7}">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customXml/itemProps2.xml><?xml version="1.0" encoding="utf-8"?>
<ds:datastoreItem xmlns:ds="http://schemas.openxmlformats.org/officeDocument/2006/customXml" ds:itemID="{0109DD53-E96F-4C7F-8F5C-4391FB78BD65}"/>
</file>

<file path=customXml/itemProps3.xml><?xml version="1.0" encoding="utf-8"?>
<ds:datastoreItem xmlns:ds="http://schemas.openxmlformats.org/officeDocument/2006/customXml" ds:itemID="{8460FC51-6C1B-4E91-9880-7B9C2AFDA073}">
  <ds:schemaRefs>
    <ds:schemaRef ds:uri="http://schemas.openxmlformats.org/officeDocument/2006/bibliography"/>
  </ds:schemaRefs>
</ds:datastoreItem>
</file>

<file path=customXml/itemProps4.xml><?xml version="1.0" encoding="utf-8"?>
<ds:datastoreItem xmlns:ds="http://schemas.openxmlformats.org/officeDocument/2006/customXml" ds:itemID="{9D05DC73-88E9-4C3B-84C6-A753AFF16D2A}">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McKinney Vento Monitoring Narrative</vt:lpstr>
    </vt:vector>
  </TitlesOfParts>
  <Company>Oregon Department of Education</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 Vento Monitoring Narrative</dc:title>
  <dc:subject/>
  <dc:creator>MARTIN Sarah - ODE</dc:creator>
  <cp:keywords/>
  <dc:description/>
  <cp:lastModifiedBy>MARTIN Sarah * ODE</cp:lastModifiedBy>
  <cp:revision>2</cp:revision>
  <dcterms:created xsi:type="dcterms:W3CDTF">2025-09-24T16:00:00Z</dcterms:created>
  <dcterms:modified xsi:type="dcterms:W3CDTF">2025-09-24T16:00:00Z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2024-07-03T22:48:40Z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678504af-51e6-4d5a-9702-7d37259a6166</vt:lpwstr>
  </property>
  <property fmtid="{D5CDD505-2E9C-101B-9397-08002B2CF9AE}" pid="9" name="MSIP_Label_7730ea53-6f5e-4160-81a5-992a9105450a_ContentBits">
    <vt:lpwstr>0</vt:lpwstr>
  </property>
  <property fmtid="{D5CDD505-2E9C-101B-9397-08002B2CF9AE}" pid="10" name="MediaServiceImageTags">
    <vt:lpwstr/>
  </property>
</Properties>
</file>