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1DE37" w14:textId="69C11D63" w:rsidR="001E6D1F" w:rsidRPr="001E6D1F" w:rsidRDefault="000006DC" w:rsidP="00147728">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Ushiriki wa Mwanafunzi katika</w:t>
      </w:r>
    </w:p>
    <w:p w14:paraId="6DB8619F" w14:textId="77777777" w:rsidR="000006DC" w:rsidRDefault="001E6D1F" w:rsidP="000006DC">
      <w:pPr>
        <w:shd w:val="clear" w:color="auto" w:fill="BDD6EE"/>
        <w:spacing w:before="0" w:after="0" w:line="240" w:lineRule="auto"/>
        <w:jc w:val="center"/>
        <w:rPr>
          <w:rFonts w:ascii="Calibri" w:eastAsiaTheme="minorHAnsi" w:hAnsi="Calibri" w:cs="Calibri"/>
          <w:bCs/>
          <w:kern w:val="2"/>
          <w:sz w:val="28"/>
          <w:szCs w:val="24"/>
          <w14:ligatures w14:val="standardContextual"/>
        </w:rPr>
      </w:pPr>
      <w:r>
        <w:rPr>
          <w:rFonts w:ascii="Calibri" w:hAnsi="Calibri"/>
          <w:sz w:val="28"/>
        </w:rPr>
        <w:t>[</w:t>
      </w:r>
      <w:r>
        <w:rPr>
          <w:rFonts w:ascii="Calibri" w:hAnsi="Calibri"/>
          <w:sz w:val="28"/>
          <w:highlight w:val="yellow"/>
        </w:rPr>
        <w:t>District Multilingual Instructional Programs</w:t>
      </w:r>
      <w:r>
        <w:rPr>
          <w:rFonts w:ascii="Calibri" w:hAnsi="Calibri"/>
          <w:sz w:val="28"/>
        </w:rPr>
        <w:t xml:space="preserve">] </w:t>
      </w:r>
    </w:p>
    <w:p w14:paraId="6FE260EF" w14:textId="67EF9873" w:rsidR="000006DC" w:rsidRPr="000006DC" w:rsidRDefault="000006DC" w:rsidP="000006DC">
      <w:pPr>
        <w:shd w:val="clear" w:color="auto" w:fill="BDD6EE"/>
        <w:spacing w:before="0" w:after="0" w:line="240" w:lineRule="auto"/>
        <w:jc w:val="center"/>
        <w:rPr>
          <w:rFonts w:ascii="Calibri" w:eastAsiaTheme="minorHAnsi" w:hAnsi="Calibri" w:cs="Calibri"/>
          <w:bCs/>
          <w:kern w:val="2"/>
          <w:sz w:val="22"/>
          <w14:ligatures w14:val="standardContextual"/>
        </w:rPr>
      </w:pPr>
      <w:r>
        <w:rPr>
          <w:rFonts w:ascii="Calibri" w:hAnsi="Calibri"/>
          <w:sz w:val="28"/>
        </w:rPr>
        <w:t>Mwaka wa Shule wa [</w:t>
      </w:r>
      <w:r>
        <w:rPr>
          <w:rFonts w:ascii="Calibri" w:hAnsi="Calibri"/>
          <w:sz w:val="28"/>
          <w:highlight w:val="yellow"/>
        </w:rPr>
        <w:t>20XX-20XX</w:t>
      </w:r>
      <w:r>
        <w:rPr>
          <w:rFonts w:ascii="Calibri" w:hAnsi="Calibri"/>
          <w:sz w:val="28"/>
        </w:rPr>
        <w:t>]</w:t>
      </w:r>
    </w:p>
    <w:p w14:paraId="0FBB2E89" w14:textId="6BF97A31" w:rsidR="00AD6557" w:rsidRPr="00A7351F" w:rsidRDefault="000006DC" w:rsidP="00BF4329">
      <w:pPr>
        <w:tabs>
          <w:tab w:val="left" w:pos="1260"/>
        </w:tabs>
        <w:spacing w:before="360" w:after="0" w:line="240" w:lineRule="auto"/>
        <w:rPr>
          <w:rFonts w:ascii="Calibri" w:hAnsi="Calibri" w:cs="Calibri"/>
          <w:sz w:val="24"/>
          <w:szCs w:val="24"/>
        </w:rPr>
      </w:pPr>
      <w:r w:rsidRPr="00A7351F">
        <w:rPr>
          <w:rFonts w:ascii="Calibri" w:hAnsi="Calibri"/>
          <w:sz w:val="24"/>
          <w:szCs w:val="24"/>
        </w:rPr>
        <w:t>[</w:t>
      </w:r>
      <w:r w:rsidRPr="00A7351F">
        <w:rPr>
          <w:rFonts w:ascii="Calibri" w:hAnsi="Calibri"/>
          <w:sz w:val="24"/>
          <w:szCs w:val="24"/>
          <w:highlight w:val="yellow"/>
        </w:rPr>
        <w:t>DISTRICT</w:t>
      </w:r>
      <w:r w:rsidRPr="00A7351F">
        <w:rPr>
          <w:rFonts w:ascii="Calibri" w:hAnsi="Calibri"/>
          <w:sz w:val="24"/>
          <w:szCs w:val="24"/>
        </w:rPr>
        <w:t xml:space="preserve">] inatoa programu na huduma mbalimbali ili kumsaidia mwanafunzi wako kusoma, kuandika, kuzungumza na kuelewa Kiingereza bila hitaji la usaidizi zaidi wa ziada. Rasilimali hizi hutolewa ili kumsaidia mwanafunzi wako katika kufikia maudhui ya kiwango cha gredi na kuweza kuhitimu shule ya upili kwa wakati. </w:t>
      </w:r>
    </w:p>
    <w:p w14:paraId="11FFE1E0" w14:textId="1757C8CD" w:rsidR="00AD6557" w:rsidRPr="00A7351F" w:rsidRDefault="000006DC" w:rsidP="000006DC">
      <w:pPr>
        <w:tabs>
          <w:tab w:val="left" w:pos="1260"/>
        </w:tabs>
        <w:spacing w:line="240" w:lineRule="auto"/>
        <w:rPr>
          <w:rFonts w:ascii="Calibri" w:eastAsia="Times New Roman" w:hAnsi="Calibri" w:cs="Calibri"/>
          <w:b/>
          <w:sz w:val="24"/>
          <w:szCs w:val="24"/>
        </w:rPr>
      </w:pPr>
      <w:r w:rsidRPr="00A7351F">
        <w:rPr>
          <w:rFonts w:ascii="Calibri" w:hAnsi="Calibri"/>
          <w:sz w:val="24"/>
          <w:szCs w:val="24"/>
        </w:rPr>
        <w:t xml:space="preserve">Huduma na programu zinazotolewa na wilaya zimeorodheshwa hapa chini. Uchunguzi chini ya </w:t>
      </w:r>
      <w:r w:rsidRPr="00A7351F">
        <w:rPr>
          <w:rFonts w:ascii="Calibri" w:hAnsi="Calibri"/>
          <w:b/>
          <w:bCs/>
          <w:sz w:val="24"/>
          <w:szCs w:val="24"/>
        </w:rPr>
        <w:t>Ushiriki wa Wanafunzi</w:t>
      </w:r>
      <w:r w:rsidRPr="00A7351F">
        <w:rPr>
          <w:rFonts w:ascii="Calibri" w:hAnsi="Calibri"/>
          <w:sz w:val="24"/>
          <w:szCs w:val="24"/>
        </w:rPr>
        <w:t xml:space="preserve"> hubainisha programu ambayo </w:t>
      </w:r>
      <w:r w:rsidRPr="00A7351F">
        <w:rPr>
          <w:rFonts w:ascii="Calibri" w:hAnsi="Calibri"/>
          <w:sz w:val="24"/>
          <w:szCs w:val="24"/>
          <w:highlight w:val="yellow"/>
        </w:rPr>
        <w:t>[STUDENT NAME</w:t>
      </w:r>
      <w:r w:rsidRPr="00A7351F">
        <w:rPr>
          <w:rFonts w:ascii="Calibri" w:hAnsi="Calibri"/>
          <w:sz w:val="24"/>
          <w:szCs w:val="24"/>
        </w:rPr>
        <w:t>] amejiandikisha kwayo.</w:t>
      </w:r>
    </w:p>
    <w:tbl>
      <w:tblPr>
        <w:tblStyle w:val="TableGrid"/>
        <w:tblW w:w="10800" w:type="dxa"/>
        <w:tblInd w:w="-5" w:type="dxa"/>
        <w:tblLayout w:type="fixed"/>
        <w:tblLook w:val="04A0" w:firstRow="1" w:lastRow="0" w:firstColumn="1" w:lastColumn="0" w:noHBand="0" w:noVBand="1"/>
      </w:tblPr>
      <w:tblGrid>
        <w:gridCol w:w="1620"/>
        <w:gridCol w:w="2520"/>
        <w:gridCol w:w="6660"/>
      </w:tblGrid>
      <w:tr w:rsidR="00102758" w:rsidRPr="00A7351F" w14:paraId="453FF751" w14:textId="7EC69F44" w:rsidTr="00A7351F">
        <w:trPr>
          <w:trHeight w:val="422"/>
        </w:trPr>
        <w:tc>
          <w:tcPr>
            <w:tcW w:w="1620" w:type="dxa"/>
            <w:shd w:val="clear" w:color="auto" w:fill="auto"/>
          </w:tcPr>
          <w:p w14:paraId="36298293" w14:textId="3329B375" w:rsidR="00102758" w:rsidRPr="00A7351F" w:rsidRDefault="000006DC" w:rsidP="00544952">
            <w:pPr>
              <w:tabs>
                <w:tab w:val="left" w:pos="1260"/>
              </w:tabs>
              <w:spacing w:before="0" w:after="0" w:line="240" w:lineRule="auto"/>
              <w:jc w:val="center"/>
              <w:rPr>
                <w:rFonts w:ascii="Calibri" w:hAnsi="Calibri" w:cs="Calibri"/>
                <w:b/>
                <w:bCs/>
                <w:sz w:val="22"/>
              </w:rPr>
            </w:pPr>
            <w:r w:rsidRPr="00A7351F">
              <w:rPr>
                <w:rFonts w:ascii="Calibri" w:hAnsi="Calibri"/>
                <w:b/>
                <w:sz w:val="22"/>
              </w:rPr>
              <w:t>MWANAFUNZI ALIYESAJILIWA</w:t>
            </w:r>
          </w:p>
        </w:tc>
        <w:tc>
          <w:tcPr>
            <w:tcW w:w="2520" w:type="dxa"/>
            <w:shd w:val="clear" w:color="auto" w:fill="auto"/>
          </w:tcPr>
          <w:p w14:paraId="6B85E182" w14:textId="305C80D0" w:rsidR="00102758" w:rsidRPr="00A7351F" w:rsidRDefault="001536DF" w:rsidP="000006DC">
            <w:pPr>
              <w:tabs>
                <w:tab w:val="left" w:pos="1260"/>
              </w:tabs>
              <w:spacing w:before="0" w:after="0" w:line="240" w:lineRule="auto"/>
              <w:jc w:val="center"/>
              <w:rPr>
                <w:rFonts w:ascii="Calibri" w:hAnsi="Calibri" w:cs="Calibri"/>
                <w:b/>
                <w:bCs/>
                <w:sz w:val="22"/>
              </w:rPr>
            </w:pPr>
            <w:r w:rsidRPr="00A7351F">
              <w:rPr>
                <w:rFonts w:ascii="Calibri" w:hAnsi="Calibri"/>
                <w:b/>
                <w:sz w:val="22"/>
              </w:rPr>
              <w:t>PROGRAMU</w:t>
            </w:r>
          </w:p>
        </w:tc>
        <w:tc>
          <w:tcPr>
            <w:tcW w:w="6660" w:type="dxa"/>
            <w:shd w:val="clear" w:color="auto" w:fill="auto"/>
          </w:tcPr>
          <w:p w14:paraId="0A2938BB" w14:textId="28C78624" w:rsidR="00102758" w:rsidRPr="00A7351F" w:rsidRDefault="000006DC" w:rsidP="000006DC">
            <w:pPr>
              <w:tabs>
                <w:tab w:val="left" w:pos="1260"/>
              </w:tabs>
              <w:spacing w:before="0" w:after="0" w:line="240" w:lineRule="auto"/>
              <w:jc w:val="center"/>
              <w:rPr>
                <w:rFonts w:ascii="Calibri" w:hAnsi="Calibri" w:cs="Calibri"/>
                <w:b/>
                <w:bCs/>
                <w:sz w:val="22"/>
              </w:rPr>
            </w:pPr>
            <w:r w:rsidRPr="00A7351F">
              <w:rPr>
                <w:rFonts w:ascii="Calibri" w:hAnsi="Calibri"/>
                <w:b/>
                <w:sz w:val="22"/>
              </w:rPr>
              <w:t>MAELEZO YA PROGRAMU</w:t>
            </w:r>
          </w:p>
        </w:tc>
      </w:tr>
      <w:tr w:rsidR="00102758" w:rsidRPr="00A7351F" w14:paraId="57D2ECC2" w14:textId="77777777" w:rsidTr="00A7351F">
        <w:trPr>
          <w:trHeight w:val="449"/>
        </w:trPr>
        <w:tc>
          <w:tcPr>
            <w:tcW w:w="1620" w:type="dxa"/>
          </w:tcPr>
          <w:p w14:paraId="7816C789"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1CF1D320" w14:textId="523BAF0D"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Kipindi cha Darasa la ELD</w:t>
            </w:r>
          </w:p>
        </w:tc>
        <w:tc>
          <w:tcPr>
            <w:tcW w:w="6660" w:type="dxa"/>
          </w:tcPr>
          <w:p w14:paraId="043D2BF3" w14:textId="31CBF1C9" w:rsidR="00102758"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Mafundisho ya Kiingereza yanatolewa wakati wa kipindi cha somo. </w:t>
            </w:r>
          </w:p>
        </w:tc>
      </w:tr>
      <w:tr w:rsidR="00102758" w:rsidRPr="00A7351F" w14:paraId="756447B3" w14:textId="77777777" w:rsidTr="00A7351F">
        <w:trPr>
          <w:trHeight w:val="440"/>
        </w:trPr>
        <w:tc>
          <w:tcPr>
            <w:tcW w:w="1620" w:type="dxa"/>
          </w:tcPr>
          <w:p w14:paraId="3E78A313"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3514E21A" w14:textId="2FACF92C"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ELD Push-in</w:t>
            </w:r>
          </w:p>
        </w:tc>
        <w:tc>
          <w:tcPr>
            <w:tcW w:w="6660" w:type="dxa"/>
          </w:tcPr>
          <w:p w14:paraId="7D32BCE2" w14:textId="11BA211B" w:rsidR="006A184F"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Mafundisho yanatolewa ndani ya darasa pana la mwanafunzi au darasa la eneo la maudhui. </w:t>
            </w:r>
          </w:p>
        </w:tc>
      </w:tr>
      <w:tr w:rsidR="00102758" w:rsidRPr="00A7351F" w14:paraId="0CFC1B5D" w14:textId="77777777" w:rsidTr="00A7351F">
        <w:trPr>
          <w:trHeight w:val="701"/>
        </w:trPr>
        <w:tc>
          <w:tcPr>
            <w:tcW w:w="1620" w:type="dxa"/>
          </w:tcPr>
          <w:p w14:paraId="1971DDBC"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405447B8" w14:textId="564C9AD8"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ELD Pull-out</w:t>
            </w:r>
          </w:p>
        </w:tc>
        <w:tc>
          <w:tcPr>
            <w:tcW w:w="6660" w:type="dxa"/>
          </w:tcPr>
          <w:p w14:paraId="7C503030" w14:textId="2C94BEE9" w:rsidR="00102758"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Wanafunzi hutumia sehemu ya siku yao katika darasa zao za eneo pana la msingi na “hutolewa nje“ kwa sehemu ya siku ili kupokea huduma za kujifunza Kiingereza. </w:t>
            </w:r>
          </w:p>
        </w:tc>
      </w:tr>
      <w:tr w:rsidR="00102758" w:rsidRPr="00A7351F" w14:paraId="5124219F" w14:textId="0607AC32" w:rsidTr="00A7351F">
        <w:tc>
          <w:tcPr>
            <w:tcW w:w="1620" w:type="dxa"/>
          </w:tcPr>
          <w:p w14:paraId="4987931B"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71235496" w14:textId="68BC2DF3"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Mafundisho ya Ukuaji Jumuishi wa Lugha ya Kiingereza (ELD).</w:t>
            </w:r>
          </w:p>
        </w:tc>
        <w:tc>
          <w:tcPr>
            <w:tcW w:w="6660" w:type="dxa"/>
          </w:tcPr>
          <w:p w14:paraId="73710044" w14:textId="30CB21AB" w:rsidR="00102758"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Lugha na maudhui hufunzwa pamoja, kwa kutumia Ustadi wa Lugha ya Kiingereza (ELP) na viwango vya maudhui ili kuongoza mpango, mafundisho, kutafakari na tathmini. </w:t>
            </w:r>
          </w:p>
        </w:tc>
      </w:tr>
      <w:tr w:rsidR="00102758" w:rsidRPr="00A7351F" w14:paraId="00B65DF1" w14:textId="2BCE9239" w:rsidTr="00A7351F">
        <w:trPr>
          <w:trHeight w:val="1160"/>
        </w:trPr>
        <w:tc>
          <w:tcPr>
            <w:tcW w:w="1620" w:type="dxa"/>
          </w:tcPr>
          <w:p w14:paraId="3CDB21F3"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3DB235CD" w14:textId="0C51682C"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 xml:space="preserve">Newcomer ELD </w:t>
            </w:r>
          </w:p>
        </w:tc>
        <w:tc>
          <w:tcPr>
            <w:tcW w:w="6660" w:type="dxa"/>
          </w:tcPr>
          <w:p w14:paraId="5D88365B" w14:textId="77777777"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Somo maalum lililoundwa ili kusaidia wanafunzi ambao:</w:t>
            </w:r>
          </w:p>
          <w:p w14:paraId="2F19E283" w14:textId="1845B1D9" w:rsidR="00102758" w:rsidRPr="00A7351F" w:rsidRDefault="00102758" w:rsidP="00A7351F">
            <w:pPr>
              <w:pStyle w:val="ListParagraph"/>
              <w:numPr>
                <w:ilvl w:val="0"/>
                <w:numId w:val="3"/>
              </w:numPr>
              <w:tabs>
                <w:tab w:val="left" w:pos="1260"/>
              </w:tabs>
              <w:spacing w:before="60" w:after="80" w:line="240" w:lineRule="auto"/>
              <w:contextualSpacing w:val="0"/>
              <w:rPr>
                <w:rFonts w:ascii="Calibri" w:hAnsi="Calibri" w:cs="Calibri"/>
                <w:sz w:val="22"/>
              </w:rPr>
            </w:pPr>
            <w:r w:rsidRPr="00A7351F">
              <w:rPr>
                <w:rFonts w:ascii="Calibri" w:hAnsi="Calibri"/>
                <w:sz w:val="22"/>
              </w:rPr>
              <w:t xml:space="preserve">Wameandikishwa upya katika shule ya Marekani </w:t>
            </w:r>
          </w:p>
          <w:p w14:paraId="58521E8C" w14:textId="13AECD22" w:rsidR="00795A9D" w:rsidRPr="00A7351F" w:rsidRDefault="00795A9D" w:rsidP="00A7351F">
            <w:pPr>
              <w:pStyle w:val="ListParagraph"/>
              <w:numPr>
                <w:ilvl w:val="0"/>
                <w:numId w:val="3"/>
              </w:numPr>
              <w:tabs>
                <w:tab w:val="left" w:pos="1260"/>
              </w:tabs>
              <w:spacing w:before="60" w:after="80" w:line="240" w:lineRule="auto"/>
              <w:contextualSpacing w:val="0"/>
              <w:rPr>
                <w:rFonts w:ascii="Calibri" w:hAnsi="Calibri" w:cs="Calibri"/>
                <w:sz w:val="22"/>
              </w:rPr>
            </w:pPr>
            <w:r w:rsidRPr="00A7351F">
              <w:rPr>
                <w:rFonts w:ascii="Calibri" w:hAnsi="Calibri"/>
                <w:sz w:val="22"/>
              </w:rPr>
              <w:t xml:space="preserve">Wana viwango vya kuanza vya ustadi wa lugha ya Kiingereza </w:t>
            </w:r>
          </w:p>
          <w:p w14:paraId="78C6E118" w14:textId="616CA9AA" w:rsidR="006A184F" w:rsidRPr="00A7351F" w:rsidRDefault="00795A9D" w:rsidP="00A7351F">
            <w:pPr>
              <w:pStyle w:val="ListParagraph"/>
              <w:numPr>
                <w:ilvl w:val="0"/>
                <w:numId w:val="3"/>
              </w:numPr>
              <w:tabs>
                <w:tab w:val="left" w:pos="1260"/>
              </w:tabs>
              <w:spacing w:before="60" w:after="80" w:line="240" w:lineRule="auto"/>
              <w:contextualSpacing w:val="0"/>
              <w:rPr>
                <w:rFonts w:ascii="Calibri" w:hAnsi="Calibri" w:cs="Calibri"/>
                <w:sz w:val="22"/>
              </w:rPr>
            </w:pPr>
            <w:r w:rsidRPr="00A7351F">
              <w:rPr>
                <w:rFonts w:ascii="Calibri" w:hAnsi="Calibri"/>
                <w:sz w:val="22"/>
              </w:rPr>
              <w:t xml:space="preserve">Wanahitaji kujifunza Kiingereza haraka ili wafaulu shuleni </w:t>
            </w:r>
          </w:p>
        </w:tc>
      </w:tr>
      <w:tr w:rsidR="00102758" w:rsidRPr="00A7351F" w14:paraId="77D4C433" w14:textId="23ECC469" w:rsidTr="00A7351F">
        <w:tc>
          <w:tcPr>
            <w:tcW w:w="1620" w:type="dxa"/>
          </w:tcPr>
          <w:p w14:paraId="6727F605"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371D0CBD" w14:textId="77777777" w:rsidR="00B12F2C"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 xml:space="preserve">Lugha mbili </w:t>
            </w:r>
          </w:p>
          <w:p w14:paraId="031612C9" w14:textId="1D007F36"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(njia mbili au njia moja)</w:t>
            </w:r>
          </w:p>
        </w:tc>
        <w:tc>
          <w:tcPr>
            <w:tcW w:w="6660" w:type="dxa"/>
          </w:tcPr>
          <w:p w14:paraId="00DB4AE4" w14:textId="20B5C15E" w:rsidR="006A184F"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Mafundisho hupeanwa katika lugha ya Kiingereza na lugha nyingine kwa angalau 50% au zaidi ya muda wa mafundisho. </w:t>
            </w:r>
          </w:p>
        </w:tc>
      </w:tr>
      <w:tr w:rsidR="00102758" w:rsidRPr="00A7351F" w14:paraId="7015D926" w14:textId="6F3B8681" w:rsidTr="00A7351F">
        <w:tc>
          <w:tcPr>
            <w:tcW w:w="1620" w:type="dxa"/>
          </w:tcPr>
          <w:p w14:paraId="4900E0BA"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2C6AEC85" w14:textId="77777777" w:rsidR="00B12F2C"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 xml:space="preserve">Lugha Mbili za Mpito </w:t>
            </w:r>
          </w:p>
          <w:p w14:paraId="41BA0913" w14:textId="6EF79DBA"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(kuondoka mapema au kuchelewa)</w:t>
            </w:r>
          </w:p>
        </w:tc>
        <w:tc>
          <w:tcPr>
            <w:tcW w:w="6660" w:type="dxa"/>
          </w:tcPr>
          <w:p w14:paraId="18FAFF03" w14:textId="1A8507CF" w:rsidR="006A184F"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Mafundisho mengi ya awali yako katika lugha ya nyumbani ya mtoto na kwa kuendelea kwa miaka </w:t>
            </w:r>
            <w:r w:rsidRPr="00A7351F">
              <w:rPr>
                <w:rFonts w:ascii="Calibri" w:hAnsi="Calibri"/>
                <w:sz w:val="22"/>
                <w:highlight w:val="yellow"/>
              </w:rPr>
              <w:t>[</w:t>
            </w:r>
            <w:r w:rsidR="00BF4329">
              <w:rPr>
                <w:rFonts w:ascii="Calibri" w:hAnsi="Calibri"/>
                <w:sz w:val="22"/>
                <w:highlight w:val="yellow"/>
              </w:rPr>
              <w:t>NUMBER OF YEARS</w:t>
            </w:r>
            <w:r w:rsidRPr="00A7351F">
              <w:rPr>
                <w:rFonts w:ascii="Calibri" w:hAnsi="Calibri"/>
                <w:sz w:val="22"/>
                <w:highlight w:val="yellow"/>
              </w:rPr>
              <w:t>]</w:t>
            </w:r>
            <w:r w:rsidRPr="00A7351F">
              <w:rPr>
                <w:rFonts w:ascii="Calibri" w:hAnsi="Calibri"/>
                <w:sz w:val="22"/>
              </w:rPr>
              <w:t xml:space="preserve"> mafundisho huweza kufanywa katika lugha ya Kiingereza. </w:t>
            </w:r>
          </w:p>
        </w:tc>
      </w:tr>
      <w:tr w:rsidR="00102758" w:rsidRPr="00A7351F" w14:paraId="6CBAD1BC" w14:textId="7F734A68" w:rsidTr="00A7351F">
        <w:tc>
          <w:tcPr>
            <w:tcW w:w="1620" w:type="dxa"/>
          </w:tcPr>
          <w:p w14:paraId="1792497F"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7F2E537E" w14:textId="77777777" w:rsidR="000006DC"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 xml:space="preserve">Lugha Zingine Mbili </w:t>
            </w:r>
          </w:p>
          <w:p w14:paraId="621A3D77" w14:textId="6ECE6610"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(Uhifadhi wa urithi)</w:t>
            </w:r>
          </w:p>
        </w:tc>
        <w:tc>
          <w:tcPr>
            <w:tcW w:w="6660" w:type="dxa"/>
          </w:tcPr>
          <w:p w14:paraId="23B4DE24" w14:textId="19D294C9" w:rsidR="00102758" w:rsidRPr="00A7351F" w:rsidRDefault="0091206F" w:rsidP="00A7351F">
            <w:pPr>
              <w:tabs>
                <w:tab w:val="left" w:pos="1260"/>
              </w:tabs>
              <w:spacing w:before="60" w:after="80" w:line="240" w:lineRule="auto"/>
              <w:rPr>
                <w:rFonts w:ascii="Calibri" w:hAnsi="Calibri" w:cs="Calibri"/>
                <w:sz w:val="22"/>
              </w:rPr>
            </w:pPr>
            <w:r w:rsidRPr="00A7351F">
              <w:rPr>
                <w:rFonts w:ascii="Calibri" w:hAnsi="Calibri"/>
                <w:color w:val="000000"/>
                <w:sz w:val="22"/>
              </w:rPr>
              <w:t>Masomo hutolewa kwa usaidizi ili kuhifadhi Lugha ya Urithi.</w:t>
            </w:r>
          </w:p>
        </w:tc>
      </w:tr>
      <w:tr w:rsidR="00102758" w:rsidRPr="00A7351F" w14:paraId="021442DB" w14:textId="16390320" w:rsidTr="00A7351F">
        <w:tc>
          <w:tcPr>
            <w:tcW w:w="1620" w:type="dxa"/>
          </w:tcPr>
          <w:p w14:paraId="3ACA63BA"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0160B429" w14:textId="4E8CA6AA"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Mafundisho Yaliyohifadhiwa</w:t>
            </w:r>
          </w:p>
        </w:tc>
        <w:tc>
          <w:tcPr>
            <w:tcW w:w="6660" w:type="dxa"/>
          </w:tcPr>
          <w:p w14:paraId="75EC3759" w14:textId="4B20D736" w:rsidR="006A184F"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Mwalimu hutumia mikakati maalum ya mafundisho ili kukidhi mahitaji ya lugha ya mtoto wako katika masomo yafuatayo: </w:t>
            </w:r>
            <w:r w:rsidRPr="00A7351F">
              <w:rPr>
                <w:rFonts w:ascii="Calibri" w:hAnsi="Calibri"/>
                <w:sz w:val="22"/>
                <w:highlight w:val="yellow"/>
              </w:rPr>
              <w:t>[ENTER APPLICABLE CLASS SUBJECTS</w:t>
            </w:r>
            <w:r w:rsidRPr="00A7351F">
              <w:rPr>
                <w:rFonts w:ascii="Calibri" w:hAnsi="Calibri"/>
                <w:sz w:val="22"/>
              </w:rPr>
              <w:t>]</w:t>
            </w:r>
          </w:p>
        </w:tc>
      </w:tr>
      <w:tr w:rsidR="00102758" w:rsidRPr="00A7351F" w14:paraId="3DFAE425" w14:textId="4FD5D9E7" w:rsidTr="00A7351F">
        <w:tc>
          <w:tcPr>
            <w:tcW w:w="1620" w:type="dxa"/>
          </w:tcPr>
          <w:p w14:paraId="49BEC722" w14:textId="77777777" w:rsidR="00102758" w:rsidRPr="00A7351F" w:rsidRDefault="00102758" w:rsidP="00A7351F">
            <w:pPr>
              <w:tabs>
                <w:tab w:val="left" w:pos="1260"/>
              </w:tabs>
              <w:spacing w:before="60" w:after="80" w:line="240" w:lineRule="auto"/>
              <w:rPr>
                <w:rFonts w:ascii="Calibri" w:hAnsi="Calibri" w:cs="Calibri"/>
                <w:sz w:val="22"/>
              </w:rPr>
            </w:pPr>
          </w:p>
        </w:tc>
        <w:tc>
          <w:tcPr>
            <w:tcW w:w="2520" w:type="dxa"/>
          </w:tcPr>
          <w:p w14:paraId="36EA47C2" w14:textId="70875F60" w:rsidR="00102758" w:rsidRPr="00A7351F" w:rsidRDefault="00102758" w:rsidP="00A7351F">
            <w:pPr>
              <w:tabs>
                <w:tab w:val="left" w:pos="1260"/>
              </w:tabs>
              <w:spacing w:before="60" w:after="80" w:line="240" w:lineRule="auto"/>
              <w:rPr>
                <w:rFonts w:ascii="Calibri" w:hAnsi="Calibri" w:cs="Calibri"/>
                <w:sz w:val="22"/>
              </w:rPr>
            </w:pPr>
            <w:r w:rsidRPr="00A7351F">
              <w:rPr>
                <w:rFonts w:ascii="Calibri" w:hAnsi="Calibri"/>
                <w:sz w:val="22"/>
              </w:rPr>
              <w:t>Darasa la msingi - Mgeni</w:t>
            </w:r>
          </w:p>
        </w:tc>
        <w:tc>
          <w:tcPr>
            <w:tcW w:w="6660" w:type="dxa"/>
          </w:tcPr>
          <w:p w14:paraId="54CFABB3" w14:textId="78BF5DE9" w:rsidR="00A7351F" w:rsidRPr="00A7351F" w:rsidRDefault="00795A9D" w:rsidP="00A7351F">
            <w:pPr>
              <w:tabs>
                <w:tab w:val="left" w:pos="1260"/>
              </w:tabs>
              <w:spacing w:before="60" w:after="80" w:line="240" w:lineRule="auto"/>
              <w:rPr>
                <w:rFonts w:ascii="Calibri" w:hAnsi="Calibri" w:cs="Calibri"/>
                <w:sz w:val="22"/>
              </w:rPr>
            </w:pPr>
            <w:r w:rsidRPr="00A7351F">
              <w:rPr>
                <w:rFonts w:ascii="Calibri" w:hAnsi="Calibri"/>
                <w:sz w:val="22"/>
              </w:rPr>
              <w:t xml:space="preserve">Hii ni programu maalum iliyoundwa ili kusaidia wanafunzi ambao wameandikishwa hivi majuzi katika shule ya Marekani na wanahitaji msaada katika kusoma, kuandika, kuzungumza na kuelewa Kiingereza. Mafundisho na misaada hutolewa kwa somo moja au zaidi ya kiwango cha gredi. </w:t>
            </w:r>
          </w:p>
        </w:tc>
      </w:tr>
    </w:tbl>
    <w:p w14:paraId="1B75D878" w14:textId="77777777" w:rsidR="00A90D24" w:rsidRPr="00A7351F" w:rsidRDefault="00A90D24" w:rsidP="00AD6557">
      <w:pPr>
        <w:widowControl w:val="0"/>
        <w:tabs>
          <w:tab w:val="left" w:pos="1260"/>
        </w:tabs>
        <w:spacing w:line="240" w:lineRule="auto"/>
        <w:rPr>
          <w:rFonts w:ascii="Calibri" w:hAnsi="Calibri" w:cs="Calibri"/>
          <w:sz w:val="22"/>
        </w:rPr>
      </w:pPr>
    </w:p>
    <w:sectPr w:rsidR="00A90D24" w:rsidRPr="00A7351F" w:rsidSect="00A735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483D46" w14:textId="77777777" w:rsidR="005B3A53" w:rsidRDefault="005B3A53" w:rsidP="00A90D24">
      <w:pPr>
        <w:spacing w:before="0" w:after="0" w:line="240" w:lineRule="auto"/>
      </w:pPr>
      <w:r>
        <w:separator/>
      </w:r>
    </w:p>
  </w:endnote>
  <w:endnote w:type="continuationSeparator" w:id="0">
    <w:p w14:paraId="01F986CF" w14:textId="77777777" w:rsidR="005B3A53" w:rsidRDefault="005B3A53" w:rsidP="00A90D2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rbanist">
    <w:altName w:val="Times New Roman"/>
    <w:charset w:val="00"/>
    <w:family w:val="swiss"/>
    <w:pitch w:val="variable"/>
    <w:sig w:usb0="A00000EF" w:usb1="0000207B" w:usb2="00000028"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vvic">
    <w:altName w:val="Times New Roman"/>
    <w:charset w:val="00"/>
    <w:family w:val="auto"/>
    <w:pitch w:val="variable"/>
    <w:sig w:usb0="A00000FF" w:usb1="4000204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6A6DBD" w14:textId="77777777" w:rsidR="005B3A53" w:rsidRDefault="005B3A53" w:rsidP="00A90D24">
      <w:pPr>
        <w:spacing w:before="0" w:after="0" w:line="240" w:lineRule="auto"/>
      </w:pPr>
      <w:r>
        <w:separator/>
      </w:r>
    </w:p>
  </w:footnote>
  <w:footnote w:type="continuationSeparator" w:id="0">
    <w:p w14:paraId="7A528BF0" w14:textId="77777777" w:rsidR="005B3A53" w:rsidRDefault="005B3A53" w:rsidP="00A90D2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C55B3"/>
    <w:multiLevelType w:val="hybridMultilevel"/>
    <w:tmpl w:val="0794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FE7EE1"/>
    <w:multiLevelType w:val="hybridMultilevel"/>
    <w:tmpl w:val="909E8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F41EF1"/>
    <w:multiLevelType w:val="hybridMultilevel"/>
    <w:tmpl w:val="7110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3213859">
    <w:abstractNumId w:val="2"/>
  </w:num>
  <w:num w:numId="2" w16cid:durableId="1838616653">
    <w:abstractNumId w:val="0"/>
  </w:num>
  <w:num w:numId="3" w16cid:durableId="3358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4"/>
    <w:rsid w:val="000006DC"/>
    <w:rsid w:val="00025947"/>
    <w:rsid w:val="00057FD8"/>
    <w:rsid w:val="00084E6C"/>
    <w:rsid w:val="0009345E"/>
    <w:rsid w:val="000A5756"/>
    <w:rsid w:val="000C14A2"/>
    <w:rsid w:val="000D36B7"/>
    <w:rsid w:val="000E7BC7"/>
    <w:rsid w:val="00102758"/>
    <w:rsid w:val="00147728"/>
    <w:rsid w:val="001536DF"/>
    <w:rsid w:val="00187FD9"/>
    <w:rsid w:val="001E1764"/>
    <w:rsid w:val="001E6D1F"/>
    <w:rsid w:val="001F2837"/>
    <w:rsid w:val="0022037B"/>
    <w:rsid w:val="002216DF"/>
    <w:rsid w:val="00223DAF"/>
    <w:rsid w:val="00295954"/>
    <w:rsid w:val="002C0BEA"/>
    <w:rsid w:val="002D0204"/>
    <w:rsid w:val="002D37BB"/>
    <w:rsid w:val="00300E2F"/>
    <w:rsid w:val="003051FC"/>
    <w:rsid w:val="00307B43"/>
    <w:rsid w:val="003367CC"/>
    <w:rsid w:val="00346621"/>
    <w:rsid w:val="0038567A"/>
    <w:rsid w:val="003A5E26"/>
    <w:rsid w:val="003B5489"/>
    <w:rsid w:val="003E5AD4"/>
    <w:rsid w:val="003F6983"/>
    <w:rsid w:val="004024D8"/>
    <w:rsid w:val="004159AA"/>
    <w:rsid w:val="004248F0"/>
    <w:rsid w:val="0043628E"/>
    <w:rsid w:val="00455D57"/>
    <w:rsid w:val="00465BAE"/>
    <w:rsid w:val="00467190"/>
    <w:rsid w:val="004B38C1"/>
    <w:rsid w:val="004D79B7"/>
    <w:rsid w:val="005110C4"/>
    <w:rsid w:val="00532D27"/>
    <w:rsid w:val="0053570A"/>
    <w:rsid w:val="00544952"/>
    <w:rsid w:val="00586A5E"/>
    <w:rsid w:val="005B3A53"/>
    <w:rsid w:val="00617A1A"/>
    <w:rsid w:val="0068631A"/>
    <w:rsid w:val="006A184F"/>
    <w:rsid w:val="00712E0C"/>
    <w:rsid w:val="007421B9"/>
    <w:rsid w:val="007941C1"/>
    <w:rsid w:val="00795A9D"/>
    <w:rsid w:val="007F5E88"/>
    <w:rsid w:val="00852ADE"/>
    <w:rsid w:val="00894113"/>
    <w:rsid w:val="009118F9"/>
    <w:rsid w:val="0091206F"/>
    <w:rsid w:val="00916B04"/>
    <w:rsid w:val="00947FAC"/>
    <w:rsid w:val="00991F27"/>
    <w:rsid w:val="00A00D35"/>
    <w:rsid w:val="00A07E25"/>
    <w:rsid w:val="00A1287D"/>
    <w:rsid w:val="00A7351F"/>
    <w:rsid w:val="00A90D24"/>
    <w:rsid w:val="00AB351A"/>
    <w:rsid w:val="00AD1307"/>
    <w:rsid w:val="00AD3948"/>
    <w:rsid w:val="00AD6557"/>
    <w:rsid w:val="00B00F77"/>
    <w:rsid w:val="00B01343"/>
    <w:rsid w:val="00B04F92"/>
    <w:rsid w:val="00B05568"/>
    <w:rsid w:val="00B12F2C"/>
    <w:rsid w:val="00B3764B"/>
    <w:rsid w:val="00B556B7"/>
    <w:rsid w:val="00B56B6A"/>
    <w:rsid w:val="00B81B75"/>
    <w:rsid w:val="00BF4329"/>
    <w:rsid w:val="00C112F3"/>
    <w:rsid w:val="00C2162B"/>
    <w:rsid w:val="00C25BBC"/>
    <w:rsid w:val="00C26B6D"/>
    <w:rsid w:val="00C3466A"/>
    <w:rsid w:val="00C35886"/>
    <w:rsid w:val="00C602AE"/>
    <w:rsid w:val="00CB1057"/>
    <w:rsid w:val="00CB56F4"/>
    <w:rsid w:val="00D05013"/>
    <w:rsid w:val="00D21CA4"/>
    <w:rsid w:val="00D429F2"/>
    <w:rsid w:val="00D53E1E"/>
    <w:rsid w:val="00D93014"/>
    <w:rsid w:val="00DD212E"/>
    <w:rsid w:val="00DE34CD"/>
    <w:rsid w:val="00E13D62"/>
    <w:rsid w:val="00E31814"/>
    <w:rsid w:val="00E70EDF"/>
    <w:rsid w:val="00E73AC0"/>
    <w:rsid w:val="00E90494"/>
    <w:rsid w:val="00EA0661"/>
    <w:rsid w:val="00ED151D"/>
    <w:rsid w:val="00ED379A"/>
    <w:rsid w:val="00EF3074"/>
    <w:rsid w:val="00F01B31"/>
    <w:rsid w:val="00F27DCD"/>
    <w:rsid w:val="00F5419D"/>
    <w:rsid w:val="00FB14C3"/>
    <w:rsid w:val="00FC42EF"/>
    <w:rsid w:val="00FD0BDE"/>
    <w:rsid w:val="00FF6A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950BB"/>
  <w15:chartTrackingRefBased/>
  <w15:docId w15:val="{EA21C643-BE0B-4B65-A43D-18D72B58A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de-DE"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D24"/>
    <w:pPr>
      <w:spacing w:before="160" w:after="240" w:line="276" w:lineRule="auto"/>
    </w:pPr>
    <w:rPr>
      <w:rFonts w:ascii="Arial" w:eastAsia="Calibri" w:hAnsi="Arial" w:cs="Times New Roman"/>
      <w:kern w:val="0"/>
      <w:sz w:val="21"/>
      <w:szCs w:val="22"/>
      <w14:ligatures w14:val="none"/>
    </w:rPr>
  </w:style>
  <w:style w:type="paragraph" w:styleId="Heading1">
    <w:name w:val="heading 1"/>
    <w:basedOn w:val="Normal"/>
    <w:next w:val="Normal"/>
    <w:link w:val="Heading1Char"/>
    <w:uiPriority w:val="9"/>
    <w:qFormat/>
    <w:rsid w:val="00A90D24"/>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A90D24"/>
    <w:pPr>
      <w:keepNext/>
      <w:keepLines/>
      <w:spacing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A90D24"/>
    <w:pPr>
      <w:keepNext/>
      <w:keepLines/>
      <w:spacing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A90D24"/>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A90D24"/>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A90D24"/>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A90D24"/>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A90D24"/>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A90D24"/>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0D24"/>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A90D24"/>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A90D24"/>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A90D24"/>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A90D24"/>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A90D24"/>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A90D24"/>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A90D24"/>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A90D24"/>
    <w:rPr>
      <w:rFonts w:eastAsiaTheme="majorEastAsia" w:cstheme="majorBidi"/>
      <w:color w:val="005196" w:themeColor="text1" w:themeTint="D8"/>
    </w:rPr>
  </w:style>
  <w:style w:type="paragraph" w:styleId="Title">
    <w:name w:val="Title"/>
    <w:basedOn w:val="Normal"/>
    <w:next w:val="Normal"/>
    <w:link w:val="TitleChar"/>
    <w:uiPriority w:val="10"/>
    <w:qFormat/>
    <w:rsid w:val="00A90D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0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0D24"/>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A90D24"/>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A90D24"/>
    <w:pPr>
      <w:spacing w:after="160"/>
      <w:jc w:val="center"/>
    </w:pPr>
    <w:rPr>
      <w:i/>
      <w:iCs/>
      <w:color w:val="0067BF" w:themeColor="text1" w:themeTint="BF"/>
    </w:rPr>
  </w:style>
  <w:style w:type="character" w:customStyle="1" w:styleId="QuoteChar">
    <w:name w:val="Quote Char"/>
    <w:basedOn w:val="DefaultParagraphFont"/>
    <w:link w:val="Quote"/>
    <w:uiPriority w:val="29"/>
    <w:rsid w:val="00A90D24"/>
    <w:rPr>
      <w:i/>
      <w:iCs/>
      <w:color w:val="0067BF" w:themeColor="text1" w:themeTint="BF"/>
    </w:rPr>
  </w:style>
  <w:style w:type="paragraph" w:styleId="ListParagraph">
    <w:name w:val="List Paragraph"/>
    <w:basedOn w:val="Normal"/>
    <w:uiPriority w:val="34"/>
    <w:qFormat/>
    <w:rsid w:val="00A90D24"/>
    <w:pPr>
      <w:ind w:left="720"/>
      <w:contextualSpacing/>
    </w:pPr>
  </w:style>
  <w:style w:type="character" w:styleId="IntenseEmphasis">
    <w:name w:val="Intense Emphasis"/>
    <w:basedOn w:val="DefaultParagraphFont"/>
    <w:uiPriority w:val="21"/>
    <w:qFormat/>
    <w:rsid w:val="00A90D24"/>
    <w:rPr>
      <w:i/>
      <w:iCs/>
      <w:color w:val="DA1F12" w:themeColor="accent1" w:themeShade="BF"/>
    </w:rPr>
  </w:style>
  <w:style w:type="paragraph" w:styleId="IntenseQuote">
    <w:name w:val="Intense Quote"/>
    <w:basedOn w:val="Normal"/>
    <w:next w:val="Normal"/>
    <w:link w:val="IntenseQuoteChar"/>
    <w:uiPriority w:val="30"/>
    <w:qFormat/>
    <w:rsid w:val="00A90D24"/>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A90D24"/>
    <w:rPr>
      <w:i/>
      <w:iCs/>
      <w:color w:val="DA1F12" w:themeColor="accent1" w:themeShade="BF"/>
    </w:rPr>
  </w:style>
  <w:style w:type="character" w:styleId="IntenseReference">
    <w:name w:val="Intense Reference"/>
    <w:basedOn w:val="DefaultParagraphFont"/>
    <w:uiPriority w:val="32"/>
    <w:qFormat/>
    <w:rsid w:val="00A90D24"/>
    <w:rPr>
      <w:b/>
      <w:bCs/>
      <w:smallCaps/>
      <w:color w:val="DA1F12" w:themeColor="accent1" w:themeShade="BF"/>
      <w:spacing w:val="5"/>
    </w:rPr>
  </w:style>
  <w:style w:type="paragraph" w:styleId="FootnoteText">
    <w:name w:val="footnote text"/>
    <w:basedOn w:val="Normal"/>
    <w:link w:val="FootnoteTextChar"/>
    <w:uiPriority w:val="99"/>
    <w:rsid w:val="00A90D24"/>
    <w:pPr>
      <w:spacing w:before="0"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A90D24"/>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A90D24"/>
    <w:rPr>
      <w:vertAlign w:val="superscript"/>
    </w:rPr>
  </w:style>
  <w:style w:type="table" w:styleId="TableGrid">
    <w:name w:val="Table Grid"/>
    <w:basedOn w:val="TableNormal"/>
    <w:uiPriority w:val="59"/>
    <w:rsid w:val="00A90D2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21B9"/>
    <w:pPr>
      <w:spacing w:after="0"/>
    </w:pPr>
    <w:rPr>
      <w:rFonts w:ascii="Arial" w:eastAsia="Calibri" w:hAnsi="Arial" w:cs="Times New Roman"/>
      <w:kern w:val="0"/>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2024-09-20T23:53:12+00:00</Remediation_x0020_Date>
    <Priority xmlns="033ab11c-6041-4f50-b845-c0c38e41b3e3">New</Priority>
  </documentManagement>
</p:properties>
</file>

<file path=customXml/itemProps1.xml><?xml version="1.0" encoding="utf-8"?>
<ds:datastoreItem xmlns:ds="http://schemas.openxmlformats.org/officeDocument/2006/customXml" ds:itemID="{FEDF639E-4489-4714-BD33-88ADC48306D9}">
  <ds:schemaRefs>
    <ds:schemaRef ds:uri="http://schemas.openxmlformats.org/officeDocument/2006/bibliography"/>
  </ds:schemaRefs>
</ds:datastoreItem>
</file>

<file path=customXml/itemProps2.xml><?xml version="1.0" encoding="utf-8"?>
<ds:datastoreItem xmlns:ds="http://schemas.openxmlformats.org/officeDocument/2006/customXml" ds:itemID="{7DAC2150-C49D-416D-A939-1D164FA096AD}"/>
</file>

<file path=customXml/itemProps3.xml><?xml version="1.0" encoding="utf-8"?>
<ds:datastoreItem xmlns:ds="http://schemas.openxmlformats.org/officeDocument/2006/customXml" ds:itemID="{46771C3B-8644-4691-8355-C93D0497EBB1}"/>
</file>

<file path=customXml/itemProps4.xml><?xml version="1.0" encoding="utf-8"?>
<ds:datastoreItem xmlns:ds="http://schemas.openxmlformats.org/officeDocument/2006/customXml" ds:itemID="{113C8730-E4C4-49E2-A1AE-B7DBDB3E94BD}"/>
</file>

<file path=docProps/app.xml><?xml version="1.0" encoding="utf-8"?>
<Properties xmlns="http://schemas.openxmlformats.org/officeDocument/2006/extended-properties" xmlns:vt="http://schemas.openxmlformats.org/officeDocument/2006/docPropsVTypes">
  <Template>Normal</Template>
  <TotalTime>1</TotalTime>
  <Pages>1</Pages>
  <Words>351</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Kim A * ODE</dc:creator>
  <cp:keywords/>
  <dc:description/>
  <cp:lastModifiedBy>SAPPINGTON Jennifer * ODE</cp:lastModifiedBy>
  <cp:revision>2</cp:revision>
  <dcterms:created xsi:type="dcterms:W3CDTF">2024-09-20T20:54:00Z</dcterms:created>
  <dcterms:modified xsi:type="dcterms:W3CDTF">2024-09-20T20:54:00Z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2024-08-08T16:00:25Z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e3e26e5b-b807-4e20-a50c-641660e4eaef</vt:lpwstr>
  </property>
  <property fmtid="{D5CDD505-2E9C-101B-9397-08002B2CF9AE}" pid="8" name="MSIP_Label_7730ea53-6f5e-4160-81a5-992a9105450a_ContentBits">
    <vt:lpwstr>0</vt:lpwstr>
  </property>
  <property fmtid="{D5CDD505-2E9C-101B-9397-08002B2CF9AE}" pid="9" name="GrammarlyDocumentId">
    <vt:lpwstr>07f37160eb2ce9f5396f8fd85a14c60745e7f7783ac65fc1d0e28d851f82f7e6</vt:lpwstr>
  </property>
  <property fmtid="{D5CDD505-2E9C-101B-9397-08002B2CF9AE}" pid="10" name="ContentTypeId">
    <vt:lpwstr>0x010100B3812F45279552458458D0611D127A50</vt:lpwstr>
  </property>
</Properties>
</file>