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3DA8" w14:textId="0905A7A5" w:rsidR="00516537" w:rsidRDefault="00516537" w:rsidP="005165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checklist is aligned with the </w:t>
      </w:r>
      <w:r w:rsidR="008A29AE">
        <w:rPr>
          <w:i/>
          <w:sz w:val="20"/>
          <w:szCs w:val="20"/>
        </w:rPr>
        <w:t>criteria</w:t>
      </w:r>
      <w:r>
        <w:rPr>
          <w:i/>
          <w:sz w:val="20"/>
          <w:szCs w:val="20"/>
        </w:rPr>
        <w:t xml:space="preserve"> that ODE program specialists use when reviewing budget narratives. It is offered as an optional tool for districts to use in reviewing their </w:t>
      </w:r>
      <w:r w:rsidR="00ED4330">
        <w:rPr>
          <w:i/>
          <w:sz w:val="20"/>
          <w:szCs w:val="20"/>
        </w:rPr>
        <w:t xml:space="preserve">REAP/RLIS </w:t>
      </w:r>
      <w:r>
        <w:rPr>
          <w:i/>
          <w:sz w:val="20"/>
          <w:szCs w:val="20"/>
        </w:rPr>
        <w:t>narrative prior to submission.</w:t>
      </w:r>
    </w:p>
    <w:p w14:paraId="0E489448" w14:textId="77777777" w:rsidR="00DD50DD" w:rsidRDefault="00380D9B" w:rsidP="008A29AE">
      <w:pPr>
        <w:spacing w:after="0"/>
        <w:rPr>
          <w:rStyle w:val="Heading1Char"/>
        </w:rPr>
      </w:pPr>
      <w:r w:rsidRPr="00DD50DD">
        <w:rPr>
          <w:rStyle w:val="Heading1Char"/>
        </w:rPr>
        <w:t>Overview</w:t>
      </w:r>
    </w:p>
    <w:p w14:paraId="531D6AAC" w14:textId="61500967" w:rsidR="00ED7F64" w:rsidRPr="00571AE7" w:rsidRDefault="00E94CB6" w:rsidP="008A29AE">
      <w:pPr>
        <w:spacing w:after="120"/>
        <w:rPr>
          <w:b/>
          <w:u w:val="single"/>
        </w:rPr>
      </w:pPr>
      <w:sdt>
        <w:sdtPr>
          <w:rPr>
            <w:b/>
          </w:rPr>
          <w:id w:val="167923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DD">
            <w:rPr>
              <w:rFonts w:ascii="MS Gothic" w:eastAsia="MS Gothic" w:hAnsi="MS Gothic" w:hint="eastAsia"/>
              <w:b/>
            </w:rPr>
            <w:t>☐</w:t>
          </w:r>
        </w:sdtContent>
      </w:sdt>
      <w:r w:rsidR="00571AE7" w:rsidRPr="00571AE7">
        <w:rPr>
          <w:b/>
        </w:rPr>
        <w:t xml:space="preserve"> </w:t>
      </w:r>
      <w:r w:rsidR="00187644">
        <w:t>H</w:t>
      </w:r>
      <w:r w:rsidR="00380D9B">
        <w:t>ave prioritized needs been listed in the Needs Assessment box?</w:t>
      </w:r>
      <w:r w:rsidR="00EA7F47">
        <w:t xml:space="preserve"> (REAP only)</w:t>
      </w:r>
    </w:p>
    <w:p w14:paraId="404A9EE0" w14:textId="77777777" w:rsidR="00014355" w:rsidRPr="00F84AF9" w:rsidRDefault="00014355" w:rsidP="008A29AE">
      <w:pPr>
        <w:pStyle w:val="Heading1"/>
        <w:spacing w:before="120"/>
      </w:pPr>
      <w:r w:rsidRPr="00F84AF9">
        <w:t>Budget Narrative Page</w:t>
      </w:r>
    </w:p>
    <w:p w14:paraId="07448D8E" w14:textId="27AC2689" w:rsidR="00BF420A" w:rsidRPr="00BF420A" w:rsidRDefault="00E94CB6" w:rsidP="00C62C69">
      <w:pPr>
        <w:pStyle w:val="ListParagraph"/>
        <w:ind w:left="0"/>
      </w:pPr>
      <w:sdt>
        <w:sdtPr>
          <w:id w:val="124245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71AE7" w:rsidRPr="00ED4330">
        <w:rPr>
          <w:b/>
        </w:rPr>
        <w:t>If</w:t>
      </w:r>
      <w:r w:rsidR="00BF420A" w:rsidRPr="00ED4330">
        <w:rPr>
          <w:b/>
        </w:rPr>
        <w:t xml:space="preserve"> the district is </w:t>
      </w:r>
      <w:r w:rsidR="00EA7F47">
        <w:rPr>
          <w:b/>
        </w:rPr>
        <w:t>funding a position</w:t>
      </w:r>
      <w:r w:rsidR="00BF420A" w:rsidRPr="00BF420A">
        <w:t>:</w:t>
      </w:r>
    </w:p>
    <w:p w14:paraId="5807DA75" w14:textId="2561F941" w:rsidR="00BF420A" w:rsidRDefault="00E94CB6" w:rsidP="00C62C69">
      <w:pPr>
        <w:pStyle w:val="ListParagraph"/>
      </w:pPr>
      <w:sdt>
        <w:sdtPr>
          <w:id w:val="-192101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BF420A">
        <w:t>Are job duties/responsibilities described and percentage of FTE included?</w:t>
      </w:r>
    </w:p>
    <w:p w14:paraId="4054A01B" w14:textId="7832CBC0" w:rsidR="00BF420A" w:rsidRDefault="00E94CB6" w:rsidP="00C62C69">
      <w:pPr>
        <w:pStyle w:val="ListParagraph"/>
      </w:pPr>
      <w:sdt>
        <w:sdtPr>
          <w:id w:val="36942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BF420A">
        <w:t>Is it clear how the position is supplemental?</w:t>
      </w:r>
    </w:p>
    <w:p w14:paraId="0A914226" w14:textId="77777777" w:rsidR="00BF420A" w:rsidRPr="008A29AE" w:rsidRDefault="00BF420A" w:rsidP="00BF420A">
      <w:pPr>
        <w:pStyle w:val="ListParagraph"/>
        <w:ind w:left="1440"/>
        <w:rPr>
          <w:sz w:val="12"/>
          <w:szCs w:val="12"/>
        </w:rPr>
      </w:pPr>
    </w:p>
    <w:p w14:paraId="308AFC2F" w14:textId="40D0F4BA" w:rsidR="00A66063" w:rsidRDefault="00E94CB6" w:rsidP="00C62C69">
      <w:pPr>
        <w:pStyle w:val="ListParagraph"/>
        <w:ind w:left="0"/>
      </w:pPr>
      <w:sdt>
        <w:sdtPr>
          <w:id w:val="19146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BF420A" w:rsidRPr="00ED4330">
        <w:rPr>
          <w:b/>
        </w:rPr>
        <w:t>For all line items regardless of Title</w:t>
      </w:r>
      <w:r w:rsidR="00BF420A">
        <w:t>, d</w:t>
      </w:r>
      <w:r w:rsidR="00A66063">
        <w:t xml:space="preserve">oes narrative </w:t>
      </w:r>
      <w:r w:rsidR="00BF420A">
        <w:t>match the object codes selected?</w:t>
      </w:r>
    </w:p>
    <w:p w14:paraId="77A373E5" w14:textId="77777777" w:rsidR="00BF420A" w:rsidRPr="008A29AE" w:rsidRDefault="00BF420A" w:rsidP="00BF420A">
      <w:pPr>
        <w:pStyle w:val="ListParagraph"/>
        <w:rPr>
          <w:sz w:val="12"/>
          <w:szCs w:val="12"/>
        </w:rPr>
      </w:pPr>
    </w:p>
    <w:p w14:paraId="56DB41E8" w14:textId="26483D99" w:rsidR="00380D9B" w:rsidRPr="002E7CA4" w:rsidRDefault="004911E8" w:rsidP="00C62C69">
      <w:pPr>
        <w:pStyle w:val="ListParagraph"/>
        <w:rPr>
          <w:b/>
        </w:rPr>
      </w:pPr>
      <w:r>
        <w:rPr>
          <w:b/>
        </w:rPr>
        <w:t xml:space="preserve">If funds are being used under </w:t>
      </w:r>
      <w:r w:rsidR="002E7CA4" w:rsidRPr="002E7CA4">
        <w:rPr>
          <w:b/>
        </w:rPr>
        <w:t>Title I</w:t>
      </w:r>
      <w:r w:rsidR="00720B93">
        <w:rPr>
          <w:b/>
        </w:rPr>
        <w:t>-</w:t>
      </w:r>
      <w:r w:rsidR="002E7CA4" w:rsidRPr="002E7CA4">
        <w:rPr>
          <w:b/>
        </w:rPr>
        <w:t>A</w:t>
      </w:r>
      <w:r>
        <w:rPr>
          <w:b/>
        </w:rPr>
        <w:t>:</w:t>
      </w:r>
    </w:p>
    <w:p w14:paraId="68D19EFC" w14:textId="63BBDFD7" w:rsidR="00380D9B" w:rsidRDefault="00E94CB6" w:rsidP="00C62C69">
      <w:pPr>
        <w:pStyle w:val="ListParagraph"/>
      </w:pPr>
      <w:sdt>
        <w:sdtPr>
          <w:id w:val="-18694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BF420A">
        <w:t>Has the district identified which Title I</w:t>
      </w:r>
      <w:r w:rsidR="00187644">
        <w:t>-</w:t>
      </w:r>
      <w:r w:rsidR="00BF420A">
        <w:t xml:space="preserve">A </w:t>
      </w:r>
      <w:r w:rsidR="008A29AE">
        <w:t>school</w:t>
      </w:r>
      <w:r w:rsidR="00BF420A">
        <w:t xml:space="preserve"> </w:t>
      </w:r>
      <w:r w:rsidR="00380D9B">
        <w:t xml:space="preserve">activities </w:t>
      </w:r>
      <w:r w:rsidR="00BF420A">
        <w:t>are related to?</w:t>
      </w:r>
    </w:p>
    <w:p w14:paraId="74CE8DD3" w14:textId="69A3D4B8" w:rsidR="00380D9B" w:rsidRDefault="00E94CB6" w:rsidP="004911E8">
      <w:pPr>
        <w:pStyle w:val="ListParagraph"/>
      </w:pPr>
      <w:sdt>
        <w:sdtPr>
          <w:id w:val="-14848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 w:rsidRPr="00A458C2">
        <w:t xml:space="preserve"> </w:t>
      </w:r>
      <w:r w:rsidR="00380D9B" w:rsidRPr="00A458C2">
        <w:t>Do technology purchases include some description of purpose?</w:t>
      </w:r>
    </w:p>
    <w:p w14:paraId="520E368A" w14:textId="77777777" w:rsidR="00587050" w:rsidRPr="00E94CB6" w:rsidRDefault="00587050" w:rsidP="00587050">
      <w:pPr>
        <w:pStyle w:val="ListParagraph"/>
        <w:ind w:left="2160"/>
        <w:rPr>
          <w:sz w:val="12"/>
          <w:szCs w:val="12"/>
        </w:rPr>
      </w:pPr>
    </w:p>
    <w:p w14:paraId="27838BCD" w14:textId="5784344F" w:rsidR="00725B88" w:rsidRPr="00ED4330" w:rsidRDefault="004911E8" w:rsidP="00C62C69">
      <w:pPr>
        <w:pStyle w:val="ListParagraph"/>
        <w:rPr>
          <w:b/>
        </w:rPr>
      </w:pPr>
      <w:r>
        <w:rPr>
          <w:b/>
        </w:rPr>
        <w:t xml:space="preserve">If funds are being used under </w:t>
      </w:r>
      <w:r w:rsidR="00380D9B" w:rsidRPr="002E7CA4">
        <w:rPr>
          <w:b/>
        </w:rPr>
        <w:t>Title II</w:t>
      </w:r>
      <w:r w:rsidR="00720B93">
        <w:rPr>
          <w:b/>
        </w:rPr>
        <w:t>-</w:t>
      </w:r>
      <w:r w:rsidR="00380D9B" w:rsidRPr="002E7CA4">
        <w:rPr>
          <w:b/>
        </w:rPr>
        <w:t>A</w:t>
      </w:r>
      <w:r w:rsidR="00380D9B">
        <w:t xml:space="preserve"> </w:t>
      </w:r>
      <w:r>
        <w:t xml:space="preserve">please </w:t>
      </w:r>
      <w:hyperlink r:id="rId8" w:history="1">
        <w:r w:rsidRPr="000B3BA2">
          <w:rPr>
            <w:rStyle w:val="Hyperlink"/>
          </w:rPr>
          <w:t>refer to the Title II-A checklist requirements</w:t>
        </w:r>
      </w:hyperlink>
      <w:r>
        <w:t>.</w:t>
      </w:r>
    </w:p>
    <w:p w14:paraId="231C5E4B" w14:textId="77777777" w:rsidR="00EA7F47" w:rsidRPr="008A29AE" w:rsidRDefault="00EA7F47" w:rsidP="00EA7F47">
      <w:pPr>
        <w:pStyle w:val="ListParagraph"/>
        <w:ind w:left="810"/>
        <w:rPr>
          <w:sz w:val="12"/>
          <w:szCs w:val="12"/>
        </w:rPr>
      </w:pPr>
    </w:p>
    <w:p w14:paraId="111F9EBF" w14:textId="6E3BFC4B" w:rsidR="00516537" w:rsidRPr="00ED4330" w:rsidRDefault="00AD3DB2" w:rsidP="00C62C69">
      <w:pPr>
        <w:pStyle w:val="ListParagraph"/>
        <w:rPr>
          <w:b/>
        </w:rPr>
      </w:pPr>
      <w:r>
        <w:rPr>
          <w:b/>
        </w:rPr>
        <w:t xml:space="preserve">If funds are being used under </w:t>
      </w:r>
      <w:r w:rsidR="008A29AE">
        <w:rPr>
          <w:b/>
        </w:rPr>
        <w:t>Title III, d</w:t>
      </w:r>
      <w:r w:rsidR="00516537" w:rsidRPr="00ED4330">
        <w:rPr>
          <w:b/>
        </w:rPr>
        <w:t>o the line items include:</w:t>
      </w:r>
    </w:p>
    <w:p w14:paraId="0519CE72" w14:textId="1ADF2ECA" w:rsidR="00516537" w:rsidRDefault="00E94CB6" w:rsidP="00C62C69">
      <w:pPr>
        <w:pStyle w:val="ListParagraph"/>
      </w:pPr>
      <w:sdt>
        <w:sdtPr>
          <w:id w:val="-927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>Number and position of staff participating in professional development?</w:t>
      </w:r>
    </w:p>
    <w:p w14:paraId="4A11A2B6" w14:textId="6B3A748D" w:rsidR="00516537" w:rsidRDefault="00E94CB6" w:rsidP="00C62C69">
      <w:pPr>
        <w:pStyle w:val="ListParagraph"/>
        <w:ind w:left="1440"/>
      </w:pPr>
      <w:sdt>
        <w:sdtPr>
          <w:id w:val="1075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>If the PD is for access to core-content (GLAD, SIOP, Constructing Meaning and similar) – is a statement included that the participants are not from Title I-A funded buildings?</w:t>
      </w:r>
    </w:p>
    <w:p w14:paraId="781BBA4F" w14:textId="0E51D020" w:rsidR="00516537" w:rsidRDefault="00E94CB6" w:rsidP="00DD50DD">
      <w:pPr>
        <w:pStyle w:val="ListParagraph"/>
      </w:pPr>
      <w:sdt>
        <w:sdtPr>
          <w:id w:val="8466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>The number of students and staff participating in afterschool or summer activities?</w:t>
      </w:r>
    </w:p>
    <w:p w14:paraId="5AC77065" w14:textId="2288A5CE" w:rsidR="00516537" w:rsidRDefault="00E94CB6" w:rsidP="00DD50DD">
      <w:pPr>
        <w:pStyle w:val="ListParagraph"/>
      </w:pPr>
      <w:sdt>
        <w:sdtPr>
          <w:id w:val="82247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>The number of parents and staff participating in parent/community engagement activities?</w:t>
      </w:r>
    </w:p>
    <w:p w14:paraId="302FAABC" w14:textId="42604A6B" w:rsidR="00516537" w:rsidRDefault="00E94CB6" w:rsidP="00C62C69">
      <w:pPr>
        <w:pStyle w:val="ListParagraph"/>
      </w:pPr>
      <w:sdt>
        <w:sdtPr>
          <w:id w:val="28069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 xml:space="preserve">Are all activities </w:t>
      </w:r>
      <w:hyperlink r:id="rId9" w:history="1">
        <w:r w:rsidR="00516537" w:rsidRPr="00F84AF9">
          <w:rPr>
            <w:rStyle w:val="Hyperlink"/>
          </w:rPr>
          <w:t>allowable</w:t>
        </w:r>
      </w:hyperlink>
      <w:r w:rsidR="00E84A09" w:rsidRPr="00E84A09">
        <w:rPr>
          <w:rStyle w:val="Hyperlink"/>
          <w:u w:val="none"/>
        </w:rPr>
        <w:t xml:space="preserve"> </w:t>
      </w:r>
      <w:r w:rsidR="00E84A09" w:rsidRPr="00E84A09">
        <w:rPr>
          <w:rStyle w:val="Hyperlink"/>
          <w:color w:val="auto"/>
          <w:u w:val="none"/>
        </w:rPr>
        <w:t>(necessary</w:t>
      </w:r>
      <w:r w:rsidR="00516537" w:rsidRPr="00E84A09">
        <w:t xml:space="preserve">, </w:t>
      </w:r>
      <w:r w:rsidR="00516537">
        <w:t xml:space="preserve">reasonable and </w:t>
      </w:r>
      <w:r w:rsidR="00E84A09">
        <w:t>allocable)</w:t>
      </w:r>
      <w:r w:rsidR="00516537">
        <w:t>?</w:t>
      </w:r>
    </w:p>
    <w:p w14:paraId="65D65FFE" w14:textId="4B52AD2E" w:rsidR="00ED4330" w:rsidRDefault="00E94CB6" w:rsidP="00ED4330">
      <w:pPr>
        <w:pStyle w:val="ListParagraph"/>
      </w:pPr>
      <w:sdt>
        <w:sdtPr>
          <w:id w:val="-145100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330">
            <w:rPr>
              <w:rFonts w:ascii="MS Gothic" w:eastAsia="MS Gothic" w:hAnsi="MS Gothic" w:hint="eastAsia"/>
            </w:rPr>
            <w:t>☐</w:t>
          </w:r>
        </w:sdtContent>
      </w:sdt>
      <w:r w:rsidR="00ED4330">
        <w:t xml:space="preserve"> If technology is purchased, is a statement included that the technology will not be used for state assessments?</w:t>
      </w:r>
    </w:p>
    <w:p w14:paraId="2FB5B22F" w14:textId="5AF1941D" w:rsidR="00516537" w:rsidRDefault="00E94CB6" w:rsidP="00C62C69">
      <w:pPr>
        <w:pStyle w:val="ListParagraph"/>
      </w:pPr>
      <w:sdt>
        <w:sdtPr>
          <w:id w:val="183965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69">
            <w:rPr>
              <w:rFonts w:ascii="MS Gothic" w:eastAsia="MS Gothic" w:hAnsi="MS Gothic" w:hint="eastAsia"/>
            </w:rPr>
            <w:t>☐</w:t>
          </w:r>
        </w:sdtContent>
      </w:sdt>
      <w:r w:rsidR="00C62C69">
        <w:t xml:space="preserve"> </w:t>
      </w:r>
      <w:r w:rsidR="00516537">
        <w:t>Has the district confirmed that the activities are supplemental, not supplanting any local, state or other federal program requirements or prior other funding?</w:t>
      </w:r>
    </w:p>
    <w:p w14:paraId="60321EAC" w14:textId="77777777" w:rsidR="00516537" w:rsidRPr="008A29AE" w:rsidRDefault="00516537" w:rsidP="00516537">
      <w:pPr>
        <w:pStyle w:val="ListParagraph"/>
        <w:ind w:left="1440"/>
        <w:rPr>
          <w:sz w:val="12"/>
          <w:szCs w:val="12"/>
        </w:rPr>
      </w:pPr>
    </w:p>
    <w:p w14:paraId="6C6F29B7" w14:textId="57BC3085" w:rsidR="003B4F79" w:rsidRDefault="004911E8" w:rsidP="008A29AE">
      <w:pPr>
        <w:pStyle w:val="ListParagraph"/>
        <w:spacing w:after="120"/>
        <w:rPr>
          <w:b/>
        </w:rPr>
      </w:pPr>
      <w:r>
        <w:rPr>
          <w:b/>
        </w:rPr>
        <w:t xml:space="preserve">If funds are being used under </w:t>
      </w:r>
      <w:r w:rsidR="00380D9B" w:rsidRPr="002E7CA4">
        <w:rPr>
          <w:b/>
        </w:rPr>
        <w:t>Title IV</w:t>
      </w:r>
      <w:r w:rsidR="00720B93">
        <w:rPr>
          <w:b/>
        </w:rPr>
        <w:t>-</w:t>
      </w:r>
      <w:r w:rsidR="00380D9B" w:rsidRPr="002E7CA4">
        <w:rPr>
          <w:b/>
        </w:rPr>
        <w:t>A</w:t>
      </w:r>
      <w:r w:rsidR="004C3DDE">
        <w:t xml:space="preserve"> </w:t>
      </w:r>
      <w:r>
        <w:t xml:space="preserve">please </w:t>
      </w:r>
      <w:hyperlink r:id="rId10" w:history="1">
        <w:r w:rsidRPr="000B3BA2">
          <w:rPr>
            <w:rStyle w:val="Hyperlink"/>
          </w:rPr>
          <w:t>refer to the Title IV-A checklist requirements</w:t>
        </w:r>
      </w:hyperlink>
      <w:r>
        <w:t>.</w:t>
      </w:r>
    </w:p>
    <w:p w14:paraId="35D5ED73" w14:textId="11C64775" w:rsidR="004A3725" w:rsidRDefault="004A3725" w:rsidP="008A29AE">
      <w:pPr>
        <w:pStyle w:val="Heading1"/>
        <w:spacing w:before="120"/>
      </w:pPr>
      <w:r>
        <w:t>Resources</w:t>
      </w:r>
    </w:p>
    <w:p w14:paraId="6B033402" w14:textId="45B120AD" w:rsidR="004A3725" w:rsidRDefault="00E94CB6" w:rsidP="004A3725">
      <w:pPr>
        <w:pStyle w:val="ListParagraph"/>
        <w:numPr>
          <w:ilvl w:val="0"/>
          <w:numId w:val="7"/>
        </w:numPr>
      </w:pPr>
      <w:hyperlink r:id="rId11" w:history="1">
        <w:r w:rsidR="004A3725">
          <w:rPr>
            <w:rStyle w:val="Hyperlink"/>
          </w:rPr>
          <w:t>Title V-B Rural Education Achievement Program</w:t>
        </w:r>
      </w:hyperlink>
      <w:r w:rsidR="004A3725">
        <w:t xml:space="preserve"> </w:t>
      </w:r>
    </w:p>
    <w:p w14:paraId="74EF2BC2" w14:textId="77777777" w:rsidR="004A3725" w:rsidRDefault="00E94CB6" w:rsidP="004A3725">
      <w:pPr>
        <w:pStyle w:val="ListParagraph"/>
        <w:numPr>
          <w:ilvl w:val="0"/>
          <w:numId w:val="7"/>
        </w:numPr>
      </w:pPr>
      <w:hyperlink r:id="rId12" w:history="1">
        <w:r w:rsidR="004A3725">
          <w:rPr>
            <w:rStyle w:val="Hyperlink"/>
          </w:rPr>
          <w:t>Oregon Federal Funds Guide</w:t>
        </w:r>
      </w:hyperlink>
    </w:p>
    <w:p w14:paraId="464516C9" w14:textId="216F3A6A" w:rsidR="00DD50DD" w:rsidRDefault="00E94CB6" w:rsidP="008A29AE">
      <w:pPr>
        <w:pStyle w:val="ListParagraph"/>
        <w:numPr>
          <w:ilvl w:val="0"/>
          <w:numId w:val="7"/>
        </w:numPr>
        <w:spacing w:after="120"/>
      </w:pPr>
      <w:hyperlink r:id="rId13" w:history="1">
        <w:r w:rsidR="004A3725">
          <w:rPr>
            <w:rStyle w:val="Hyperlink"/>
          </w:rPr>
          <w:t>Title V-B Basics</w:t>
        </w:r>
      </w:hyperlink>
      <w:r w:rsidR="004A3725">
        <w:t xml:space="preserve"> </w:t>
      </w:r>
      <w:r w:rsidR="00635E3B">
        <w:t>(PPT)</w:t>
      </w:r>
    </w:p>
    <w:p w14:paraId="4EC9A471" w14:textId="7E3B5BFE" w:rsidR="00DD50DD" w:rsidRDefault="00DD50DD" w:rsidP="008A29AE">
      <w:pPr>
        <w:pStyle w:val="Heading1"/>
        <w:spacing w:before="120"/>
      </w:pPr>
      <w:r>
        <w:t>Contacts</w:t>
      </w:r>
    </w:p>
    <w:p w14:paraId="28B66176" w14:textId="26B3932D" w:rsidR="00DD50DD" w:rsidRDefault="00DD50DD" w:rsidP="00DD50DD">
      <w:pPr>
        <w:pStyle w:val="ListParagraph"/>
        <w:numPr>
          <w:ilvl w:val="0"/>
          <w:numId w:val="6"/>
        </w:numPr>
      </w:pPr>
      <w:r>
        <w:t xml:space="preserve">Jen Engberg </w:t>
      </w:r>
      <w:hyperlink r:id="rId14" w:history="1">
        <w:r w:rsidR="00EC1A9E" w:rsidRPr="009766F1">
          <w:rPr>
            <w:rStyle w:val="Hyperlink"/>
          </w:rPr>
          <w:t>jennifer.engberg@ode.oregon.gov</w:t>
        </w:r>
      </w:hyperlink>
      <w:r w:rsidR="00EC1A9E">
        <w:t xml:space="preserve"> </w:t>
      </w:r>
      <w:r>
        <w:t xml:space="preserve"> </w:t>
      </w:r>
    </w:p>
    <w:p w14:paraId="77C5C09C" w14:textId="5F3F6E3A" w:rsidR="00DD50DD" w:rsidRDefault="00DD50DD" w:rsidP="00DD50DD">
      <w:pPr>
        <w:pStyle w:val="ListParagraph"/>
        <w:numPr>
          <w:ilvl w:val="0"/>
          <w:numId w:val="6"/>
        </w:numPr>
      </w:pPr>
      <w:r>
        <w:t xml:space="preserve">Sarah Martin </w:t>
      </w:r>
      <w:hyperlink r:id="rId15" w:history="1">
        <w:r w:rsidR="00EC1A9E" w:rsidRPr="009766F1">
          <w:rPr>
            <w:rStyle w:val="Hyperlink"/>
          </w:rPr>
          <w:t>sarah.martin@ode.oregon.gov</w:t>
        </w:r>
      </w:hyperlink>
      <w:r w:rsidR="00EC1A9E">
        <w:t xml:space="preserve"> </w:t>
      </w:r>
      <w:r>
        <w:t xml:space="preserve"> </w:t>
      </w:r>
    </w:p>
    <w:p w14:paraId="787B0B38" w14:textId="3AE8AC0B" w:rsidR="00DD50DD" w:rsidRDefault="00DD50DD" w:rsidP="00DD50DD">
      <w:pPr>
        <w:pStyle w:val="ListParagraph"/>
        <w:numPr>
          <w:ilvl w:val="0"/>
          <w:numId w:val="6"/>
        </w:numPr>
      </w:pPr>
      <w:r>
        <w:t xml:space="preserve">Lisa Plumb </w:t>
      </w:r>
      <w:hyperlink r:id="rId16" w:history="1">
        <w:r w:rsidR="00EC1A9E" w:rsidRPr="009766F1">
          <w:rPr>
            <w:rStyle w:val="Hyperlink"/>
          </w:rPr>
          <w:t>lisa.plumb@ode.oregon.gov</w:t>
        </w:r>
      </w:hyperlink>
      <w:r w:rsidR="00EC1A9E">
        <w:t xml:space="preserve"> </w:t>
      </w:r>
    </w:p>
    <w:p w14:paraId="6D667709" w14:textId="45F05B63" w:rsidR="00EC1A9E" w:rsidRDefault="00EC1A9E" w:rsidP="00DD50DD">
      <w:pPr>
        <w:pStyle w:val="ListParagraph"/>
        <w:numPr>
          <w:ilvl w:val="0"/>
          <w:numId w:val="6"/>
        </w:numPr>
      </w:pPr>
      <w:r>
        <w:t xml:space="preserve">Amy Tidwell </w:t>
      </w:r>
      <w:hyperlink r:id="rId17" w:history="1">
        <w:r w:rsidRPr="009766F1">
          <w:rPr>
            <w:rStyle w:val="Hyperlink"/>
          </w:rPr>
          <w:t>amy.tidwell@ode.oregon.gov</w:t>
        </w:r>
      </w:hyperlink>
      <w:r>
        <w:t xml:space="preserve"> </w:t>
      </w:r>
    </w:p>
    <w:sectPr w:rsidR="00EC1A9E" w:rsidSect="008A29AE">
      <w:headerReference w:type="default" r:id="rId18"/>
      <w:footerReference w:type="default" r:id="rId19"/>
      <w:pgSz w:w="12240" w:h="15840"/>
      <w:pgMar w:top="144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A7F2" w14:textId="77777777" w:rsidR="00036510" w:rsidRDefault="00036510" w:rsidP="00A90F6F">
      <w:pPr>
        <w:spacing w:after="0" w:line="240" w:lineRule="auto"/>
      </w:pPr>
      <w:r>
        <w:separator/>
      </w:r>
    </w:p>
  </w:endnote>
  <w:endnote w:type="continuationSeparator" w:id="0">
    <w:p w14:paraId="16D60A84" w14:textId="77777777" w:rsidR="00036510" w:rsidRDefault="00036510" w:rsidP="00A9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BF19" w14:textId="18E88606" w:rsidR="00A56AC4" w:rsidRDefault="00A56AC4">
    <w:pPr>
      <w:pStyle w:val="Footer"/>
      <w:jc w:val="right"/>
    </w:pPr>
  </w:p>
  <w:p w14:paraId="0ED9A651" w14:textId="3C6B3D32" w:rsidR="00516537" w:rsidRDefault="00A56AC4">
    <w:pPr>
      <w:pStyle w:val="Footer"/>
    </w:pPr>
    <w: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6D36" w14:textId="77777777" w:rsidR="00036510" w:rsidRDefault="00036510" w:rsidP="00A90F6F">
      <w:pPr>
        <w:spacing w:after="0" w:line="240" w:lineRule="auto"/>
      </w:pPr>
      <w:r>
        <w:separator/>
      </w:r>
    </w:p>
  </w:footnote>
  <w:footnote w:type="continuationSeparator" w:id="0">
    <w:p w14:paraId="1E490001" w14:textId="77777777" w:rsidR="00036510" w:rsidRDefault="00036510" w:rsidP="00A9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F1E" w14:textId="1840931C" w:rsidR="00A90F6F" w:rsidRPr="00720B93" w:rsidRDefault="008A29AE">
    <w:pPr>
      <w:pStyle w:val="Header"/>
      <w:rPr>
        <w:sz w:val="36"/>
        <w:szCs w:val="36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00584B87" wp14:editId="6FD2D373">
          <wp:simplePos x="0" y="0"/>
          <wp:positionH relativeFrom="margin">
            <wp:posOffset>4724400</wp:posOffset>
          </wp:positionH>
          <wp:positionV relativeFrom="paragraph">
            <wp:posOffset>-228600</wp:posOffset>
          </wp:positionV>
          <wp:extent cx="1654810" cy="447675"/>
          <wp:effectExtent l="0" t="0" r="2540" b="9525"/>
          <wp:wrapSquare wrapText="bothSides"/>
          <wp:docPr id="8" name="Picture 8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93" w:rsidRPr="00720B93">
      <w:rPr>
        <w:sz w:val="36"/>
        <w:szCs w:val="36"/>
      </w:rPr>
      <w:t xml:space="preserve">Title V-B </w:t>
    </w:r>
    <w:r w:rsidR="00380D9B" w:rsidRPr="00720B93">
      <w:rPr>
        <w:sz w:val="36"/>
        <w:szCs w:val="36"/>
      </w:rPr>
      <w:t>REAP</w:t>
    </w:r>
    <w:r w:rsidR="00551652" w:rsidRPr="00720B93">
      <w:rPr>
        <w:sz w:val="36"/>
        <w:szCs w:val="36"/>
      </w:rPr>
      <w:t>/RLIS</w:t>
    </w:r>
    <w:r w:rsidR="00720B93" w:rsidRPr="00720B93">
      <w:rPr>
        <w:sz w:val="36"/>
        <w:szCs w:val="36"/>
      </w:rPr>
      <w:t xml:space="preserve"> Budget Narrative </w:t>
    </w:r>
    <w:r w:rsidR="00C561DD" w:rsidRPr="00720B93">
      <w:rPr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129"/>
    <w:multiLevelType w:val="hybridMultilevel"/>
    <w:tmpl w:val="4E20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EBD"/>
    <w:multiLevelType w:val="hybridMultilevel"/>
    <w:tmpl w:val="A37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E88"/>
    <w:multiLevelType w:val="hybridMultilevel"/>
    <w:tmpl w:val="400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AC6"/>
    <w:multiLevelType w:val="hybridMultilevel"/>
    <w:tmpl w:val="F31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66EB"/>
    <w:multiLevelType w:val="hybridMultilevel"/>
    <w:tmpl w:val="696E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3C0C"/>
    <w:multiLevelType w:val="hybridMultilevel"/>
    <w:tmpl w:val="1CBCC026"/>
    <w:lvl w:ilvl="0" w:tplc="E7B0E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C0AF6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68AC28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1126"/>
    <w:multiLevelType w:val="hybridMultilevel"/>
    <w:tmpl w:val="7E0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91040">
    <w:abstractNumId w:val="4"/>
  </w:num>
  <w:num w:numId="2" w16cid:durableId="49159473">
    <w:abstractNumId w:val="3"/>
  </w:num>
  <w:num w:numId="3" w16cid:durableId="178280913">
    <w:abstractNumId w:val="6"/>
  </w:num>
  <w:num w:numId="4" w16cid:durableId="1867018860">
    <w:abstractNumId w:val="5"/>
  </w:num>
  <w:num w:numId="5" w16cid:durableId="1365861129">
    <w:abstractNumId w:val="0"/>
  </w:num>
  <w:num w:numId="6" w16cid:durableId="809248074">
    <w:abstractNumId w:val="2"/>
  </w:num>
  <w:num w:numId="7" w16cid:durableId="74418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3B"/>
    <w:rsid w:val="00014355"/>
    <w:rsid w:val="00032DEF"/>
    <w:rsid w:val="00036510"/>
    <w:rsid w:val="00046074"/>
    <w:rsid w:val="00054734"/>
    <w:rsid w:val="00090BDA"/>
    <w:rsid w:val="0009345E"/>
    <w:rsid w:val="000A20BA"/>
    <w:rsid w:val="000B3BA2"/>
    <w:rsid w:val="000C14A2"/>
    <w:rsid w:val="000C502F"/>
    <w:rsid w:val="000C780E"/>
    <w:rsid w:val="000D0F0F"/>
    <w:rsid w:val="000D36B7"/>
    <w:rsid w:val="000E0A32"/>
    <w:rsid w:val="00122010"/>
    <w:rsid w:val="00187644"/>
    <w:rsid w:val="00191992"/>
    <w:rsid w:val="001A63BC"/>
    <w:rsid w:val="00207EB1"/>
    <w:rsid w:val="00212C7C"/>
    <w:rsid w:val="0022037B"/>
    <w:rsid w:val="00223DAF"/>
    <w:rsid w:val="00245145"/>
    <w:rsid w:val="002512F7"/>
    <w:rsid w:val="00276570"/>
    <w:rsid w:val="00291648"/>
    <w:rsid w:val="00295954"/>
    <w:rsid w:val="002A090F"/>
    <w:rsid w:val="002E7CA4"/>
    <w:rsid w:val="00346621"/>
    <w:rsid w:val="0035754C"/>
    <w:rsid w:val="00380D9B"/>
    <w:rsid w:val="003A5E26"/>
    <w:rsid w:val="003B4F79"/>
    <w:rsid w:val="003E527D"/>
    <w:rsid w:val="003F6983"/>
    <w:rsid w:val="004024D8"/>
    <w:rsid w:val="004159AA"/>
    <w:rsid w:val="00465BAE"/>
    <w:rsid w:val="0048003F"/>
    <w:rsid w:val="004911E8"/>
    <w:rsid w:val="004A3725"/>
    <w:rsid w:val="004B38C1"/>
    <w:rsid w:val="004C3DDE"/>
    <w:rsid w:val="005110C4"/>
    <w:rsid w:val="00516537"/>
    <w:rsid w:val="0052187E"/>
    <w:rsid w:val="005272A8"/>
    <w:rsid w:val="00551652"/>
    <w:rsid w:val="00571AE7"/>
    <w:rsid w:val="00587050"/>
    <w:rsid w:val="005C6190"/>
    <w:rsid w:val="00622237"/>
    <w:rsid w:val="00635E3B"/>
    <w:rsid w:val="0067083B"/>
    <w:rsid w:val="006E4BAA"/>
    <w:rsid w:val="006F0C20"/>
    <w:rsid w:val="00712E0C"/>
    <w:rsid w:val="00720B93"/>
    <w:rsid w:val="00725B88"/>
    <w:rsid w:val="00735BA3"/>
    <w:rsid w:val="00784107"/>
    <w:rsid w:val="007A06A4"/>
    <w:rsid w:val="007E256F"/>
    <w:rsid w:val="008465E0"/>
    <w:rsid w:val="0086353B"/>
    <w:rsid w:val="00877167"/>
    <w:rsid w:val="00886861"/>
    <w:rsid w:val="008A1713"/>
    <w:rsid w:val="008A29AE"/>
    <w:rsid w:val="008B74D5"/>
    <w:rsid w:val="008F3A13"/>
    <w:rsid w:val="0090252A"/>
    <w:rsid w:val="00930A37"/>
    <w:rsid w:val="00A1287D"/>
    <w:rsid w:val="00A36B5B"/>
    <w:rsid w:val="00A458C2"/>
    <w:rsid w:val="00A56AC4"/>
    <w:rsid w:val="00A66063"/>
    <w:rsid w:val="00A90F6F"/>
    <w:rsid w:val="00AB351A"/>
    <w:rsid w:val="00AD1307"/>
    <w:rsid w:val="00AD3DB2"/>
    <w:rsid w:val="00AE7556"/>
    <w:rsid w:val="00B00F77"/>
    <w:rsid w:val="00B01343"/>
    <w:rsid w:val="00B56B6A"/>
    <w:rsid w:val="00BC6B5B"/>
    <w:rsid w:val="00BD6CD9"/>
    <w:rsid w:val="00BF2A72"/>
    <w:rsid w:val="00BF420A"/>
    <w:rsid w:val="00C06FDF"/>
    <w:rsid w:val="00C11E36"/>
    <w:rsid w:val="00C13C3A"/>
    <w:rsid w:val="00C561DD"/>
    <w:rsid w:val="00C61A70"/>
    <w:rsid w:val="00C62C69"/>
    <w:rsid w:val="00C81E01"/>
    <w:rsid w:val="00CB0D16"/>
    <w:rsid w:val="00CB56F4"/>
    <w:rsid w:val="00CE3625"/>
    <w:rsid w:val="00D702EE"/>
    <w:rsid w:val="00DD212E"/>
    <w:rsid w:val="00DD50DD"/>
    <w:rsid w:val="00E55A06"/>
    <w:rsid w:val="00E70EDF"/>
    <w:rsid w:val="00E73AC0"/>
    <w:rsid w:val="00E84A09"/>
    <w:rsid w:val="00E94CB6"/>
    <w:rsid w:val="00EA7F47"/>
    <w:rsid w:val="00EC1A9E"/>
    <w:rsid w:val="00EC5991"/>
    <w:rsid w:val="00ED4330"/>
    <w:rsid w:val="00ED7F64"/>
    <w:rsid w:val="00F54E95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582899"/>
  <w15:chartTrackingRefBased/>
  <w15:docId w15:val="{6CA92E2A-D220-4D60-95B0-52608E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F"/>
  </w:style>
  <w:style w:type="paragraph" w:styleId="Footer">
    <w:name w:val="footer"/>
    <w:basedOn w:val="Normal"/>
    <w:link w:val="Foot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F"/>
  </w:style>
  <w:style w:type="character" w:styleId="CommentReference">
    <w:name w:val="annotation reference"/>
    <w:basedOn w:val="DefaultParagraphFont"/>
    <w:uiPriority w:val="99"/>
    <w:semiHidden/>
    <w:unhideWhenUsed/>
    <w:rsid w:val="000D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ESEA/Documents/Title%20IIA%20BN%20Checklist%20for%20Districts.docx" TargetMode="External"/><Relationship Id="rId13" Type="http://schemas.openxmlformats.org/officeDocument/2006/relationships/hyperlink" Target="https://www.oregon.gov/ode/schools-and-districts/grants/ESEA/Pages/FederalProgramLearning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de/schools-and-districts/grants/ESEA/Documents/ESSA%20Oregon%20Guide.docx" TargetMode="External"/><Relationship Id="rId17" Type="http://schemas.openxmlformats.org/officeDocument/2006/relationships/hyperlink" Target="mailto:amy.tidwell@ode.orego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a.plumb@ode.orego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chools-and-districts/grants/ESEA/Pages/REAP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sarah.martin@ode.oregon.go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ESEA/Documents/Title%20IVA%20Checklist%20for%20Districts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chools-and-districts/grants/ESEA/Documents/SSAE%20Guidance.docx" TargetMode="External"/><Relationship Id="rId14" Type="http://schemas.openxmlformats.org/officeDocument/2006/relationships/hyperlink" Target="mailto:jennifer.engberg@ode.oregon.gov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EF063F82-8FB0-4173-9E8B-18DA11D0F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F3722-1DE1-4D83-9A86-5891B05A841C}"/>
</file>

<file path=customXml/itemProps3.xml><?xml version="1.0" encoding="utf-8"?>
<ds:datastoreItem xmlns:ds="http://schemas.openxmlformats.org/officeDocument/2006/customXml" ds:itemID="{283EAD15-E1D8-47A4-942A-5DD08A847515}"/>
</file>

<file path=customXml/itemProps4.xml><?xml version="1.0" encoding="utf-8"?>
<ds:datastoreItem xmlns:ds="http://schemas.openxmlformats.org/officeDocument/2006/customXml" ds:itemID="{46E63AC6-AEE5-45D9-A441-4CA4B6F93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2546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REAP-RLIS BN checklist</dc:title>
  <dc:subject/>
  <dc:creator>MARTIN Sarah - ODE</dc:creator>
  <cp:keywords/>
  <dc:description/>
  <cp:lastModifiedBy>SAPPINGTON Jennifer * ODE</cp:lastModifiedBy>
  <cp:revision>4</cp:revision>
  <dcterms:created xsi:type="dcterms:W3CDTF">2023-07-19T13:48:00Z</dcterms:created>
  <dcterms:modified xsi:type="dcterms:W3CDTF">2023-07-19T13:50:00Z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