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B9" w:rsidRPr="000972EE" w:rsidRDefault="000972EE">
      <w:pPr>
        <w:spacing w:before="61" w:line="319" w:lineRule="exact"/>
        <w:ind w:left="2216" w:right="2734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proofErr w:type="gramStart"/>
      <w:r w:rsidRPr="000972EE">
        <w:rPr>
          <w:b/>
          <w:color w:val="FF0000"/>
          <w:sz w:val="28"/>
          <w:szCs w:val="28"/>
        </w:rPr>
        <w:t>Your</w:t>
      </w:r>
      <w:proofErr w:type="gramEnd"/>
      <w:r w:rsidRPr="000972EE">
        <w:rPr>
          <w:b/>
          <w:color w:val="FF0000"/>
          <w:sz w:val="28"/>
          <w:szCs w:val="28"/>
        </w:rPr>
        <w:t xml:space="preserve"> District Name</w:t>
      </w:r>
    </w:p>
    <w:p w:rsidR="00D278B9" w:rsidRDefault="00D43223">
      <w:pPr>
        <w:pStyle w:val="BodyText"/>
        <w:spacing w:line="273" w:lineRule="exact"/>
        <w:ind w:left="2216" w:right="2738"/>
        <w:jc w:val="center"/>
      </w:pP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987425</wp:posOffset>
            </wp:positionH>
            <wp:positionV relativeFrom="paragraph">
              <wp:posOffset>530225</wp:posOffset>
            </wp:positionV>
            <wp:extent cx="1068705" cy="743585"/>
            <wp:effectExtent l="0" t="0" r="0" b="0"/>
            <wp:wrapNone/>
            <wp:docPr id="7" name="image1.png" descr="ABC " title="Samp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BC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AA0">
        <w:t>Invoice between the LEA and the Third-Party Contractor</w:t>
      </w:r>
    </w:p>
    <w:p w:rsidR="00D278B9" w:rsidRDefault="00D278B9">
      <w:pPr>
        <w:pStyle w:val="BodyText"/>
        <w:rPr>
          <w:sz w:val="20"/>
        </w:rPr>
      </w:pPr>
    </w:p>
    <w:p w:rsidR="00D278B9" w:rsidRDefault="00D278B9">
      <w:pPr>
        <w:pStyle w:val="BodyText"/>
        <w:spacing w:before="4"/>
        <w:rPr>
          <w:sz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8"/>
        <w:gridCol w:w="3932"/>
      </w:tblGrid>
      <w:tr w:rsidR="00D278B9">
        <w:trPr>
          <w:trHeight w:val="268"/>
        </w:trPr>
        <w:tc>
          <w:tcPr>
            <w:tcW w:w="5828" w:type="dxa"/>
          </w:tcPr>
          <w:p w:rsidR="00D278B9" w:rsidRDefault="00A50AA0">
            <w:pPr>
              <w:pStyle w:val="TableParagraph"/>
              <w:spacing w:line="248" w:lineRule="exact"/>
              <w:ind w:left="2422"/>
              <w:rPr>
                <w:b/>
                <w:sz w:val="24"/>
              </w:rPr>
            </w:pPr>
            <w:r>
              <w:rPr>
                <w:b/>
                <w:sz w:val="24"/>
              </w:rPr>
              <w:t>Awesome Brains Company</w:t>
            </w:r>
          </w:p>
        </w:tc>
        <w:tc>
          <w:tcPr>
            <w:tcW w:w="3932" w:type="dxa"/>
          </w:tcPr>
          <w:p w:rsidR="00D278B9" w:rsidRDefault="00A50AA0">
            <w:pPr>
              <w:pStyle w:val="TableParagraph"/>
              <w:spacing w:line="248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INVOICE</w:t>
            </w:r>
          </w:p>
        </w:tc>
      </w:tr>
      <w:tr w:rsidR="00D278B9">
        <w:trPr>
          <w:trHeight w:val="273"/>
        </w:trPr>
        <w:tc>
          <w:tcPr>
            <w:tcW w:w="5828" w:type="dxa"/>
          </w:tcPr>
          <w:p w:rsidR="00D278B9" w:rsidRDefault="00A50AA0">
            <w:pPr>
              <w:pStyle w:val="TableParagraph"/>
              <w:spacing w:line="254" w:lineRule="exact"/>
              <w:ind w:left="2909"/>
              <w:rPr>
                <w:sz w:val="24"/>
              </w:rPr>
            </w:pPr>
            <w:r>
              <w:rPr>
                <w:sz w:val="24"/>
              </w:rPr>
              <w:t>123 Tutoring Lane</w:t>
            </w:r>
          </w:p>
        </w:tc>
        <w:tc>
          <w:tcPr>
            <w:tcW w:w="3932" w:type="dxa"/>
          </w:tcPr>
          <w:p w:rsidR="00D278B9" w:rsidRDefault="00A50AA0">
            <w:pPr>
              <w:pStyle w:val="TableParagraph"/>
              <w:spacing w:line="254" w:lineRule="exact"/>
              <w:ind w:left="796"/>
              <w:rPr>
                <w:sz w:val="24"/>
              </w:rPr>
            </w:pPr>
            <w:r>
              <w:rPr>
                <w:sz w:val="24"/>
              </w:rPr>
              <w:t>Invoice Number:</w:t>
            </w:r>
          </w:p>
        </w:tc>
      </w:tr>
      <w:tr w:rsidR="00D278B9">
        <w:trPr>
          <w:trHeight w:val="292"/>
        </w:trPr>
        <w:tc>
          <w:tcPr>
            <w:tcW w:w="5828" w:type="dxa"/>
          </w:tcPr>
          <w:p w:rsidR="00D278B9" w:rsidRDefault="00A50AA0">
            <w:pPr>
              <w:pStyle w:val="TableParagraph"/>
              <w:spacing w:line="271" w:lineRule="exact"/>
              <w:ind w:left="2993"/>
              <w:rPr>
                <w:sz w:val="24"/>
              </w:rPr>
            </w:pPr>
            <w:r>
              <w:rPr>
                <w:sz w:val="24"/>
              </w:rPr>
              <w:t>Smart, FL 90003</w:t>
            </w:r>
          </w:p>
        </w:tc>
        <w:tc>
          <w:tcPr>
            <w:tcW w:w="3932" w:type="dxa"/>
          </w:tcPr>
          <w:p w:rsidR="00D278B9" w:rsidRDefault="00A50AA0">
            <w:pPr>
              <w:pStyle w:val="TableParagraph"/>
              <w:spacing w:line="271" w:lineRule="exact"/>
              <w:ind w:left="796"/>
              <w:rPr>
                <w:sz w:val="24"/>
              </w:rPr>
            </w:pPr>
            <w:r>
              <w:rPr>
                <w:sz w:val="24"/>
                <w:u w:val="single"/>
              </w:rPr>
              <w:t>LC000456</w:t>
            </w:r>
          </w:p>
        </w:tc>
      </w:tr>
      <w:tr w:rsidR="00D278B9">
        <w:trPr>
          <w:trHeight w:val="309"/>
        </w:trPr>
        <w:tc>
          <w:tcPr>
            <w:tcW w:w="5828" w:type="dxa"/>
          </w:tcPr>
          <w:p w:rsidR="00D278B9" w:rsidRDefault="00A50AA0">
            <w:pPr>
              <w:pStyle w:val="TableParagraph"/>
              <w:spacing w:before="11"/>
              <w:ind w:left="3060"/>
              <w:rPr>
                <w:sz w:val="24"/>
              </w:rPr>
            </w:pPr>
            <w:r>
              <w:rPr>
                <w:sz w:val="24"/>
              </w:rPr>
              <w:t>(850) 000-4321</w:t>
            </w:r>
          </w:p>
        </w:tc>
        <w:tc>
          <w:tcPr>
            <w:tcW w:w="3932" w:type="dxa"/>
          </w:tcPr>
          <w:p w:rsidR="00D278B9" w:rsidRDefault="00D278B9">
            <w:pPr>
              <w:pStyle w:val="TableParagraph"/>
            </w:pPr>
          </w:p>
        </w:tc>
      </w:tr>
      <w:tr w:rsidR="00D278B9">
        <w:trPr>
          <w:trHeight w:val="292"/>
        </w:trPr>
        <w:tc>
          <w:tcPr>
            <w:tcW w:w="5828" w:type="dxa"/>
          </w:tcPr>
          <w:p w:rsidR="00D278B9" w:rsidRDefault="00A50AA0">
            <w:pPr>
              <w:pStyle w:val="TableParagraph"/>
              <w:spacing w:before="11" w:line="261" w:lineRule="exact"/>
              <w:ind w:left="3060"/>
              <w:rPr>
                <w:sz w:val="24"/>
              </w:rPr>
            </w:pPr>
            <w:r>
              <w:rPr>
                <w:sz w:val="24"/>
              </w:rPr>
              <w:t>(850) 000-1234</w:t>
            </w:r>
          </w:p>
        </w:tc>
        <w:tc>
          <w:tcPr>
            <w:tcW w:w="3932" w:type="dxa"/>
          </w:tcPr>
          <w:p w:rsidR="00D278B9" w:rsidRDefault="00A50AA0">
            <w:pPr>
              <w:pStyle w:val="TableParagraph"/>
              <w:tabs>
                <w:tab w:val="left" w:pos="2335"/>
              </w:tabs>
              <w:spacing w:before="11" w:line="261" w:lineRule="exact"/>
              <w:ind w:left="796"/>
              <w:rPr>
                <w:sz w:val="24"/>
              </w:rPr>
            </w:pPr>
            <w:r>
              <w:rPr>
                <w:sz w:val="24"/>
              </w:rPr>
              <w:t>Invoice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April 1,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2012</w:t>
            </w:r>
          </w:p>
        </w:tc>
      </w:tr>
      <w:tr w:rsidR="00D278B9">
        <w:trPr>
          <w:trHeight w:val="275"/>
        </w:trPr>
        <w:tc>
          <w:tcPr>
            <w:tcW w:w="5828" w:type="dxa"/>
          </w:tcPr>
          <w:p w:rsidR="00D278B9" w:rsidRDefault="00D278B9">
            <w:pPr>
              <w:pStyle w:val="TableParagraph"/>
              <w:rPr>
                <w:sz w:val="20"/>
              </w:rPr>
            </w:pPr>
          </w:p>
        </w:tc>
        <w:tc>
          <w:tcPr>
            <w:tcW w:w="3932" w:type="dxa"/>
          </w:tcPr>
          <w:p w:rsidR="00D278B9" w:rsidRDefault="00A50AA0">
            <w:pPr>
              <w:pStyle w:val="TableParagraph"/>
              <w:tabs>
                <w:tab w:val="left" w:pos="2193"/>
              </w:tabs>
              <w:spacing w:line="256" w:lineRule="exact"/>
              <w:ind w:left="796"/>
              <w:rPr>
                <w:sz w:val="24"/>
              </w:rPr>
            </w:pP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April 25, 2012</w:t>
            </w:r>
          </w:p>
        </w:tc>
      </w:tr>
      <w:tr w:rsidR="00D278B9">
        <w:trPr>
          <w:trHeight w:val="275"/>
        </w:trPr>
        <w:tc>
          <w:tcPr>
            <w:tcW w:w="5828" w:type="dxa"/>
          </w:tcPr>
          <w:p w:rsidR="00D278B9" w:rsidRDefault="00A50AA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Customer:</w:t>
            </w:r>
          </w:p>
        </w:tc>
        <w:tc>
          <w:tcPr>
            <w:tcW w:w="3932" w:type="dxa"/>
          </w:tcPr>
          <w:p w:rsidR="00D278B9" w:rsidRDefault="00D278B9">
            <w:pPr>
              <w:pStyle w:val="TableParagraph"/>
              <w:rPr>
                <w:sz w:val="20"/>
              </w:rPr>
            </w:pPr>
          </w:p>
        </w:tc>
      </w:tr>
      <w:tr w:rsidR="00D278B9">
        <w:trPr>
          <w:trHeight w:val="276"/>
        </w:trPr>
        <w:tc>
          <w:tcPr>
            <w:tcW w:w="5828" w:type="dxa"/>
          </w:tcPr>
          <w:p w:rsidR="00D278B9" w:rsidRDefault="00A50AA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Lucky County Schools</w:t>
            </w:r>
          </w:p>
        </w:tc>
        <w:tc>
          <w:tcPr>
            <w:tcW w:w="3932" w:type="dxa"/>
          </w:tcPr>
          <w:p w:rsidR="00D278B9" w:rsidRDefault="00D278B9">
            <w:pPr>
              <w:pStyle w:val="TableParagraph"/>
              <w:rPr>
                <w:sz w:val="20"/>
              </w:rPr>
            </w:pPr>
          </w:p>
        </w:tc>
      </w:tr>
      <w:tr w:rsidR="00D278B9">
        <w:trPr>
          <w:trHeight w:val="275"/>
        </w:trPr>
        <w:tc>
          <w:tcPr>
            <w:tcW w:w="5828" w:type="dxa"/>
          </w:tcPr>
          <w:p w:rsidR="00D278B9" w:rsidRDefault="00A50AA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456 Education Drive</w:t>
            </w:r>
          </w:p>
        </w:tc>
        <w:tc>
          <w:tcPr>
            <w:tcW w:w="3932" w:type="dxa"/>
          </w:tcPr>
          <w:p w:rsidR="00D278B9" w:rsidRDefault="00A50AA0">
            <w:pPr>
              <w:pStyle w:val="TableParagraph"/>
              <w:tabs>
                <w:tab w:val="left" w:pos="2018"/>
              </w:tabs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Reservation: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$21,500.00</w:t>
            </w:r>
          </w:p>
        </w:tc>
      </w:tr>
      <w:tr w:rsidR="00D278B9">
        <w:trPr>
          <w:trHeight w:val="270"/>
        </w:trPr>
        <w:tc>
          <w:tcPr>
            <w:tcW w:w="5828" w:type="dxa"/>
          </w:tcPr>
          <w:p w:rsidR="00D278B9" w:rsidRDefault="00A50AA0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Wisdom City, Florida 30009</w:t>
            </w:r>
          </w:p>
        </w:tc>
        <w:tc>
          <w:tcPr>
            <w:tcW w:w="3932" w:type="dxa"/>
          </w:tcPr>
          <w:p w:rsidR="00D278B9" w:rsidRDefault="00A50AA0">
            <w:pPr>
              <w:pStyle w:val="TableParagraph"/>
              <w:spacing w:line="251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Remaining Balance: </w:t>
            </w:r>
            <w:r>
              <w:rPr>
                <w:sz w:val="24"/>
                <w:u w:val="single"/>
              </w:rPr>
              <w:t>$ 3,960.00</w:t>
            </w:r>
          </w:p>
        </w:tc>
      </w:tr>
    </w:tbl>
    <w:p w:rsidR="00D278B9" w:rsidRDefault="00D278B9">
      <w:pPr>
        <w:pStyle w:val="BodyText"/>
        <w:spacing w:before="2"/>
        <w:rPr>
          <w:sz w:val="16"/>
        </w:rPr>
      </w:pPr>
    </w:p>
    <w:p w:rsidR="00D278B9" w:rsidRDefault="00A50AA0">
      <w:pPr>
        <w:pStyle w:val="BodyText"/>
        <w:spacing w:before="90" w:after="8"/>
        <w:ind w:left="300"/>
      </w:pPr>
      <w:r>
        <w:t>Monthly Billing for Title I – Non-Public Programs</w:t>
      </w: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2448"/>
        <w:gridCol w:w="1836"/>
        <w:gridCol w:w="1306"/>
        <w:gridCol w:w="1587"/>
        <w:gridCol w:w="1597"/>
      </w:tblGrid>
      <w:tr w:rsidR="00D278B9">
        <w:trPr>
          <w:trHeight w:val="551"/>
        </w:trPr>
        <w:tc>
          <w:tcPr>
            <w:tcW w:w="1404" w:type="dxa"/>
          </w:tcPr>
          <w:p w:rsidR="00D278B9" w:rsidRDefault="00A50AA0">
            <w:pPr>
              <w:pStyle w:val="TableParagraph"/>
              <w:spacing w:before="133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448" w:type="dxa"/>
          </w:tcPr>
          <w:p w:rsidR="00D278B9" w:rsidRDefault="00A50AA0">
            <w:pPr>
              <w:pStyle w:val="TableParagraph"/>
              <w:spacing w:before="133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836" w:type="dxa"/>
          </w:tcPr>
          <w:p w:rsidR="00D278B9" w:rsidRDefault="00A50AA0">
            <w:pPr>
              <w:pStyle w:val="TableParagraph"/>
              <w:spacing w:line="276" w:lineRule="exact"/>
              <w:ind w:left="510" w:right="458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Original Balance</w:t>
            </w:r>
          </w:p>
        </w:tc>
        <w:tc>
          <w:tcPr>
            <w:tcW w:w="1306" w:type="dxa"/>
          </w:tcPr>
          <w:p w:rsidR="00D278B9" w:rsidRDefault="00A50AA0">
            <w:pPr>
              <w:pStyle w:val="TableParagraph"/>
              <w:spacing w:line="276" w:lineRule="exact"/>
              <w:ind w:left="244" w:right="204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Current Balance</w:t>
            </w:r>
          </w:p>
        </w:tc>
        <w:tc>
          <w:tcPr>
            <w:tcW w:w="1587" w:type="dxa"/>
          </w:tcPr>
          <w:p w:rsidR="00D278B9" w:rsidRDefault="00A50AA0">
            <w:pPr>
              <w:pStyle w:val="TableParagraph"/>
              <w:spacing w:line="276" w:lineRule="exact"/>
              <w:ind w:left="152" w:right="124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Current Expenditure</w:t>
            </w:r>
          </w:p>
        </w:tc>
        <w:tc>
          <w:tcPr>
            <w:tcW w:w="1597" w:type="dxa"/>
          </w:tcPr>
          <w:p w:rsidR="00D278B9" w:rsidRDefault="00A50AA0">
            <w:pPr>
              <w:pStyle w:val="TableParagraph"/>
              <w:spacing w:line="276" w:lineRule="exact"/>
              <w:ind w:left="389" w:right="211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Remaining Balance</w:t>
            </w:r>
          </w:p>
        </w:tc>
      </w:tr>
      <w:tr w:rsidR="00D278B9">
        <w:trPr>
          <w:trHeight w:val="1033"/>
        </w:trPr>
        <w:tc>
          <w:tcPr>
            <w:tcW w:w="1404" w:type="dxa"/>
          </w:tcPr>
          <w:p w:rsidR="00D278B9" w:rsidRDefault="00D278B9">
            <w:pPr>
              <w:pStyle w:val="TableParagraph"/>
              <w:spacing w:before="5"/>
              <w:rPr>
                <w:sz w:val="26"/>
              </w:rPr>
            </w:pPr>
          </w:p>
          <w:p w:rsidR="00D278B9" w:rsidRDefault="00A50AA0">
            <w:pPr>
              <w:pStyle w:val="TableParagraph"/>
              <w:ind w:left="107" w:right="357"/>
              <w:rPr>
                <w:sz w:val="18"/>
              </w:rPr>
            </w:pPr>
            <w:r>
              <w:rPr>
                <w:sz w:val="18"/>
              </w:rPr>
              <w:t>Instructional Costs</w:t>
            </w:r>
          </w:p>
        </w:tc>
        <w:tc>
          <w:tcPr>
            <w:tcW w:w="2448" w:type="dxa"/>
          </w:tcPr>
          <w:p w:rsidR="00D278B9" w:rsidRDefault="00A50AA0">
            <w:pPr>
              <w:pStyle w:val="TableParagraph"/>
              <w:ind w:left="107" w:right="115"/>
              <w:rPr>
                <w:sz w:val="18"/>
              </w:rPr>
            </w:pPr>
            <w:r>
              <w:rPr>
                <w:sz w:val="18"/>
              </w:rPr>
              <w:t xml:space="preserve">3/1 -3/30, 2012: Tutoring 3x per week, 2hrs. </w:t>
            </w:r>
            <w:proofErr w:type="gramStart"/>
            <w:r>
              <w:rPr>
                <w:sz w:val="18"/>
              </w:rPr>
              <w:t>per</w:t>
            </w:r>
            <w:proofErr w:type="gramEnd"/>
            <w:r>
              <w:rPr>
                <w:sz w:val="18"/>
              </w:rPr>
              <w:t xml:space="preserve"> day = 6hrs per week; 4 weeks x 6 </w:t>
            </w:r>
            <w:proofErr w:type="spellStart"/>
            <w:r>
              <w:rPr>
                <w:sz w:val="18"/>
              </w:rPr>
              <w:t>hrs</w:t>
            </w:r>
            <w:proofErr w:type="spellEnd"/>
            <w:r>
              <w:rPr>
                <w:sz w:val="18"/>
              </w:rPr>
              <w:t xml:space="preserve"> =24 hrs. $70.00/hr. pay to Ms.</w:t>
            </w:r>
          </w:p>
          <w:p w:rsidR="00D278B9" w:rsidRDefault="00A50AA0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Ima</w:t>
            </w:r>
            <w:proofErr w:type="spellEnd"/>
            <w:r>
              <w:rPr>
                <w:sz w:val="18"/>
              </w:rPr>
              <w:t xml:space="preserve"> Teacher for 13 students</w:t>
            </w:r>
          </w:p>
        </w:tc>
        <w:tc>
          <w:tcPr>
            <w:tcW w:w="1836" w:type="dxa"/>
          </w:tcPr>
          <w:p w:rsidR="00D278B9" w:rsidRDefault="00D278B9">
            <w:pPr>
              <w:pStyle w:val="TableParagraph"/>
              <w:spacing w:before="2"/>
              <w:rPr>
                <w:sz w:val="32"/>
              </w:rPr>
            </w:pPr>
          </w:p>
          <w:p w:rsidR="00D278B9" w:rsidRDefault="00A50AA0">
            <w:pPr>
              <w:pStyle w:val="TableParagraph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$15,120.00</w:t>
            </w:r>
          </w:p>
        </w:tc>
        <w:tc>
          <w:tcPr>
            <w:tcW w:w="1306" w:type="dxa"/>
          </w:tcPr>
          <w:p w:rsidR="00D278B9" w:rsidRDefault="00D278B9">
            <w:pPr>
              <w:pStyle w:val="TableParagraph"/>
              <w:spacing w:before="2"/>
              <w:rPr>
                <w:sz w:val="32"/>
              </w:rPr>
            </w:pPr>
          </w:p>
          <w:p w:rsidR="00D278B9" w:rsidRDefault="00A50AA0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$5040.00</w:t>
            </w:r>
          </w:p>
        </w:tc>
        <w:tc>
          <w:tcPr>
            <w:tcW w:w="1587" w:type="dxa"/>
          </w:tcPr>
          <w:p w:rsidR="00D278B9" w:rsidRDefault="00D278B9">
            <w:pPr>
              <w:pStyle w:val="TableParagraph"/>
              <w:spacing w:before="2"/>
              <w:rPr>
                <w:sz w:val="32"/>
              </w:rPr>
            </w:pPr>
          </w:p>
          <w:p w:rsidR="00D278B9" w:rsidRDefault="00A50AA0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$1,680.00</w:t>
            </w:r>
          </w:p>
        </w:tc>
        <w:tc>
          <w:tcPr>
            <w:tcW w:w="1597" w:type="dxa"/>
          </w:tcPr>
          <w:p w:rsidR="00D278B9" w:rsidRDefault="00D278B9">
            <w:pPr>
              <w:pStyle w:val="TableParagraph"/>
              <w:spacing w:before="2"/>
              <w:rPr>
                <w:sz w:val="32"/>
              </w:rPr>
            </w:pPr>
          </w:p>
          <w:p w:rsidR="00D278B9" w:rsidRDefault="00A50AA0">
            <w:pPr>
              <w:pStyle w:val="TableParagraph"/>
              <w:ind w:left="295" w:right="291"/>
              <w:jc w:val="center"/>
              <w:rPr>
                <w:sz w:val="24"/>
              </w:rPr>
            </w:pPr>
            <w:r>
              <w:rPr>
                <w:sz w:val="24"/>
              </w:rPr>
              <w:t>$3,360.00</w:t>
            </w:r>
          </w:p>
        </w:tc>
      </w:tr>
      <w:tr w:rsidR="00D278B9">
        <w:trPr>
          <w:trHeight w:val="827"/>
        </w:trPr>
        <w:tc>
          <w:tcPr>
            <w:tcW w:w="1404" w:type="dxa"/>
          </w:tcPr>
          <w:p w:rsidR="00D278B9" w:rsidRDefault="00A50AA0">
            <w:pPr>
              <w:pStyle w:val="TableParagraph"/>
              <w:spacing w:before="98"/>
              <w:ind w:left="107" w:right="297"/>
              <w:rPr>
                <w:sz w:val="18"/>
              </w:rPr>
            </w:pPr>
            <w:r>
              <w:rPr>
                <w:sz w:val="18"/>
              </w:rPr>
              <w:t>Professional Development Costs</w:t>
            </w:r>
          </w:p>
        </w:tc>
        <w:tc>
          <w:tcPr>
            <w:tcW w:w="2448" w:type="dxa"/>
          </w:tcPr>
          <w:p w:rsidR="00D278B9" w:rsidRDefault="00D278B9">
            <w:pPr>
              <w:pStyle w:val="TableParagraph"/>
            </w:pPr>
          </w:p>
        </w:tc>
        <w:tc>
          <w:tcPr>
            <w:tcW w:w="1836" w:type="dxa"/>
          </w:tcPr>
          <w:p w:rsidR="00D278B9" w:rsidRDefault="00D278B9">
            <w:pPr>
              <w:pStyle w:val="TableParagraph"/>
              <w:spacing w:before="3"/>
              <w:rPr>
                <w:sz w:val="23"/>
              </w:rPr>
            </w:pPr>
          </w:p>
          <w:p w:rsidR="00D278B9" w:rsidRDefault="00A50AA0">
            <w:pPr>
              <w:pStyle w:val="TableParagraph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$2,000.00</w:t>
            </w:r>
          </w:p>
        </w:tc>
        <w:tc>
          <w:tcPr>
            <w:tcW w:w="1306" w:type="dxa"/>
          </w:tcPr>
          <w:p w:rsidR="00D278B9" w:rsidRDefault="00D278B9">
            <w:pPr>
              <w:pStyle w:val="TableParagraph"/>
              <w:spacing w:before="3"/>
              <w:rPr>
                <w:sz w:val="23"/>
              </w:rPr>
            </w:pPr>
          </w:p>
          <w:p w:rsidR="00D278B9" w:rsidRDefault="00A50AA0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$200.00</w:t>
            </w:r>
          </w:p>
        </w:tc>
        <w:tc>
          <w:tcPr>
            <w:tcW w:w="1587" w:type="dxa"/>
          </w:tcPr>
          <w:p w:rsidR="00D278B9" w:rsidRDefault="00D278B9">
            <w:pPr>
              <w:pStyle w:val="TableParagraph"/>
              <w:spacing w:before="3"/>
              <w:rPr>
                <w:sz w:val="23"/>
              </w:rPr>
            </w:pPr>
          </w:p>
          <w:p w:rsidR="00D278B9" w:rsidRDefault="00A50AA0">
            <w:pPr>
              <w:pStyle w:val="TableParagraph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-----------------</w:t>
            </w:r>
          </w:p>
        </w:tc>
        <w:tc>
          <w:tcPr>
            <w:tcW w:w="1597" w:type="dxa"/>
          </w:tcPr>
          <w:p w:rsidR="00D278B9" w:rsidRDefault="00D278B9">
            <w:pPr>
              <w:pStyle w:val="TableParagraph"/>
              <w:spacing w:before="3"/>
              <w:rPr>
                <w:sz w:val="23"/>
              </w:rPr>
            </w:pPr>
          </w:p>
          <w:p w:rsidR="00D278B9" w:rsidRDefault="00A50AA0">
            <w:pPr>
              <w:pStyle w:val="TableParagraph"/>
              <w:ind w:left="295" w:right="289"/>
              <w:jc w:val="center"/>
              <w:rPr>
                <w:sz w:val="24"/>
              </w:rPr>
            </w:pPr>
            <w:r>
              <w:rPr>
                <w:sz w:val="24"/>
              </w:rPr>
              <w:t>$200.00</w:t>
            </w:r>
          </w:p>
        </w:tc>
      </w:tr>
      <w:tr w:rsidR="00D278B9">
        <w:trPr>
          <w:trHeight w:val="827"/>
        </w:trPr>
        <w:tc>
          <w:tcPr>
            <w:tcW w:w="1404" w:type="dxa"/>
          </w:tcPr>
          <w:p w:rsidR="00D278B9" w:rsidRDefault="00A50AA0">
            <w:pPr>
              <w:pStyle w:val="TableParagraph"/>
              <w:spacing w:before="100"/>
              <w:ind w:left="107" w:right="357"/>
              <w:rPr>
                <w:sz w:val="18"/>
              </w:rPr>
            </w:pPr>
            <w:r>
              <w:rPr>
                <w:sz w:val="18"/>
              </w:rPr>
              <w:t>Parental Involvement Costs</w:t>
            </w:r>
          </w:p>
        </w:tc>
        <w:tc>
          <w:tcPr>
            <w:tcW w:w="2448" w:type="dxa"/>
          </w:tcPr>
          <w:p w:rsidR="00D278B9" w:rsidRDefault="00D278B9">
            <w:pPr>
              <w:pStyle w:val="TableParagraph"/>
              <w:spacing w:before="8"/>
              <w:rPr>
                <w:sz w:val="17"/>
              </w:rPr>
            </w:pPr>
          </w:p>
          <w:p w:rsidR="00D278B9" w:rsidRDefault="00A50AA0">
            <w:pPr>
              <w:pStyle w:val="TableParagraph"/>
              <w:ind w:left="107" w:right="226"/>
              <w:rPr>
                <w:sz w:val="18"/>
              </w:rPr>
            </w:pPr>
            <w:r>
              <w:rPr>
                <w:sz w:val="18"/>
              </w:rPr>
              <w:t xml:space="preserve">3/30/12 Parent Seminar on “Summer Suggestions” 2 </w:t>
            </w:r>
            <w:proofErr w:type="spellStart"/>
            <w:r>
              <w:rPr>
                <w:sz w:val="18"/>
              </w:rPr>
              <w:t>hrs</w:t>
            </w:r>
            <w:proofErr w:type="spellEnd"/>
          </w:p>
        </w:tc>
        <w:tc>
          <w:tcPr>
            <w:tcW w:w="1836" w:type="dxa"/>
          </w:tcPr>
          <w:p w:rsidR="00D278B9" w:rsidRDefault="00D278B9">
            <w:pPr>
              <w:pStyle w:val="TableParagraph"/>
              <w:spacing w:before="3"/>
              <w:rPr>
                <w:sz w:val="23"/>
              </w:rPr>
            </w:pPr>
          </w:p>
          <w:p w:rsidR="00D278B9" w:rsidRDefault="00A50AA0">
            <w:pPr>
              <w:pStyle w:val="TableParagraph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$1,500.00</w:t>
            </w:r>
          </w:p>
        </w:tc>
        <w:tc>
          <w:tcPr>
            <w:tcW w:w="1306" w:type="dxa"/>
          </w:tcPr>
          <w:p w:rsidR="00D278B9" w:rsidRDefault="00D278B9">
            <w:pPr>
              <w:pStyle w:val="TableParagraph"/>
              <w:spacing w:before="3"/>
              <w:rPr>
                <w:sz w:val="23"/>
              </w:rPr>
            </w:pPr>
          </w:p>
          <w:p w:rsidR="00D278B9" w:rsidRDefault="00A50AA0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$300.00</w:t>
            </w:r>
          </w:p>
        </w:tc>
        <w:tc>
          <w:tcPr>
            <w:tcW w:w="1587" w:type="dxa"/>
          </w:tcPr>
          <w:p w:rsidR="00D278B9" w:rsidRDefault="00D278B9">
            <w:pPr>
              <w:pStyle w:val="TableParagraph"/>
              <w:spacing w:before="3"/>
              <w:rPr>
                <w:sz w:val="23"/>
              </w:rPr>
            </w:pPr>
          </w:p>
          <w:p w:rsidR="00D278B9" w:rsidRDefault="00A50AA0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$300.00</w:t>
            </w:r>
          </w:p>
        </w:tc>
        <w:tc>
          <w:tcPr>
            <w:tcW w:w="1597" w:type="dxa"/>
          </w:tcPr>
          <w:p w:rsidR="00D278B9" w:rsidRDefault="00D278B9">
            <w:pPr>
              <w:pStyle w:val="TableParagraph"/>
              <w:spacing w:before="3"/>
              <w:rPr>
                <w:sz w:val="23"/>
              </w:rPr>
            </w:pPr>
          </w:p>
          <w:p w:rsidR="00D278B9" w:rsidRDefault="00A50AA0">
            <w:pPr>
              <w:pStyle w:val="TableParagraph"/>
              <w:ind w:left="295" w:right="289"/>
              <w:jc w:val="center"/>
              <w:rPr>
                <w:sz w:val="24"/>
              </w:rPr>
            </w:pPr>
            <w:r>
              <w:rPr>
                <w:sz w:val="24"/>
              </w:rPr>
              <w:t>$0.00</w:t>
            </w:r>
          </w:p>
        </w:tc>
      </w:tr>
      <w:tr w:rsidR="00D278B9">
        <w:trPr>
          <w:trHeight w:val="829"/>
        </w:trPr>
        <w:tc>
          <w:tcPr>
            <w:tcW w:w="1404" w:type="dxa"/>
          </w:tcPr>
          <w:p w:rsidR="00D278B9" w:rsidRDefault="00D278B9">
            <w:pPr>
              <w:pStyle w:val="TableParagraph"/>
              <w:spacing w:before="8"/>
              <w:rPr>
                <w:sz w:val="17"/>
              </w:rPr>
            </w:pPr>
          </w:p>
          <w:p w:rsidR="00D278B9" w:rsidRDefault="00A50AA0">
            <w:pPr>
              <w:pStyle w:val="TableParagraph"/>
              <w:ind w:left="107" w:right="187"/>
              <w:rPr>
                <w:sz w:val="18"/>
              </w:rPr>
            </w:pPr>
            <w:r>
              <w:rPr>
                <w:sz w:val="18"/>
              </w:rPr>
              <w:t>Administrative Costs</w:t>
            </w:r>
          </w:p>
        </w:tc>
        <w:tc>
          <w:tcPr>
            <w:tcW w:w="2448" w:type="dxa"/>
          </w:tcPr>
          <w:p w:rsidR="00D278B9" w:rsidRDefault="00D278B9">
            <w:pPr>
              <w:pStyle w:val="TableParagraph"/>
              <w:spacing w:before="8"/>
              <w:rPr>
                <w:sz w:val="17"/>
              </w:rPr>
            </w:pPr>
          </w:p>
          <w:p w:rsidR="00D278B9" w:rsidRDefault="00A50AA0">
            <w:pPr>
              <w:pStyle w:val="TableParagraph"/>
              <w:ind w:left="107" w:right="526"/>
              <w:rPr>
                <w:sz w:val="18"/>
              </w:rPr>
            </w:pPr>
            <w:r>
              <w:rPr>
                <w:sz w:val="18"/>
              </w:rPr>
              <w:t>3/1 – 3/30, 2012 director salary, office supplies</w:t>
            </w:r>
          </w:p>
        </w:tc>
        <w:tc>
          <w:tcPr>
            <w:tcW w:w="1836" w:type="dxa"/>
          </w:tcPr>
          <w:p w:rsidR="00D278B9" w:rsidRDefault="00D278B9">
            <w:pPr>
              <w:pStyle w:val="TableParagraph"/>
              <w:spacing w:before="5"/>
              <w:rPr>
                <w:sz w:val="23"/>
              </w:rPr>
            </w:pPr>
          </w:p>
          <w:p w:rsidR="00D278B9" w:rsidRDefault="00A50AA0">
            <w:pPr>
              <w:pStyle w:val="TableParagraph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$1,800.00</w:t>
            </w:r>
          </w:p>
        </w:tc>
        <w:tc>
          <w:tcPr>
            <w:tcW w:w="1306" w:type="dxa"/>
          </w:tcPr>
          <w:p w:rsidR="00D278B9" w:rsidRDefault="00D278B9">
            <w:pPr>
              <w:pStyle w:val="TableParagraph"/>
              <w:spacing w:before="5"/>
              <w:rPr>
                <w:sz w:val="23"/>
              </w:rPr>
            </w:pPr>
          </w:p>
          <w:p w:rsidR="00D278B9" w:rsidRDefault="00A50AA0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$600.00</w:t>
            </w:r>
          </w:p>
        </w:tc>
        <w:tc>
          <w:tcPr>
            <w:tcW w:w="1587" w:type="dxa"/>
          </w:tcPr>
          <w:p w:rsidR="00D278B9" w:rsidRDefault="00D278B9">
            <w:pPr>
              <w:pStyle w:val="TableParagraph"/>
              <w:spacing w:before="5"/>
              <w:rPr>
                <w:sz w:val="23"/>
              </w:rPr>
            </w:pPr>
          </w:p>
          <w:p w:rsidR="00D278B9" w:rsidRDefault="00A50AA0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$200.00</w:t>
            </w:r>
          </w:p>
        </w:tc>
        <w:tc>
          <w:tcPr>
            <w:tcW w:w="1597" w:type="dxa"/>
          </w:tcPr>
          <w:p w:rsidR="00D278B9" w:rsidRDefault="00D278B9">
            <w:pPr>
              <w:pStyle w:val="TableParagraph"/>
              <w:spacing w:before="5"/>
              <w:rPr>
                <w:sz w:val="23"/>
              </w:rPr>
            </w:pPr>
          </w:p>
          <w:p w:rsidR="00D278B9" w:rsidRDefault="00A50AA0">
            <w:pPr>
              <w:pStyle w:val="TableParagraph"/>
              <w:ind w:left="295" w:right="289"/>
              <w:jc w:val="center"/>
              <w:rPr>
                <w:sz w:val="24"/>
              </w:rPr>
            </w:pPr>
            <w:r>
              <w:rPr>
                <w:sz w:val="24"/>
              </w:rPr>
              <w:t>$400.00</w:t>
            </w:r>
          </w:p>
        </w:tc>
      </w:tr>
      <w:tr w:rsidR="00D278B9">
        <w:trPr>
          <w:trHeight w:val="827"/>
        </w:trPr>
        <w:tc>
          <w:tcPr>
            <w:tcW w:w="3852" w:type="dxa"/>
            <w:gridSpan w:val="2"/>
            <w:tcBorders>
              <w:left w:val="nil"/>
              <w:bottom w:val="nil"/>
            </w:tcBorders>
          </w:tcPr>
          <w:p w:rsidR="00D278B9" w:rsidRDefault="00D278B9">
            <w:pPr>
              <w:pStyle w:val="TableParagraph"/>
              <w:spacing w:before="8"/>
              <w:rPr>
                <w:sz w:val="23"/>
              </w:rPr>
            </w:pPr>
          </w:p>
          <w:p w:rsidR="00D278B9" w:rsidRDefault="00A50AA0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Totals:</w:t>
            </w:r>
          </w:p>
        </w:tc>
        <w:tc>
          <w:tcPr>
            <w:tcW w:w="1836" w:type="dxa"/>
          </w:tcPr>
          <w:p w:rsidR="00D278B9" w:rsidRDefault="00D278B9">
            <w:pPr>
              <w:pStyle w:val="TableParagraph"/>
              <w:spacing w:before="3"/>
              <w:rPr>
                <w:sz w:val="23"/>
              </w:rPr>
            </w:pPr>
          </w:p>
          <w:p w:rsidR="00D278B9" w:rsidRDefault="00A50AA0">
            <w:pPr>
              <w:pStyle w:val="TableParagraph"/>
              <w:ind w:left="356" w:right="349"/>
              <w:jc w:val="center"/>
              <w:rPr>
                <w:sz w:val="24"/>
              </w:rPr>
            </w:pPr>
            <w:r>
              <w:rPr>
                <w:sz w:val="24"/>
              </w:rPr>
              <w:t>$21,500.00</w:t>
            </w:r>
          </w:p>
        </w:tc>
        <w:tc>
          <w:tcPr>
            <w:tcW w:w="1306" w:type="dxa"/>
          </w:tcPr>
          <w:p w:rsidR="00D278B9" w:rsidRDefault="00D278B9">
            <w:pPr>
              <w:pStyle w:val="TableParagraph"/>
              <w:spacing w:before="3"/>
              <w:rPr>
                <w:sz w:val="23"/>
              </w:rPr>
            </w:pPr>
          </w:p>
          <w:p w:rsidR="00D278B9" w:rsidRDefault="00A50AA0">
            <w:pPr>
              <w:pStyle w:val="TableParagraph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$6,140.00</w:t>
            </w:r>
          </w:p>
        </w:tc>
        <w:tc>
          <w:tcPr>
            <w:tcW w:w="1587" w:type="dxa"/>
          </w:tcPr>
          <w:p w:rsidR="00D278B9" w:rsidRDefault="00D278B9">
            <w:pPr>
              <w:pStyle w:val="TableParagraph"/>
              <w:spacing w:before="3"/>
              <w:rPr>
                <w:sz w:val="23"/>
              </w:rPr>
            </w:pPr>
          </w:p>
          <w:p w:rsidR="00D278B9" w:rsidRDefault="00A50AA0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$2,180.00</w:t>
            </w:r>
          </w:p>
        </w:tc>
        <w:tc>
          <w:tcPr>
            <w:tcW w:w="1597" w:type="dxa"/>
          </w:tcPr>
          <w:p w:rsidR="00D278B9" w:rsidRDefault="00D278B9">
            <w:pPr>
              <w:pStyle w:val="TableParagraph"/>
              <w:spacing w:before="3"/>
              <w:rPr>
                <w:sz w:val="23"/>
              </w:rPr>
            </w:pPr>
          </w:p>
          <w:p w:rsidR="00D278B9" w:rsidRDefault="00A50AA0">
            <w:pPr>
              <w:pStyle w:val="TableParagraph"/>
              <w:ind w:left="295" w:right="291"/>
              <w:jc w:val="center"/>
              <w:rPr>
                <w:sz w:val="24"/>
              </w:rPr>
            </w:pPr>
            <w:r>
              <w:rPr>
                <w:sz w:val="24"/>
              </w:rPr>
              <w:t>$3,960.00</w:t>
            </w:r>
          </w:p>
        </w:tc>
      </w:tr>
    </w:tbl>
    <w:p w:rsidR="00D278B9" w:rsidRDefault="00A50AA0">
      <w:pPr>
        <w:ind w:left="4123"/>
        <w:rPr>
          <w:sz w:val="24"/>
        </w:rPr>
      </w:pPr>
      <w:r>
        <w:rPr>
          <w:b/>
          <w:sz w:val="24"/>
        </w:rPr>
        <w:t>Amount Due as of this Invoice</w:t>
      </w:r>
      <w:r>
        <w:rPr>
          <w:sz w:val="24"/>
        </w:rPr>
        <w:t xml:space="preserve">: </w:t>
      </w:r>
      <w:r>
        <w:rPr>
          <w:sz w:val="24"/>
          <w:u w:val="single"/>
        </w:rPr>
        <w:t>$2,180.00</w:t>
      </w:r>
    </w:p>
    <w:p w:rsidR="00D278B9" w:rsidRDefault="00D43223">
      <w:pPr>
        <w:pStyle w:val="BodyText"/>
        <w:spacing w:before="7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179070</wp:posOffset>
                </wp:positionV>
                <wp:extent cx="6080760" cy="7442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74422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78B9" w:rsidRDefault="00A50AA0">
                            <w:pPr>
                              <w:spacing w:line="270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Notes</w:t>
                            </w:r>
                          </w:p>
                          <w:p w:rsidR="00D278B9" w:rsidRDefault="00A50AA0">
                            <w:pPr>
                              <w:pStyle w:val="BodyText"/>
                              <w:ind w:left="103" w:right="699"/>
                            </w:pPr>
                            <w:r>
                              <w:t>Final professional development for Title I teachers, “Help Students Read to Remember,” is scheduled for 4/20/12 @ 4:00 -5:30 pm.</w:t>
                            </w:r>
                          </w:p>
                          <w:p w:rsidR="00D278B9" w:rsidRDefault="00A50AA0">
                            <w:pPr>
                              <w:pStyle w:val="BodyText"/>
                              <w:ind w:left="103"/>
                            </w:pPr>
                            <w:r>
                              <w:t>All Parental Involvement Costs have been expended.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6pt;margin-top:14.1pt;width:478.8pt;height:58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" filled="f" strokeweight=".16969mm">
                <v:textbox inset="0,0,0,0">
                  <w:txbxContent>
                    <w:p w:rsidR="00D278B9" w:rsidRDefault="00A50AA0">
                      <w:pPr>
                        <w:spacing w:line="270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Notes</w:t>
                      </w:r>
                    </w:p>
                    <w:p w:rsidR="00D278B9" w:rsidRDefault="00A50AA0">
                      <w:pPr>
                        <w:pStyle w:val="BodyText"/>
                        <w:ind w:left="103" w:right="699"/>
                      </w:pPr>
                      <w:r>
                        <w:t>Final professional development for Title I teachers, “Help Students Read to Remember,” is scheduled for 4/20/12 @ 4:00 -5:30 pm.</w:t>
                      </w:r>
                    </w:p>
                    <w:p w:rsidR="00D278B9" w:rsidRDefault="00A50AA0">
                      <w:pPr>
                        <w:pStyle w:val="BodyText"/>
                        <w:ind w:left="103"/>
                      </w:pPr>
                      <w:r>
                        <w:t>All Parental Involvement Costs have been expended.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1093470</wp:posOffset>
                </wp:positionV>
                <wp:extent cx="6080760" cy="8826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88265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78B9" w:rsidRDefault="00A50AA0">
                            <w:pPr>
                              <w:spacing w:line="270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Documentation</w:t>
                            </w:r>
                          </w:p>
                          <w:p w:rsidR="00D278B9" w:rsidRDefault="00A50AA0">
                            <w:pPr>
                              <w:pStyle w:val="BodyText"/>
                              <w:ind w:left="103" w:right="391"/>
                            </w:pPr>
                            <w:r>
                              <w:t>Instruction: Attached are monthly sign-in sheets, PARs for tutors, schedules, and lesson plans. Professional Development: None conducted this month</w:t>
                            </w:r>
                          </w:p>
                          <w:p w:rsidR="00D278B9" w:rsidRDefault="00A50AA0">
                            <w:pPr>
                              <w:pStyle w:val="BodyText"/>
                              <w:ind w:left="103" w:right="2285"/>
                            </w:pPr>
                            <w:r>
                              <w:t>Parental Involvement: Attached are the seminar sign-in sheets and agenda. Administrative Costs: Attached is a supply invoice and director’s PAR.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6.6pt;margin-top:86.1pt;width:478.8pt;height:69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" filled="f" strokeweight=".16969mm">
                <v:textbox inset="0,0,0,0">
                  <w:txbxContent>
                    <w:p w:rsidR="00D278B9" w:rsidRDefault="00A50AA0">
                      <w:pPr>
                        <w:spacing w:line="270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Documentation</w:t>
                      </w:r>
                    </w:p>
                    <w:p w:rsidR="00D278B9" w:rsidRDefault="00A50AA0">
                      <w:pPr>
                        <w:pStyle w:val="BodyText"/>
                        <w:ind w:left="103" w:right="391"/>
                      </w:pPr>
                      <w:r>
                        <w:t>Instruction: Attached are monthly sign-in sheets, PARs for tutors, schedules, and lesson plans. Professional Development: None conducted this month</w:t>
                      </w:r>
                    </w:p>
                    <w:p w:rsidR="00D278B9" w:rsidRDefault="00A50AA0">
                      <w:pPr>
                        <w:pStyle w:val="BodyText"/>
                        <w:ind w:left="103" w:right="2285"/>
                      </w:pPr>
                      <w:r>
                        <w:t>Parental Involvement: Attached are the seminar sign-in sheets and agenda. Administrative Costs: Attached is a supply invoice and director’s PAR.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37E1" w:rsidRDefault="00FA37E1">
      <w:pPr>
        <w:pStyle w:val="BodyText"/>
        <w:spacing w:before="6"/>
        <w:rPr>
          <w:sz w:val="16"/>
        </w:rPr>
      </w:pPr>
    </w:p>
    <w:p w:rsidR="00FA37E1" w:rsidRPr="00FA37E1" w:rsidRDefault="00FA37E1" w:rsidP="00FA37E1">
      <w:pPr>
        <w:tabs>
          <w:tab w:val="left" w:pos="7240"/>
        </w:tabs>
        <w:rPr>
          <w:i/>
          <w:sz w:val="18"/>
          <w:szCs w:val="18"/>
        </w:rPr>
      </w:pPr>
    </w:p>
    <w:sectPr w:rsidR="00FA37E1" w:rsidRPr="00FA37E1">
      <w:headerReference w:type="default" r:id="rId7"/>
      <w:footerReference w:type="default" r:id="rId8"/>
      <w:type w:val="continuous"/>
      <w:pgSz w:w="12240" w:h="15840"/>
      <w:pgMar w:top="800" w:right="6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7E1" w:rsidRDefault="00FA37E1" w:rsidP="00FA37E1">
      <w:r>
        <w:separator/>
      </w:r>
    </w:p>
  </w:endnote>
  <w:endnote w:type="continuationSeparator" w:id="0">
    <w:p w:rsidR="00FA37E1" w:rsidRDefault="00FA37E1" w:rsidP="00FA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E1" w:rsidRPr="000972EE" w:rsidRDefault="00FA37E1" w:rsidP="000972EE">
    <w:pPr>
      <w:tabs>
        <w:tab w:val="left" w:pos="7240"/>
      </w:tabs>
      <w:rPr>
        <w:i/>
        <w:sz w:val="18"/>
        <w:szCs w:val="18"/>
      </w:rPr>
    </w:pPr>
    <w:r w:rsidRPr="00FA37E1">
      <w:rPr>
        <w:i/>
        <w:sz w:val="18"/>
        <w:szCs w:val="18"/>
      </w:rPr>
      <w:t>Sample Invoice REV 4-2021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7E1" w:rsidRDefault="00FA37E1" w:rsidP="00FA37E1">
      <w:r>
        <w:separator/>
      </w:r>
    </w:p>
  </w:footnote>
  <w:footnote w:type="continuationSeparator" w:id="0">
    <w:p w:rsidR="00FA37E1" w:rsidRDefault="00FA37E1" w:rsidP="00FA3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3E" w:rsidRPr="000972EE" w:rsidRDefault="00626D3E" w:rsidP="000972EE">
    <w:pPr>
      <w:pStyle w:val="Header"/>
      <w:spacing w:after="240"/>
      <w:jc w:val="center"/>
      <w:rPr>
        <w:sz w:val="44"/>
        <w:szCs w:val="44"/>
      </w:rPr>
    </w:pPr>
    <w:r w:rsidRPr="000972EE">
      <w:rPr>
        <w:noProof/>
        <w:color w:val="FF0000"/>
        <w:sz w:val="44"/>
        <w:szCs w:val="44"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1026D4" wp14:editId="61AE57CC">
              <wp:simplePos x="0" y="0"/>
              <wp:positionH relativeFrom="column">
                <wp:posOffset>-205386</wp:posOffset>
              </wp:positionH>
              <wp:positionV relativeFrom="paragraph">
                <wp:posOffset>-294108</wp:posOffset>
              </wp:positionV>
              <wp:extent cx="1163320" cy="713740"/>
              <wp:effectExtent l="19050" t="19050" r="36830" b="5016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320" cy="71374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5F0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626D3E" w:rsidRPr="004A671A" w:rsidRDefault="00626D3E" w:rsidP="00626D3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57DAE3CD" wp14:editId="03621F0B">
                                <wp:extent cx="436880" cy="368300"/>
                                <wp:effectExtent l="0" t="0" r="0" b="0"/>
                                <wp:docPr id="5" name="Picture 1" descr="sun-47083_960_720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un-47083_960_720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688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proofErr w:type="gramStart"/>
                          <w:r w:rsidRPr="00A505DA">
                            <w:rPr>
                              <w:b/>
                              <w:sz w:val="28"/>
                              <w:szCs w:val="28"/>
                            </w:rPr>
                            <w:t>Your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A505DA">
                            <w:rPr>
                              <w:b/>
                            </w:rPr>
                            <w:t>District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1026D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6.15pt;margin-top:-23.15pt;width:91.6pt;height:56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" fillcolor="#ffc000" strokecolor="#f2f2f2" strokeweight="3pt">
              <v:shadow on="t" color="#7f5f00" opacity=".5" offset="1pt"/>
              <v:textbox style="mso-fit-shape-to-text:t">
                <w:txbxContent>
                  <w:p w:rsidR="00626D3E" w:rsidRPr="004A671A" w:rsidRDefault="00626D3E" w:rsidP="00626D3E">
                    <w:pPr>
                      <w:rPr>
                        <w:sz w:val="28"/>
                        <w:szCs w:val="28"/>
                      </w:rPr>
                    </w:pPr>
                    <w:bookmarkStart w:id="2" w:name="_GoBack"/>
                    <w:r>
                      <w:rPr>
                        <w:noProof/>
                      </w:rPr>
                      <w:drawing>
                        <wp:inline distT="0" distB="0" distL="0" distR="0" wp14:anchorId="57DAE3CD" wp14:editId="03621F0B">
                          <wp:extent cx="436880" cy="368300"/>
                          <wp:effectExtent l="0" t="0" r="0" b="0"/>
                          <wp:docPr id="5" name="Picture 1" descr="sun-47083_960_720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un-47083_960_720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688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proofErr w:type="gramStart"/>
                    <w:r w:rsidRPr="00A505DA">
                      <w:rPr>
                        <w:b/>
                        <w:sz w:val="28"/>
                        <w:szCs w:val="28"/>
                      </w:rPr>
                      <w:t>Your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A505DA">
                      <w:rPr>
                        <w:b/>
                      </w:rPr>
                      <w:t>District Logo</w:t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="000972EE" w:rsidRPr="000972EE">
      <w:rPr>
        <w:color w:val="FF0000"/>
        <w:sz w:val="44"/>
        <w:szCs w:val="44"/>
      </w:rPr>
      <w:t>SAMPLE INVOICE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B9"/>
    <w:rsid w:val="000972EE"/>
    <w:rsid w:val="00391FBF"/>
    <w:rsid w:val="004B55B9"/>
    <w:rsid w:val="00602CC9"/>
    <w:rsid w:val="00626D3E"/>
    <w:rsid w:val="00A50AA0"/>
    <w:rsid w:val="00AC6627"/>
    <w:rsid w:val="00D278B9"/>
    <w:rsid w:val="00D43223"/>
    <w:rsid w:val="00E80370"/>
    <w:rsid w:val="00FA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2E410F9-9775-4A72-8F8E-2451097B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3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7E1"/>
    <w:rPr>
      <w:rFonts w:ascii="Times New Roman" w:eastAsia="Times New Roman" w:hAnsi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A3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7E1"/>
    <w:rPr>
      <w:rFonts w:ascii="Times New Roman" w:eastAsia="Times New Roman" w:hAnsi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2021-04-15T20:54:28+00:00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F79FB435-FA2D-43CD-B55D-7031E8A9AE4B}"/>
</file>

<file path=customXml/itemProps2.xml><?xml version="1.0" encoding="utf-8"?>
<ds:datastoreItem xmlns:ds="http://schemas.openxmlformats.org/officeDocument/2006/customXml" ds:itemID="{D59EAF00-883E-4225-9DDF-E93C0C5B7BA1}"/>
</file>

<file path=customXml/itemProps3.xml><?xml version="1.0" encoding="utf-8"?>
<ds:datastoreItem xmlns:ds="http://schemas.openxmlformats.org/officeDocument/2006/customXml" ds:itemID="{2551BC95-93E1-424F-BE01-37F20CBF3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sally.hugo</dc:creator>
  <cp:keywords/>
  <cp:lastModifiedBy>TURNBULL Mariana - ODE</cp:lastModifiedBy>
  <cp:revision>2</cp:revision>
  <dcterms:created xsi:type="dcterms:W3CDTF">2021-04-15T20:44:00Z</dcterms:created>
  <dcterms:modified xsi:type="dcterms:W3CDTF">2021-04-15T20:44:00Z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2021-04-15T00:00:00Z</vt:filetime>
  </property>
  <property fmtid="{D5CDD505-2E9C-101B-9397-08002B2CF9AE}" pid="5" name="ContentTypeId">
    <vt:lpwstr>0x010100B3812F45279552458458D0611D127A50</vt:lpwstr>
  </property>
</Properties>
</file>