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B5" w:rsidRDefault="001403B5" w:rsidP="001403B5">
      <w:pPr>
        <w:pStyle w:val="gmail-m1232786391698469799gmail-m8350858560048987466default"/>
      </w:pPr>
      <w:bookmarkStart w:id="0" w:name="_GoBack"/>
      <w:bookmarkEnd w:id="0"/>
      <w:r>
        <w:rPr>
          <w:b/>
          <w:bCs/>
          <w:sz w:val="32"/>
          <w:szCs w:val="32"/>
        </w:rPr>
        <w:t xml:space="preserve">School District Transportation Plan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1: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School district/school of origin </w:t>
      </w:r>
      <w:r>
        <w:rPr>
          <w:sz w:val="23"/>
          <w:szCs w:val="23"/>
        </w:rPr>
        <w:t xml:space="preserve">documents a process to identify which students in foster care require transportation to maintain attendance in the school district/school of origin.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2: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DHS child welfare caseworker </w:t>
      </w:r>
      <w:r>
        <w:rPr>
          <w:sz w:val="23"/>
          <w:szCs w:val="23"/>
        </w:rPr>
        <w:t xml:space="preserve">submits a </w:t>
      </w:r>
      <w:hyperlink r:id="rId4" w:history="1">
        <w:r w:rsidRPr="00AF7473">
          <w:rPr>
            <w:rStyle w:val="Hyperlink"/>
            <w:i/>
            <w:sz w:val="23"/>
            <w:szCs w:val="23"/>
            <w:shd w:val="clear" w:color="auto" w:fill="FFFF00"/>
          </w:rPr>
          <w:t>DHS Foster Care Student Placement: Notification form</w:t>
        </w:r>
      </w:hyperlink>
      <w:r>
        <w:rPr>
          <w:sz w:val="23"/>
          <w:szCs w:val="23"/>
        </w:rPr>
        <w:t xml:space="preserve"> to the school Foster Care Point of Contact at the foster student’s school district/school of origin. </w:t>
      </w:r>
    </w:p>
    <w:p w:rsidR="001403B5" w:rsidRPr="00AF7473" w:rsidRDefault="001403B5" w:rsidP="001403B5">
      <w:pPr>
        <w:pStyle w:val="gmail-m1232786391698469799gmail-m8350858560048987466default"/>
      </w:pPr>
      <w:r w:rsidRPr="00AF7473">
        <w:rPr>
          <w:b/>
          <w:bCs/>
          <w:sz w:val="23"/>
          <w:szCs w:val="23"/>
        </w:rPr>
        <w:t xml:space="preserve">STEP 3: </w:t>
      </w:r>
    </w:p>
    <w:p w:rsidR="001403B5" w:rsidRDefault="001403B5" w:rsidP="001403B5">
      <w:pPr>
        <w:pStyle w:val="gmail-m1232786391698469799gmail-m8350858560048987466default"/>
      </w:pPr>
      <w:r w:rsidRPr="00AF7473">
        <w:rPr>
          <w:b/>
          <w:bCs/>
          <w:sz w:val="23"/>
          <w:szCs w:val="23"/>
        </w:rPr>
        <w:t xml:space="preserve">DHS child welfare caseworker </w:t>
      </w:r>
      <w:r w:rsidRPr="00AF7473">
        <w:rPr>
          <w:sz w:val="23"/>
          <w:szCs w:val="23"/>
        </w:rPr>
        <w:t xml:space="preserve">submits a </w:t>
      </w:r>
      <w:hyperlink r:id="rId5" w:history="1">
        <w:r w:rsidRPr="00AF7473">
          <w:rPr>
            <w:rStyle w:val="Hyperlink"/>
            <w:i/>
            <w:sz w:val="23"/>
            <w:szCs w:val="23"/>
            <w:shd w:val="clear" w:color="auto" w:fill="FFFF00"/>
          </w:rPr>
          <w:t>Foster Student School District of Origin Transportation Request form</w:t>
        </w:r>
      </w:hyperlink>
      <w:r w:rsidRPr="00AF7473">
        <w:rPr>
          <w:i/>
          <w:sz w:val="23"/>
          <w:szCs w:val="23"/>
        </w:rPr>
        <w:t xml:space="preserve"> </w:t>
      </w:r>
      <w:r w:rsidRPr="00AF7473">
        <w:rPr>
          <w:sz w:val="23"/>
          <w:szCs w:val="23"/>
        </w:rPr>
        <w:t>to the Foster Care Point of Contact at the foster student’s school district/school of origin.</w:t>
      </w:r>
      <w:r>
        <w:rPr>
          <w:sz w:val="23"/>
          <w:szCs w:val="23"/>
        </w:rPr>
        <w:t xml:space="preserve">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4: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School district/school of origin </w:t>
      </w:r>
      <w:r>
        <w:rPr>
          <w:sz w:val="23"/>
          <w:szCs w:val="23"/>
        </w:rPr>
        <w:t xml:space="preserve">documents in writing how transportation will be provided in order for a foster student to maintain attendance in the school district/school of origin. ESSA mandates that districts provide transportation in a timely and cost-effective manner within </w:t>
      </w:r>
      <w:r>
        <w:rPr>
          <w:b/>
          <w:bCs/>
          <w:sz w:val="23"/>
          <w:szCs w:val="23"/>
        </w:rPr>
        <w:t xml:space="preserve">five school days </w:t>
      </w:r>
      <w:r>
        <w:rPr>
          <w:sz w:val="23"/>
          <w:szCs w:val="23"/>
        </w:rPr>
        <w:t xml:space="preserve">of placement into foster care or a change of foster care placement.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5: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Foster Care Point of Contact </w:t>
      </w:r>
      <w:r>
        <w:rPr>
          <w:sz w:val="23"/>
          <w:szCs w:val="23"/>
        </w:rPr>
        <w:t xml:space="preserve">notifies the foster parent of the school district/school of origin transportation plans.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6: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School district of origin </w:t>
      </w:r>
      <w:r>
        <w:rPr>
          <w:sz w:val="23"/>
          <w:szCs w:val="23"/>
        </w:rPr>
        <w:t xml:space="preserve">establishes the cost for providing transportation to the foster student’s school district/school of origin. Cost calculation must conform to the guidance provided in OAR 581-023-0040. </w:t>
      </w:r>
    </w:p>
    <w:p w:rsidR="001403B5" w:rsidRDefault="001403B5" w:rsidP="001403B5">
      <w:pPr>
        <w:pStyle w:val="gmail-m1232786391698469799gmail-m8350858560048987466default"/>
      </w:pPr>
      <w:r>
        <w:rPr>
          <w:b/>
          <w:bCs/>
          <w:sz w:val="23"/>
          <w:szCs w:val="23"/>
        </w:rPr>
        <w:t xml:space="preserve">STEP 7: </w:t>
      </w:r>
    </w:p>
    <w:p w:rsidR="001403B5" w:rsidRDefault="001403B5" w:rsidP="001403B5">
      <w:pPr>
        <w:spacing w:before="100" w:beforeAutospacing="1" w:after="100" w:afterAutospacing="1"/>
      </w:pPr>
      <w:r>
        <w:rPr>
          <w:sz w:val="23"/>
          <w:szCs w:val="23"/>
        </w:rPr>
        <w:t xml:space="preserve">School district of origin submits the </w:t>
      </w:r>
      <w:hyperlink r:id="rId6" w:history="1">
        <w:r w:rsidRPr="00AF7473">
          <w:rPr>
            <w:rStyle w:val="Hyperlink"/>
            <w:i/>
            <w:sz w:val="23"/>
            <w:szCs w:val="23"/>
            <w:shd w:val="clear" w:color="auto" w:fill="FFFF00"/>
          </w:rPr>
          <w:t>Foster Student School District of Origin Transportation Cost ODE Reimbursement Form</w:t>
        </w:r>
      </w:hyperlink>
      <w:r>
        <w:rPr>
          <w:sz w:val="23"/>
          <w:szCs w:val="23"/>
        </w:rPr>
        <w:t xml:space="preserve"> to ODE for the non-reimbursable cost of providing transportation to student’s school district/school of origin on a quarterly basis.</w:t>
      </w:r>
    </w:p>
    <w:p w:rsidR="0088764B" w:rsidRDefault="0088764B"/>
    <w:sectPr w:rsidR="0088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5"/>
    <w:rsid w:val="001403B5"/>
    <w:rsid w:val="001F7C2E"/>
    <w:rsid w:val="0088764B"/>
    <w:rsid w:val="00987DBA"/>
    <w:rsid w:val="00A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2512-6E3A-4FF1-9BEA-335CE04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1232786391698469799gmail-m8350858560048987466default">
    <w:name w:val="gmail-m_1232786391698469799gmail-m8350858560048987466default"/>
    <w:basedOn w:val="Normal"/>
    <w:rsid w:val="001403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-and-family/fosteringconnections/Documents/fctransportgrantreimbursement.xls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regon.gov/ode/students-and-family/fosteringconnections/Documents/fctransportationrequestform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oregon.gov/ode/students-and-family/fosteringconnections/Documents/dhsfcschoolnotificationform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2020-12-17T21:25:01+00:00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C0DD3031-BD08-4F45-90D3-50A91D319EA6}"/>
</file>

<file path=customXml/itemProps2.xml><?xml version="1.0" encoding="utf-8"?>
<ds:datastoreItem xmlns:ds="http://schemas.openxmlformats.org/officeDocument/2006/customXml" ds:itemID="{F4D95037-CD6D-470C-837D-36AC09840D7E}"/>
</file>

<file path=customXml/itemProps3.xml><?xml version="1.0" encoding="utf-8"?>
<ds:datastoreItem xmlns:ds="http://schemas.openxmlformats.org/officeDocument/2006/customXml" ds:itemID="{B2E11D09-20C3-4AF7-8CBB-F180F99A9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Joni - ODE</dc:creator>
  <cp:keywords/>
  <dc:description/>
  <cp:lastModifiedBy>TURNBULL Mariana - ODE</cp:lastModifiedBy>
  <cp:revision>2</cp:revision>
  <dcterms:created xsi:type="dcterms:W3CDTF">2020-12-17T21:21:00Z</dcterms:created>
  <dcterms:modified xsi:type="dcterms:W3CDTF">2020-12-17T21:21:00Z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