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05" w:rsidRDefault="00FE6B05" w:rsidP="00FE6B05">
      <w:pPr>
        <w:jc w:val="center"/>
        <w:rPr>
          <w:sz w:val="18"/>
          <w:szCs w:val="18"/>
        </w:rPr>
      </w:pPr>
      <w:r>
        <w:rPr>
          <w:sz w:val="28"/>
          <w:szCs w:val="28"/>
        </w:rPr>
        <w:t>Oregon District Continuous Improvement Plan Needs Assessment Sample 2</w:t>
      </w:r>
    </w:p>
    <w:tbl>
      <w:tblPr>
        <w:tblpPr w:leftFromText="180" w:rightFromText="180" w:vertAnchor="text" w:horzAnchor="margin" w:tblpXSpec="center" w:tblpY="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Description w:val="vision, mission and assessment summary"/>
      </w:tblPr>
      <w:tblGrid>
        <w:gridCol w:w="1655"/>
        <w:gridCol w:w="9135"/>
      </w:tblGrid>
      <w:tr w:rsidR="00FE6B05" w:rsidTr="00A76768">
        <w:trPr>
          <w:tblHeader/>
        </w:trPr>
        <w:tc>
          <w:tcPr>
            <w:tcW w:w="767" w:type="pct"/>
          </w:tcPr>
          <w:p w:rsidR="00FE6B05" w:rsidRPr="00393206" w:rsidRDefault="00FE6B05" w:rsidP="00FE6B05">
            <w:r w:rsidRPr="00393206">
              <w:t>Vision</w:t>
            </w:r>
          </w:p>
        </w:tc>
        <w:tc>
          <w:tcPr>
            <w:tcW w:w="4233" w:type="pct"/>
          </w:tcPr>
          <w:p w:rsidR="00FE6B05" w:rsidRPr="00393206" w:rsidRDefault="00FE6B05" w:rsidP="00FE6B05">
            <w:r w:rsidRPr="00393206">
              <w:t>All students: Prepared for success in career, college, and civic life</w:t>
            </w:r>
          </w:p>
        </w:tc>
      </w:tr>
      <w:tr w:rsidR="00FE6B05" w:rsidTr="00393206">
        <w:tc>
          <w:tcPr>
            <w:tcW w:w="767" w:type="pct"/>
          </w:tcPr>
          <w:p w:rsidR="00FE6B05" w:rsidRPr="00393206" w:rsidRDefault="00FE6B05" w:rsidP="00FE6B05">
            <w:r w:rsidRPr="00393206">
              <w:t>Mission</w:t>
            </w:r>
          </w:p>
        </w:tc>
        <w:tc>
          <w:tcPr>
            <w:tcW w:w="4233" w:type="pct"/>
          </w:tcPr>
          <w:p w:rsidR="00FE6B05" w:rsidRPr="00393206" w:rsidRDefault="00FE6B05" w:rsidP="00FE6B05">
            <w:r w:rsidRPr="00393206">
              <w:t>Engage and challenge all learners to ensure academic excellence</w:t>
            </w:r>
          </w:p>
        </w:tc>
      </w:tr>
      <w:tr w:rsidR="00FE6B05" w:rsidTr="00393206">
        <w:trPr>
          <w:trHeight w:val="2600"/>
        </w:trPr>
        <w:tc>
          <w:tcPr>
            <w:tcW w:w="5000" w:type="pct"/>
            <w:gridSpan w:val="2"/>
          </w:tcPr>
          <w:p w:rsidR="00FE6B05" w:rsidRPr="00393206" w:rsidRDefault="00FE6B05" w:rsidP="00FE6B05">
            <w:pPr>
              <w:jc w:val="center"/>
              <w:rPr>
                <w:b/>
              </w:rPr>
            </w:pPr>
            <w:r w:rsidRPr="00393206">
              <w:rPr>
                <w:b/>
              </w:rPr>
              <w:t>Comprehensive Needs Assessment Summary</w:t>
            </w:r>
          </w:p>
          <w:p w:rsidR="00FE6B05" w:rsidRPr="00393206" w:rsidRDefault="00FE6B05" w:rsidP="00FE6B05">
            <w:pPr>
              <w:jc w:val="center"/>
            </w:pPr>
          </w:p>
          <w:p w:rsidR="00FE6B05" w:rsidRPr="00393206" w:rsidRDefault="00FE6B05" w:rsidP="00FE6B05">
            <w:pPr>
              <w:rPr>
                <w:b/>
              </w:rPr>
            </w:pPr>
            <w:r w:rsidRPr="00393206">
              <w:rPr>
                <w:b/>
              </w:rPr>
              <w:t>What data did our team examine?</w:t>
            </w:r>
          </w:p>
          <w:p w:rsidR="00FE6B05" w:rsidRPr="00393206" w:rsidRDefault="00FE6B05" w:rsidP="00FE6B05">
            <w:r w:rsidRPr="00393206">
              <w:t>Quantitative data: behavior, attendance, and academics</w:t>
            </w:r>
          </w:p>
          <w:p w:rsidR="00FE6B05" w:rsidRPr="00393206" w:rsidRDefault="00FE6B05" w:rsidP="00FE6B05">
            <w:r w:rsidRPr="00393206">
              <w:t>Qualitative Data: stakeholder interviews and student empathy interviews</w:t>
            </w:r>
          </w:p>
          <w:p w:rsidR="00FE6B05" w:rsidRPr="00393206" w:rsidRDefault="00FE6B05" w:rsidP="00FE6B05">
            <w:bookmarkStart w:id="0" w:name="_GoBack"/>
            <w:bookmarkEnd w:id="0"/>
          </w:p>
          <w:p w:rsidR="00FE6B05" w:rsidRPr="00393206" w:rsidRDefault="00393206" w:rsidP="00FE6B05">
            <w:r w:rsidRPr="00393206">
              <w:t>Within the following contexts: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proofErr w:type="spellStart"/>
            <w:r w:rsidRPr="00393206">
              <w:t>AdvancED</w:t>
            </w:r>
            <w:proofErr w:type="spellEnd"/>
            <w:r w:rsidRPr="00393206">
              <w:t xml:space="preserve"> Accreditation (2016, renewed 2018)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Student Interviews (2017, 2018)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School Improvement Plans (2018)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City View Charter School Annual Report and Work Plan (2018)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ODE EL Audit (2019)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ODE ESSA Team Focus Groups (2019)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District Management Group (</w:t>
            </w:r>
            <w:proofErr w:type="spellStart"/>
            <w:r w:rsidRPr="00393206">
              <w:t>DMGroup</w:t>
            </w:r>
            <w:proofErr w:type="spellEnd"/>
            <w:r w:rsidRPr="00393206">
              <w:t>) Review of Programs for Struggling Learners (2019)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High School Success Team: 9th Grade On-Track Data System (2018)</w:t>
            </w:r>
          </w:p>
          <w:p w:rsidR="00FE6B05" w:rsidRPr="00393206" w:rsidRDefault="00FE6B05" w:rsidP="00FE6B05">
            <w:pPr>
              <w:numPr>
                <w:ilvl w:val="0"/>
                <w:numId w:val="1"/>
              </w:numPr>
            </w:pPr>
            <w:r w:rsidRPr="00393206">
              <w:t>Federal Programs CIP Team - Indistar School- and District-Level (2019)</w:t>
            </w:r>
          </w:p>
          <w:p w:rsidR="00FE6B05" w:rsidRPr="00393206" w:rsidRDefault="00FE6B05" w:rsidP="00FE6B05"/>
          <w:p w:rsidR="00FE6B05" w:rsidRPr="00393206" w:rsidRDefault="00FE6B05" w:rsidP="00FE6B05">
            <w:pPr>
              <w:rPr>
                <w:b/>
              </w:rPr>
            </w:pPr>
            <w:r w:rsidRPr="00393206">
              <w:rPr>
                <w:b/>
              </w:rPr>
              <w:t>How did the team examine the different needs of all learner groups?</w:t>
            </w:r>
          </w:p>
          <w:p w:rsidR="00FE6B05" w:rsidRPr="00393206" w:rsidRDefault="00FE6B05" w:rsidP="00FE6B05">
            <w:r w:rsidRPr="00393206">
              <w:t xml:space="preserve">Disaggregated data based on race/ethnicity, gender, grade level, and program affiliation. In our data warehouse we have developed a Student Profile page which includes data on behavior, attendance, and academics, alongside student affiliation with Programs (e.g. EL, Migrant, TAG, Special Education, </w:t>
            </w:r>
            <w:r w:rsidR="00A76768" w:rsidRPr="00393206">
              <w:t>and Native</w:t>
            </w:r>
            <w:r w:rsidRPr="00393206">
              <w:t xml:space="preserve"> American Education) and Groups (e.g. soccer, STEM afterschool programs, and Gay/Straight Alliance (GSA) club). The data warehouse also allows us to track which students have identified a tr</w:t>
            </w:r>
            <w:r w:rsidR="00393206" w:rsidRPr="00393206">
              <w:t>usted adult within our schools.</w:t>
            </w:r>
          </w:p>
          <w:p w:rsidR="00FE6B05" w:rsidRPr="00393206" w:rsidRDefault="00FE6B05" w:rsidP="00FE6B05"/>
          <w:p w:rsidR="00FE6B05" w:rsidRPr="00393206" w:rsidRDefault="00FE6B05" w:rsidP="00FE6B05">
            <w:r w:rsidRPr="00393206">
              <w:rPr>
                <w:b/>
              </w:rPr>
              <w:t>Were inequities in student outcomes examined?</w:t>
            </w:r>
          </w:p>
          <w:p w:rsidR="00FE6B05" w:rsidRPr="00393206" w:rsidRDefault="00FE6B05" w:rsidP="00FE6B05">
            <w:r w:rsidRPr="00393206">
              <w:t>Yes.</w:t>
            </w:r>
          </w:p>
          <w:p w:rsidR="00FE6B05" w:rsidRPr="00393206" w:rsidRDefault="00FE6B05" w:rsidP="00FE6B05"/>
          <w:p w:rsidR="00FE6B05" w:rsidRPr="00393206" w:rsidRDefault="00FE6B05" w:rsidP="00FE6B05">
            <w:r w:rsidRPr="00393206">
              <w:rPr>
                <w:b/>
              </w:rPr>
              <w:t>What nee</w:t>
            </w:r>
            <w:r w:rsidR="00393206" w:rsidRPr="00393206">
              <w:rPr>
                <w:b/>
              </w:rPr>
              <w:t>ds did our data review elevate?</w:t>
            </w:r>
          </w:p>
          <w:p w:rsidR="00FE6B05" w:rsidRPr="00393206" w:rsidRDefault="00FE6B05" w:rsidP="00FE6B05">
            <w:pPr>
              <w:numPr>
                <w:ilvl w:val="0"/>
                <w:numId w:val="4"/>
              </w:numPr>
            </w:pPr>
            <w:r w:rsidRPr="00393206">
              <w:t xml:space="preserve">Need to address disparities in academic achievement (as measured by Smarter Balanced Assessment scores, GPA, credits earned, etc.) by race and gender, especially among students who are </w:t>
            </w:r>
            <w:proofErr w:type="spellStart"/>
            <w:r w:rsidRPr="00393206">
              <w:t>Latinx</w:t>
            </w:r>
            <w:proofErr w:type="spellEnd"/>
            <w:r w:rsidRPr="00393206">
              <w:t xml:space="preserve"> (males most of all) and English language learners.</w:t>
            </w:r>
          </w:p>
          <w:p w:rsidR="00FE6B05" w:rsidRPr="00393206" w:rsidRDefault="00FE6B05" w:rsidP="00FE6B05">
            <w:pPr>
              <w:numPr>
                <w:ilvl w:val="0"/>
                <w:numId w:val="4"/>
              </w:numPr>
            </w:pPr>
            <w:r w:rsidRPr="00393206">
              <w:t>Disparities in graduation rates among students who are accessing alternative education, including academic options p</w:t>
            </w:r>
            <w:r w:rsidR="00393206" w:rsidRPr="00393206">
              <w:t>rogramming and online learning.</w:t>
            </w:r>
          </w:p>
          <w:p w:rsidR="00FE6B05" w:rsidRPr="00393206" w:rsidRDefault="00FE6B05" w:rsidP="00FE6B05"/>
          <w:p w:rsidR="00FE6B05" w:rsidRPr="00393206" w:rsidRDefault="00FE6B05" w:rsidP="00FE6B05">
            <w:r w:rsidRPr="00393206">
              <w:rPr>
                <w:b/>
              </w:rPr>
              <w:t>How were stakeholders involved in the needs assessment process?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School-level SIPs: All schools--including Evergreen Middle School, City View Charter School (Work Plan), and Online Academy--submitted School Improvement Plans aligned to HSD’s Strategic Plan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Focus groups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Individual student interviews, approximat</w:t>
            </w:r>
            <w:r w:rsidR="00393206" w:rsidRPr="00393206">
              <w:t>ely 1000, conducted bilingually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District Parent Advisory Committee (PAC), including families of migrant students and emerging bilinguals. Feedback on student needs from surveys and workshops.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Spanish langua</w:t>
            </w:r>
            <w:r w:rsidR="00393206" w:rsidRPr="00393206">
              <w:t>ge Superintendent Coffee Chats</w:t>
            </w:r>
          </w:p>
          <w:p w:rsidR="00FE6B05" w:rsidRPr="00393206" w:rsidRDefault="00FE6B05" w:rsidP="00FE6B05">
            <w:pPr>
              <w:numPr>
                <w:ilvl w:val="0"/>
                <w:numId w:val="3"/>
              </w:numPr>
            </w:pPr>
            <w:r w:rsidRPr="00393206">
              <w:t>Work sessions of leaders, e.g. counselor leadership team, high school adminis</w:t>
            </w:r>
            <w:r w:rsidR="00393206" w:rsidRPr="00393206">
              <w:t>trators, EL case managers, etc.</w:t>
            </w:r>
          </w:p>
          <w:p w:rsidR="00FE6B05" w:rsidRPr="00393206" w:rsidRDefault="00FE6B05" w:rsidP="00FE6B05"/>
          <w:p w:rsidR="00FE6B05" w:rsidRPr="00393206" w:rsidRDefault="00FE6B05" w:rsidP="00FE6B05">
            <w:r w:rsidRPr="00393206">
              <w:rPr>
                <w:b/>
              </w:rPr>
              <w:t>Which needs will become priority improvement areas?  Note:  Priorities describe where the team intends to go but do not describe how the team will get there</w:t>
            </w:r>
            <w:r w:rsidR="00393206" w:rsidRPr="00393206">
              <w:rPr>
                <w:b/>
              </w:rPr>
              <w:t xml:space="preserve">. </w:t>
            </w:r>
            <w:r w:rsidRPr="00393206">
              <w:t xml:space="preserve">Accelerate language acquisition (social and academic) and academic growth for emerging bilinguals. Academic language and rigorous academic opportunities for </w:t>
            </w:r>
            <w:proofErr w:type="spellStart"/>
            <w:r w:rsidRPr="00393206">
              <w:t>Latinx</w:t>
            </w:r>
            <w:proofErr w:type="spellEnd"/>
            <w:r w:rsidRPr="00393206">
              <w:t xml:space="preserve"> students and emerging bilinguals.</w:t>
            </w:r>
          </w:p>
          <w:p w:rsidR="00FE6B05" w:rsidRPr="00393206" w:rsidRDefault="00FE6B05" w:rsidP="00A76768">
            <w:pPr>
              <w:numPr>
                <w:ilvl w:val="0"/>
                <w:numId w:val="2"/>
              </w:numPr>
            </w:pPr>
            <w:r w:rsidRPr="00393206">
              <w:t>Improve graduation rate for traditionally underserved groups, specifically students served by alternative education and online academic options programs.</w:t>
            </w:r>
          </w:p>
        </w:tc>
      </w:tr>
    </w:tbl>
    <w:p w:rsidR="00B00F77" w:rsidRDefault="00B00F77"/>
    <w:sectPr w:rsidR="00B00F77" w:rsidSect="00A76768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0A3"/>
    <w:multiLevelType w:val="multilevel"/>
    <w:tmpl w:val="64744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EE664D"/>
    <w:multiLevelType w:val="multilevel"/>
    <w:tmpl w:val="B9C0B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3C1CD8"/>
    <w:multiLevelType w:val="multilevel"/>
    <w:tmpl w:val="66B46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3321BD"/>
    <w:multiLevelType w:val="multilevel"/>
    <w:tmpl w:val="316E9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5"/>
    <w:rsid w:val="0009345E"/>
    <w:rsid w:val="000C14A2"/>
    <w:rsid w:val="000D36B7"/>
    <w:rsid w:val="0022037B"/>
    <w:rsid w:val="00223DAF"/>
    <w:rsid w:val="00295954"/>
    <w:rsid w:val="002F0F1C"/>
    <w:rsid w:val="00346621"/>
    <w:rsid w:val="00393206"/>
    <w:rsid w:val="003A5E26"/>
    <w:rsid w:val="003F6983"/>
    <w:rsid w:val="004024D8"/>
    <w:rsid w:val="004159AA"/>
    <w:rsid w:val="00465BAE"/>
    <w:rsid w:val="004B38C1"/>
    <w:rsid w:val="005110C4"/>
    <w:rsid w:val="00712E0C"/>
    <w:rsid w:val="00A1287D"/>
    <w:rsid w:val="00A76768"/>
    <w:rsid w:val="00AB351A"/>
    <w:rsid w:val="00AD1307"/>
    <w:rsid w:val="00B00F77"/>
    <w:rsid w:val="00B01343"/>
    <w:rsid w:val="00B56B6A"/>
    <w:rsid w:val="00CB56F4"/>
    <w:rsid w:val="00DD212E"/>
    <w:rsid w:val="00E70EDF"/>
    <w:rsid w:val="00E73AC0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F2F55-EEE0-406B-A586-143002C6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6B05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2019-10-04T07:00:00+00:00</Remediation_x0020_Date>
  </documentManagement>
</p:properties>
</file>

<file path=customXml/itemProps1.xml><?xml version="1.0" encoding="utf-8"?>
<ds:datastoreItem xmlns:ds="http://schemas.openxmlformats.org/officeDocument/2006/customXml" ds:itemID="{AFBA16CF-633A-49FC-A82F-3659D3A08141}"/>
</file>

<file path=customXml/itemProps2.xml><?xml version="1.0" encoding="utf-8"?>
<ds:datastoreItem xmlns:ds="http://schemas.openxmlformats.org/officeDocument/2006/customXml" ds:itemID="{0B1A087D-DE06-4C6A-9491-1FF86F37D809}"/>
</file>

<file path=customXml/itemProps3.xml><?xml version="1.0" encoding="utf-8"?>
<ds:datastoreItem xmlns:ds="http://schemas.openxmlformats.org/officeDocument/2006/customXml" ds:itemID="{278DF3BD-8100-4504-A91C-CA04C8D4D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- ODE</dc:creator>
  <cp:keywords/>
  <dc:description/>
  <cp:lastModifiedBy>DUMAS Sheli - ODE</cp:lastModifiedBy>
  <cp:revision>2</cp:revision>
  <dcterms:created xsi:type="dcterms:W3CDTF">2019-09-26T18:03:00Z</dcterms:created>
  <dcterms:modified xsi:type="dcterms:W3CDTF">2019-09-26T18:03:00Z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