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642B" w14:textId="77777777" w:rsidR="005630AC" w:rsidRDefault="005630AC" w:rsidP="00181F25">
      <w:pPr>
        <w:tabs>
          <w:tab w:val="left" w:pos="1320"/>
        </w:tabs>
      </w:pPr>
      <w:bookmarkStart w:id="0" w:name="_Toc78857223"/>
      <w:bookmarkStart w:id="1" w:name="_Toc78858028"/>
      <w:bookmarkStart w:id="2" w:name="_Toc78861911"/>
      <w:bookmarkStart w:id="3" w:name="_Toc78871350"/>
      <w:bookmarkStart w:id="4" w:name="_Toc78871772"/>
      <w:bookmarkStart w:id="5" w:name="_Toc78871832"/>
      <w:bookmarkStart w:id="6" w:name="_Toc78871964"/>
      <w:bookmarkStart w:id="7" w:name="_Toc78875800"/>
      <w:bookmarkStart w:id="8" w:name="_Toc78876468"/>
      <w:bookmarkStart w:id="9" w:name="_Toc79814555"/>
      <w:bookmarkStart w:id="10" w:name="_Toc79824078"/>
      <w:bookmarkStart w:id="11" w:name="_Toc79825571"/>
      <w:bookmarkStart w:id="12" w:name="_Toc79890330"/>
      <w:bookmarkStart w:id="13" w:name="_Toc79892163"/>
      <w:bookmarkStart w:id="14" w:name="_Toc79895250"/>
      <w:bookmarkStart w:id="15" w:name="_Toc79899299"/>
      <w:bookmarkStart w:id="16" w:name="_Toc79901636"/>
      <w:bookmarkStart w:id="17" w:name="_Toc80587294"/>
      <w:bookmarkStart w:id="18" w:name="_Toc80768789"/>
      <w:bookmarkStart w:id="19" w:name="_Toc81820149"/>
      <w:bookmarkStart w:id="20" w:name="_Toc81888331"/>
      <w:bookmarkStart w:id="21" w:name="_Toc81905388"/>
      <w:bookmarkStart w:id="22" w:name="_Toc82325969"/>
      <w:bookmarkStart w:id="23" w:name="_Toc82403690"/>
      <w:bookmarkStart w:id="24" w:name="_Toc82595232"/>
      <w:bookmarkStart w:id="25" w:name="_Toc83635053"/>
      <w:bookmarkStart w:id="26" w:name="_Toc83701721"/>
      <w:bookmarkStart w:id="27" w:name="_Toc83709726"/>
      <w:bookmarkStart w:id="28" w:name="_Toc84054534"/>
      <w:bookmarkStart w:id="29" w:name="_Toc84054756"/>
      <w:bookmarkStart w:id="30" w:name="_Toc84131847"/>
      <w:bookmarkStart w:id="31" w:name="_Toc84298994"/>
      <w:bookmarkStart w:id="32" w:name="_Toc84731909"/>
      <w:bookmarkStart w:id="33" w:name="_Toc84906464"/>
      <w:bookmarkStart w:id="34" w:name="_Toc85008121"/>
      <w:bookmarkStart w:id="35" w:name="_Toc85607857"/>
      <w:bookmarkStart w:id="36" w:name="_Toc86455216"/>
      <w:bookmarkStart w:id="37" w:name="_Toc86455620"/>
      <w:bookmarkStart w:id="38" w:name="_Toc87756769"/>
      <w:bookmarkStart w:id="39" w:name="_Toc88275383"/>
      <w:bookmarkStart w:id="40" w:name="_Toc89845857"/>
      <w:bookmarkStart w:id="41" w:name="_Toc91571895"/>
      <w:bookmarkStart w:id="42" w:name="_Toc91582398"/>
      <w:bookmarkStart w:id="43" w:name="_Toc92178902"/>
      <w:bookmarkStart w:id="44" w:name="_Toc92181297"/>
      <w:bookmarkStart w:id="45" w:name="_Toc92615338"/>
      <w:bookmarkStart w:id="46" w:name="_Toc99783382"/>
      <w:bookmarkStart w:id="47" w:name="_Toc100051524"/>
      <w:bookmarkStart w:id="48" w:name="_Toc101235419"/>
      <w:bookmarkStart w:id="49" w:name="_Toc101235977"/>
      <w:bookmarkStart w:id="50" w:name="_Toc101249999"/>
      <w:bookmarkStart w:id="51" w:name="_Toc101254276"/>
      <w:bookmarkStart w:id="52" w:name="_Toc101579833"/>
      <w:bookmarkStart w:id="53" w:name="_Toc102186289"/>
      <w:bookmarkStart w:id="54" w:name="_Toc102279434"/>
      <w:bookmarkStart w:id="55" w:name="_Toc103133616"/>
      <w:bookmarkStart w:id="56" w:name="_Toc103676227"/>
      <w:bookmarkStart w:id="57" w:name="_Toc106700806"/>
      <w:bookmarkStart w:id="58" w:name="_Toc106704234"/>
      <w:bookmarkStart w:id="59" w:name="_Toc108345232"/>
      <w:bookmarkStart w:id="60" w:name="_Toc108515304"/>
      <w:bookmarkStart w:id="61" w:name="_Toc109037045"/>
      <w:bookmarkStart w:id="62" w:name="_Toc111944113"/>
      <w:bookmarkStart w:id="63" w:name="_Toc112054045"/>
      <w:bookmarkStart w:id="64" w:name="_Toc115498593"/>
      <w:bookmarkStart w:id="65" w:name="_Toc127067248"/>
      <w:bookmarkStart w:id="66" w:name="_Toc183409552"/>
      <w:bookmarkStart w:id="67" w:name="_Toc183409791"/>
      <w:bookmarkStart w:id="68" w:name="_Toc183410293"/>
      <w:bookmarkStart w:id="69" w:name="_Toc183410470"/>
      <w:bookmarkStart w:id="70" w:name="_Toc183410848"/>
      <w:bookmarkStart w:id="71" w:name="_Toc183411141"/>
      <w:bookmarkStart w:id="72" w:name="_Toc183411479"/>
      <w:bookmarkStart w:id="73" w:name="_Toc183411598"/>
      <w:bookmarkStart w:id="74" w:name="_Toc183414621"/>
      <w:bookmarkStart w:id="75" w:name="_Toc183414709"/>
      <w:bookmarkStart w:id="76" w:name="_Toc183414884"/>
      <w:bookmarkStart w:id="77" w:name="_Toc183415013"/>
      <w:bookmarkStart w:id="78" w:name="_Toc183415229"/>
      <w:bookmarkStart w:id="79" w:name="_Toc183415316"/>
      <w:bookmarkStart w:id="80" w:name="_Toc183415403"/>
      <w:bookmarkStart w:id="81" w:name="_Toc183415703"/>
      <w:bookmarkStart w:id="82" w:name="_Toc183415853"/>
      <w:bookmarkStart w:id="83" w:name="_Toc183415942"/>
      <w:bookmarkStart w:id="84" w:name="_Toc183416030"/>
      <w:bookmarkStart w:id="85" w:name="_Toc183416343"/>
      <w:bookmarkStart w:id="86" w:name="_Toc183426020"/>
      <w:bookmarkStart w:id="87" w:name="_Toc183576150"/>
      <w:bookmarkStart w:id="88" w:name="_Toc183576589"/>
      <w:bookmarkStart w:id="89" w:name="_Toc183578613"/>
      <w:bookmarkStart w:id="90" w:name="_Toc183578839"/>
      <w:bookmarkStart w:id="91" w:name="_Toc183578992"/>
      <w:bookmarkStart w:id="92" w:name="_Toc183579723"/>
      <w:bookmarkStart w:id="93" w:name="_Toc183586841"/>
      <w:bookmarkStart w:id="94" w:name="_Toc183589101"/>
      <w:bookmarkStart w:id="95" w:name="_Toc183594825"/>
      <w:bookmarkStart w:id="96" w:name="_Toc183595963"/>
      <w:bookmarkStart w:id="97" w:name="_Toc183596555"/>
      <w:bookmarkStart w:id="98" w:name="_Toc183830688"/>
      <w:bookmarkStart w:id="99" w:name="_Toc183837322"/>
      <w:bookmarkStart w:id="100" w:name="_Toc183840838"/>
      <w:bookmarkStart w:id="101" w:name="_Toc183841050"/>
      <w:bookmarkStart w:id="102" w:name="_Toc183845677"/>
      <w:bookmarkStart w:id="103" w:name="_Toc184545295"/>
      <w:bookmarkStart w:id="104" w:name="_Toc184616895"/>
      <w:bookmarkStart w:id="105" w:name="_Toc184619780"/>
      <w:bookmarkStart w:id="106" w:name="_Toc184620286"/>
      <w:bookmarkStart w:id="107" w:name="_Toc184620738"/>
      <w:bookmarkStart w:id="108" w:name="_Toc184621141"/>
      <w:bookmarkStart w:id="109" w:name="_Toc184693251"/>
      <w:bookmarkStart w:id="110" w:name="_Toc184701046"/>
      <w:bookmarkStart w:id="111" w:name="_Toc184701152"/>
      <w:bookmarkStart w:id="112" w:name="_Toc184703390"/>
      <w:bookmarkStart w:id="113" w:name="_Toc186264102"/>
      <w:bookmarkStart w:id="114" w:name="_Toc186265368"/>
      <w:bookmarkStart w:id="115" w:name="_Toc186267073"/>
      <w:bookmarkStart w:id="116" w:name="_Toc186267186"/>
      <w:bookmarkStart w:id="117" w:name="_Toc186268702"/>
      <w:bookmarkStart w:id="118" w:name="_Toc186270921"/>
      <w:bookmarkStart w:id="119" w:name="_Toc186276672"/>
      <w:bookmarkStart w:id="120" w:name="_Toc186421202"/>
      <w:bookmarkStart w:id="121" w:name="_Toc186421311"/>
      <w:bookmarkStart w:id="122" w:name="_Toc186421423"/>
      <w:bookmarkStart w:id="123" w:name="_Toc186421577"/>
      <w:bookmarkStart w:id="124" w:name="_Toc186421687"/>
      <w:bookmarkStart w:id="125" w:name="_Toc186431759"/>
      <w:bookmarkStart w:id="126" w:name="_Toc186433430"/>
      <w:bookmarkStart w:id="127" w:name="_Toc186434934"/>
      <w:bookmarkStart w:id="128" w:name="_Toc186446233"/>
      <w:bookmarkStart w:id="129" w:name="_Toc18653048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0937870A" w14:textId="77777777" w:rsidR="00181F25" w:rsidRDefault="00181F25" w:rsidP="00181F25">
      <w:pPr>
        <w:tabs>
          <w:tab w:val="left" w:pos="1320"/>
        </w:tabs>
      </w:pPr>
    </w:p>
    <w:p w14:paraId="32442DB3" w14:textId="77777777" w:rsidR="003D71F4" w:rsidRDefault="003D71F4" w:rsidP="00181F25">
      <w:pPr>
        <w:tabs>
          <w:tab w:val="left" w:pos="1320"/>
        </w:tabs>
      </w:pPr>
    </w:p>
    <w:p w14:paraId="7C9A062A" w14:textId="77777777" w:rsidR="00181F25" w:rsidRPr="00B91B1F" w:rsidRDefault="00181F25" w:rsidP="00181F25">
      <w:pPr>
        <w:pStyle w:val="Title"/>
        <w:rPr>
          <w:b/>
        </w:rPr>
      </w:pPr>
      <w:r w:rsidRPr="00B91B1F">
        <w:rPr>
          <w:b/>
        </w:rPr>
        <w:t>Consolidated District Performance Report</w:t>
      </w:r>
    </w:p>
    <w:p w14:paraId="3BEB66CE" w14:textId="77777777" w:rsidR="00181F25" w:rsidRPr="00B91B1F" w:rsidRDefault="00181F25" w:rsidP="00181F25">
      <w:pPr>
        <w:pStyle w:val="Title"/>
        <w:rPr>
          <w:b/>
        </w:rPr>
      </w:pPr>
      <w:r w:rsidRPr="00B91B1F">
        <w:rPr>
          <w:b/>
        </w:rPr>
        <w:t>(CDPR)</w:t>
      </w:r>
    </w:p>
    <w:p w14:paraId="50D3B5E4" w14:textId="77777777" w:rsidR="0018413E" w:rsidRPr="0018413E" w:rsidRDefault="00181F25" w:rsidP="0018413E">
      <w:pPr>
        <w:pStyle w:val="Title"/>
        <w:rPr>
          <w:b/>
          <w:sz w:val="48"/>
          <w:szCs w:val="48"/>
        </w:rPr>
      </w:pPr>
      <w:bookmarkStart w:id="130" w:name="_Toc84298995"/>
      <w:bookmarkStart w:id="131" w:name="_Toc84731910"/>
      <w:bookmarkStart w:id="132" w:name="_Toc84906465"/>
      <w:bookmarkStart w:id="133" w:name="_Toc85008122"/>
      <w:bookmarkStart w:id="134" w:name="_Toc85607858"/>
      <w:bookmarkStart w:id="135" w:name="_Toc86455217"/>
      <w:bookmarkStart w:id="136" w:name="_Toc86455621"/>
      <w:bookmarkStart w:id="137" w:name="_Toc87756770"/>
      <w:bookmarkStart w:id="138" w:name="_Toc88275384"/>
      <w:bookmarkStart w:id="139" w:name="_Toc89845858"/>
      <w:bookmarkStart w:id="140" w:name="_Toc91571896"/>
      <w:bookmarkStart w:id="141" w:name="_Toc91582399"/>
      <w:bookmarkStart w:id="142" w:name="_Toc92178903"/>
      <w:bookmarkStart w:id="143" w:name="_Toc92181298"/>
      <w:bookmarkStart w:id="144" w:name="_Toc92615339"/>
      <w:bookmarkStart w:id="145" w:name="_Toc99783383"/>
      <w:bookmarkStart w:id="146" w:name="_Toc100051525"/>
      <w:bookmarkStart w:id="147" w:name="_Toc101235420"/>
      <w:bookmarkStart w:id="148" w:name="_Toc101235978"/>
      <w:bookmarkStart w:id="149" w:name="_Toc101250000"/>
      <w:bookmarkStart w:id="150" w:name="_Toc101254277"/>
      <w:bookmarkStart w:id="151" w:name="_Toc101579834"/>
      <w:bookmarkStart w:id="152" w:name="_Toc102186290"/>
      <w:bookmarkStart w:id="153" w:name="_Toc102279435"/>
      <w:bookmarkStart w:id="154" w:name="_Toc103133617"/>
      <w:bookmarkStart w:id="155" w:name="_Toc103676228"/>
      <w:r w:rsidRPr="0018413E">
        <w:rPr>
          <w:b/>
          <w:sz w:val="48"/>
          <w:szCs w:val="48"/>
        </w:rPr>
        <w:t>Title I</w:t>
      </w:r>
      <w:r w:rsidR="0018413E" w:rsidRPr="0018413E">
        <w:rPr>
          <w:b/>
          <w:sz w:val="48"/>
          <w:szCs w:val="48"/>
        </w:rPr>
        <w:t>D</w:t>
      </w:r>
      <w:r w:rsidRPr="0018413E">
        <w:rPr>
          <w:b/>
          <w:sz w:val="48"/>
          <w:szCs w:val="48"/>
        </w:rPr>
        <w:t xml:space="preserve">: </w:t>
      </w:r>
      <w:r w:rsidR="0018413E" w:rsidRPr="0018413E">
        <w:rPr>
          <w:b/>
          <w:sz w:val="48"/>
          <w:szCs w:val="48"/>
        </w:rPr>
        <w:t>Academic Outcomes</w:t>
      </w:r>
      <w:r w:rsidR="0018413E" w:rsidRPr="0018413E">
        <w:rPr>
          <w:b/>
          <w:sz w:val="48"/>
          <w:szCs w:val="48"/>
        </w:rPr>
        <w:br/>
        <w:t>Title ID: Programs and Facilities</w:t>
      </w:r>
    </w:p>
    <w:p w14:paraId="64F5C97D" w14:textId="77777777" w:rsidR="00181F25" w:rsidRPr="00B91B1F" w:rsidRDefault="00181F25" w:rsidP="00181F25">
      <w:pPr>
        <w:pStyle w:val="Title"/>
        <w:rPr>
          <w:b/>
          <w:sz w:val="60"/>
          <w:szCs w:val="60"/>
        </w:rPr>
      </w:pPr>
      <w:bookmarkStart w:id="156" w:name="_Toc106700808"/>
      <w:bookmarkStart w:id="157" w:name="_Toc106704236"/>
      <w:bookmarkStart w:id="158" w:name="_Toc108345234"/>
      <w:bookmarkStart w:id="159" w:name="_Toc108515306"/>
      <w:bookmarkStart w:id="160" w:name="_Toc109037047"/>
      <w:bookmarkStart w:id="161" w:name="_Toc111944115"/>
      <w:bookmarkStart w:id="162" w:name="_Toc112054047"/>
      <w:bookmarkStart w:id="163" w:name="_Toc115498595"/>
      <w:bookmarkStart w:id="164" w:name="_Toc127067250"/>
      <w:bookmarkStart w:id="165" w:name="_Toc183409554"/>
      <w:bookmarkStart w:id="166" w:name="_Toc183409793"/>
      <w:bookmarkStart w:id="167" w:name="_Toc183410295"/>
      <w:bookmarkStart w:id="168" w:name="_Toc183410472"/>
      <w:bookmarkStart w:id="169" w:name="_Toc183410850"/>
      <w:bookmarkStart w:id="170" w:name="_Toc183411143"/>
      <w:bookmarkStart w:id="171" w:name="_Toc183411481"/>
      <w:bookmarkStart w:id="172" w:name="_Toc183411600"/>
      <w:bookmarkStart w:id="173" w:name="_Toc183414623"/>
      <w:bookmarkStart w:id="174" w:name="_Toc183414711"/>
      <w:bookmarkStart w:id="175" w:name="_Toc183414886"/>
      <w:bookmarkStart w:id="176" w:name="_Toc183415015"/>
      <w:bookmarkStart w:id="177" w:name="_Toc183415231"/>
      <w:bookmarkStart w:id="178" w:name="_Toc183415318"/>
      <w:bookmarkStart w:id="179" w:name="_Toc183415405"/>
      <w:bookmarkStart w:id="180" w:name="_Toc183415705"/>
      <w:bookmarkStart w:id="181" w:name="_Toc183415855"/>
      <w:bookmarkStart w:id="182" w:name="_Toc183415944"/>
      <w:bookmarkStart w:id="183" w:name="_Toc183416032"/>
      <w:bookmarkStart w:id="184" w:name="_Toc183416345"/>
      <w:bookmarkStart w:id="185" w:name="_Toc183426022"/>
      <w:bookmarkStart w:id="186" w:name="_Toc183576152"/>
      <w:bookmarkStart w:id="187" w:name="_Toc183576591"/>
      <w:bookmarkStart w:id="188" w:name="_Toc183578615"/>
      <w:bookmarkStart w:id="189" w:name="_Toc183578841"/>
      <w:bookmarkStart w:id="190" w:name="_Toc183578994"/>
      <w:bookmarkStart w:id="191" w:name="_Toc183579725"/>
      <w:bookmarkStart w:id="192" w:name="_Toc183586843"/>
      <w:bookmarkStart w:id="193" w:name="_Toc183589103"/>
      <w:bookmarkStart w:id="194" w:name="_Toc183594827"/>
      <w:bookmarkStart w:id="195" w:name="_Toc183595965"/>
      <w:bookmarkStart w:id="196" w:name="_Toc183596557"/>
      <w:bookmarkStart w:id="197" w:name="_Toc183830690"/>
      <w:bookmarkStart w:id="198" w:name="_Toc183837324"/>
      <w:bookmarkStart w:id="199" w:name="_Toc183840840"/>
      <w:bookmarkStart w:id="200" w:name="_Toc183841052"/>
      <w:bookmarkStart w:id="201" w:name="_Toc183845679"/>
      <w:bookmarkStart w:id="202" w:name="_Toc184545297"/>
      <w:bookmarkStart w:id="203" w:name="_Toc184616897"/>
      <w:bookmarkStart w:id="204" w:name="_Toc184619782"/>
      <w:bookmarkStart w:id="205" w:name="_Toc184620288"/>
      <w:bookmarkStart w:id="206" w:name="_Toc184620740"/>
      <w:bookmarkStart w:id="207" w:name="_Toc184621143"/>
      <w:bookmarkStart w:id="208" w:name="_Toc184693253"/>
      <w:bookmarkStart w:id="209" w:name="_Toc184701048"/>
      <w:bookmarkStart w:id="210" w:name="_Toc184701154"/>
      <w:bookmarkStart w:id="211" w:name="_Toc184703392"/>
      <w:bookmarkStart w:id="212" w:name="_Toc186264104"/>
      <w:bookmarkStart w:id="213" w:name="_Toc186265370"/>
      <w:bookmarkStart w:id="214" w:name="_Toc186267075"/>
      <w:bookmarkStart w:id="215" w:name="_Toc186267188"/>
      <w:bookmarkStart w:id="216" w:name="_Toc186268704"/>
      <w:bookmarkStart w:id="217" w:name="_Toc186270923"/>
      <w:bookmarkStart w:id="218" w:name="_Toc186276674"/>
      <w:bookmarkStart w:id="219" w:name="_Toc186421204"/>
      <w:bookmarkStart w:id="220" w:name="_Toc186421313"/>
      <w:bookmarkStart w:id="221" w:name="_Toc186421425"/>
      <w:bookmarkStart w:id="222" w:name="_Toc186421579"/>
      <w:bookmarkStart w:id="223" w:name="_Toc186421689"/>
      <w:bookmarkStart w:id="224" w:name="_Toc186431761"/>
      <w:bookmarkStart w:id="225" w:name="_Toc186433432"/>
      <w:bookmarkStart w:id="226" w:name="_Toc186434936"/>
      <w:bookmarkStart w:id="227" w:name="_Toc186446235"/>
      <w:bookmarkStart w:id="228" w:name="_Toc186530489"/>
      <w:r w:rsidRPr="00B91B1F">
        <w:rPr>
          <w:b/>
          <w:sz w:val="60"/>
          <w:szCs w:val="60"/>
        </w:rPr>
        <w:t>User Guide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43F9C33" w14:textId="77777777" w:rsidR="00181F25" w:rsidRDefault="00181F25" w:rsidP="00181F25">
      <w:pPr>
        <w:pStyle w:val="Title"/>
        <w:rPr>
          <w:sz w:val="8"/>
        </w:rPr>
      </w:pPr>
    </w:p>
    <w:p w14:paraId="5758178F" w14:textId="3908CAF5" w:rsidR="00181F25" w:rsidRDefault="00CC6B1B" w:rsidP="0043243E">
      <w:pPr>
        <w:spacing w:after="2040"/>
        <w:jc w:val="center"/>
      </w:pPr>
      <w:r>
        <w:rPr>
          <w:sz w:val="32"/>
          <w:szCs w:val="32"/>
        </w:rPr>
        <w:t>August 202</w:t>
      </w:r>
      <w:r w:rsidR="009F10AD">
        <w:rPr>
          <w:sz w:val="32"/>
          <w:szCs w:val="32"/>
        </w:rPr>
        <w:t>5</w:t>
      </w:r>
    </w:p>
    <w:p w14:paraId="698CAA47" w14:textId="77777777" w:rsidR="00181F25" w:rsidRDefault="00181F25" w:rsidP="00181F25"/>
    <w:p w14:paraId="546D641F" w14:textId="77777777" w:rsidR="00181F25" w:rsidRDefault="00181F25" w:rsidP="00181F25">
      <w:pPr>
        <w:spacing w:after="0"/>
        <w:jc w:val="center"/>
        <w:rPr>
          <w:sz w:val="28"/>
        </w:rPr>
      </w:pPr>
      <w:r>
        <w:rPr>
          <w:sz w:val="28"/>
        </w:rPr>
        <w:t>ODE Helpdesk</w:t>
      </w:r>
    </w:p>
    <w:p w14:paraId="03A6DC8C" w14:textId="77777777" w:rsidR="00181F25" w:rsidRDefault="00181F25" w:rsidP="00181F25">
      <w:pPr>
        <w:spacing w:after="0"/>
        <w:jc w:val="center"/>
        <w:rPr>
          <w:sz w:val="28"/>
        </w:rPr>
      </w:pPr>
      <w:r>
        <w:rPr>
          <w:sz w:val="28"/>
        </w:rPr>
        <w:t>503-947-5715</w:t>
      </w:r>
    </w:p>
    <w:p w14:paraId="33678DD3" w14:textId="45BEAA84" w:rsidR="0018413E" w:rsidRDefault="00181F25" w:rsidP="0018413E">
      <w:pPr>
        <w:spacing w:after="0"/>
        <w:jc w:val="center"/>
        <w:rPr>
          <w:rStyle w:val="Hyperlink"/>
          <w:sz w:val="24"/>
        </w:rPr>
      </w:pPr>
      <w:hyperlink r:id="rId11" w:history="1">
        <w:r w:rsidR="009F10AD">
          <w:rPr>
            <w:rStyle w:val="Hyperlink"/>
            <w:sz w:val="24"/>
          </w:rPr>
          <w:t>ode.helpdesk@ode.oregon.gov</w:t>
        </w:r>
      </w:hyperlink>
      <w:r w:rsidR="0018413E">
        <w:rPr>
          <w:rStyle w:val="Hyperlink"/>
          <w:sz w:val="24"/>
        </w:rPr>
        <w:br w:type="page"/>
      </w:r>
    </w:p>
    <w:p w14:paraId="26B89C83" w14:textId="04C1055B" w:rsidR="003966EA" w:rsidRPr="0018413E" w:rsidRDefault="009F10AD" w:rsidP="009F10AD">
      <w:pPr>
        <w:pStyle w:val="Heading1"/>
        <w:tabs>
          <w:tab w:val="center" w:pos="4680"/>
          <w:tab w:val="left" w:pos="7951"/>
        </w:tabs>
        <w:jc w:val="left"/>
      </w:pPr>
      <w:bookmarkStart w:id="229" w:name="_Toc78856131"/>
      <w:bookmarkStart w:id="230" w:name="_Toc78871775"/>
      <w:bookmarkStart w:id="231" w:name="_Toc91582401"/>
      <w:bookmarkStart w:id="232" w:name="_Toc92178905"/>
      <w:bookmarkStart w:id="233" w:name="_Toc99783385"/>
      <w:bookmarkStart w:id="234" w:name="_Toc100051527"/>
      <w:bookmarkStart w:id="235" w:name="_Toc101235422"/>
      <w:bookmarkStart w:id="236" w:name="_Toc101235980"/>
      <w:bookmarkStart w:id="237" w:name="_Toc101250002"/>
      <w:bookmarkStart w:id="238" w:name="_Toc101254279"/>
      <w:bookmarkStart w:id="239" w:name="_Toc101579836"/>
      <w:bookmarkStart w:id="240" w:name="_Toc102186292"/>
      <w:bookmarkStart w:id="241" w:name="_Toc102279437"/>
      <w:bookmarkStart w:id="242" w:name="_Toc103133619"/>
      <w:bookmarkStart w:id="243" w:name="_Toc103676230"/>
      <w:bookmarkStart w:id="244" w:name="_Toc183409556"/>
      <w:bookmarkStart w:id="245" w:name="_Toc183409795"/>
      <w:bookmarkStart w:id="246" w:name="_Toc183410297"/>
      <w:bookmarkStart w:id="247" w:name="_Toc183410474"/>
      <w:bookmarkStart w:id="248" w:name="_Toc183410852"/>
      <w:bookmarkStart w:id="249" w:name="_Toc183411145"/>
      <w:bookmarkStart w:id="250" w:name="_Toc183411483"/>
      <w:bookmarkStart w:id="251" w:name="_Toc183411602"/>
      <w:bookmarkStart w:id="252" w:name="_Toc183414625"/>
      <w:bookmarkStart w:id="253" w:name="_Toc183414713"/>
      <w:bookmarkStart w:id="254" w:name="_Toc183414888"/>
      <w:bookmarkStart w:id="255" w:name="_Toc183415017"/>
      <w:bookmarkStart w:id="256" w:name="_Toc183415233"/>
      <w:bookmarkStart w:id="257" w:name="_Toc183415320"/>
      <w:bookmarkStart w:id="258" w:name="_Toc183415407"/>
      <w:bookmarkStart w:id="259" w:name="_Toc183415707"/>
      <w:bookmarkStart w:id="260" w:name="_Toc183415857"/>
      <w:bookmarkStart w:id="261" w:name="_Toc183415946"/>
      <w:bookmarkStart w:id="262" w:name="_Toc183416034"/>
      <w:bookmarkStart w:id="263" w:name="_Toc183416347"/>
      <w:bookmarkStart w:id="264" w:name="_Toc183426024"/>
      <w:bookmarkStart w:id="265" w:name="_Toc183576154"/>
      <w:bookmarkStart w:id="266" w:name="_Toc183576593"/>
      <w:bookmarkStart w:id="267" w:name="_Toc183578617"/>
      <w:bookmarkStart w:id="268" w:name="_Toc183578843"/>
      <w:bookmarkStart w:id="269" w:name="_Toc183578996"/>
      <w:bookmarkStart w:id="270" w:name="_Toc183579727"/>
      <w:bookmarkStart w:id="271" w:name="_Toc183586845"/>
      <w:bookmarkStart w:id="272" w:name="_Toc183589105"/>
      <w:bookmarkStart w:id="273" w:name="_Toc183594829"/>
      <w:bookmarkStart w:id="274" w:name="_Toc183595967"/>
      <w:bookmarkStart w:id="275" w:name="_Toc183596559"/>
      <w:bookmarkStart w:id="276" w:name="_Toc183830692"/>
      <w:bookmarkStart w:id="277" w:name="_Toc183837326"/>
      <w:bookmarkStart w:id="278" w:name="_Toc183840842"/>
      <w:bookmarkStart w:id="279" w:name="_Toc183841054"/>
      <w:bookmarkStart w:id="280" w:name="_Toc183845681"/>
      <w:bookmarkStart w:id="281" w:name="_Toc184545299"/>
      <w:bookmarkStart w:id="282" w:name="_Toc184616899"/>
      <w:bookmarkStart w:id="283" w:name="_Toc184619784"/>
      <w:bookmarkStart w:id="284" w:name="_Toc184620290"/>
      <w:bookmarkStart w:id="285" w:name="_Toc184620742"/>
      <w:bookmarkStart w:id="286" w:name="_Toc184621145"/>
      <w:bookmarkStart w:id="287" w:name="_Toc184693255"/>
      <w:bookmarkStart w:id="288" w:name="_Toc184701050"/>
      <w:bookmarkStart w:id="289" w:name="_Toc184701156"/>
      <w:bookmarkStart w:id="290" w:name="_Toc184703394"/>
      <w:bookmarkStart w:id="291" w:name="_Toc186264106"/>
      <w:bookmarkStart w:id="292" w:name="_Toc186265372"/>
      <w:bookmarkStart w:id="293" w:name="_Toc186267077"/>
      <w:bookmarkStart w:id="294" w:name="_Toc186267190"/>
      <w:bookmarkStart w:id="295" w:name="_Toc186268706"/>
      <w:bookmarkStart w:id="296" w:name="_Toc186270925"/>
      <w:bookmarkStart w:id="297" w:name="_Toc186276676"/>
      <w:bookmarkStart w:id="298" w:name="_Toc186421206"/>
      <w:bookmarkStart w:id="299" w:name="_Toc186421315"/>
      <w:bookmarkStart w:id="300" w:name="_Toc186421427"/>
      <w:bookmarkStart w:id="301" w:name="_Toc186421581"/>
      <w:bookmarkStart w:id="302" w:name="_Toc186421691"/>
      <w:bookmarkStart w:id="303" w:name="TOC"/>
      <w:bookmarkStart w:id="304" w:name="_Toc186431763"/>
      <w:bookmarkStart w:id="305" w:name="_Toc186433434"/>
      <w:bookmarkStart w:id="306" w:name="_Toc186434938"/>
      <w:bookmarkStart w:id="307" w:name="_Toc186446237"/>
      <w:bookmarkStart w:id="308" w:name="_Toc186530491"/>
      <w:bookmarkStart w:id="309" w:name="_Toc40870204"/>
      <w:r>
        <w:lastRenderedPageBreak/>
        <w:tab/>
      </w:r>
      <w:r w:rsidR="00CD2CED" w:rsidRPr="0018413E">
        <w:t>Table of Contents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tab/>
      </w:r>
    </w:p>
    <w:bookmarkStart w:id="310" w:name="_Toc99157659"/>
    <w:bookmarkStart w:id="311" w:name="_Toc78856132"/>
    <w:bookmarkStart w:id="312" w:name="_Toc56905199"/>
    <w:bookmarkStart w:id="313" w:name="_Toc56905391"/>
    <w:bookmarkStart w:id="314" w:name="_Toc56906652"/>
    <w:bookmarkStart w:id="315" w:name="_Toc56908775"/>
    <w:p w14:paraId="135924A9" w14:textId="77777777" w:rsidR="00A33B13" w:rsidRDefault="0018413E">
      <w:pPr>
        <w:pStyle w:val="TOC1"/>
        <w:tabs>
          <w:tab w:val="right" w:leader="dot" w:pos="9350"/>
        </w:tabs>
        <w:rPr>
          <w:smallCaps w:val="0"/>
          <w:noProof/>
          <w:sz w:val="22"/>
          <w:szCs w:val="22"/>
        </w:rPr>
      </w:pPr>
      <w:r>
        <w:rPr>
          <w:b/>
          <w:smallCaps w:val="0"/>
          <w:sz w:val="32"/>
          <w:szCs w:val="32"/>
          <w14:shadow w14:blurRad="50800" w14:dist="38100" w14:dir="2700000" w14:sx="100000" w14:sy="100000" w14:kx="0" w14:ky="0" w14:algn="tl">
            <w14:srgbClr w14:val="000000">
              <w14:alpha w14:val="60000"/>
            </w14:srgbClr>
          </w14:shadow>
        </w:rPr>
        <w:fldChar w:fldCharType="begin"/>
      </w:r>
      <w:r>
        <w:rPr>
          <w:b/>
          <w:smallCaps w:val="0"/>
          <w:sz w:val="32"/>
          <w:szCs w:val="32"/>
          <w14:shadow w14:blurRad="50800" w14:dist="38100" w14:dir="2700000" w14:sx="100000" w14:sy="100000" w14:kx="0" w14:ky="0" w14:algn="tl">
            <w14:srgbClr w14:val="000000">
              <w14:alpha w14:val="60000"/>
            </w14:srgbClr>
          </w14:shadow>
        </w:rPr>
        <w:instrText xml:space="preserve"> TOC \o "1-1" \h \z \u </w:instrText>
      </w:r>
      <w:r>
        <w:rPr>
          <w:b/>
          <w:smallCaps w:val="0"/>
          <w:sz w:val="32"/>
          <w:szCs w:val="32"/>
          <w14:shadow w14:blurRad="50800" w14:dist="38100" w14:dir="2700000" w14:sx="100000" w14:sy="100000" w14:kx="0" w14:ky="0" w14:algn="tl">
            <w14:srgbClr w14:val="000000">
              <w14:alpha w14:val="60000"/>
            </w14:srgbClr>
          </w14:shadow>
        </w:rPr>
        <w:fldChar w:fldCharType="separate"/>
      </w:r>
      <w:hyperlink w:anchor="_Toc40870204" w:history="1">
        <w:r w:rsidR="00A33B13" w:rsidRPr="00371788">
          <w:rPr>
            <w:rStyle w:val="Hyperlink"/>
            <w:noProof/>
          </w:rPr>
          <w:t>Table of Contents</w:t>
        </w:r>
        <w:r w:rsidR="00A33B13">
          <w:rPr>
            <w:noProof/>
            <w:webHidden/>
          </w:rPr>
          <w:tab/>
        </w:r>
        <w:r w:rsidR="00A33B13">
          <w:rPr>
            <w:noProof/>
            <w:webHidden/>
          </w:rPr>
          <w:fldChar w:fldCharType="begin"/>
        </w:r>
        <w:r w:rsidR="00A33B13">
          <w:rPr>
            <w:noProof/>
            <w:webHidden/>
          </w:rPr>
          <w:instrText xml:space="preserve"> PAGEREF _Toc40870204 \h </w:instrText>
        </w:r>
        <w:r w:rsidR="00A33B13">
          <w:rPr>
            <w:noProof/>
            <w:webHidden/>
          </w:rPr>
        </w:r>
        <w:r w:rsidR="00A33B13">
          <w:rPr>
            <w:noProof/>
            <w:webHidden/>
          </w:rPr>
          <w:fldChar w:fldCharType="separate"/>
        </w:r>
        <w:r w:rsidR="00A33B13">
          <w:rPr>
            <w:noProof/>
            <w:webHidden/>
          </w:rPr>
          <w:t>ii</w:t>
        </w:r>
        <w:r w:rsidR="00A33B13">
          <w:rPr>
            <w:noProof/>
            <w:webHidden/>
          </w:rPr>
          <w:fldChar w:fldCharType="end"/>
        </w:r>
      </w:hyperlink>
    </w:p>
    <w:p w14:paraId="5DE01D6B" w14:textId="77777777" w:rsidR="00A33B13" w:rsidRDefault="00A33B13">
      <w:pPr>
        <w:pStyle w:val="TOC1"/>
        <w:tabs>
          <w:tab w:val="right" w:leader="dot" w:pos="9350"/>
        </w:tabs>
        <w:rPr>
          <w:smallCaps w:val="0"/>
          <w:noProof/>
          <w:sz w:val="22"/>
          <w:szCs w:val="22"/>
        </w:rPr>
      </w:pPr>
      <w:hyperlink w:anchor="_Toc40870205" w:history="1">
        <w:r w:rsidRPr="00371788">
          <w:rPr>
            <w:rStyle w:val="Hyperlink"/>
            <w:noProof/>
          </w:rPr>
          <w:t>How to Use This Document</w:t>
        </w:r>
        <w:r>
          <w:rPr>
            <w:noProof/>
            <w:webHidden/>
          </w:rPr>
          <w:tab/>
        </w:r>
        <w:r>
          <w:rPr>
            <w:noProof/>
            <w:webHidden/>
          </w:rPr>
          <w:fldChar w:fldCharType="begin"/>
        </w:r>
        <w:r>
          <w:rPr>
            <w:noProof/>
            <w:webHidden/>
          </w:rPr>
          <w:instrText xml:space="preserve"> PAGEREF _Toc40870205 \h </w:instrText>
        </w:r>
        <w:r>
          <w:rPr>
            <w:noProof/>
            <w:webHidden/>
          </w:rPr>
        </w:r>
        <w:r>
          <w:rPr>
            <w:noProof/>
            <w:webHidden/>
          </w:rPr>
          <w:fldChar w:fldCharType="separate"/>
        </w:r>
        <w:r>
          <w:rPr>
            <w:noProof/>
            <w:webHidden/>
          </w:rPr>
          <w:t>1</w:t>
        </w:r>
        <w:r>
          <w:rPr>
            <w:noProof/>
            <w:webHidden/>
          </w:rPr>
          <w:fldChar w:fldCharType="end"/>
        </w:r>
      </w:hyperlink>
    </w:p>
    <w:p w14:paraId="79D56A49" w14:textId="77777777" w:rsidR="00A33B13" w:rsidRDefault="00A33B13">
      <w:pPr>
        <w:pStyle w:val="TOC1"/>
        <w:tabs>
          <w:tab w:val="right" w:leader="dot" w:pos="9350"/>
        </w:tabs>
        <w:rPr>
          <w:smallCaps w:val="0"/>
          <w:noProof/>
          <w:sz w:val="22"/>
          <w:szCs w:val="22"/>
        </w:rPr>
      </w:pPr>
      <w:hyperlink w:anchor="_Toc40870206" w:history="1">
        <w:r w:rsidRPr="00371788">
          <w:rPr>
            <w:rStyle w:val="Hyperlink"/>
            <w:noProof/>
          </w:rPr>
          <w:t>Data Submission</w:t>
        </w:r>
        <w:r>
          <w:rPr>
            <w:noProof/>
            <w:webHidden/>
          </w:rPr>
          <w:tab/>
        </w:r>
        <w:r>
          <w:rPr>
            <w:noProof/>
            <w:webHidden/>
          </w:rPr>
          <w:fldChar w:fldCharType="begin"/>
        </w:r>
        <w:r>
          <w:rPr>
            <w:noProof/>
            <w:webHidden/>
          </w:rPr>
          <w:instrText xml:space="preserve"> PAGEREF _Toc40870206 \h </w:instrText>
        </w:r>
        <w:r>
          <w:rPr>
            <w:noProof/>
            <w:webHidden/>
          </w:rPr>
        </w:r>
        <w:r>
          <w:rPr>
            <w:noProof/>
            <w:webHidden/>
          </w:rPr>
          <w:fldChar w:fldCharType="separate"/>
        </w:r>
        <w:r>
          <w:rPr>
            <w:noProof/>
            <w:webHidden/>
          </w:rPr>
          <w:t>2</w:t>
        </w:r>
        <w:r>
          <w:rPr>
            <w:noProof/>
            <w:webHidden/>
          </w:rPr>
          <w:fldChar w:fldCharType="end"/>
        </w:r>
      </w:hyperlink>
    </w:p>
    <w:p w14:paraId="0B5B5940" w14:textId="77777777" w:rsidR="00A33B13" w:rsidRDefault="00A33B13">
      <w:pPr>
        <w:pStyle w:val="TOC1"/>
        <w:tabs>
          <w:tab w:val="right" w:leader="dot" w:pos="9350"/>
        </w:tabs>
        <w:rPr>
          <w:smallCaps w:val="0"/>
          <w:noProof/>
          <w:sz w:val="22"/>
          <w:szCs w:val="22"/>
        </w:rPr>
      </w:pPr>
      <w:hyperlink w:anchor="_Toc40870207" w:history="1">
        <w:r w:rsidRPr="00371788">
          <w:rPr>
            <w:rStyle w:val="Hyperlink"/>
            <w:noProof/>
          </w:rPr>
          <w:t>Data for ESEA CDPR Title ID: Academic Outcomes</w:t>
        </w:r>
        <w:r>
          <w:rPr>
            <w:noProof/>
            <w:webHidden/>
          </w:rPr>
          <w:tab/>
        </w:r>
        <w:r>
          <w:rPr>
            <w:noProof/>
            <w:webHidden/>
          </w:rPr>
          <w:fldChar w:fldCharType="begin"/>
        </w:r>
        <w:r>
          <w:rPr>
            <w:noProof/>
            <w:webHidden/>
          </w:rPr>
          <w:instrText xml:space="preserve"> PAGEREF _Toc40870207 \h </w:instrText>
        </w:r>
        <w:r>
          <w:rPr>
            <w:noProof/>
            <w:webHidden/>
          </w:rPr>
        </w:r>
        <w:r>
          <w:rPr>
            <w:noProof/>
            <w:webHidden/>
          </w:rPr>
          <w:fldChar w:fldCharType="separate"/>
        </w:r>
        <w:r>
          <w:rPr>
            <w:noProof/>
            <w:webHidden/>
          </w:rPr>
          <w:t>3</w:t>
        </w:r>
        <w:r>
          <w:rPr>
            <w:noProof/>
            <w:webHidden/>
          </w:rPr>
          <w:fldChar w:fldCharType="end"/>
        </w:r>
      </w:hyperlink>
    </w:p>
    <w:p w14:paraId="4A7BA0ED" w14:textId="77777777" w:rsidR="00A33B13" w:rsidRDefault="00A33B13">
      <w:pPr>
        <w:pStyle w:val="TOC1"/>
        <w:tabs>
          <w:tab w:val="right" w:leader="dot" w:pos="9350"/>
        </w:tabs>
        <w:rPr>
          <w:smallCaps w:val="0"/>
          <w:noProof/>
          <w:sz w:val="22"/>
          <w:szCs w:val="22"/>
        </w:rPr>
      </w:pPr>
      <w:hyperlink w:anchor="_Toc40870208" w:history="1">
        <w:r w:rsidRPr="00371788">
          <w:rPr>
            <w:rStyle w:val="Hyperlink"/>
            <w:noProof/>
          </w:rPr>
          <w:t>Data for ESEA CDPR Title ID: Programs and Facilities</w:t>
        </w:r>
        <w:r>
          <w:rPr>
            <w:noProof/>
            <w:webHidden/>
          </w:rPr>
          <w:tab/>
        </w:r>
        <w:r>
          <w:rPr>
            <w:noProof/>
            <w:webHidden/>
          </w:rPr>
          <w:fldChar w:fldCharType="begin"/>
        </w:r>
        <w:r>
          <w:rPr>
            <w:noProof/>
            <w:webHidden/>
          </w:rPr>
          <w:instrText xml:space="preserve"> PAGEREF _Toc40870208 \h </w:instrText>
        </w:r>
        <w:r>
          <w:rPr>
            <w:noProof/>
            <w:webHidden/>
          </w:rPr>
        </w:r>
        <w:r>
          <w:rPr>
            <w:noProof/>
            <w:webHidden/>
          </w:rPr>
          <w:fldChar w:fldCharType="separate"/>
        </w:r>
        <w:r>
          <w:rPr>
            <w:noProof/>
            <w:webHidden/>
          </w:rPr>
          <w:t>7</w:t>
        </w:r>
        <w:r>
          <w:rPr>
            <w:noProof/>
            <w:webHidden/>
          </w:rPr>
          <w:fldChar w:fldCharType="end"/>
        </w:r>
      </w:hyperlink>
    </w:p>
    <w:p w14:paraId="03D9722D" w14:textId="77777777" w:rsidR="00A33B13" w:rsidRDefault="00A33B13">
      <w:pPr>
        <w:pStyle w:val="TOC1"/>
        <w:tabs>
          <w:tab w:val="right" w:leader="dot" w:pos="9350"/>
        </w:tabs>
        <w:rPr>
          <w:smallCaps w:val="0"/>
          <w:noProof/>
          <w:sz w:val="22"/>
          <w:szCs w:val="22"/>
        </w:rPr>
      </w:pPr>
      <w:hyperlink w:anchor="_Toc40870209" w:history="1">
        <w:r w:rsidRPr="00371788">
          <w:rPr>
            <w:rStyle w:val="Hyperlink"/>
            <w:noProof/>
          </w:rPr>
          <w:t>Resources &amp; Tools</w:t>
        </w:r>
        <w:r>
          <w:rPr>
            <w:noProof/>
            <w:webHidden/>
          </w:rPr>
          <w:tab/>
        </w:r>
        <w:r>
          <w:rPr>
            <w:noProof/>
            <w:webHidden/>
          </w:rPr>
          <w:fldChar w:fldCharType="begin"/>
        </w:r>
        <w:r>
          <w:rPr>
            <w:noProof/>
            <w:webHidden/>
          </w:rPr>
          <w:instrText xml:space="preserve"> PAGEREF _Toc40870209 \h </w:instrText>
        </w:r>
        <w:r>
          <w:rPr>
            <w:noProof/>
            <w:webHidden/>
          </w:rPr>
        </w:r>
        <w:r>
          <w:rPr>
            <w:noProof/>
            <w:webHidden/>
          </w:rPr>
          <w:fldChar w:fldCharType="separate"/>
        </w:r>
        <w:r>
          <w:rPr>
            <w:noProof/>
            <w:webHidden/>
          </w:rPr>
          <w:t>9</w:t>
        </w:r>
        <w:r>
          <w:rPr>
            <w:noProof/>
            <w:webHidden/>
          </w:rPr>
          <w:fldChar w:fldCharType="end"/>
        </w:r>
      </w:hyperlink>
    </w:p>
    <w:p w14:paraId="47FDE62A" w14:textId="77777777" w:rsidR="00A33B13" w:rsidRDefault="00A33B13">
      <w:pPr>
        <w:pStyle w:val="TOC1"/>
        <w:tabs>
          <w:tab w:val="right" w:leader="dot" w:pos="9350"/>
        </w:tabs>
        <w:rPr>
          <w:smallCaps w:val="0"/>
          <w:noProof/>
          <w:sz w:val="22"/>
          <w:szCs w:val="22"/>
        </w:rPr>
      </w:pPr>
      <w:hyperlink w:anchor="_Toc40870210" w:history="1">
        <w:r w:rsidRPr="00371788">
          <w:rPr>
            <w:rStyle w:val="Hyperlink"/>
            <w:noProof/>
          </w:rPr>
          <w:t>Revision History</w:t>
        </w:r>
        <w:r>
          <w:rPr>
            <w:noProof/>
            <w:webHidden/>
          </w:rPr>
          <w:tab/>
        </w:r>
        <w:r>
          <w:rPr>
            <w:noProof/>
            <w:webHidden/>
          </w:rPr>
          <w:fldChar w:fldCharType="begin"/>
        </w:r>
        <w:r>
          <w:rPr>
            <w:noProof/>
            <w:webHidden/>
          </w:rPr>
          <w:instrText xml:space="preserve"> PAGEREF _Toc40870210 \h </w:instrText>
        </w:r>
        <w:r>
          <w:rPr>
            <w:noProof/>
            <w:webHidden/>
          </w:rPr>
        </w:r>
        <w:r>
          <w:rPr>
            <w:noProof/>
            <w:webHidden/>
          </w:rPr>
          <w:fldChar w:fldCharType="separate"/>
        </w:r>
        <w:r>
          <w:rPr>
            <w:noProof/>
            <w:webHidden/>
          </w:rPr>
          <w:t>10</w:t>
        </w:r>
        <w:r>
          <w:rPr>
            <w:noProof/>
            <w:webHidden/>
          </w:rPr>
          <w:fldChar w:fldCharType="end"/>
        </w:r>
      </w:hyperlink>
    </w:p>
    <w:p w14:paraId="7273AD79" w14:textId="77777777" w:rsidR="00A33B13" w:rsidRDefault="00A33B13">
      <w:pPr>
        <w:pStyle w:val="TOC1"/>
        <w:tabs>
          <w:tab w:val="right" w:leader="dot" w:pos="9350"/>
        </w:tabs>
        <w:rPr>
          <w:smallCaps w:val="0"/>
          <w:noProof/>
          <w:sz w:val="22"/>
          <w:szCs w:val="22"/>
        </w:rPr>
      </w:pPr>
      <w:hyperlink w:anchor="_Toc40870211" w:history="1">
        <w:r w:rsidRPr="00371788">
          <w:rPr>
            <w:rStyle w:val="Hyperlink"/>
            <w:noProof/>
          </w:rPr>
          <w:t>Troubleshooting</w:t>
        </w:r>
        <w:r>
          <w:rPr>
            <w:noProof/>
            <w:webHidden/>
          </w:rPr>
          <w:tab/>
        </w:r>
        <w:r>
          <w:rPr>
            <w:noProof/>
            <w:webHidden/>
          </w:rPr>
          <w:fldChar w:fldCharType="begin"/>
        </w:r>
        <w:r>
          <w:rPr>
            <w:noProof/>
            <w:webHidden/>
          </w:rPr>
          <w:instrText xml:space="preserve"> PAGEREF _Toc40870211 \h </w:instrText>
        </w:r>
        <w:r>
          <w:rPr>
            <w:noProof/>
            <w:webHidden/>
          </w:rPr>
        </w:r>
        <w:r>
          <w:rPr>
            <w:noProof/>
            <w:webHidden/>
          </w:rPr>
          <w:fldChar w:fldCharType="separate"/>
        </w:r>
        <w:r>
          <w:rPr>
            <w:noProof/>
            <w:webHidden/>
          </w:rPr>
          <w:t>10</w:t>
        </w:r>
        <w:r>
          <w:rPr>
            <w:noProof/>
            <w:webHidden/>
          </w:rPr>
          <w:fldChar w:fldCharType="end"/>
        </w:r>
      </w:hyperlink>
    </w:p>
    <w:p w14:paraId="5AD30174" w14:textId="77777777" w:rsidR="003966EA" w:rsidRDefault="0018413E" w:rsidP="0039163D">
      <w:pPr>
        <w:pStyle w:val="Clear"/>
      </w:pPr>
      <w:r>
        <w:rPr>
          <w:b/>
          <w:smallCaps/>
          <w:sz w:val="32"/>
          <w:szCs w:val="32"/>
          <w14:shadow w14:blurRad="50800" w14:dist="38100" w14:dir="2700000" w14:sx="100000" w14:sy="100000" w14:kx="0" w14:ky="0" w14:algn="tl">
            <w14:srgbClr w14:val="000000">
              <w14:alpha w14:val="60000"/>
            </w14:srgbClr>
          </w14:shadow>
        </w:rPr>
        <w:fldChar w:fldCharType="end"/>
      </w:r>
    </w:p>
    <w:p w14:paraId="6BEB9AC7" w14:textId="77777777" w:rsidR="003966EA" w:rsidRDefault="003966EA" w:rsidP="003966EA">
      <w:pPr>
        <w:jc w:val="center"/>
        <w:rPr>
          <w:rStyle w:val="Hyperlink"/>
          <w:sz w:val="24"/>
        </w:rPr>
      </w:pPr>
      <w:r>
        <w:br w:type="page"/>
      </w:r>
    </w:p>
    <w:p w14:paraId="489DA3C0" w14:textId="77777777" w:rsidR="008419E3" w:rsidRDefault="008419E3" w:rsidP="0039163D">
      <w:pPr>
        <w:pStyle w:val="Clear"/>
        <w:sectPr w:rsidR="008419E3" w:rsidSect="00181F25">
          <w:headerReference w:type="even" r:id="rId12"/>
          <w:headerReference w:type="default" r:id="rId13"/>
          <w:footerReference w:type="default" r:id="rId14"/>
          <w:footerReference w:type="first" r:id="rId15"/>
          <w:pgSz w:w="12240" w:h="15840" w:code="1"/>
          <w:pgMar w:top="720" w:right="1440" w:bottom="1440" w:left="1440" w:header="720" w:footer="360" w:gutter="0"/>
          <w:pgNumType w:fmt="lowerRoman" w:start="1"/>
          <w:cols w:space="720"/>
          <w:noEndnote/>
          <w:titlePg/>
          <w:docGrid w:linePitch="286"/>
        </w:sectPr>
      </w:pPr>
    </w:p>
    <w:p w14:paraId="629FE679" w14:textId="77777777" w:rsidR="005630AC" w:rsidRDefault="00B24001" w:rsidP="000F4779">
      <w:pPr>
        <w:pStyle w:val="Heading1"/>
        <w:rPr>
          <w:noProof/>
        </w:rPr>
      </w:pPr>
      <w:bookmarkStart w:id="316" w:name="_Toc186421582"/>
      <w:bookmarkStart w:id="317" w:name="_Toc40870205"/>
      <w:r>
        <w:rPr>
          <w:noProof/>
        </w:rPr>
        <w:lastRenderedPageBreak/>
        <w:t>How to Use This Document</w:t>
      </w:r>
      <w:bookmarkEnd w:id="310"/>
      <w:bookmarkEnd w:id="316"/>
      <w:bookmarkEnd w:id="317"/>
    </w:p>
    <w:p w14:paraId="2B59951D" w14:textId="77777777" w:rsidR="005630AC" w:rsidRDefault="00B24001" w:rsidP="00FB760A">
      <w:r>
        <w:t>The information in this user guide</w:t>
      </w:r>
      <w:r w:rsidR="00564494">
        <w:t>, as outlined in the Table of Contents,</w:t>
      </w:r>
      <w:r>
        <w:t xml:space="preserve"> is divided into sections corresponding to the functions within the </w:t>
      </w:r>
      <w:r w:rsidR="0032715F">
        <w:t>Consolidated District Performance Report (CDPR)</w:t>
      </w:r>
      <w:r>
        <w:t xml:space="preserve"> application.</w:t>
      </w:r>
      <w:r w:rsidR="0032715F">
        <w:t xml:space="preserve"> </w:t>
      </w:r>
      <w:r w:rsidR="00451909">
        <w:t>T</w:t>
      </w:r>
      <w:r>
        <w:t>here are</w:t>
      </w:r>
      <w:r w:rsidR="00451909">
        <w:t xml:space="preserve"> three</w:t>
      </w:r>
      <w:r>
        <w:t xml:space="preserve"> major </w:t>
      </w:r>
      <w:r w:rsidR="00451909">
        <w:t xml:space="preserve">menu options in </w:t>
      </w:r>
      <w:r w:rsidR="00681C6B">
        <w:t>each</w:t>
      </w:r>
      <w:r w:rsidR="00451909">
        <w:t xml:space="preserve"> </w:t>
      </w:r>
      <w:r w:rsidR="0032715F">
        <w:t>data</w:t>
      </w:r>
      <w:r w:rsidR="00451909">
        <w:t xml:space="preserve"> collection: </w:t>
      </w:r>
      <w:r w:rsidRPr="00FC4FDE">
        <w:rPr>
          <w:b/>
        </w:rPr>
        <w:t>Data Submission</w:t>
      </w:r>
      <w:r>
        <w:t xml:space="preserve">, </w:t>
      </w:r>
      <w:r w:rsidRPr="00FC4FDE">
        <w:rPr>
          <w:b/>
        </w:rPr>
        <w:t>Error Management</w:t>
      </w:r>
      <w:r>
        <w:t xml:space="preserve">, and </w:t>
      </w:r>
      <w:r w:rsidRPr="00FC4FDE">
        <w:rPr>
          <w:b/>
        </w:rPr>
        <w:t>Record Management</w:t>
      </w:r>
      <w:r>
        <w:t>.</w:t>
      </w:r>
      <w:r w:rsidR="0032715F">
        <w:t xml:space="preserve"> </w:t>
      </w:r>
    </w:p>
    <w:p w14:paraId="26BA3541" w14:textId="77777777" w:rsidR="005630AC" w:rsidRDefault="00B66584" w:rsidP="00FB760A">
      <w:pPr>
        <w:numPr>
          <w:ilvl w:val="0"/>
          <w:numId w:val="86"/>
        </w:numPr>
      </w:pPr>
      <w:r>
        <w:t xml:space="preserve">Read </w:t>
      </w:r>
      <w:r w:rsidR="00B24001">
        <w:t>and understand the instructions for Data Submission, Error Management, and Record Management before attempting to use the application.</w:t>
      </w:r>
      <w:r w:rsidR="0032715F">
        <w:t xml:space="preserve"> </w:t>
      </w:r>
    </w:p>
    <w:p w14:paraId="5099CF89" w14:textId="77777777" w:rsidR="005630AC" w:rsidRDefault="00732609" w:rsidP="00FB760A">
      <w:pPr>
        <w:numPr>
          <w:ilvl w:val="0"/>
          <w:numId w:val="86"/>
        </w:numPr>
      </w:pPr>
      <w:r>
        <w:t>The Help section</w:t>
      </w:r>
      <w:r w:rsidR="00122ACB">
        <w:t xml:space="preserve"> </w:t>
      </w:r>
      <w:r>
        <w:t>is a menu option</w:t>
      </w:r>
      <w:r w:rsidR="00122ACB">
        <w:t xml:space="preserve"> available in the application.</w:t>
      </w:r>
    </w:p>
    <w:p w14:paraId="37BB9B34" w14:textId="77777777" w:rsidR="005630AC" w:rsidRDefault="00B66584" w:rsidP="00FB760A">
      <w:pPr>
        <w:numPr>
          <w:ilvl w:val="0"/>
          <w:numId w:val="86"/>
        </w:numPr>
        <w:rPr>
          <w:szCs w:val="20"/>
        </w:rPr>
      </w:pPr>
      <w:r>
        <w:t xml:space="preserve">The </w:t>
      </w:r>
      <w:r w:rsidR="00B24001">
        <w:t>appendices</w:t>
      </w:r>
      <w:r>
        <w:t xml:space="preserve"> provide specific information such as, </w:t>
      </w:r>
      <w:r w:rsidR="00B24001">
        <w:t>preparing a CSV data file</w:t>
      </w:r>
      <w:r w:rsidR="00854656">
        <w:t xml:space="preserve"> </w:t>
      </w:r>
      <w:r>
        <w:t xml:space="preserve">and </w:t>
      </w:r>
      <w:r w:rsidR="00B24001">
        <w:t>collection-specific instructions</w:t>
      </w:r>
      <w:r w:rsidR="00390F89">
        <w:t xml:space="preserve"> for </w:t>
      </w:r>
      <w:r w:rsidR="0087240A">
        <w:t>S</w:t>
      </w:r>
      <w:r w:rsidR="00390F89">
        <w:t xml:space="preserve">tudent </w:t>
      </w:r>
      <w:r w:rsidR="0087240A">
        <w:t>C</w:t>
      </w:r>
      <w:r w:rsidR="00390F89">
        <w:t>ollections</w:t>
      </w:r>
      <w:r w:rsidR="002B1D77">
        <w:t>.</w:t>
      </w:r>
      <w:r w:rsidR="0032715F">
        <w:t xml:space="preserve"> </w:t>
      </w:r>
      <w:r w:rsidR="00B24001">
        <w:t xml:space="preserve">These </w:t>
      </w:r>
      <w:r w:rsidR="002B1D77">
        <w:t>appendices</w:t>
      </w:r>
      <w:r w:rsidR="00B24001">
        <w:t xml:space="preserve"> are not intended to replace the general instructions, but to supplement them; both should be read to gain maximum benefit.</w:t>
      </w:r>
      <w:r w:rsidR="0032715F">
        <w:t xml:space="preserve"> </w:t>
      </w:r>
      <w:r w:rsidR="00B24001">
        <w:t>The collection-specifi</w:t>
      </w:r>
      <w:r w:rsidR="00390F89">
        <w:t>c</w:t>
      </w:r>
      <w:r w:rsidR="00854656">
        <w:t xml:space="preserve"> </w:t>
      </w:r>
      <w:r w:rsidR="00390F89">
        <w:t xml:space="preserve">instructions are organized by </w:t>
      </w:r>
      <w:r w:rsidR="00854656">
        <w:t xml:space="preserve">student </w:t>
      </w:r>
      <w:r w:rsidR="00B24001">
        <w:t>collection</w:t>
      </w:r>
      <w:r w:rsidR="00BC3587">
        <w:t>,</w:t>
      </w:r>
      <w:r w:rsidR="00B24001" w:rsidRPr="00B24001">
        <w:rPr>
          <w:szCs w:val="20"/>
        </w:rPr>
        <w:t xml:space="preserve"> function, and </w:t>
      </w:r>
      <w:r w:rsidR="00BC3587">
        <w:rPr>
          <w:szCs w:val="20"/>
        </w:rPr>
        <w:t xml:space="preserve">reference </w:t>
      </w:r>
      <w:r w:rsidR="00122ACB">
        <w:rPr>
          <w:szCs w:val="20"/>
        </w:rPr>
        <w:t>link</w:t>
      </w:r>
      <w:r w:rsidR="00BC3587">
        <w:rPr>
          <w:szCs w:val="20"/>
        </w:rPr>
        <w:t>s</w:t>
      </w:r>
      <w:r>
        <w:rPr>
          <w:szCs w:val="20"/>
        </w:rPr>
        <w:t>.</w:t>
      </w:r>
      <w:r w:rsidR="0032715F">
        <w:rPr>
          <w:szCs w:val="20"/>
        </w:rPr>
        <w:t xml:space="preserve"> </w:t>
      </w:r>
    </w:p>
    <w:p w14:paraId="333DEAF7" w14:textId="77777777" w:rsidR="005630AC" w:rsidRDefault="009C001F" w:rsidP="00FB760A">
      <w:r>
        <w:t xml:space="preserve">Refer to the </w:t>
      </w:r>
      <w:r w:rsidR="00854656">
        <w:t>“</w:t>
      </w:r>
      <w:r>
        <w:t>Table of Contents</w:t>
      </w:r>
      <w:r w:rsidR="00854656">
        <w:t>”</w:t>
      </w:r>
      <w:r>
        <w:t xml:space="preserve"> to find instructions for a particular collection or function.</w:t>
      </w:r>
      <w:r w:rsidR="0032715F">
        <w:t xml:space="preserve"> </w:t>
      </w:r>
      <w:r>
        <w:t xml:space="preserve">Each entry is a hyperlink to </w:t>
      </w:r>
      <w:r w:rsidR="00854656">
        <w:t>the</w:t>
      </w:r>
      <w:r>
        <w:t xml:space="preserve"> section </w:t>
      </w:r>
      <w:r w:rsidR="00854656">
        <w:t xml:space="preserve">in </w:t>
      </w:r>
      <w:r>
        <w:t>the document.</w:t>
      </w:r>
      <w:r w:rsidR="0032715F">
        <w:t xml:space="preserve"> </w:t>
      </w:r>
      <w:r>
        <w:t xml:space="preserve">At the top-left </w:t>
      </w:r>
      <w:r w:rsidR="00854656">
        <w:t xml:space="preserve">corner </w:t>
      </w:r>
      <w:r>
        <w:t xml:space="preserve">of each page is a hyperlink </w:t>
      </w:r>
      <w:r w:rsidR="00854656">
        <w:t xml:space="preserve">to </w:t>
      </w:r>
      <w:r>
        <w:t xml:space="preserve">return to the </w:t>
      </w:r>
      <w:r w:rsidR="00854656">
        <w:t>“</w:t>
      </w:r>
      <w:r w:rsidR="00476BF2">
        <w:t>T</w:t>
      </w:r>
      <w:r>
        <w:t xml:space="preserve">able of </w:t>
      </w:r>
      <w:r w:rsidR="00476BF2">
        <w:t>C</w:t>
      </w:r>
      <w:r>
        <w:t>ontents</w:t>
      </w:r>
      <w:r w:rsidR="00854656">
        <w:t>”</w:t>
      </w:r>
      <w:r>
        <w:t>.</w:t>
      </w:r>
      <w:bookmarkStart w:id="318" w:name="Purpose"/>
    </w:p>
    <w:p w14:paraId="696BCDBC" w14:textId="77777777" w:rsidR="005630AC" w:rsidRDefault="00CD2CED" w:rsidP="001F1D6B">
      <w:pPr>
        <w:pStyle w:val="Heading2"/>
        <w:rPr>
          <w:noProof/>
        </w:rPr>
      </w:pPr>
      <w:bookmarkStart w:id="319" w:name="_Toc186421583"/>
      <w:r w:rsidRPr="00FB1E0C">
        <w:rPr>
          <w:noProof/>
        </w:rPr>
        <w:t>Purpose</w:t>
      </w:r>
      <w:bookmarkEnd w:id="311"/>
      <w:bookmarkEnd w:id="319"/>
    </w:p>
    <w:bookmarkEnd w:id="318"/>
    <w:p w14:paraId="67C0947D" w14:textId="77777777" w:rsidR="005630AC" w:rsidRDefault="00CD2CED" w:rsidP="00FB760A">
      <w:r>
        <w:t xml:space="preserve">The purpose of the </w:t>
      </w:r>
      <w:r w:rsidR="0062759F">
        <w:rPr>
          <w:b/>
        </w:rPr>
        <w:t xml:space="preserve">Consolidated </w:t>
      </w:r>
      <w:r w:rsidR="0012676A">
        <w:rPr>
          <w:b/>
        </w:rPr>
        <w:t>District Performance Report</w:t>
      </w:r>
      <w:r w:rsidRPr="0062759F">
        <w:rPr>
          <w:b/>
        </w:rPr>
        <w:t xml:space="preserve"> </w:t>
      </w:r>
      <w:r w:rsidR="0062759F" w:rsidRPr="0062759F">
        <w:rPr>
          <w:b/>
        </w:rPr>
        <w:t>A</w:t>
      </w:r>
      <w:r w:rsidRPr="0062759F">
        <w:rPr>
          <w:b/>
        </w:rPr>
        <w:t>pplication</w:t>
      </w:r>
      <w:r>
        <w:t xml:space="preserve"> is to provide a collection mechanism </w:t>
      </w:r>
      <w:r w:rsidR="0012676A">
        <w:t xml:space="preserve">for </w:t>
      </w:r>
      <w:r>
        <w:t xml:space="preserve">district users </w:t>
      </w:r>
      <w:r w:rsidR="0012676A">
        <w:t xml:space="preserve">to </w:t>
      </w:r>
      <w:r>
        <w:t xml:space="preserve">submit and update information required by the </w:t>
      </w:r>
      <w:r w:rsidR="0012676A">
        <w:t>US Department of Education</w:t>
      </w:r>
      <w:r>
        <w:t>.</w:t>
      </w:r>
      <w:r w:rsidR="0032715F">
        <w:t xml:space="preserve"> </w:t>
      </w:r>
      <w:r w:rsidR="00617483">
        <w:t>This application provides access</w:t>
      </w:r>
      <w:r w:rsidR="0030072E">
        <w:t>, for authorized users,</w:t>
      </w:r>
      <w:r w:rsidR="00617483">
        <w:t xml:space="preserve"> to the following collections:</w:t>
      </w:r>
      <w:r w:rsidR="00A8723D">
        <w:t xml:space="preserve"> </w:t>
      </w:r>
    </w:p>
    <w:p w14:paraId="620D6E87" w14:textId="77777777" w:rsidR="005630AC" w:rsidRDefault="004E4B44" w:rsidP="00FB760A">
      <w:pPr>
        <w:pStyle w:val="BodyText"/>
        <w:numPr>
          <w:ilvl w:val="0"/>
          <w:numId w:val="97"/>
        </w:numPr>
        <w:rPr>
          <w:rFonts w:cs="Tahoma"/>
          <w:u w:val="single"/>
        </w:rPr>
      </w:pPr>
      <w:r>
        <w:rPr>
          <w:rFonts w:cs="Tahoma"/>
        </w:rPr>
        <w:t>ESEA</w:t>
      </w:r>
      <w:r w:rsidR="0012676A" w:rsidRPr="0012676A">
        <w:rPr>
          <w:rFonts w:cs="Tahoma"/>
        </w:rPr>
        <w:t xml:space="preserve"> CDPR Title ID</w:t>
      </w:r>
      <w:r w:rsidR="0012676A">
        <w:rPr>
          <w:rFonts w:cs="Tahoma"/>
        </w:rPr>
        <w:t xml:space="preserve">: Programs and Facilities </w:t>
      </w:r>
      <w:r w:rsidR="006037E9">
        <w:rPr>
          <w:rFonts w:cs="Tahoma"/>
        </w:rPr>
        <w:t>(Programs and Facilities information for students participating in programs funded by Title ID, Neglected and Delinquent funds)</w:t>
      </w:r>
    </w:p>
    <w:p w14:paraId="38561932" w14:textId="77777777" w:rsidR="005630AC" w:rsidRDefault="004E4B44" w:rsidP="00FB760A">
      <w:pPr>
        <w:pStyle w:val="BodyText"/>
        <w:numPr>
          <w:ilvl w:val="0"/>
          <w:numId w:val="97"/>
        </w:numPr>
        <w:rPr>
          <w:rFonts w:cs="Tahoma"/>
          <w:u w:val="single"/>
        </w:rPr>
      </w:pPr>
      <w:r>
        <w:rPr>
          <w:rFonts w:cs="Tahoma"/>
        </w:rPr>
        <w:t>ESEA</w:t>
      </w:r>
      <w:r w:rsidR="0012676A" w:rsidRPr="0012676A">
        <w:rPr>
          <w:rFonts w:cs="Tahoma"/>
        </w:rPr>
        <w:t xml:space="preserve"> CDPR Ti</w:t>
      </w:r>
      <w:r w:rsidR="006037E9">
        <w:rPr>
          <w:rFonts w:cs="Tahoma"/>
        </w:rPr>
        <w:t>tle ID: Academic Outcomes (Academic Outcomes for students participating in programs funded by Title ID, Neglected and Delinquent funds)</w:t>
      </w:r>
    </w:p>
    <w:p w14:paraId="5A115912" w14:textId="77777777" w:rsidR="00716C35" w:rsidRDefault="00716C35" w:rsidP="00FB760A">
      <w:pPr>
        <w:pStyle w:val="BodyText"/>
        <w:ind w:left="700" w:hanging="700"/>
        <w:rPr>
          <w:rFonts w:cs="Tahoma"/>
          <w:u w:val="single"/>
        </w:rPr>
      </w:pPr>
    </w:p>
    <w:p w14:paraId="6692F36F" w14:textId="77777777" w:rsidR="005630AC" w:rsidRDefault="00CD2CED" w:rsidP="00FB760A">
      <w:pPr>
        <w:pStyle w:val="BodyText"/>
        <w:ind w:left="700" w:hanging="700"/>
        <w:rPr>
          <w:rFonts w:cs="Tahoma"/>
        </w:rPr>
      </w:pPr>
      <w:r w:rsidRPr="00E03582">
        <w:rPr>
          <w:rFonts w:cs="Tahoma"/>
          <w:u w:val="single"/>
        </w:rPr>
        <w:t>NOTE</w:t>
      </w:r>
      <w:r w:rsidR="0012676A">
        <w:rPr>
          <w:rFonts w:cs="Tahoma"/>
        </w:rPr>
        <w:t>:</w:t>
      </w:r>
      <w:r w:rsidR="0012676A">
        <w:rPr>
          <w:rFonts w:cs="Tahoma"/>
        </w:rPr>
        <w:tab/>
      </w:r>
      <w:r w:rsidR="00205AA3">
        <w:rPr>
          <w:rFonts w:cs="Tahoma"/>
        </w:rPr>
        <w:t>P</w:t>
      </w:r>
      <w:r>
        <w:rPr>
          <w:rFonts w:cs="Tahoma"/>
        </w:rPr>
        <w:t xml:space="preserve">lease check </w:t>
      </w:r>
      <w:r w:rsidR="006621A6">
        <w:rPr>
          <w:rFonts w:cs="Tahoma"/>
        </w:rPr>
        <w:t xml:space="preserve">the </w:t>
      </w:r>
      <w:hyperlink r:id="rId16" w:history="1">
        <w:r w:rsidR="006621A6" w:rsidRPr="00CE57EA">
          <w:rPr>
            <w:rStyle w:val="Hyperlink"/>
            <w:rFonts w:asciiTheme="minorHAnsi" w:hAnsiTheme="minorHAnsi" w:cs="Tahoma"/>
            <w:b/>
            <w:sz w:val="21"/>
          </w:rPr>
          <w:t>Schedule of Dues Dates</w:t>
        </w:r>
      </w:hyperlink>
      <w:r w:rsidR="006621A6">
        <w:rPr>
          <w:rFonts w:cs="Tahoma"/>
        </w:rPr>
        <w:t xml:space="preserve"> for </w:t>
      </w:r>
      <w:r w:rsidR="004E0358">
        <w:rPr>
          <w:rFonts w:cs="Tahoma"/>
        </w:rPr>
        <w:t>items such as</w:t>
      </w:r>
      <w:r w:rsidR="005C5456">
        <w:rPr>
          <w:rFonts w:cs="Tahoma"/>
        </w:rPr>
        <w:t>, the o</w:t>
      </w:r>
      <w:r w:rsidR="006621A6">
        <w:rPr>
          <w:rFonts w:cs="Tahoma"/>
        </w:rPr>
        <w:t>pen and close dates</w:t>
      </w:r>
      <w:r w:rsidR="004E0358">
        <w:rPr>
          <w:rFonts w:cs="Tahoma"/>
        </w:rPr>
        <w:t xml:space="preserve"> for a collection</w:t>
      </w:r>
      <w:r w:rsidR="005C5456">
        <w:rPr>
          <w:rFonts w:cs="Tahoma"/>
        </w:rPr>
        <w:t>, c</w:t>
      </w:r>
      <w:r w:rsidR="00577345">
        <w:rPr>
          <w:rFonts w:cs="Tahoma"/>
        </w:rPr>
        <w:t>ontact person</w:t>
      </w:r>
      <w:r w:rsidR="00EB45D2">
        <w:rPr>
          <w:rFonts w:cs="Tahoma"/>
        </w:rPr>
        <w:t xml:space="preserve"> (data owner)</w:t>
      </w:r>
      <w:r w:rsidR="00577345">
        <w:rPr>
          <w:rFonts w:cs="Tahoma"/>
        </w:rPr>
        <w:t xml:space="preserve"> </w:t>
      </w:r>
      <w:r w:rsidR="005C5456">
        <w:rPr>
          <w:rFonts w:cs="Tahoma"/>
        </w:rPr>
        <w:t xml:space="preserve">and their phone and additional </w:t>
      </w:r>
      <w:r w:rsidR="00577345">
        <w:rPr>
          <w:rFonts w:cs="Tahoma"/>
        </w:rPr>
        <w:t>documents for the specific collection by clicking on</w:t>
      </w:r>
      <w:r w:rsidR="004E0358">
        <w:rPr>
          <w:rFonts w:cs="Tahoma"/>
        </w:rPr>
        <w:t xml:space="preserve"> </w:t>
      </w:r>
      <w:r w:rsidR="00D6078C">
        <w:rPr>
          <w:rFonts w:cs="Tahoma"/>
        </w:rPr>
        <w:t>its</w:t>
      </w:r>
      <w:r w:rsidR="00577345">
        <w:rPr>
          <w:rFonts w:cs="Tahoma"/>
        </w:rPr>
        <w:t xml:space="preserve"> link</w:t>
      </w:r>
      <w:r w:rsidR="005C5456">
        <w:rPr>
          <w:rFonts w:cs="Tahoma"/>
        </w:rPr>
        <w:t xml:space="preserve"> to </w:t>
      </w:r>
      <w:r w:rsidR="00D6078C">
        <w:rPr>
          <w:rFonts w:cs="Tahoma"/>
        </w:rPr>
        <w:t>access</w:t>
      </w:r>
      <w:r w:rsidR="005C5456">
        <w:rPr>
          <w:rFonts w:cs="Tahoma"/>
        </w:rPr>
        <w:t xml:space="preserve"> its “Details” page</w:t>
      </w:r>
      <w:r w:rsidR="004E0358">
        <w:rPr>
          <w:rFonts w:cs="Tahoma"/>
        </w:rPr>
        <w:t>.</w:t>
      </w:r>
      <w:r w:rsidR="0032715F">
        <w:rPr>
          <w:rFonts w:cs="Tahoma"/>
        </w:rPr>
        <w:t xml:space="preserve"> </w:t>
      </w:r>
      <w:r w:rsidR="005C5456">
        <w:rPr>
          <w:rFonts w:cs="Tahoma"/>
        </w:rPr>
        <w:t>The documents are located under the Documents section.</w:t>
      </w:r>
    </w:p>
    <w:p w14:paraId="2E91D8BE" w14:textId="77777777" w:rsidR="00716C35" w:rsidRPr="00FB760A" w:rsidRDefault="00716C35" w:rsidP="00716C35">
      <w:pPr>
        <w:pStyle w:val="BodyText"/>
        <w:keepNext/>
        <w:numPr>
          <w:ilvl w:val="0"/>
          <w:numId w:val="97"/>
        </w:numPr>
        <w:rPr>
          <w:rFonts w:cs="Tahoma"/>
        </w:rPr>
      </w:pPr>
      <w:bookmarkStart w:id="320" w:name="_Toc78856133"/>
      <w:bookmarkStart w:id="321" w:name="Navigation"/>
      <w:bookmarkStart w:id="322" w:name="_Toc183586848"/>
      <w:bookmarkStart w:id="323" w:name="_Toc186421584"/>
      <w:bookmarkEnd w:id="312"/>
      <w:bookmarkEnd w:id="313"/>
      <w:bookmarkEnd w:id="314"/>
      <w:bookmarkEnd w:id="315"/>
      <w:r w:rsidRPr="00FB760A">
        <w:rPr>
          <w:rFonts w:cs="Tahoma"/>
        </w:rPr>
        <w:t xml:space="preserve">Access to the Consolidated Collections Application is restricted to authorized users only and controlled by your District Security Administrator. </w:t>
      </w:r>
    </w:p>
    <w:p w14:paraId="2C34CEAF" w14:textId="77777777" w:rsidR="00716C35" w:rsidRPr="00803F9F" w:rsidRDefault="00803F9F" w:rsidP="00716C35">
      <w:pPr>
        <w:pStyle w:val="BodyText"/>
        <w:keepNext/>
        <w:numPr>
          <w:ilvl w:val="0"/>
          <w:numId w:val="97"/>
        </w:numPr>
        <w:rPr>
          <w:rStyle w:val="Hyperlink"/>
          <w:rFonts w:asciiTheme="minorHAnsi" w:hAnsiTheme="minorHAnsi" w:cs="Tahoma"/>
          <w:sz w:val="21"/>
        </w:rPr>
      </w:pPr>
      <w:r>
        <w:rPr>
          <w:rFonts w:cs="Tahoma"/>
        </w:rPr>
        <w:fldChar w:fldCharType="begin"/>
      </w:r>
      <w:r>
        <w:rPr>
          <w:rFonts w:cs="Tahoma"/>
        </w:rPr>
        <w:instrText xml:space="preserve"> HYPERLINK "https://district.ode.state.or.us/apps/login/searchSA.aspx" </w:instrText>
      </w:r>
      <w:r>
        <w:rPr>
          <w:rFonts w:cs="Tahoma"/>
        </w:rPr>
      </w:r>
      <w:r>
        <w:rPr>
          <w:rFonts w:cs="Tahoma"/>
        </w:rPr>
        <w:fldChar w:fldCharType="separate"/>
      </w:r>
      <w:r w:rsidR="00716C35" w:rsidRPr="00803F9F">
        <w:rPr>
          <w:rStyle w:val="Hyperlink"/>
          <w:rFonts w:asciiTheme="minorHAnsi" w:hAnsiTheme="minorHAnsi" w:cs="Tahoma"/>
          <w:sz w:val="21"/>
        </w:rPr>
        <w:t>Use the District Security Administrator Lookup Tool to locate your District Security Administrator for help</w:t>
      </w:r>
      <w:r w:rsidR="009364A3" w:rsidRPr="00803F9F">
        <w:rPr>
          <w:rStyle w:val="Hyperlink"/>
          <w:rFonts w:asciiTheme="minorHAnsi" w:hAnsiTheme="minorHAnsi" w:cs="Tahoma"/>
          <w:sz w:val="21"/>
        </w:rPr>
        <w:t>.</w:t>
      </w:r>
    </w:p>
    <w:p w14:paraId="00E9EB5E" w14:textId="77777777" w:rsidR="00716C35" w:rsidRPr="00AB2C51" w:rsidRDefault="00803F9F" w:rsidP="008563AC">
      <w:pPr>
        <w:pStyle w:val="BodyText"/>
        <w:keepNext/>
        <w:numPr>
          <w:ilvl w:val="0"/>
          <w:numId w:val="97"/>
        </w:numPr>
        <w:spacing w:after="160" w:line="300" w:lineRule="auto"/>
        <w:rPr>
          <w:rFonts w:cs="Tahoma"/>
        </w:rPr>
      </w:pPr>
      <w:r>
        <w:rPr>
          <w:rFonts w:cs="Tahoma"/>
        </w:rPr>
        <w:fldChar w:fldCharType="end"/>
      </w:r>
      <w:r w:rsidR="00716C35" w:rsidRPr="00AB2C51">
        <w:rPr>
          <w:rFonts w:cs="Tahoma"/>
        </w:rPr>
        <w:t xml:space="preserve">Information about logging in to Central Login applications/collections is in the </w:t>
      </w:r>
      <w:hyperlink r:id="rId17" w:history="1">
        <w:r w:rsidR="00716C35" w:rsidRPr="009364A3">
          <w:rPr>
            <w:rStyle w:val="Hyperlink"/>
            <w:rFonts w:asciiTheme="minorHAnsi" w:hAnsiTheme="minorHAnsi" w:cs="Tahoma"/>
            <w:sz w:val="21"/>
          </w:rPr>
          <w:t>Central Login Application User Guide</w:t>
        </w:r>
      </w:hyperlink>
      <w:r w:rsidR="009364A3">
        <w:rPr>
          <w:rFonts w:cs="Tahoma"/>
        </w:rPr>
        <w:t>.</w:t>
      </w:r>
    </w:p>
    <w:p w14:paraId="28F715D2" w14:textId="77777777" w:rsidR="00AB2C51" w:rsidRDefault="00AB2C51">
      <w:pPr>
        <w:spacing w:after="160" w:line="300" w:lineRule="auto"/>
        <w:rPr>
          <w:rFonts w:asciiTheme="majorHAnsi" w:eastAsiaTheme="majorEastAsia" w:hAnsiTheme="majorHAnsi" w:cstheme="majorBidi"/>
          <w:sz w:val="32"/>
          <w:szCs w:val="32"/>
        </w:rPr>
      </w:pPr>
      <w:r>
        <w:br w:type="page"/>
      </w:r>
    </w:p>
    <w:p w14:paraId="2A0CD443" w14:textId="77777777" w:rsidR="005630AC" w:rsidRDefault="00386E0C" w:rsidP="001F1D6B">
      <w:pPr>
        <w:pStyle w:val="Heading2"/>
      </w:pPr>
      <w:r>
        <w:lastRenderedPageBreak/>
        <w:t>N</w:t>
      </w:r>
      <w:r w:rsidR="00423709">
        <w:t>avigation</w:t>
      </w:r>
      <w:bookmarkEnd w:id="320"/>
      <w:bookmarkEnd w:id="321"/>
      <w:bookmarkEnd w:id="322"/>
      <w:bookmarkEnd w:id="323"/>
    </w:p>
    <w:p w14:paraId="4937CB72" w14:textId="77777777" w:rsidR="005630AC" w:rsidRDefault="00423709" w:rsidP="00423709">
      <w:pPr>
        <w:pStyle w:val="BodyText"/>
      </w:pPr>
      <w:r>
        <w:t>The navigational system consists of various options, organized by function and collection, presented in a dropdown menu bar at the top of each page.</w:t>
      </w:r>
    </w:p>
    <w:p w14:paraId="7C849FFA" w14:textId="77777777" w:rsidR="005630AC" w:rsidRDefault="004E1FDA" w:rsidP="004E1FDA">
      <w:pPr>
        <w:pStyle w:val="BodyText"/>
        <w:ind w:left="2880" w:hanging="2640"/>
        <w:rPr>
          <w:bCs/>
        </w:rPr>
      </w:pPr>
      <w:r>
        <w:rPr>
          <w:b/>
        </w:rPr>
        <w:t xml:space="preserve">Student </w:t>
      </w:r>
      <w:r w:rsidR="00423709">
        <w:rPr>
          <w:b/>
        </w:rPr>
        <w:t>Collections:</w:t>
      </w:r>
      <w:r w:rsidR="00423709">
        <w:rPr>
          <w:b/>
        </w:rPr>
        <w:tab/>
      </w:r>
      <w:r w:rsidRPr="004E1FDA">
        <w:t xml:space="preserve">Provides access to </w:t>
      </w:r>
      <w:r>
        <w:t>collections of student data outside the scope of this documentation.</w:t>
      </w:r>
    </w:p>
    <w:p w14:paraId="06FA2DF7" w14:textId="77777777" w:rsidR="005630AC" w:rsidRDefault="004E1FDA" w:rsidP="004E1FDA">
      <w:pPr>
        <w:pStyle w:val="BodyText"/>
        <w:ind w:left="2880" w:hanging="2640"/>
      </w:pPr>
      <w:r>
        <w:rPr>
          <w:b/>
        </w:rPr>
        <w:t>Institution Collections:</w:t>
      </w:r>
      <w:r>
        <w:tab/>
        <w:t>Provides access to the four collections described here along with a number of other collections of institutional data.</w:t>
      </w:r>
    </w:p>
    <w:p w14:paraId="46C1FED3" w14:textId="77777777" w:rsidR="005630AC" w:rsidRDefault="004E1FDA" w:rsidP="004E1FDA">
      <w:pPr>
        <w:pStyle w:val="BodyText"/>
        <w:ind w:left="2880" w:hanging="2640"/>
        <w:rPr>
          <w:bCs/>
        </w:rPr>
      </w:pPr>
      <w:r w:rsidRPr="004E1FDA">
        <w:rPr>
          <w:b/>
        </w:rPr>
        <w:t>Staff Collection</w:t>
      </w:r>
      <w:r>
        <w:rPr>
          <w:b/>
        </w:rPr>
        <w:t>s</w:t>
      </w:r>
      <w:r w:rsidRPr="004E1FDA">
        <w:rPr>
          <w:b/>
        </w:rPr>
        <w:t>:</w:t>
      </w:r>
      <w:r w:rsidRPr="004E1FDA">
        <w:rPr>
          <w:b/>
        </w:rPr>
        <w:tab/>
      </w:r>
      <w:r w:rsidRPr="004E1FDA">
        <w:t xml:space="preserve">Provides access to </w:t>
      </w:r>
      <w:r>
        <w:t>collections of employee and staff data outside the scope of this documentation.</w:t>
      </w:r>
    </w:p>
    <w:p w14:paraId="1B59B0EF" w14:textId="77777777" w:rsidR="005630AC" w:rsidRDefault="00423709" w:rsidP="004E1FDA">
      <w:pPr>
        <w:pStyle w:val="BodyText"/>
        <w:ind w:left="2880" w:hanging="2640"/>
      </w:pPr>
      <w:r w:rsidRPr="007C68D7">
        <w:rPr>
          <w:b/>
        </w:rPr>
        <w:t>Reports:</w:t>
      </w:r>
      <w:r w:rsidRPr="007C68D7">
        <w:rPr>
          <w:b/>
        </w:rPr>
        <w:tab/>
      </w:r>
      <w:r>
        <w:t>Provides Collection Summary Reports and other information for each collection.</w:t>
      </w:r>
    </w:p>
    <w:p w14:paraId="5AE570DA" w14:textId="77777777" w:rsidR="005630AC" w:rsidRDefault="00423709" w:rsidP="004E1FDA">
      <w:pPr>
        <w:pStyle w:val="BodyText"/>
        <w:ind w:left="2880" w:hanging="2640"/>
      </w:pPr>
      <w:r>
        <w:rPr>
          <w:b/>
        </w:rPr>
        <w:t>Help:</w:t>
      </w:r>
      <w:r>
        <w:rPr>
          <w:b/>
        </w:rPr>
        <w:tab/>
      </w:r>
      <w:r>
        <w:t>Opens the Collection Details Page for each collection.</w:t>
      </w:r>
      <w:r w:rsidR="0032715F">
        <w:t xml:space="preserve"> </w:t>
      </w:r>
      <w:r>
        <w:t>This is the location for documents, news, file definitions, reports etc.</w:t>
      </w:r>
    </w:p>
    <w:p w14:paraId="2F274598" w14:textId="77777777" w:rsidR="005630AC" w:rsidRDefault="005630AC" w:rsidP="004E1FDA">
      <w:pPr>
        <w:pStyle w:val="BodyText"/>
        <w:ind w:left="2880" w:hanging="2640"/>
      </w:pPr>
    </w:p>
    <w:p w14:paraId="10A5AF5D" w14:textId="77777777" w:rsidR="005630AC" w:rsidRPr="003966EA" w:rsidRDefault="00423709" w:rsidP="003966EA">
      <w:r w:rsidRPr="003966EA">
        <w:t>Not</w:t>
      </w:r>
      <w:r w:rsidR="0077019F" w:rsidRPr="003966EA">
        <w:t xml:space="preserve"> all collections are applicable</w:t>
      </w:r>
      <w:r w:rsidR="003966EA" w:rsidRPr="003966EA">
        <w:t xml:space="preserve"> or </w:t>
      </w:r>
      <w:r w:rsidRPr="003966EA">
        <w:t>available to all institutions, and are subject to opening/closing dates.</w:t>
      </w:r>
      <w:r w:rsidR="0032715F" w:rsidRPr="003966EA">
        <w:t xml:space="preserve"> </w:t>
      </w:r>
      <w:r w:rsidRPr="003966EA">
        <w:t>N</w:t>
      </w:r>
      <w:r w:rsidR="0077019F" w:rsidRPr="003966EA">
        <w:t>ot all functions are applicable</w:t>
      </w:r>
      <w:r w:rsidR="003966EA" w:rsidRPr="003966EA">
        <w:t xml:space="preserve"> or </w:t>
      </w:r>
      <w:r w:rsidRPr="003966EA">
        <w:t>available under every collection.</w:t>
      </w:r>
      <w:r w:rsidR="0032715F" w:rsidRPr="003966EA">
        <w:t xml:space="preserve"> </w:t>
      </w:r>
      <w:r w:rsidR="003966EA" w:rsidRPr="003966EA">
        <w:t>Please</w:t>
      </w:r>
      <w:r w:rsidRPr="003966EA">
        <w:t xml:space="preserve"> familiarize yourself with the navigati</w:t>
      </w:r>
      <w:r w:rsidR="0077019F" w:rsidRPr="003966EA">
        <w:t>on system and</w:t>
      </w:r>
      <w:r w:rsidR="003966EA" w:rsidRPr="003966EA">
        <w:t xml:space="preserve"> with</w:t>
      </w:r>
      <w:r w:rsidR="0077019F" w:rsidRPr="003966EA">
        <w:t xml:space="preserve"> which collections</w:t>
      </w:r>
      <w:r w:rsidR="003966EA" w:rsidRPr="003966EA">
        <w:t xml:space="preserve">, </w:t>
      </w:r>
      <w:r w:rsidR="0077019F" w:rsidRPr="003966EA">
        <w:t>functions</w:t>
      </w:r>
      <w:r w:rsidR="003966EA" w:rsidRPr="003966EA">
        <w:t xml:space="preserve">, and </w:t>
      </w:r>
      <w:r w:rsidRPr="003966EA">
        <w:t>options are available to you.</w:t>
      </w:r>
    </w:p>
    <w:p w14:paraId="3F453FC7" w14:textId="77777777" w:rsidR="005630AC" w:rsidRDefault="006A1906" w:rsidP="000673D5">
      <w:r>
        <w:t>Once you have select</w:t>
      </w:r>
      <w:r w:rsidR="000673D5">
        <w:t>ed</w:t>
      </w:r>
      <w:r>
        <w:t xml:space="preserve"> an option from the main menu </w:t>
      </w:r>
      <w:r w:rsidR="00565140">
        <w:t xml:space="preserve">shown </w:t>
      </w:r>
      <w:r>
        <w:t xml:space="preserve">above you will notice the new menu navigation option below. Using tabs will allow you to navigate through menus </w:t>
      </w:r>
      <w:r w:rsidR="00565140">
        <w:t xml:space="preserve">options </w:t>
      </w:r>
      <w:r>
        <w:t>easier and faster.</w:t>
      </w:r>
    </w:p>
    <w:p w14:paraId="5EAC8996" w14:textId="77777777" w:rsidR="005630AC" w:rsidRDefault="00423709" w:rsidP="000F4779">
      <w:pPr>
        <w:pStyle w:val="Heading1"/>
      </w:pPr>
      <w:bookmarkStart w:id="324" w:name="_Toc78856135"/>
      <w:bookmarkStart w:id="325" w:name="DataSubmission"/>
      <w:bookmarkStart w:id="326" w:name="_Toc183586849"/>
      <w:bookmarkStart w:id="327" w:name="_Toc186421585"/>
      <w:bookmarkStart w:id="328" w:name="_Toc40870206"/>
      <w:r w:rsidRPr="0077019F">
        <w:t>Data Submission</w:t>
      </w:r>
      <w:bookmarkEnd w:id="324"/>
      <w:bookmarkEnd w:id="325"/>
      <w:bookmarkEnd w:id="326"/>
      <w:bookmarkEnd w:id="327"/>
      <w:bookmarkEnd w:id="328"/>
    </w:p>
    <w:p w14:paraId="1C272699" w14:textId="77777777" w:rsidR="005630AC" w:rsidRDefault="00423709" w:rsidP="00423709">
      <w:r>
        <w:t xml:space="preserve">The </w:t>
      </w:r>
      <w:r>
        <w:rPr>
          <w:b/>
        </w:rPr>
        <w:t>Data Submission</w:t>
      </w:r>
      <w:r>
        <w:t xml:space="preserve"> functions </w:t>
      </w:r>
      <w:r w:rsidR="0077019F">
        <w:t xml:space="preserve">for these collections </w:t>
      </w:r>
      <w:r>
        <w:t xml:space="preserve">allow you to submit </w:t>
      </w:r>
      <w:r w:rsidR="0077019F">
        <w:t>data through the</w:t>
      </w:r>
      <w:r>
        <w:t xml:space="preserve"> web interface </w:t>
      </w:r>
      <w:r w:rsidR="0077019F">
        <w:t>only</w:t>
      </w:r>
      <w:r>
        <w:t>.</w:t>
      </w:r>
      <w:r w:rsidR="0016632C">
        <w:t xml:space="preserve"> Because ODE </w:t>
      </w:r>
      <w:r w:rsidR="00A81F22">
        <w:t>expects</w:t>
      </w:r>
      <w:r w:rsidR="0016632C">
        <w:t xml:space="preserve"> a single record submitted from each participating district, and because these data are not coming from the typical student database maintained by districts, staff must do direct entry into a web collection instrument.</w:t>
      </w:r>
    </w:p>
    <w:p w14:paraId="6D9B07FE" w14:textId="07B73C72" w:rsidR="009F10AD" w:rsidRDefault="006323F6" w:rsidP="009F10AD">
      <w:r>
        <w:t xml:space="preserve">Each collection uses an entry format similar to that shown below from the </w:t>
      </w:r>
      <w:r w:rsidR="004E4B44">
        <w:t>ESEA</w:t>
      </w:r>
      <w:r w:rsidRPr="006323F6">
        <w:t xml:space="preserve"> CDPR Title I</w:t>
      </w:r>
      <w:r w:rsidR="004E4B44">
        <w:t>D</w:t>
      </w:r>
      <w:r w:rsidRPr="006323F6">
        <w:t xml:space="preserve">: </w:t>
      </w:r>
      <w:r w:rsidR="004E4B44">
        <w:t xml:space="preserve">Academic Outcomes </w:t>
      </w:r>
      <w:r>
        <w:t xml:space="preserve">collection. In each collection, </w:t>
      </w:r>
      <w:r w:rsidR="007C295F">
        <w:t xml:space="preserve">you can find </w:t>
      </w:r>
      <w:r>
        <w:t>further information on each entry</w:t>
      </w:r>
      <w:r w:rsidR="007C295F">
        <w:t xml:space="preserve"> by </w:t>
      </w:r>
      <w:r>
        <w:t>point</w:t>
      </w:r>
      <w:r w:rsidR="007C295F">
        <w:t>ing</w:t>
      </w:r>
      <w:r>
        <w:t xml:space="preserve"> at the </w:t>
      </w:r>
      <w:r w:rsidR="007C295F">
        <w:t xml:space="preserve">text describing the entry. This will present </w:t>
      </w:r>
      <w:r>
        <w:t>a small box providing a more thorough description.</w:t>
      </w:r>
    </w:p>
    <w:p w14:paraId="112D6D83" w14:textId="00BC1136" w:rsidR="009F10AD" w:rsidRDefault="009F10AD" w:rsidP="0062364A">
      <w:pPr>
        <w:jc w:val="center"/>
      </w:pPr>
      <w:r>
        <w:rPr>
          <w:noProof/>
        </w:rPr>
        <w:drawing>
          <wp:inline distT="0" distB="0" distL="0" distR="0" wp14:anchorId="49ECED4E" wp14:editId="0530511E">
            <wp:extent cx="4902807" cy="3257645"/>
            <wp:effectExtent l="19050" t="19050" r="12700" b="19050"/>
            <wp:docPr id="711122976" name="Picture 1" descr="Screenshot of submission fields for Academic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22976" name="Picture 1" descr="Screenshot of submission fields for Academic Outcom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69885" cy="3302215"/>
                    </a:xfrm>
                    <a:prstGeom prst="rect">
                      <a:avLst/>
                    </a:prstGeom>
                    <a:ln>
                      <a:solidFill>
                        <a:schemeClr val="accent1"/>
                      </a:solidFill>
                    </a:ln>
                  </pic:spPr>
                </pic:pic>
              </a:graphicData>
            </a:graphic>
          </wp:inline>
        </w:drawing>
      </w:r>
    </w:p>
    <w:p w14:paraId="138D9627" w14:textId="77777777" w:rsidR="00D652A1" w:rsidRDefault="00D652A1" w:rsidP="0017638D">
      <w:pPr>
        <w:pStyle w:val="Heading1"/>
      </w:pPr>
      <w:bookmarkStart w:id="329" w:name="_Toc40870207"/>
      <w:bookmarkStart w:id="330" w:name="_Toc230598895"/>
      <w:bookmarkStart w:id="331" w:name="_Toc183586874"/>
      <w:bookmarkStart w:id="332" w:name="_Toc186421610"/>
      <w:r>
        <w:lastRenderedPageBreak/>
        <w:t xml:space="preserve">Data for </w:t>
      </w:r>
      <w:r w:rsidR="004E4B13">
        <w:t>ESEA</w:t>
      </w:r>
      <w:r w:rsidRPr="00416301">
        <w:t xml:space="preserve"> CDPR Title ID: Academic Outcomes</w:t>
      </w:r>
      <w:bookmarkEnd w:id="329"/>
      <w:r w:rsidRPr="00416301">
        <w:t xml:space="preserve"> </w:t>
      </w:r>
      <w:bookmarkEnd w:id="330"/>
    </w:p>
    <w:p w14:paraId="0D461DF7" w14:textId="0E0882C0" w:rsidR="009F10AD" w:rsidRDefault="004E4B13" w:rsidP="009F10AD">
      <w:r>
        <w:t xml:space="preserve">This is the first screen that will appear once this data collection is selected. </w:t>
      </w:r>
      <w:r w:rsidR="009B15A5">
        <w:t xml:space="preserve">To open the data collection, click </w:t>
      </w:r>
      <w:r w:rsidR="0070542E">
        <w:t xml:space="preserve">“+ </w:t>
      </w:r>
      <w:r w:rsidR="009B15A5">
        <w:t>Insert Record</w:t>
      </w:r>
      <w:r w:rsidR="0070542E">
        <w:t>”</w:t>
      </w:r>
      <w:r w:rsidR="009B15A5">
        <w:t>.</w:t>
      </w:r>
    </w:p>
    <w:p w14:paraId="5AC3227E" w14:textId="7EEDB65C" w:rsidR="009F10AD" w:rsidRDefault="009F10AD" w:rsidP="009B15A5">
      <w:pPr>
        <w:jc w:val="center"/>
      </w:pPr>
      <w:r>
        <w:rPr>
          <w:noProof/>
        </w:rPr>
        <w:drawing>
          <wp:inline distT="0" distB="0" distL="0" distR="0" wp14:anchorId="0079D5F2" wp14:editId="615248FA">
            <wp:extent cx="6858000" cy="721995"/>
            <wp:effectExtent l="19050" t="19050" r="19050" b="20955"/>
            <wp:docPr id="1939398191" name="Picture 2" descr="Academic Outcomes - Insert recor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98191" name="Picture 2" descr="Academic Outcomes - Insert record screen."/>
                    <pic:cNvPicPr/>
                  </pic:nvPicPr>
                  <pic:blipFill>
                    <a:blip r:embed="rId19">
                      <a:extLst>
                        <a:ext uri="{28A0092B-C50C-407E-A947-70E740481C1C}">
                          <a14:useLocalDpi xmlns:a14="http://schemas.microsoft.com/office/drawing/2010/main" val="0"/>
                        </a:ext>
                      </a:extLst>
                    </a:blip>
                    <a:stretch>
                      <a:fillRect/>
                    </a:stretch>
                  </pic:blipFill>
                  <pic:spPr>
                    <a:xfrm>
                      <a:off x="0" y="0"/>
                      <a:ext cx="6858000" cy="721995"/>
                    </a:xfrm>
                    <a:prstGeom prst="rect">
                      <a:avLst/>
                    </a:prstGeom>
                    <a:ln>
                      <a:solidFill>
                        <a:schemeClr val="accent1"/>
                      </a:solidFill>
                    </a:ln>
                  </pic:spPr>
                </pic:pic>
              </a:graphicData>
            </a:graphic>
          </wp:inline>
        </w:drawing>
      </w:r>
    </w:p>
    <w:p w14:paraId="2FDD886C" w14:textId="77777777" w:rsidR="009F10AD" w:rsidRDefault="009F10AD" w:rsidP="009F10AD"/>
    <w:p w14:paraId="53CD7569" w14:textId="36171DC3" w:rsidR="009F10AD" w:rsidRDefault="009B15A5" w:rsidP="009F10AD">
      <w:r>
        <w:t xml:space="preserve">Once the first step is completed, this screen will appear.  </w:t>
      </w:r>
      <w:r w:rsidR="004E4B13">
        <w:t xml:space="preserve">Please select YES or NO for each type of facility.  If YES is selected, that section will expand.  Data must be entered for each data element.  If NO is selected, the web application will automatically populate that type of program with ZEROs.  </w:t>
      </w:r>
      <w:r>
        <w:t>More than one type of program may be selected if the district is reporting data for multiple types of facilities.</w:t>
      </w:r>
    </w:p>
    <w:p w14:paraId="347193D4" w14:textId="7A910613" w:rsidR="009F10AD" w:rsidRDefault="009F10AD" w:rsidP="004E4B13">
      <w:pPr>
        <w:jc w:val="center"/>
      </w:pPr>
      <w:r>
        <w:rPr>
          <w:noProof/>
        </w:rPr>
        <w:drawing>
          <wp:inline distT="0" distB="0" distL="0" distR="0" wp14:anchorId="28A2F0B4" wp14:editId="5D75E477">
            <wp:extent cx="6858000" cy="4277360"/>
            <wp:effectExtent l="19050" t="19050" r="19050" b="27940"/>
            <wp:docPr id="408922681" name="Picture 3" descr="Academic Outcomes - Submiss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22681" name="Picture 3" descr="Academic Outcomes - Submission Screen"/>
                    <pic:cNvPicPr/>
                  </pic:nvPicPr>
                  <pic:blipFill>
                    <a:blip r:embed="rId20">
                      <a:extLst>
                        <a:ext uri="{28A0092B-C50C-407E-A947-70E740481C1C}">
                          <a14:useLocalDpi xmlns:a14="http://schemas.microsoft.com/office/drawing/2010/main" val="0"/>
                        </a:ext>
                      </a:extLst>
                    </a:blip>
                    <a:stretch>
                      <a:fillRect/>
                    </a:stretch>
                  </pic:blipFill>
                  <pic:spPr>
                    <a:xfrm>
                      <a:off x="0" y="0"/>
                      <a:ext cx="6858000" cy="4277360"/>
                    </a:xfrm>
                    <a:prstGeom prst="rect">
                      <a:avLst/>
                    </a:prstGeom>
                    <a:ln>
                      <a:solidFill>
                        <a:schemeClr val="accent1"/>
                      </a:solidFill>
                    </a:ln>
                  </pic:spPr>
                </pic:pic>
              </a:graphicData>
            </a:graphic>
          </wp:inline>
        </w:drawing>
      </w:r>
    </w:p>
    <w:p w14:paraId="4A913478" w14:textId="77777777" w:rsidR="009F10AD" w:rsidRDefault="009F10AD" w:rsidP="00511222"/>
    <w:p w14:paraId="11CF0CD7" w14:textId="22B3109E" w:rsidR="004E4B13" w:rsidRDefault="00E83D19" w:rsidP="00511222">
      <w:r>
        <w:t xml:space="preserve">Data may now be entered for each element.  </w:t>
      </w:r>
      <w:r w:rsidR="00CF2041">
        <w:t>No data element within the type of facility chosen can be left blank.</w:t>
      </w:r>
    </w:p>
    <w:p w14:paraId="4F2C5F1C" w14:textId="77777777" w:rsidR="00CF2041" w:rsidRDefault="00CF2041" w:rsidP="00511222">
      <w:r>
        <w:t>For each program selected, please enter data for the</w:t>
      </w:r>
      <w:r w:rsidR="00AB59FE">
        <w:t xml:space="preserve"> following data</w:t>
      </w:r>
      <w:r>
        <w:t xml:space="preserve"> element</w:t>
      </w:r>
      <w:r w:rsidR="00AB59FE">
        <w:t>s in the web application.</w:t>
      </w:r>
    </w:p>
    <w:p w14:paraId="04F692F4" w14:textId="77777777" w:rsidR="009F10AD" w:rsidRDefault="009F10AD">
      <w:pPr>
        <w:spacing w:after="160" w:line="300" w:lineRule="auto"/>
      </w:pPr>
      <w:r>
        <w:br w:type="page"/>
      </w:r>
    </w:p>
    <w:p w14:paraId="74498831" w14:textId="181551FA" w:rsidR="0070542E" w:rsidRDefault="0070542E" w:rsidP="0070542E">
      <w:r>
        <w:lastRenderedPageBreak/>
        <w:t>The table below show</w:t>
      </w:r>
      <w:r w:rsidR="00797C2D">
        <w:t>s</w:t>
      </w:r>
      <w:r>
        <w:t xml:space="preserve"> the content </w:t>
      </w:r>
      <w:r w:rsidR="003E49DB">
        <w:t>for ESEA CDPR Title ID: Academic Outcomes</w:t>
      </w:r>
      <w:r>
        <w:t xml:space="preserve">. </w:t>
      </w:r>
      <w:r w:rsidRPr="009E41FA">
        <w:rPr>
          <w:b/>
          <w:i/>
        </w:rPr>
        <w:t>Note that each data item is required</w:t>
      </w:r>
      <w:r>
        <w:t xml:space="preserve">. A number or comment (as appropriate) </w:t>
      </w:r>
      <w:r w:rsidRPr="007B0A61">
        <w:rPr>
          <w:b/>
        </w:rPr>
        <w:t>must be entered into each cell</w:t>
      </w:r>
      <w:r>
        <w:t xml:space="preserve"> </w:t>
      </w:r>
      <w:r w:rsidRPr="007B0A61">
        <w:rPr>
          <w:b/>
        </w:rPr>
        <w:t>even if the response is “0.”</w:t>
      </w:r>
      <w:r>
        <w:t xml:space="preserve"> </w:t>
      </w:r>
    </w:p>
    <w:tbl>
      <w:tblPr>
        <w:tblStyle w:val="TableList1"/>
        <w:tblW w:w="4951" w:type="pct"/>
        <w:tblLayout w:type="fixed"/>
        <w:tblLook w:val="0020" w:firstRow="1" w:lastRow="0" w:firstColumn="0" w:lastColumn="0" w:noHBand="0" w:noVBand="0"/>
        <w:tblCaption w:val="CDPR Title ID Academic Outcomes Data Collection Table"/>
        <w:tblDescription w:val="This table gives item numbers to all the data questions in the CDPR Title ID Academic Outcomes Data Collection Table. Items are not numbered within the data collection web application."/>
      </w:tblPr>
      <w:tblGrid>
        <w:gridCol w:w="729"/>
        <w:gridCol w:w="2904"/>
        <w:gridCol w:w="2998"/>
        <w:gridCol w:w="2910"/>
        <w:gridCol w:w="1143"/>
      </w:tblGrid>
      <w:tr w:rsidR="00AC1F2C" w:rsidRPr="00D51AD7" w14:paraId="43BBC511" w14:textId="77777777" w:rsidTr="000813FC">
        <w:trPr>
          <w:cnfStyle w:val="100000000000" w:firstRow="1" w:lastRow="0" w:firstColumn="0" w:lastColumn="0" w:oddVBand="0" w:evenVBand="0" w:oddHBand="0" w:evenHBand="0" w:firstRowFirstColumn="0" w:firstRowLastColumn="0" w:lastRowFirstColumn="0" w:lastRowLastColumn="0"/>
          <w:cantSplit/>
          <w:tblHeader/>
        </w:trPr>
        <w:tc>
          <w:tcPr>
            <w:tcW w:w="341" w:type="pct"/>
          </w:tcPr>
          <w:p w14:paraId="43FAA388" w14:textId="77777777" w:rsidR="00AC1F2C" w:rsidRPr="00F2607E" w:rsidRDefault="00AC1F2C" w:rsidP="009A323B">
            <w:pPr>
              <w:keepNext/>
              <w:keepLines w:val="0"/>
              <w:jc w:val="center"/>
              <w:rPr>
                <w:rFonts w:cs="Tahoma"/>
                <w:b w:val="0"/>
                <w:color w:val="303030"/>
                <w:sz w:val="18"/>
                <w:szCs w:val="18"/>
              </w:rPr>
            </w:pPr>
            <w:r>
              <w:rPr>
                <w:rFonts w:cs="Tahoma"/>
                <w:color w:val="303030"/>
                <w:sz w:val="18"/>
                <w:szCs w:val="18"/>
              </w:rPr>
              <w:t>Item #</w:t>
            </w:r>
          </w:p>
        </w:tc>
        <w:tc>
          <w:tcPr>
            <w:tcW w:w="1359" w:type="pct"/>
          </w:tcPr>
          <w:p w14:paraId="01606942" w14:textId="77777777" w:rsidR="00AC1F2C" w:rsidRPr="00F2607E" w:rsidRDefault="00AC1F2C" w:rsidP="009A323B">
            <w:pPr>
              <w:keepNext/>
              <w:keepLines w:val="0"/>
              <w:jc w:val="center"/>
              <w:rPr>
                <w:rFonts w:cs="Tahoma"/>
                <w:b w:val="0"/>
                <w:color w:val="303030"/>
                <w:sz w:val="18"/>
                <w:szCs w:val="18"/>
              </w:rPr>
            </w:pPr>
            <w:r w:rsidRPr="00F2607E">
              <w:rPr>
                <w:rFonts w:cs="Tahoma"/>
                <w:color w:val="303030"/>
                <w:sz w:val="18"/>
                <w:szCs w:val="18"/>
              </w:rPr>
              <w:t>Item Description</w:t>
            </w:r>
          </w:p>
        </w:tc>
        <w:tc>
          <w:tcPr>
            <w:tcW w:w="1403" w:type="pct"/>
          </w:tcPr>
          <w:p w14:paraId="6AB2BC13" w14:textId="77777777" w:rsidR="00AC1F2C" w:rsidRPr="00F2607E" w:rsidRDefault="00AC1F2C" w:rsidP="00F2607E">
            <w:pPr>
              <w:keepNext/>
              <w:keepLines w:val="0"/>
              <w:jc w:val="center"/>
              <w:rPr>
                <w:rFonts w:cs="Tahoma"/>
                <w:b w:val="0"/>
                <w:color w:val="303030"/>
                <w:sz w:val="18"/>
                <w:szCs w:val="18"/>
              </w:rPr>
            </w:pPr>
            <w:r w:rsidRPr="00F2607E">
              <w:rPr>
                <w:rFonts w:cs="Tahoma"/>
                <w:color w:val="303030"/>
                <w:sz w:val="18"/>
                <w:szCs w:val="18"/>
              </w:rPr>
              <w:t>Long Description</w:t>
            </w:r>
          </w:p>
        </w:tc>
        <w:tc>
          <w:tcPr>
            <w:tcW w:w="1362" w:type="pct"/>
          </w:tcPr>
          <w:p w14:paraId="65E62075" w14:textId="77777777" w:rsidR="00AC1F2C" w:rsidRPr="00527496" w:rsidRDefault="00AC1F2C" w:rsidP="00F2607E">
            <w:pPr>
              <w:keepNext/>
              <w:keepLines w:val="0"/>
              <w:jc w:val="center"/>
              <w:rPr>
                <w:rFonts w:cs="Tahoma"/>
                <w:b w:val="0"/>
                <w:color w:val="303030"/>
                <w:sz w:val="16"/>
                <w:szCs w:val="16"/>
              </w:rPr>
            </w:pPr>
            <w:r w:rsidRPr="00527496">
              <w:rPr>
                <w:rFonts w:cs="Tahoma"/>
                <w:color w:val="303030"/>
                <w:sz w:val="16"/>
                <w:szCs w:val="16"/>
              </w:rPr>
              <w:t>Question to Define Data Needed</w:t>
            </w:r>
          </w:p>
        </w:tc>
        <w:tc>
          <w:tcPr>
            <w:tcW w:w="535" w:type="pct"/>
          </w:tcPr>
          <w:p w14:paraId="487821F6" w14:textId="77777777" w:rsidR="00AC1F2C" w:rsidRPr="00F2607E" w:rsidRDefault="00AC1F2C" w:rsidP="00F2607E">
            <w:pPr>
              <w:keepNext/>
              <w:keepLines w:val="0"/>
              <w:jc w:val="center"/>
              <w:rPr>
                <w:rFonts w:cs="Tahoma"/>
                <w:b w:val="0"/>
                <w:color w:val="303030"/>
                <w:sz w:val="18"/>
                <w:szCs w:val="18"/>
              </w:rPr>
            </w:pPr>
            <w:r w:rsidRPr="00F2607E">
              <w:rPr>
                <w:rFonts w:cs="Tahoma"/>
                <w:color w:val="303030"/>
                <w:sz w:val="18"/>
                <w:szCs w:val="18"/>
              </w:rPr>
              <w:t>Entry Type</w:t>
            </w:r>
          </w:p>
        </w:tc>
      </w:tr>
      <w:tr w:rsidR="00AC1F2C" w:rsidRPr="00441BBC" w14:paraId="4D4E95CC"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1583E9D5" w14:textId="77777777" w:rsidR="00AC1F2C" w:rsidRPr="00F2607E" w:rsidRDefault="00AC1F2C" w:rsidP="00F2607E">
            <w:pPr>
              <w:keepLines w:val="0"/>
              <w:rPr>
                <w:rFonts w:cs="Tahoma"/>
                <w:color w:val="303030"/>
                <w:sz w:val="16"/>
                <w:szCs w:val="16"/>
              </w:rPr>
            </w:pPr>
            <w:r>
              <w:rPr>
                <w:rFonts w:cs="Tahoma"/>
                <w:color w:val="303030"/>
                <w:sz w:val="16"/>
                <w:szCs w:val="16"/>
              </w:rPr>
              <w:t>1</w:t>
            </w:r>
          </w:p>
        </w:tc>
        <w:tc>
          <w:tcPr>
            <w:tcW w:w="1359" w:type="pct"/>
          </w:tcPr>
          <w:p w14:paraId="00AE3CE4" w14:textId="77777777" w:rsidR="00AC1F2C" w:rsidRPr="00F2607E" w:rsidRDefault="00CF2041" w:rsidP="00F2607E">
            <w:pPr>
              <w:keepLines w:val="0"/>
              <w:rPr>
                <w:rFonts w:cs="Tahoma"/>
                <w:color w:val="303030"/>
                <w:sz w:val="16"/>
                <w:szCs w:val="16"/>
              </w:rPr>
            </w:pPr>
            <w:r>
              <w:rPr>
                <w:rFonts w:cs="Tahoma"/>
                <w:color w:val="303030"/>
                <w:sz w:val="16"/>
                <w:szCs w:val="16"/>
              </w:rPr>
              <w:t>High School Credit Student Count</w:t>
            </w:r>
          </w:p>
          <w:p w14:paraId="3762A642" w14:textId="77777777" w:rsidR="00AC1F2C" w:rsidRPr="00F2607E" w:rsidRDefault="00AC1F2C" w:rsidP="00F2607E">
            <w:pPr>
              <w:keepLines w:val="0"/>
              <w:rPr>
                <w:rFonts w:cs="Tahoma"/>
                <w:b/>
                <w:color w:val="FF0000"/>
                <w:sz w:val="16"/>
                <w:szCs w:val="16"/>
              </w:rPr>
            </w:pPr>
          </w:p>
        </w:tc>
        <w:tc>
          <w:tcPr>
            <w:tcW w:w="1403" w:type="pct"/>
          </w:tcPr>
          <w:p w14:paraId="5E910AFE" w14:textId="77777777" w:rsidR="00AC1F2C" w:rsidRPr="00F2607E" w:rsidRDefault="00CF2041" w:rsidP="004D6622">
            <w:pPr>
              <w:rPr>
                <w:rFonts w:cs="Tahoma"/>
                <w:sz w:val="16"/>
                <w:szCs w:val="16"/>
              </w:rPr>
            </w:pPr>
            <w:r>
              <w:rPr>
                <w:rFonts w:cs="Tahoma"/>
                <w:sz w:val="16"/>
                <w:szCs w:val="16"/>
              </w:rPr>
              <w:t>Count of students enrolled in programs who attained High School course credits, while in program</w:t>
            </w:r>
          </w:p>
        </w:tc>
        <w:tc>
          <w:tcPr>
            <w:tcW w:w="1362" w:type="pct"/>
          </w:tcPr>
          <w:p w14:paraId="7D5F8F7B" w14:textId="77777777" w:rsidR="00AC1F2C" w:rsidRPr="00F2607E" w:rsidRDefault="00CF2041" w:rsidP="00F2607E">
            <w:pPr>
              <w:keepLines w:val="0"/>
              <w:rPr>
                <w:rFonts w:cs="Tahoma"/>
                <w:color w:val="303030"/>
                <w:sz w:val="16"/>
                <w:szCs w:val="16"/>
              </w:rPr>
            </w:pPr>
            <w:r>
              <w:rPr>
                <w:rFonts w:cs="Tahoma"/>
                <w:color w:val="303030"/>
                <w:sz w:val="16"/>
                <w:szCs w:val="16"/>
              </w:rPr>
              <w:t xml:space="preserve">How many students earned High School course credits while in </w:t>
            </w:r>
            <w:r w:rsidR="00533543">
              <w:rPr>
                <w:rFonts w:cs="Tahoma"/>
                <w:color w:val="303030"/>
                <w:sz w:val="16"/>
                <w:szCs w:val="16"/>
              </w:rPr>
              <w:t xml:space="preserve">the </w:t>
            </w:r>
            <w:r>
              <w:rPr>
                <w:rFonts w:cs="Tahoma"/>
                <w:color w:val="303030"/>
                <w:sz w:val="16"/>
                <w:szCs w:val="16"/>
              </w:rPr>
              <w:t>program?</w:t>
            </w:r>
          </w:p>
        </w:tc>
        <w:tc>
          <w:tcPr>
            <w:tcW w:w="535" w:type="pct"/>
          </w:tcPr>
          <w:p w14:paraId="56106063" w14:textId="77777777" w:rsidR="00AC1F2C" w:rsidRPr="00F2607E" w:rsidRDefault="00AC1F2C" w:rsidP="00F2607E">
            <w:pPr>
              <w:keepLines w:val="0"/>
              <w:rPr>
                <w:rFonts w:cs="Tahoma"/>
                <w:sz w:val="16"/>
                <w:szCs w:val="16"/>
              </w:rPr>
            </w:pPr>
            <w:r w:rsidRPr="00F2607E">
              <w:rPr>
                <w:rFonts w:cs="Tahoma"/>
                <w:sz w:val="16"/>
                <w:szCs w:val="16"/>
              </w:rPr>
              <w:t>Numeric</w:t>
            </w:r>
          </w:p>
        </w:tc>
      </w:tr>
      <w:tr w:rsidR="00AC1F2C" w:rsidRPr="006006DC" w14:paraId="37EEFF0B"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5AD59929" w14:textId="77777777" w:rsidR="00AC1F2C" w:rsidRPr="00F2607E" w:rsidRDefault="00AC1F2C" w:rsidP="00F2607E">
            <w:pPr>
              <w:keepLines w:val="0"/>
              <w:rPr>
                <w:rFonts w:cs="Tahoma"/>
                <w:color w:val="303030"/>
                <w:sz w:val="16"/>
                <w:szCs w:val="16"/>
              </w:rPr>
            </w:pPr>
            <w:r>
              <w:rPr>
                <w:rFonts w:cs="Tahoma"/>
                <w:color w:val="303030"/>
                <w:sz w:val="16"/>
                <w:szCs w:val="16"/>
              </w:rPr>
              <w:t>2</w:t>
            </w:r>
          </w:p>
        </w:tc>
        <w:tc>
          <w:tcPr>
            <w:tcW w:w="1359" w:type="pct"/>
          </w:tcPr>
          <w:p w14:paraId="4F61A2DE" w14:textId="77777777" w:rsidR="00AC1F2C" w:rsidRPr="00F2607E" w:rsidRDefault="00CF2041" w:rsidP="00F2607E">
            <w:pPr>
              <w:keepLines w:val="0"/>
              <w:rPr>
                <w:rFonts w:cs="Tahoma"/>
                <w:color w:val="303030"/>
                <w:sz w:val="16"/>
                <w:szCs w:val="16"/>
              </w:rPr>
            </w:pPr>
            <w:r>
              <w:rPr>
                <w:rFonts w:cs="Tahoma"/>
                <w:color w:val="303030"/>
                <w:sz w:val="16"/>
                <w:szCs w:val="16"/>
              </w:rPr>
              <w:t>High School Credit Within 90 Days Student Count</w:t>
            </w:r>
          </w:p>
          <w:p w14:paraId="6FB20AD8" w14:textId="77777777" w:rsidR="00AC1F2C" w:rsidRPr="00F2607E" w:rsidRDefault="00AC1F2C" w:rsidP="00F2607E">
            <w:pPr>
              <w:keepLines w:val="0"/>
              <w:rPr>
                <w:rFonts w:cs="Tahoma"/>
                <w:color w:val="303030"/>
                <w:sz w:val="16"/>
                <w:szCs w:val="16"/>
              </w:rPr>
            </w:pPr>
          </w:p>
        </w:tc>
        <w:tc>
          <w:tcPr>
            <w:tcW w:w="1403" w:type="pct"/>
          </w:tcPr>
          <w:p w14:paraId="1C56E566" w14:textId="77777777" w:rsidR="00AC1F2C" w:rsidRPr="00F2607E" w:rsidRDefault="00CF2041" w:rsidP="004D6622">
            <w:pPr>
              <w:rPr>
                <w:rFonts w:cs="Tahoma"/>
                <w:sz w:val="16"/>
                <w:szCs w:val="16"/>
              </w:rPr>
            </w:pPr>
            <w:r>
              <w:rPr>
                <w:rFonts w:cs="Tahoma"/>
                <w:sz w:val="16"/>
                <w:szCs w:val="16"/>
              </w:rPr>
              <w:t>Count of students enrolled in programs who attained High School course credits, after program exit, up to 90 days</w:t>
            </w:r>
          </w:p>
        </w:tc>
        <w:tc>
          <w:tcPr>
            <w:tcW w:w="1362" w:type="pct"/>
          </w:tcPr>
          <w:p w14:paraId="4CAB474E" w14:textId="77777777" w:rsidR="00AC1F2C" w:rsidRPr="00F2607E" w:rsidRDefault="00CF2041" w:rsidP="00F2607E">
            <w:pPr>
              <w:keepLines w:val="0"/>
              <w:rPr>
                <w:rFonts w:cs="Tahoma"/>
                <w:color w:val="303030"/>
                <w:sz w:val="16"/>
                <w:szCs w:val="16"/>
              </w:rPr>
            </w:pPr>
            <w:r>
              <w:rPr>
                <w:rFonts w:cs="Tahoma"/>
                <w:color w:val="303030"/>
                <w:sz w:val="16"/>
                <w:szCs w:val="16"/>
              </w:rPr>
              <w:t>How many students earned High School course credits within 90 days after exit from the program?</w:t>
            </w:r>
          </w:p>
        </w:tc>
        <w:tc>
          <w:tcPr>
            <w:tcW w:w="535" w:type="pct"/>
          </w:tcPr>
          <w:p w14:paraId="61DB5F97"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38357E" w:rsidRPr="006006DC" w14:paraId="1D39F169"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66BB2502" w14:textId="77777777" w:rsidR="0038357E" w:rsidRPr="00F2607E" w:rsidRDefault="0038357E" w:rsidP="00F2607E">
            <w:pPr>
              <w:keepLines w:val="0"/>
              <w:rPr>
                <w:rFonts w:cs="Tahoma"/>
                <w:color w:val="303030"/>
                <w:sz w:val="16"/>
                <w:szCs w:val="16"/>
              </w:rPr>
            </w:pPr>
            <w:r>
              <w:rPr>
                <w:rFonts w:cs="Tahoma"/>
                <w:color w:val="303030"/>
                <w:sz w:val="16"/>
                <w:szCs w:val="16"/>
              </w:rPr>
              <w:t>3</w:t>
            </w:r>
          </w:p>
        </w:tc>
        <w:tc>
          <w:tcPr>
            <w:tcW w:w="1359" w:type="pct"/>
          </w:tcPr>
          <w:p w14:paraId="348799AA" w14:textId="77777777" w:rsidR="0038357E" w:rsidRPr="00F2607E" w:rsidRDefault="0038357E" w:rsidP="00F2607E">
            <w:pPr>
              <w:keepLines w:val="0"/>
              <w:rPr>
                <w:rFonts w:cs="Tahoma"/>
                <w:color w:val="303030"/>
                <w:sz w:val="16"/>
                <w:szCs w:val="16"/>
              </w:rPr>
            </w:pPr>
            <w:r>
              <w:rPr>
                <w:rFonts w:cs="Tahoma"/>
                <w:color w:val="303030"/>
                <w:sz w:val="16"/>
                <w:szCs w:val="16"/>
              </w:rPr>
              <w:t>General Equivalency Diploma Student Count</w:t>
            </w:r>
          </w:p>
        </w:tc>
        <w:tc>
          <w:tcPr>
            <w:tcW w:w="1403" w:type="pct"/>
          </w:tcPr>
          <w:p w14:paraId="511EE3BA" w14:textId="77777777" w:rsidR="0038357E" w:rsidRPr="00F2607E" w:rsidRDefault="0038357E" w:rsidP="004D6622">
            <w:pPr>
              <w:rPr>
                <w:rFonts w:cs="Tahoma"/>
                <w:sz w:val="16"/>
                <w:szCs w:val="16"/>
              </w:rPr>
            </w:pPr>
            <w:r>
              <w:rPr>
                <w:rFonts w:cs="Tahoma"/>
                <w:sz w:val="16"/>
                <w:szCs w:val="16"/>
              </w:rPr>
              <w:t xml:space="preserve">Count of students enrolled in programs who enrolled in a General Equivalency Diploma </w:t>
            </w:r>
            <w:proofErr w:type="spellStart"/>
            <w:r>
              <w:rPr>
                <w:rFonts w:cs="Tahoma"/>
                <w:sz w:val="16"/>
                <w:szCs w:val="16"/>
              </w:rPr>
              <w:t>Progam</w:t>
            </w:r>
            <w:proofErr w:type="spellEnd"/>
            <w:r>
              <w:rPr>
                <w:rFonts w:cs="Tahoma"/>
                <w:sz w:val="16"/>
                <w:szCs w:val="16"/>
              </w:rPr>
              <w:t>, while in program</w:t>
            </w:r>
          </w:p>
        </w:tc>
        <w:tc>
          <w:tcPr>
            <w:tcW w:w="1362" w:type="pct"/>
          </w:tcPr>
          <w:p w14:paraId="29132FA9" w14:textId="77777777" w:rsidR="0038357E" w:rsidRPr="00F2607E" w:rsidRDefault="0038357E" w:rsidP="0038357E">
            <w:pPr>
              <w:keepLines w:val="0"/>
              <w:rPr>
                <w:rFonts w:cs="Tahoma"/>
                <w:color w:val="303030"/>
                <w:sz w:val="16"/>
                <w:szCs w:val="16"/>
              </w:rPr>
            </w:pPr>
            <w:r>
              <w:rPr>
                <w:rFonts w:cs="Tahoma"/>
                <w:color w:val="303030"/>
                <w:sz w:val="16"/>
                <w:szCs w:val="16"/>
              </w:rPr>
              <w:t>How many students enrolled in a General Equivalency Diploma program while in the program</w:t>
            </w:r>
          </w:p>
        </w:tc>
        <w:tc>
          <w:tcPr>
            <w:tcW w:w="535" w:type="pct"/>
          </w:tcPr>
          <w:p w14:paraId="60183F1C"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0BD4D47C"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52EF139F" w14:textId="77777777" w:rsidR="0038357E" w:rsidRPr="00F2607E" w:rsidRDefault="0038357E" w:rsidP="00F2607E">
            <w:pPr>
              <w:keepLines w:val="0"/>
              <w:rPr>
                <w:rFonts w:cs="Tahoma"/>
                <w:color w:val="303030"/>
                <w:sz w:val="16"/>
                <w:szCs w:val="16"/>
              </w:rPr>
            </w:pPr>
            <w:r>
              <w:rPr>
                <w:rFonts w:cs="Tahoma"/>
                <w:color w:val="303030"/>
                <w:sz w:val="16"/>
                <w:szCs w:val="16"/>
              </w:rPr>
              <w:t>4</w:t>
            </w:r>
          </w:p>
        </w:tc>
        <w:tc>
          <w:tcPr>
            <w:tcW w:w="1359" w:type="pct"/>
          </w:tcPr>
          <w:p w14:paraId="38D0A9BB" w14:textId="77777777" w:rsidR="0038357E" w:rsidRPr="00F2607E" w:rsidRDefault="0038357E" w:rsidP="00F2607E">
            <w:pPr>
              <w:keepLines w:val="0"/>
              <w:rPr>
                <w:rFonts w:cs="Tahoma"/>
                <w:color w:val="303030"/>
                <w:sz w:val="16"/>
                <w:szCs w:val="16"/>
              </w:rPr>
            </w:pPr>
            <w:r>
              <w:rPr>
                <w:rFonts w:cs="Tahoma"/>
                <w:color w:val="303030"/>
                <w:sz w:val="16"/>
                <w:szCs w:val="16"/>
              </w:rPr>
              <w:t>General Equivalency Diploma Within 90 Days Student Count</w:t>
            </w:r>
          </w:p>
        </w:tc>
        <w:tc>
          <w:tcPr>
            <w:tcW w:w="1403" w:type="pct"/>
          </w:tcPr>
          <w:p w14:paraId="380C4526" w14:textId="77777777" w:rsidR="0038357E" w:rsidRPr="00F2607E" w:rsidRDefault="0038357E" w:rsidP="000B7FA6">
            <w:pPr>
              <w:rPr>
                <w:rFonts w:cs="Tahoma"/>
                <w:sz w:val="16"/>
                <w:szCs w:val="16"/>
              </w:rPr>
            </w:pPr>
            <w:r>
              <w:rPr>
                <w:rFonts w:cs="Tahoma"/>
                <w:sz w:val="16"/>
                <w:szCs w:val="16"/>
              </w:rPr>
              <w:t>Count of students enrolled in programs who enrolled in a General Equivalency Diploma program after program exit, up to 90 days</w:t>
            </w:r>
          </w:p>
        </w:tc>
        <w:tc>
          <w:tcPr>
            <w:tcW w:w="1362" w:type="pct"/>
          </w:tcPr>
          <w:p w14:paraId="49C590F4" w14:textId="77777777" w:rsidR="0038357E" w:rsidRPr="00F2607E" w:rsidRDefault="0038357E" w:rsidP="0038357E">
            <w:pPr>
              <w:keepLines w:val="0"/>
              <w:rPr>
                <w:rFonts w:cs="Tahoma"/>
                <w:color w:val="303030"/>
                <w:sz w:val="16"/>
                <w:szCs w:val="16"/>
              </w:rPr>
            </w:pPr>
            <w:r>
              <w:rPr>
                <w:rFonts w:cs="Tahoma"/>
                <w:color w:val="303030"/>
                <w:sz w:val="16"/>
                <w:szCs w:val="16"/>
              </w:rPr>
              <w:t>How many students enrolled in a General Equivalency Diploma program within 90 days after exit from the program?</w:t>
            </w:r>
          </w:p>
        </w:tc>
        <w:tc>
          <w:tcPr>
            <w:tcW w:w="535" w:type="pct"/>
          </w:tcPr>
          <w:p w14:paraId="3B56CBCA"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2A8AC7F0"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7EE85330" w14:textId="77777777" w:rsidR="0038357E" w:rsidRPr="00F2607E" w:rsidRDefault="0038357E" w:rsidP="00F2607E">
            <w:pPr>
              <w:keepLines w:val="0"/>
              <w:rPr>
                <w:rFonts w:cs="Tahoma"/>
                <w:color w:val="303030"/>
                <w:sz w:val="16"/>
                <w:szCs w:val="16"/>
              </w:rPr>
            </w:pPr>
            <w:r>
              <w:rPr>
                <w:rFonts w:cs="Tahoma"/>
                <w:color w:val="303030"/>
                <w:sz w:val="16"/>
                <w:szCs w:val="16"/>
              </w:rPr>
              <w:t>5</w:t>
            </w:r>
          </w:p>
        </w:tc>
        <w:tc>
          <w:tcPr>
            <w:tcW w:w="1359" w:type="pct"/>
          </w:tcPr>
          <w:p w14:paraId="31CC56D8" w14:textId="77777777" w:rsidR="0038357E" w:rsidRPr="00F2607E" w:rsidRDefault="0038357E" w:rsidP="00F2607E">
            <w:pPr>
              <w:keepLines w:val="0"/>
              <w:rPr>
                <w:rFonts w:cs="Tahoma"/>
                <w:color w:val="303030"/>
                <w:sz w:val="16"/>
                <w:szCs w:val="16"/>
              </w:rPr>
            </w:pPr>
            <w:r>
              <w:rPr>
                <w:rFonts w:cs="Tahoma"/>
                <w:color w:val="303030"/>
                <w:sz w:val="16"/>
                <w:szCs w:val="16"/>
              </w:rPr>
              <w:t>Enrolled in  District  Student Count</w:t>
            </w:r>
          </w:p>
        </w:tc>
        <w:tc>
          <w:tcPr>
            <w:tcW w:w="1403" w:type="pct"/>
          </w:tcPr>
          <w:p w14:paraId="072C606F" w14:textId="77777777" w:rsidR="0038357E" w:rsidRPr="009C183E" w:rsidRDefault="0038357E" w:rsidP="000B7FA6">
            <w:pPr>
              <w:rPr>
                <w:rFonts w:cs="Tahoma"/>
                <w:sz w:val="16"/>
                <w:szCs w:val="16"/>
              </w:rPr>
            </w:pPr>
            <w:r>
              <w:rPr>
                <w:rFonts w:cs="Tahoma"/>
                <w:sz w:val="16"/>
                <w:szCs w:val="16"/>
              </w:rPr>
              <w:t>Count of students enrolled in programs who enrolled in local district,  while in program</w:t>
            </w:r>
          </w:p>
        </w:tc>
        <w:tc>
          <w:tcPr>
            <w:tcW w:w="1362" w:type="pct"/>
          </w:tcPr>
          <w:p w14:paraId="4C7C2C22" w14:textId="77777777" w:rsidR="0038357E" w:rsidRPr="00F2607E" w:rsidRDefault="0038357E" w:rsidP="0038357E">
            <w:pPr>
              <w:keepLines w:val="0"/>
              <w:rPr>
                <w:rFonts w:cs="Tahoma"/>
                <w:color w:val="303030"/>
                <w:sz w:val="16"/>
                <w:szCs w:val="16"/>
              </w:rPr>
            </w:pPr>
            <w:r>
              <w:rPr>
                <w:rFonts w:cs="Tahoma"/>
                <w:color w:val="303030"/>
                <w:sz w:val="16"/>
                <w:szCs w:val="16"/>
              </w:rPr>
              <w:t>How many students</w:t>
            </w:r>
            <w:r w:rsidR="00533543">
              <w:rPr>
                <w:rFonts w:cs="Tahoma"/>
                <w:color w:val="303030"/>
                <w:sz w:val="16"/>
                <w:szCs w:val="16"/>
              </w:rPr>
              <w:t xml:space="preserve"> enrolled in the local district </w:t>
            </w:r>
            <w:r>
              <w:rPr>
                <w:rFonts w:cs="Tahoma"/>
                <w:color w:val="303030"/>
                <w:sz w:val="16"/>
                <w:szCs w:val="16"/>
              </w:rPr>
              <w:t>while in the program?</w:t>
            </w:r>
          </w:p>
        </w:tc>
        <w:tc>
          <w:tcPr>
            <w:tcW w:w="535" w:type="pct"/>
          </w:tcPr>
          <w:p w14:paraId="52B5FBD4"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1602C66F"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29250673" w14:textId="77777777" w:rsidR="0038357E" w:rsidRPr="00F2607E" w:rsidRDefault="0038357E" w:rsidP="00F2607E">
            <w:pPr>
              <w:keepLines w:val="0"/>
              <w:rPr>
                <w:rFonts w:cs="Tahoma"/>
                <w:color w:val="303030"/>
                <w:sz w:val="16"/>
                <w:szCs w:val="16"/>
              </w:rPr>
            </w:pPr>
            <w:r>
              <w:rPr>
                <w:rFonts w:cs="Tahoma"/>
                <w:color w:val="303030"/>
                <w:sz w:val="16"/>
                <w:szCs w:val="16"/>
              </w:rPr>
              <w:t>6</w:t>
            </w:r>
          </w:p>
        </w:tc>
        <w:tc>
          <w:tcPr>
            <w:tcW w:w="1359" w:type="pct"/>
          </w:tcPr>
          <w:p w14:paraId="0C752F77" w14:textId="77777777" w:rsidR="0038357E" w:rsidRPr="00F2607E" w:rsidRDefault="0038357E" w:rsidP="00F2607E">
            <w:pPr>
              <w:keepLines w:val="0"/>
              <w:rPr>
                <w:rFonts w:cs="Tahoma"/>
                <w:color w:val="303030"/>
                <w:sz w:val="16"/>
                <w:szCs w:val="16"/>
              </w:rPr>
            </w:pPr>
            <w:r>
              <w:rPr>
                <w:rFonts w:cs="Tahoma"/>
                <w:color w:val="303030"/>
                <w:sz w:val="16"/>
                <w:szCs w:val="16"/>
              </w:rPr>
              <w:t>Enrolled in District Within 90 Days Student Count</w:t>
            </w:r>
          </w:p>
        </w:tc>
        <w:tc>
          <w:tcPr>
            <w:tcW w:w="1403" w:type="pct"/>
          </w:tcPr>
          <w:p w14:paraId="06AA98DD" w14:textId="77777777" w:rsidR="0038357E" w:rsidRPr="004F7199" w:rsidRDefault="0038357E" w:rsidP="00A47AF3">
            <w:pPr>
              <w:rPr>
                <w:rFonts w:cs="Tahoma"/>
                <w:sz w:val="16"/>
                <w:szCs w:val="16"/>
              </w:rPr>
            </w:pPr>
            <w:r>
              <w:rPr>
                <w:rFonts w:cs="Tahoma"/>
                <w:sz w:val="16"/>
                <w:szCs w:val="16"/>
              </w:rPr>
              <w:t>Count of students enrolled in programs who enrolled in local district, after program exit, up to 90 days</w:t>
            </w:r>
          </w:p>
        </w:tc>
        <w:tc>
          <w:tcPr>
            <w:tcW w:w="1362" w:type="pct"/>
          </w:tcPr>
          <w:p w14:paraId="59B70557" w14:textId="77777777" w:rsidR="0038357E" w:rsidRPr="00F2607E" w:rsidRDefault="0038357E" w:rsidP="0038357E">
            <w:pPr>
              <w:keepLines w:val="0"/>
              <w:rPr>
                <w:rFonts w:cs="Tahoma"/>
                <w:color w:val="303030"/>
                <w:sz w:val="16"/>
                <w:szCs w:val="16"/>
              </w:rPr>
            </w:pPr>
            <w:r>
              <w:rPr>
                <w:rFonts w:cs="Tahoma"/>
                <w:color w:val="303030"/>
                <w:sz w:val="16"/>
                <w:szCs w:val="16"/>
              </w:rPr>
              <w:t>How many students enrolled in their local district within 90 days after exit from the program?</w:t>
            </w:r>
          </w:p>
        </w:tc>
        <w:tc>
          <w:tcPr>
            <w:tcW w:w="535" w:type="pct"/>
          </w:tcPr>
          <w:p w14:paraId="5D54B724"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2EC679FE"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03834873" w14:textId="77777777" w:rsidR="0038357E" w:rsidRPr="00F2607E" w:rsidRDefault="0038357E" w:rsidP="00F2607E">
            <w:pPr>
              <w:keepLines w:val="0"/>
              <w:rPr>
                <w:rFonts w:cs="Tahoma"/>
                <w:color w:val="303030"/>
                <w:sz w:val="16"/>
                <w:szCs w:val="16"/>
              </w:rPr>
            </w:pPr>
            <w:r>
              <w:rPr>
                <w:rFonts w:cs="Tahoma"/>
                <w:color w:val="303030"/>
                <w:sz w:val="16"/>
                <w:szCs w:val="16"/>
              </w:rPr>
              <w:t>7</w:t>
            </w:r>
          </w:p>
        </w:tc>
        <w:tc>
          <w:tcPr>
            <w:tcW w:w="1359" w:type="pct"/>
          </w:tcPr>
          <w:p w14:paraId="5E7F1920" w14:textId="77777777" w:rsidR="0038357E" w:rsidRPr="00F2607E" w:rsidRDefault="0038357E" w:rsidP="00F2607E">
            <w:pPr>
              <w:keepLines w:val="0"/>
              <w:rPr>
                <w:rFonts w:cs="Tahoma"/>
                <w:color w:val="303030"/>
                <w:sz w:val="16"/>
                <w:szCs w:val="16"/>
              </w:rPr>
            </w:pPr>
            <w:r>
              <w:rPr>
                <w:rFonts w:cs="Tahoma"/>
                <w:color w:val="303030"/>
                <w:sz w:val="16"/>
                <w:szCs w:val="16"/>
              </w:rPr>
              <w:t>Earned General Equivalency Diploma Student Count</w:t>
            </w:r>
          </w:p>
        </w:tc>
        <w:tc>
          <w:tcPr>
            <w:tcW w:w="1403" w:type="pct"/>
          </w:tcPr>
          <w:p w14:paraId="4CF3C70D" w14:textId="77777777" w:rsidR="0038357E" w:rsidRPr="00F2607E" w:rsidRDefault="0038357E" w:rsidP="000878C1">
            <w:pPr>
              <w:rPr>
                <w:rFonts w:cs="Tahoma"/>
                <w:sz w:val="16"/>
                <w:szCs w:val="16"/>
              </w:rPr>
            </w:pPr>
            <w:r>
              <w:rPr>
                <w:rFonts w:cs="Tahoma"/>
                <w:sz w:val="16"/>
                <w:szCs w:val="16"/>
              </w:rPr>
              <w:t>Count of students enrolled in programs who earned General Equivalency Diploma, while in program</w:t>
            </w:r>
          </w:p>
        </w:tc>
        <w:tc>
          <w:tcPr>
            <w:tcW w:w="1362" w:type="pct"/>
          </w:tcPr>
          <w:p w14:paraId="3F28232D" w14:textId="77777777" w:rsidR="0038357E" w:rsidRPr="00F2607E" w:rsidRDefault="00533543" w:rsidP="0038357E">
            <w:pPr>
              <w:keepLines w:val="0"/>
              <w:rPr>
                <w:rFonts w:cs="Tahoma"/>
                <w:color w:val="303030"/>
                <w:sz w:val="16"/>
                <w:szCs w:val="16"/>
              </w:rPr>
            </w:pPr>
            <w:r>
              <w:rPr>
                <w:rFonts w:cs="Tahoma"/>
                <w:color w:val="303030"/>
                <w:sz w:val="16"/>
                <w:szCs w:val="16"/>
              </w:rPr>
              <w:t>How many students earned a General Equivalency Diploma while in the program?</w:t>
            </w:r>
          </w:p>
        </w:tc>
        <w:tc>
          <w:tcPr>
            <w:tcW w:w="535" w:type="pct"/>
          </w:tcPr>
          <w:p w14:paraId="01DA4CF1"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4E547EEE"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0F42C0D9" w14:textId="77777777" w:rsidR="0038357E" w:rsidRPr="00F2607E" w:rsidRDefault="0038357E" w:rsidP="00F2607E">
            <w:pPr>
              <w:keepLines w:val="0"/>
              <w:rPr>
                <w:rFonts w:cs="Tahoma"/>
                <w:color w:val="303030"/>
                <w:sz w:val="16"/>
                <w:szCs w:val="16"/>
              </w:rPr>
            </w:pPr>
            <w:r>
              <w:rPr>
                <w:rFonts w:cs="Tahoma"/>
                <w:color w:val="303030"/>
                <w:sz w:val="16"/>
                <w:szCs w:val="16"/>
              </w:rPr>
              <w:t>8</w:t>
            </w:r>
          </w:p>
        </w:tc>
        <w:tc>
          <w:tcPr>
            <w:tcW w:w="1359" w:type="pct"/>
          </w:tcPr>
          <w:p w14:paraId="0EECF876" w14:textId="77777777" w:rsidR="0038357E" w:rsidRPr="00F2607E" w:rsidRDefault="0038357E" w:rsidP="00F2607E">
            <w:pPr>
              <w:keepLines w:val="0"/>
              <w:rPr>
                <w:rFonts w:cs="Tahoma"/>
                <w:color w:val="303030"/>
                <w:sz w:val="16"/>
                <w:szCs w:val="16"/>
              </w:rPr>
            </w:pPr>
            <w:r>
              <w:rPr>
                <w:rFonts w:cs="Tahoma"/>
                <w:color w:val="303030"/>
                <w:sz w:val="16"/>
                <w:szCs w:val="16"/>
              </w:rPr>
              <w:t>Earned General Equivalency Within 90 Days Student Count</w:t>
            </w:r>
          </w:p>
        </w:tc>
        <w:tc>
          <w:tcPr>
            <w:tcW w:w="1403" w:type="pct"/>
          </w:tcPr>
          <w:p w14:paraId="3404801D" w14:textId="77777777" w:rsidR="0038357E" w:rsidRPr="00F2607E" w:rsidRDefault="0038357E" w:rsidP="000878C1">
            <w:pPr>
              <w:rPr>
                <w:rFonts w:cs="Tahoma"/>
                <w:sz w:val="16"/>
                <w:szCs w:val="16"/>
              </w:rPr>
            </w:pPr>
            <w:r>
              <w:rPr>
                <w:rFonts w:cs="Tahoma"/>
                <w:sz w:val="16"/>
                <w:szCs w:val="16"/>
              </w:rPr>
              <w:t>Count of students enrolled in programs who earned a General Equivalency Diploma, after program exit, up to 90 days</w:t>
            </w:r>
          </w:p>
        </w:tc>
        <w:tc>
          <w:tcPr>
            <w:tcW w:w="1362" w:type="pct"/>
          </w:tcPr>
          <w:p w14:paraId="2BB3A9AF" w14:textId="77777777" w:rsidR="0038357E" w:rsidRPr="00F2607E" w:rsidRDefault="00533543" w:rsidP="0038357E">
            <w:pPr>
              <w:keepLines w:val="0"/>
              <w:rPr>
                <w:rFonts w:cs="Tahoma"/>
                <w:color w:val="303030"/>
                <w:sz w:val="16"/>
                <w:szCs w:val="16"/>
              </w:rPr>
            </w:pPr>
            <w:r>
              <w:rPr>
                <w:rFonts w:cs="Tahoma"/>
                <w:color w:val="303030"/>
                <w:sz w:val="16"/>
                <w:szCs w:val="16"/>
              </w:rPr>
              <w:t>How many students earned a General Equivalency Diploma within 90 days after exit from the program?</w:t>
            </w:r>
          </w:p>
        </w:tc>
        <w:tc>
          <w:tcPr>
            <w:tcW w:w="535" w:type="pct"/>
          </w:tcPr>
          <w:p w14:paraId="26816D8D"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21D6D241"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1A965FF5" w14:textId="77777777" w:rsidR="0038357E" w:rsidRPr="00F2607E" w:rsidRDefault="0038357E" w:rsidP="00F2607E">
            <w:pPr>
              <w:keepLines w:val="0"/>
              <w:rPr>
                <w:rFonts w:cs="Tahoma"/>
                <w:color w:val="303030"/>
                <w:sz w:val="16"/>
                <w:szCs w:val="16"/>
              </w:rPr>
            </w:pPr>
            <w:r>
              <w:rPr>
                <w:rFonts w:cs="Tahoma"/>
                <w:color w:val="303030"/>
                <w:sz w:val="16"/>
                <w:szCs w:val="16"/>
              </w:rPr>
              <w:t>9</w:t>
            </w:r>
          </w:p>
        </w:tc>
        <w:tc>
          <w:tcPr>
            <w:tcW w:w="1359" w:type="pct"/>
          </w:tcPr>
          <w:p w14:paraId="15EBF846" w14:textId="77777777" w:rsidR="0038357E" w:rsidRPr="00F2607E" w:rsidRDefault="0038357E" w:rsidP="00F2607E">
            <w:pPr>
              <w:keepLines w:val="0"/>
              <w:rPr>
                <w:rFonts w:cs="Tahoma"/>
                <w:color w:val="303030"/>
                <w:sz w:val="16"/>
                <w:szCs w:val="16"/>
              </w:rPr>
            </w:pPr>
            <w:r w:rsidRPr="00BA200C">
              <w:rPr>
                <w:rFonts w:cs="Tahoma"/>
                <w:color w:val="303030"/>
                <w:sz w:val="16"/>
                <w:szCs w:val="16"/>
              </w:rPr>
              <w:t>Obtained High School Diploma Student Count</w:t>
            </w:r>
          </w:p>
        </w:tc>
        <w:tc>
          <w:tcPr>
            <w:tcW w:w="1403" w:type="pct"/>
          </w:tcPr>
          <w:p w14:paraId="18A046BC" w14:textId="77777777" w:rsidR="0038357E" w:rsidRPr="00F2607E" w:rsidRDefault="0038357E" w:rsidP="000878C1">
            <w:pPr>
              <w:rPr>
                <w:rFonts w:cs="Tahoma"/>
                <w:sz w:val="16"/>
                <w:szCs w:val="16"/>
              </w:rPr>
            </w:pPr>
            <w:r>
              <w:rPr>
                <w:rFonts w:cs="Tahoma"/>
                <w:sz w:val="16"/>
                <w:szCs w:val="16"/>
              </w:rPr>
              <w:t>Count of students enrolled in programs who obtained High School diploma, while in program</w:t>
            </w:r>
          </w:p>
        </w:tc>
        <w:tc>
          <w:tcPr>
            <w:tcW w:w="1362" w:type="pct"/>
          </w:tcPr>
          <w:p w14:paraId="57C661B4" w14:textId="77777777" w:rsidR="0038357E" w:rsidRPr="00F2607E" w:rsidRDefault="00533543" w:rsidP="00F2607E">
            <w:pPr>
              <w:keepLines w:val="0"/>
              <w:rPr>
                <w:rFonts w:cs="Tahoma"/>
                <w:color w:val="303030"/>
                <w:sz w:val="16"/>
                <w:szCs w:val="16"/>
              </w:rPr>
            </w:pPr>
            <w:r>
              <w:rPr>
                <w:rFonts w:cs="Tahoma"/>
                <w:color w:val="303030"/>
                <w:sz w:val="16"/>
                <w:szCs w:val="16"/>
              </w:rPr>
              <w:t>How many students obtained a High School diploma while in the program?</w:t>
            </w:r>
          </w:p>
        </w:tc>
        <w:tc>
          <w:tcPr>
            <w:tcW w:w="535" w:type="pct"/>
          </w:tcPr>
          <w:p w14:paraId="709F1433"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1023C728"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494CC67A" w14:textId="77777777" w:rsidR="0038357E" w:rsidRPr="00F2607E" w:rsidRDefault="0038357E" w:rsidP="00F2607E">
            <w:pPr>
              <w:keepLines w:val="0"/>
              <w:rPr>
                <w:rFonts w:cs="Tahoma"/>
                <w:color w:val="303030"/>
                <w:sz w:val="16"/>
                <w:szCs w:val="16"/>
              </w:rPr>
            </w:pPr>
            <w:r>
              <w:rPr>
                <w:rFonts w:cs="Tahoma"/>
                <w:color w:val="303030"/>
                <w:sz w:val="16"/>
                <w:szCs w:val="16"/>
              </w:rPr>
              <w:t>10</w:t>
            </w:r>
          </w:p>
        </w:tc>
        <w:tc>
          <w:tcPr>
            <w:tcW w:w="1359" w:type="pct"/>
          </w:tcPr>
          <w:p w14:paraId="21671F5F" w14:textId="77777777" w:rsidR="0038357E" w:rsidRPr="00F2607E" w:rsidRDefault="0038357E" w:rsidP="00F2607E">
            <w:pPr>
              <w:keepLines w:val="0"/>
              <w:rPr>
                <w:rFonts w:cs="Tahoma"/>
                <w:color w:val="303030"/>
                <w:sz w:val="16"/>
                <w:szCs w:val="16"/>
              </w:rPr>
            </w:pPr>
            <w:r w:rsidRPr="00BA200C">
              <w:rPr>
                <w:rFonts w:cs="Tahoma"/>
                <w:color w:val="303030"/>
                <w:sz w:val="16"/>
                <w:szCs w:val="16"/>
              </w:rPr>
              <w:t>Obtained High School Diploma Within 90 Days Student Count</w:t>
            </w:r>
          </w:p>
        </w:tc>
        <w:tc>
          <w:tcPr>
            <w:tcW w:w="1403" w:type="pct"/>
          </w:tcPr>
          <w:p w14:paraId="0C2B4C51" w14:textId="77777777" w:rsidR="0038357E" w:rsidRPr="00F2607E" w:rsidRDefault="0038357E" w:rsidP="000878C1">
            <w:pPr>
              <w:rPr>
                <w:rFonts w:cs="Tahoma"/>
                <w:sz w:val="16"/>
                <w:szCs w:val="16"/>
              </w:rPr>
            </w:pPr>
            <w:r>
              <w:rPr>
                <w:rFonts w:cs="Tahoma"/>
                <w:sz w:val="16"/>
                <w:szCs w:val="16"/>
              </w:rPr>
              <w:t>Count of students enrolled in programs who obtained High School diploma, after program exit, up to 90 days</w:t>
            </w:r>
          </w:p>
        </w:tc>
        <w:tc>
          <w:tcPr>
            <w:tcW w:w="1362" w:type="pct"/>
          </w:tcPr>
          <w:p w14:paraId="741B79DE" w14:textId="77777777" w:rsidR="0038357E" w:rsidRPr="00F2607E" w:rsidRDefault="00533543" w:rsidP="00F2607E">
            <w:pPr>
              <w:keepLines w:val="0"/>
              <w:rPr>
                <w:rFonts w:cs="Tahoma"/>
                <w:color w:val="303030"/>
                <w:sz w:val="16"/>
                <w:szCs w:val="16"/>
              </w:rPr>
            </w:pPr>
            <w:r>
              <w:rPr>
                <w:rFonts w:cs="Tahoma"/>
                <w:color w:val="303030"/>
                <w:sz w:val="16"/>
                <w:szCs w:val="16"/>
              </w:rPr>
              <w:t>How many students obtained a High School diploma within 90 days after exit from the program?</w:t>
            </w:r>
          </w:p>
        </w:tc>
        <w:tc>
          <w:tcPr>
            <w:tcW w:w="535" w:type="pct"/>
          </w:tcPr>
          <w:p w14:paraId="5D1F2D90"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5C642B0E"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479BF4D7" w14:textId="77777777" w:rsidR="0038357E" w:rsidRPr="00F2607E" w:rsidRDefault="0038357E" w:rsidP="00F2607E">
            <w:pPr>
              <w:keepLines w:val="0"/>
              <w:rPr>
                <w:rFonts w:cs="Tahoma"/>
                <w:color w:val="303030"/>
                <w:sz w:val="16"/>
                <w:szCs w:val="16"/>
              </w:rPr>
            </w:pPr>
            <w:r>
              <w:rPr>
                <w:rFonts w:cs="Tahoma"/>
                <w:color w:val="303030"/>
                <w:sz w:val="16"/>
                <w:szCs w:val="16"/>
              </w:rPr>
              <w:t>11</w:t>
            </w:r>
          </w:p>
        </w:tc>
        <w:tc>
          <w:tcPr>
            <w:tcW w:w="1359" w:type="pct"/>
          </w:tcPr>
          <w:p w14:paraId="450CB57F" w14:textId="77777777" w:rsidR="0038357E" w:rsidRPr="00F2607E" w:rsidRDefault="0038357E" w:rsidP="00F2607E">
            <w:pPr>
              <w:keepLines w:val="0"/>
              <w:rPr>
                <w:rFonts w:cs="Tahoma"/>
                <w:color w:val="303030"/>
                <w:sz w:val="16"/>
                <w:szCs w:val="16"/>
              </w:rPr>
            </w:pPr>
            <w:r w:rsidRPr="00BA200C">
              <w:rPr>
                <w:rFonts w:cs="Tahoma"/>
                <w:color w:val="303030"/>
                <w:sz w:val="16"/>
                <w:szCs w:val="16"/>
              </w:rPr>
              <w:t>Accepted/Enrolled in Post-Secondary Education Student Count</w:t>
            </w:r>
          </w:p>
        </w:tc>
        <w:tc>
          <w:tcPr>
            <w:tcW w:w="1403" w:type="pct"/>
          </w:tcPr>
          <w:p w14:paraId="139B975D" w14:textId="77777777" w:rsidR="0038357E" w:rsidRPr="00F2607E" w:rsidRDefault="0038357E" w:rsidP="000878C1">
            <w:pPr>
              <w:rPr>
                <w:rFonts w:cs="Tahoma"/>
                <w:sz w:val="16"/>
                <w:szCs w:val="16"/>
              </w:rPr>
            </w:pPr>
            <w:r>
              <w:rPr>
                <w:rFonts w:cs="Tahoma"/>
                <w:sz w:val="16"/>
                <w:szCs w:val="16"/>
              </w:rPr>
              <w:t>Count of students enrolled in programs who were accepted/enrolled into post-secondary education, while in program</w:t>
            </w:r>
          </w:p>
        </w:tc>
        <w:tc>
          <w:tcPr>
            <w:tcW w:w="1362" w:type="pct"/>
          </w:tcPr>
          <w:p w14:paraId="530A9689" w14:textId="77777777" w:rsidR="0038357E" w:rsidRPr="00F2607E" w:rsidRDefault="00533543" w:rsidP="00F2607E">
            <w:pPr>
              <w:keepLines w:val="0"/>
              <w:rPr>
                <w:rFonts w:cs="Tahoma"/>
                <w:color w:val="303030"/>
                <w:sz w:val="16"/>
                <w:szCs w:val="16"/>
              </w:rPr>
            </w:pPr>
            <w:r>
              <w:rPr>
                <w:rFonts w:cs="Tahoma"/>
                <w:color w:val="303030"/>
                <w:sz w:val="16"/>
                <w:szCs w:val="16"/>
              </w:rPr>
              <w:t>How many students were accepted/enrolled into post-secondary education while in the program?</w:t>
            </w:r>
          </w:p>
        </w:tc>
        <w:tc>
          <w:tcPr>
            <w:tcW w:w="535" w:type="pct"/>
          </w:tcPr>
          <w:p w14:paraId="583DF81C"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5A0A8B0E"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09D48C9C" w14:textId="77777777" w:rsidR="0038357E" w:rsidRPr="00F2607E" w:rsidRDefault="0038357E" w:rsidP="00F2607E">
            <w:pPr>
              <w:keepLines w:val="0"/>
              <w:rPr>
                <w:rFonts w:cs="Tahoma"/>
                <w:color w:val="303030"/>
                <w:sz w:val="16"/>
                <w:szCs w:val="16"/>
              </w:rPr>
            </w:pPr>
            <w:r>
              <w:rPr>
                <w:rFonts w:cs="Tahoma"/>
                <w:color w:val="303030"/>
                <w:sz w:val="16"/>
                <w:szCs w:val="16"/>
              </w:rPr>
              <w:t>12</w:t>
            </w:r>
          </w:p>
        </w:tc>
        <w:tc>
          <w:tcPr>
            <w:tcW w:w="1359" w:type="pct"/>
          </w:tcPr>
          <w:p w14:paraId="3A22EBF4" w14:textId="77777777" w:rsidR="0038357E" w:rsidRPr="00F2607E" w:rsidRDefault="0038357E" w:rsidP="00F2607E">
            <w:pPr>
              <w:keepLines w:val="0"/>
              <w:rPr>
                <w:rFonts w:cs="Tahoma"/>
                <w:color w:val="303030"/>
                <w:sz w:val="16"/>
                <w:szCs w:val="16"/>
              </w:rPr>
            </w:pPr>
            <w:r w:rsidRPr="00BA200C">
              <w:rPr>
                <w:rFonts w:cs="Tahoma"/>
                <w:color w:val="303030"/>
                <w:sz w:val="16"/>
                <w:szCs w:val="16"/>
              </w:rPr>
              <w:t>Accepted/Enrolled in Post-Secondary Education Within 90 Days Student Count</w:t>
            </w:r>
          </w:p>
        </w:tc>
        <w:tc>
          <w:tcPr>
            <w:tcW w:w="1403" w:type="pct"/>
          </w:tcPr>
          <w:p w14:paraId="68C2BAB7" w14:textId="77777777" w:rsidR="0038357E" w:rsidRPr="00F2607E" w:rsidRDefault="0038357E" w:rsidP="000878C1">
            <w:pPr>
              <w:rPr>
                <w:rFonts w:cs="Tahoma"/>
                <w:sz w:val="16"/>
                <w:szCs w:val="16"/>
              </w:rPr>
            </w:pPr>
            <w:r>
              <w:rPr>
                <w:rFonts w:cs="Tahoma"/>
                <w:sz w:val="16"/>
                <w:szCs w:val="16"/>
              </w:rPr>
              <w:t xml:space="preserve">Count of students enrolled in </w:t>
            </w:r>
            <w:proofErr w:type="spellStart"/>
            <w:r>
              <w:rPr>
                <w:rFonts w:cs="Tahoma"/>
                <w:sz w:val="16"/>
                <w:szCs w:val="16"/>
              </w:rPr>
              <w:t>prgrams</w:t>
            </w:r>
            <w:proofErr w:type="spellEnd"/>
            <w:r>
              <w:rPr>
                <w:rFonts w:cs="Tahoma"/>
                <w:sz w:val="16"/>
                <w:szCs w:val="16"/>
              </w:rPr>
              <w:t xml:space="preserve"> accepted/enrolled into post-secondary education, after program exit, up to 90 days</w:t>
            </w:r>
          </w:p>
        </w:tc>
        <w:tc>
          <w:tcPr>
            <w:tcW w:w="1362" w:type="pct"/>
          </w:tcPr>
          <w:p w14:paraId="1181FED6" w14:textId="77777777" w:rsidR="0038357E" w:rsidRPr="00F2607E" w:rsidRDefault="00533543" w:rsidP="00F2607E">
            <w:pPr>
              <w:keepLines w:val="0"/>
              <w:rPr>
                <w:rFonts w:cs="Tahoma"/>
                <w:color w:val="303030"/>
                <w:sz w:val="16"/>
                <w:szCs w:val="16"/>
              </w:rPr>
            </w:pPr>
            <w:r>
              <w:rPr>
                <w:rFonts w:cs="Tahoma"/>
                <w:color w:val="303030"/>
                <w:sz w:val="16"/>
                <w:szCs w:val="16"/>
              </w:rPr>
              <w:t>How many students were accepted/enrolled into post-secondary education within 90 days after exit from the program?</w:t>
            </w:r>
          </w:p>
        </w:tc>
        <w:tc>
          <w:tcPr>
            <w:tcW w:w="535" w:type="pct"/>
          </w:tcPr>
          <w:p w14:paraId="431A10FD"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0C406415"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61858D6C" w14:textId="77777777" w:rsidR="0038357E" w:rsidRPr="00F2607E" w:rsidRDefault="0038357E" w:rsidP="00F2607E">
            <w:pPr>
              <w:keepLines w:val="0"/>
              <w:rPr>
                <w:rFonts w:cs="Tahoma"/>
                <w:color w:val="303030"/>
                <w:sz w:val="16"/>
                <w:szCs w:val="16"/>
              </w:rPr>
            </w:pPr>
            <w:r>
              <w:rPr>
                <w:rFonts w:cs="Tahoma"/>
                <w:color w:val="303030"/>
                <w:sz w:val="16"/>
                <w:szCs w:val="16"/>
              </w:rPr>
              <w:t>13</w:t>
            </w:r>
          </w:p>
        </w:tc>
        <w:tc>
          <w:tcPr>
            <w:tcW w:w="1359" w:type="pct"/>
          </w:tcPr>
          <w:p w14:paraId="5B8F534E" w14:textId="77777777" w:rsidR="0038357E" w:rsidRPr="00F2607E" w:rsidRDefault="0038357E" w:rsidP="00F2607E">
            <w:pPr>
              <w:keepLines w:val="0"/>
              <w:rPr>
                <w:rFonts w:cs="Tahoma"/>
                <w:color w:val="303030"/>
                <w:sz w:val="16"/>
                <w:szCs w:val="16"/>
              </w:rPr>
            </w:pPr>
            <w:r w:rsidRPr="00BA200C">
              <w:rPr>
                <w:rFonts w:cs="Tahoma"/>
                <w:color w:val="303030"/>
                <w:sz w:val="16"/>
                <w:szCs w:val="16"/>
              </w:rPr>
              <w:t>Enrolled in Job Training Student Count</w:t>
            </w:r>
          </w:p>
        </w:tc>
        <w:tc>
          <w:tcPr>
            <w:tcW w:w="1403" w:type="pct"/>
          </w:tcPr>
          <w:p w14:paraId="247BC6D5" w14:textId="77777777" w:rsidR="0038357E" w:rsidRPr="00F2607E" w:rsidRDefault="0038357E" w:rsidP="000878C1">
            <w:pPr>
              <w:rPr>
                <w:rFonts w:cs="Tahoma"/>
                <w:sz w:val="16"/>
                <w:szCs w:val="16"/>
              </w:rPr>
            </w:pPr>
            <w:r>
              <w:rPr>
                <w:rFonts w:cs="Tahoma"/>
                <w:sz w:val="16"/>
                <w:szCs w:val="16"/>
              </w:rPr>
              <w:t>Count of students enrolled in programs who enrolled in job training courses programs, while in program</w:t>
            </w:r>
          </w:p>
        </w:tc>
        <w:tc>
          <w:tcPr>
            <w:tcW w:w="1362" w:type="pct"/>
          </w:tcPr>
          <w:p w14:paraId="3B8797A5" w14:textId="77777777" w:rsidR="0038357E" w:rsidRPr="00F2607E" w:rsidRDefault="00533543" w:rsidP="00F2607E">
            <w:pPr>
              <w:keepLines w:val="0"/>
              <w:rPr>
                <w:rFonts w:cs="Tahoma"/>
                <w:color w:val="303030"/>
                <w:sz w:val="16"/>
                <w:szCs w:val="16"/>
              </w:rPr>
            </w:pPr>
            <w:r>
              <w:rPr>
                <w:rFonts w:cs="Tahoma"/>
                <w:color w:val="303030"/>
                <w:sz w:val="16"/>
                <w:szCs w:val="16"/>
              </w:rPr>
              <w:t>How many students were enrolled in job training courses while in the program?</w:t>
            </w:r>
          </w:p>
        </w:tc>
        <w:tc>
          <w:tcPr>
            <w:tcW w:w="535" w:type="pct"/>
          </w:tcPr>
          <w:p w14:paraId="5BD16C9B"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6E87650A"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1D4C3114" w14:textId="77777777" w:rsidR="0038357E" w:rsidRPr="00F2607E" w:rsidRDefault="0038357E" w:rsidP="00F2607E">
            <w:pPr>
              <w:keepLines w:val="0"/>
              <w:rPr>
                <w:rFonts w:cs="Tahoma"/>
                <w:sz w:val="16"/>
                <w:szCs w:val="16"/>
                <w:highlight w:val="yellow"/>
              </w:rPr>
            </w:pPr>
            <w:r w:rsidRPr="000F4BFD">
              <w:rPr>
                <w:rFonts w:cs="Tahoma"/>
                <w:sz w:val="16"/>
                <w:szCs w:val="16"/>
              </w:rPr>
              <w:t>14</w:t>
            </w:r>
          </w:p>
        </w:tc>
        <w:tc>
          <w:tcPr>
            <w:tcW w:w="1359" w:type="pct"/>
          </w:tcPr>
          <w:p w14:paraId="0F038FA1" w14:textId="77777777" w:rsidR="0038357E" w:rsidRPr="00AB59FE" w:rsidRDefault="0038357E" w:rsidP="00F2607E">
            <w:pPr>
              <w:keepLines w:val="0"/>
              <w:rPr>
                <w:rFonts w:cs="Tahoma"/>
                <w:color w:val="FF0000"/>
                <w:sz w:val="16"/>
                <w:szCs w:val="16"/>
              </w:rPr>
            </w:pPr>
            <w:r w:rsidRPr="00AB59FE">
              <w:rPr>
                <w:rFonts w:cs="Tahoma"/>
                <w:sz w:val="16"/>
                <w:szCs w:val="16"/>
              </w:rPr>
              <w:t>Enrolled in Job Training Within 90 Days Student Count</w:t>
            </w:r>
          </w:p>
        </w:tc>
        <w:tc>
          <w:tcPr>
            <w:tcW w:w="1403" w:type="pct"/>
          </w:tcPr>
          <w:p w14:paraId="16A9D248" w14:textId="77777777" w:rsidR="0038357E" w:rsidRPr="0042777B" w:rsidRDefault="0038357E" w:rsidP="00AA51D0">
            <w:pPr>
              <w:rPr>
                <w:rFonts w:cs="Tahoma"/>
                <w:sz w:val="16"/>
                <w:szCs w:val="16"/>
              </w:rPr>
            </w:pPr>
            <w:r>
              <w:rPr>
                <w:rFonts w:cs="Tahoma"/>
                <w:sz w:val="16"/>
                <w:szCs w:val="16"/>
              </w:rPr>
              <w:t>Count of students enrolled in programs who enrolled in job training, after program exit, up to 90 days</w:t>
            </w:r>
          </w:p>
        </w:tc>
        <w:tc>
          <w:tcPr>
            <w:tcW w:w="1362" w:type="pct"/>
          </w:tcPr>
          <w:p w14:paraId="0BF4CFE1" w14:textId="77777777" w:rsidR="0038357E" w:rsidRPr="0042777B" w:rsidRDefault="00533543" w:rsidP="00F2607E">
            <w:pPr>
              <w:keepLines w:val="0"/>
              <w:rPr>
                <w:rFonts w:cs="Tahoma"/>
                <w:color w:val="303030"/>
                <w:sz w:val="16"/>
                <w:szCs w:val="16"/>
              </w:rPr>
            </w:pPr>
            <w:r>
              <w:rPr>
                <w:rFonts w:cs="Tahoma"/>
                <w:color w:val="303030"/>
                <w:sz w:val="16"/>
                <w:szCs w:val="16"/>
              </w:rPr>
              <w:t>How many students were enrolled in job training courses within 90 days after exit from the program?</w:t>
            </w:r>
          </w:p>
        </w:tc>
        <w:tc>
          <w:tcPr>
            <w:tcW w:w="535" w:type="pct"/>
          </w:tcPr>
          <w:p w14:paraId="49D7954C"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05EB6DCF"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5B3C2811" w14:textId="77777777" w:rsidR="0038357E" w:rsidRPr="00F2607E" w:rsidRDefault="0038357E" w:rsidP="00F2607E">
            <w:pPr>
              <w:keepLines w:val="0"/>
              <w:rPr>
                <w:rFonts w:cs="Tahoma"/>
                <w:color w:val="303030"/>
                <w:sz w:val="16"/>
                <w:szCs w:val="16"/>
              </w:rPr>
            </w:pPr>
            <w:r>
              <w:rPr>
                <w:rFonts w:cs="Tahoma"/>
                <w:color w:val="303030"/>
                <w:sz w:val="16"/>
                <w:szCs w:val="16"/>
              </w:rPr>
              <w:t>15</w:t>
            </w:r>
          </w:p>
        </w:tc>
        <w:tc>
          <w:tcPr>
            <w:tcW w:w="1359" w:type="pct"/>
          </w:tcPr>
          <w:p w14:paraId="2DDA02B2" w14:textId="77777777" w:rsidR="0038357E" w:rsidRPr="004F7199" w:rsidRDefault="0038357E" w:rsidP="00F2607E">
            <w:pPr>
              <w:keepLines w:val="0"/>
              <w:rPr>
                <w:rFonts w:cs="Tahoma"/>
                <w:color w:val="303030"/>
                <w:sz w:val="16"/>
                <w:szCs w:val="16"/>
              </w:rPr>
            </w:pPr>
            <w:r w:rsidRPr="00AB59FE">
              <w:rPr>
                <w:rFonts w:cs="Tahoma"/>
                <w:color w:val="303030"/>
                <w:sz w:val="16"/>
                <w:szCs w:val="16"/>
              </w:rPr>
              <w:t>Obtained Employment Student Count</w:t>
            </w:r>
          </w:p>
        </w:tc>
        <w:tc>
          <w:tcPr>
            <w:tcW w:w="1403" w:type="pct"/>
          </w:tcPr>
          <w:p w14:paraId="1FA63D6F" w14:textId="77777777" w:rsidR="0038357E" w:rsidRPr="00EB3873" w:rsidRDefault="0038357E" w:rsidP="000878C1">
            <w:pPr>
              <w:rPr>
                <w:rFonts w:cs="Tahoma"/>
                <w:sz w:val="16"/>
                <w:szCs w:val="16"/>
              </w:rPr>
            </w:pPr>
            <w:r>
              <w:rPr>
                <w:rFonts w:cs="Tahoma"/>
                <w:sz w:val="16"/>
                <w:szCs w:val="16"/>
              </w:rPr>
              <w:t>Count of students enrolled in programs who obtained employment, while in program</w:t>
            </w:r>
          </w:p>
        </w:tc>
        <w:tc>
          <w:tcPr>
            <w:tcW w:w="1362" w:type="pct"/>
          </w:tcPr>
          <w:p w14:paraId="478F8BD6" w14:textId="77777777" w:rsidR="0038357E" w:rsidRPr="007C5A8F" w:rsidRDefault="00533543" w:rsidP="00F2607E">
            <w:pPr>
              <w:keepLines w:val="0"/>
              <w:rPr>
                <w:rFonts w:cs="Tahoma"/>
                <w:color w:val="303030"/>
                <w:sz w:val="16"/>
                <w:szCs w:val="16"/>
              </w:rPr>
            </w:pPr>
            <w:r>
              <w:rPr>
                <w:rFonts w:cs="Tahoma"/>
                <w:color w:val="303030"/>
                <w:sz w:val="16"/>
                <w:szCs w:val="16"/>
              </w:rPr>
              <w:t>How many student obtained employment while in the program?</w:t>
            </w:r>
          </w:p>
        </w:tc>
        <w:tc>
          <w:tcPr>
            <w:tcW w:w="535" w:type="pct"/>
          </w:tcPr>
          <w:p w14:paraId="68F479A4"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79B28C0A"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33E060E3" w14:textId="77777777" w:rsidR="0038357E" w:rsidRPr="00F2607E" w:rsidRDefault="0038357E" w:rsidP="00F2607E">
            <w:pPr>
              <w:keepLines w:val="0"/>
              <w:rPr>
                <w:rFonts w:cs="Tahoma"/>
                <w:sz w:val="16"/>
                <w:szCs w:val="16"/>
                <w:highlight w:val="yellow"/>
              </w:rPr>
            </w:pPr>
            <w:r w:rsidRPr="000F4BFD">
              <w:rPr>
                <w:rFonts w:cs="Tahoma"/>
                <w:sz w:val="16"/>
                <w:szCs w:val="16"/>
              </w:rPr>
              <w:t>16</w:t>
            </w:r>
          </w:p>
        </w:tc>
        <w:tc>
          <w:tcPr>
            <w:tcW w:w="1359" w:type="pct"/>
          </w:tcPr>
          <w:p w14:paraId="41F1B144" w14:textId="77777777" w:rsidR="0038357E" w:rsidRPr="0042777B" w:rsidRDefault="0038357E" w:rsidP="00F2607E">
            <w:pPr>
              <w:keepLines w:val="0"/>
              <w:rPr>
                <w:rFonts w:cs="Tahoma"/>
                <w:color w:val="303030"/>
                <w:sz w:val="16"/>
                <w:szCs w:val="16"/>
              </w:rPr>
            </w:pPr>
            <w:r w:rsidRPr="00AB59FE">
              <w:rPr>
                <w:rFonts w:cs="Tahoma"/>
                <w:color w:val="303030"/>
                <w:sz w:val="16"/>
                <w:szCs w:val="16"/>
              </w:rPr>
              <w:t>Obtained Employment Within 90 Days Student Count</w:t>
            </w:r>
          </w:p>
        </w:tc>
        <w:tc>
          <w:tcPr>
            <w:tcW w:w="1403" w:type="pct"/>
          </w:tcPr>
          <w:p w14:paraId="702A5E82" w14:textId="77777777" w:rsidR="0038357E" w:rsidRPr="0042777B" w:rsidRDefault="0038357E" w:rsidP="002D0A1D">
            <w:pPr>
              <w:rPr>
                <w:rFonts w:cs="Tahoma"/>
                <w:sz w:val="16"/>
                <w:szCs w:val="16"/>
              </w:rPr>
            </w:pPr>
            <w:r>
              <w:rPr>
                <w:rFonts w:cs="Tahoma"/>
                <w:sz w:val="16"/>
                <w:szCs w:val="16"/>
              </w:rPr>
              <w:t>Count of students enrolled in programs who obtained employment, after program exit, up to 90 days</w:t>
            </w:r>
          </w:p>
        </w:tc>
        <w:tc>
          <w:tcPr>
            <w:tcW w:w="1362" w:type="pct"/>
          </w:tcPr>
          <w:p w14:paraId="24789525" w14:textId="77777777" w:rsidR="0038357E" w:rsidRPr="0042777B" w:rsidRDefault="00533543" w:rsidP="00F2607E">
            <w:pPr>
              <w:keepLines w:val="0"/>
              <w:rPr>
                <w:rFonts w:cs="Tahoma"/>
                <w:color w:val="303030"/>
                <w:sz w:val="16"/>
                <w:szCs w:val="16"/>
              </w:rPr>
            </w:pPr>
            <w:r>
              <w:rPr>
                <w:rFonts w:cs="Tahoma"/>
                <w:color w:val="303030"/>
                <w:sz w:val="16"/>
                <w:szCs w:val="16"/>
              </w:rPr>
              <w:t>How many students obtained employment within 90 days after exit from the program?</w:t>
            </w:r>
          </w:p>
        </w:tc>
        <w:tc>
          <w:tcPr>
            <w:tcW w:w="535" w:type="pct"/>
          </w:tcPr>
          <w:p w14:paraId="40FE5FEB"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4D88680D"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51B35B63" w14:textId="77777777" w:rsidR="0038357E" w:rsidRPr="00F2607E" w:rsidRDefault="0038357E" w:rsidP="00F2607E">
            <w:pPr>
              <w:keepLines w:val="0"/>
              <w:rPr>
                <w:rFonts w:cs="Tahoma"/>
                <w:color w:val="303030"/>
                <w:sz w:val="16"/>
                <w:szCs w:val="16"/>
              </w:rPr>
            </w:pPr>
            <w:r>
              <w:rPr>
                <w:rFonts w:cs="Tahoma"/>
                <w:color w:val="303030"/>
                <w:sz w:val="16"/>
                <w:szCs w:val="16"/>
              </w:rPr>
              <w:lastRenderedPageBreak/>
              <w:t>17</w:t>
            </w:r>
          </w:p>
        </w:tc>
        <w:tc>
          <w:tcPr>
            <w:tcW w:w="1359" w:type="pct"/>
          </w:tcPr>
          <w:p w14:paraId="68C5B343" w14:textId="77777777" w:rsidR="0038357E" w:rsidRPr="004F7199" w:rsidRDefault="0038357E" w:rsidP="00F2607E">
            <w:pPr>
              <w:keepLines w:val="0"/>
              <w:rPr>
                <w:rFonts w:cs="Tahoma"/>
                <w:color w:val="303030"/>
                <w:sz w:val="16"/>
                <w:szCs w:val="16"/>
              </w:rPr>
            </w:pPr>
            <w:r w:rsidRPr="00AB59FE">
              <w:rPr>
                <w:rFonts w:cs="Tahoma"/>
                <w:color w:val="303030"/>
                <w:sz w:val="16"/>
                <w:szCs w:val="16"/>
              </w:rPr>
              <w:t>Pre-Post Data Reading Student Count</w:t>
            </w:r>
          </w:p>
        </w:tc>
        <w:tc>
          <w:tcPr>
            <w:tcW w:w="1403" w:type="pct"/>
          </w:tcPr>
          <w:p w14:paraId="037B0A6E" w14:textId="77777777" w:rsidR="0038357E" w:rsidRPr="004F7199" w:rsidRDefault="00B04071" w:rsidP="00D52F70">
            <w:pPr>
              <w:rPr>
                <w:rFonts w:cs="Tahoma"/>
                <w:sz w:val="16"/>
                <w:szCs w:val="16"/>
              </w:rPr>
            </w:pPr>
            <w:r w:rsidRPr="00B04071">
              <w:rPr>
                <w:rFonts w:cs="Tahoma"/>
                <w:sz w:val="16"/>
                <w:szCs w:val="16"/>
              </w:rPr>
              <w:t xml:space="preserve">Count of </w:t>
            </w:r>
            <w:r w:rsidRPr="00B04071">
              <w:rPr>
                <w:rFonts w:cs="Tahoma"/>
                <w:b/>
                <w:sz w:val="16"/>
                <w:szCs w:val="16"/>
              </w:rPr>
              <w:t>long-term</w:t>
            </w:r>
            <w:r w:rsidRPr="00B04071">
              <w:rPr>
                <w:rFonts w:cs="Tahoma"/>
                <w:sz w:val="16"/>
                <w:szCs w:val="16"/>
              </w:rPr>
              <w:t xml:space="preserve"> students in programs (enrolled for at least 90 consecutive days within the reporting year) that have completed an initial and follow-up assessment and received a score data in Reading.</w:t>
            </w:r>
          </w:p>
        </w:tc>
        <w:tc>
          <w:tcPr>
            <w:tcW w:w="1362" w:type="pct"/>
          </w:tcPr>
          <w:p w14:paraId="224BBF75" w14:textId="77777777" w:rsidR="0038357E" w:rsidRPr="00CB62C4" w:rsidRDefault="00980CD9" w:rsidP="00533543">
            <w:pPr>
              <w:keepLines w:val="0"/>
              <w:rPr>
                <w:rFonts w:cs="Tahoma"/>
                <w:color w:val="303030"/>
                <w:sz w:val="16"/>
                <w:szCs w:val="16"/>
              </w:rPr>
            </w:pPr>
            <w:r w:rsidRPr="00980CD9">
              <w:rPr>
                <w:rFonts w:cs="Tahoma"/>
                <w:color w:val="303030"/>
                <w:sz w:val="16"/>
                <w:szCs w:val="16"/>
              </w:rPr>
              <w:t xml:space="preserve">How many </w:t>
            </w:r>
            <w:r w:rsidRPr="00980CD9">
              <w:rPr>
                <w:rFonts w:cs="Tahoma"/>
                <w:b/>
                <w:color w:val="303030"/>
                <w:sz w:val="16"/>
                <w:szCs w:val="16"/>
              </w:rPr>
              <w:t>long-term</w:t>
            </w:r>
            <w:r w:rsidRPr="00980CD9">
              <w:rPr>
                <w:rFonts w:cs="Tahoma"/>
                <w:color w:val="303030"/>
                <w:sz w:val="16"/>
                <w:szCs w:val="16"/>
              </w:rPr>
              <w:t xml:space="preserve"> students in Title I-D program (enrolled for at least 90 consecutive days within the reporting year) have completed an initial and follow-up assessment and received a score data in Reading</w:t>
            </w:r>
            <w:r>
              <w:rPr>
                <w:rFonts w:cs="Tahoma"/>
                <w:color w:val="303030"/>
                <w:sz w:val="16"/>
                <w:szCs w:val="16"/>
              </w:rPr>
              <w:t>?</w:t>
            </w:r>
          </w:p>
        </w:tc>
        <w:tc>
          <w:tcPr>
            <w:tcW w:w="535" w:type="pct"/>
          </w:tcPr>
          <w:p w14:paraId="4EFCA666"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01488C63"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050CA221" w14:textId="77777777" w:rsidR="0038357E" w:rsidRPr="00F2607E" w:rsidRDefault="0038357E" w:rsidP="00F2607E">
            <w:pPr>
              <w:keepLines w:val="0"/>
              <w:rPr>
                <w:rFonts w:cs="Tahoma"/>
                <w:sz w:val="16"/>
                <w:szCs w:val="16"/>
                <w:highlight w:val="yellow"/>
              </w:rPr>
            </w:pPr>
            <w:r w:rsidRPr="0042777B">
              <w:rPr>
                <w:rFonts w:cs="Tahoma"/>
                <w:sz w:val="16"/>
                <w:szCs w:val="16"/>
              </w:rPr>
              <w:t>18</w:t>
            </w:r>
          </w:p>
        </w:tc>
        <w:tc>
          <w:tcPr>
            <w:tcW w:w="1359" w:type="pct"/>
          </w:tcPr>
          <w:p w14:paraId="50B47293" w14:textId="77777777" w:rsidR="0038357E" w:rsidRPr="0042777B" w:rsidRDefault="0038357E" w:rsidP="00AB59FE">
            <w:pPr>
              <w:keepLines w:val="0"/>
              <w:jc w:val="both"/>
              <w:rPr>
                <w:rFonts w:cs="Tahoma"/>
                <w:color w:val="303030"/>
                <w:sz w:val="16"/>
                <w:szCs w:val="16"/>
              </w:rPr>
            </w:pPr>
            <w:r w:rsidRPr="00AB59FE">
              <w:rPr>
                <w:rFonts w:cs="Tahoma"/>
                <w:color w:val="303030"/>
                <w:sz w:val="16"/>
                <w:szCs w:val="16"/>
              </w:rPr>
              <w:t>Below Grade Level Reading Student Count</w:t>
            </w:r>
          </w:p>
        </w:tc>
        <w:tc>
          <w:tcPr>
            <w:tcW w:w="1403" w:type="pct"/>
          </w:tcPr>
          <w:p w14:paraId="359C6026" w14:textId="77777777" w:rsidR="0038357E" w:rsidRPr="0042777B" w:rsidRDefault="0038357E" w:rsidP="002D0A1D">
            <w:pPr>
              <w:rPr>
                <w:rFonts w:cs="Tahoma"/>
                <w:sz w:val="16"/>
                <w:szCs w:val="16"/>
              </w:rPr>
            </w:pPr>
            <w:r>
              <w:rPr>
                <w:rFonts w:cs="Tahoma"/>
                <w:sz w:val="16"/>
                <w:szCs w:val="16"/>
              </w:rPr>
              <w:t xml:space="preserve">Count of </w:t>
            </w:r>
            <w:r w:rsidRPr="00B94588">
              <w:rPr>
                <w:rFonts w:cs="Tahoma"/>
                <w:b/>
                <w:sz w:val="16"/>
                <w:szCs w:val="16"/>
              </w:rPr>
              <w:t>long-term</w:t>
            </w:r>
            <w:r>
              <w:rPr>
                <w:rFonts w:cs="Tahoma"/>
                <w:sz w:val="16"/>
                <w:szCs w:val="16"/>
              </w:rPr>
              <w:t xml:space="preserve"> students in programs (enrolled for at least 90 consecutive days within reporting year) that tested below their grade level in Reading</w:t>
            </w:r>
          </w:p>
        </w:tc>
        <w:tc>
          <w:tcPr>
            <w:tcW w:w="1362" w:type="pct"/>
          </w:tcPr>
          <w:p w14:paraId="4B21571D" w14:textId="77777777" w:rsidR="0038357E" w:rsidRPr="0042777B" w:rsidRDefault="00091E90" w:rsidP="00091E90">
            <w:pPr>
              <w:keepLines w:val="0"/>
              <w:rPr>
                <w:rFonts w:cs="Tahoma"/>
                <w:color w:val="303030"/>
                <w:sz w:val="16"/>
                <w:szCs w:val="16"/>
              </w:rPr>
            </w:pPr>
            <w:r w:rsidRPr="00091E90">
              <w:rPr>
                <w:rFonts w:cs="Tahoma"/>
                <w:color w:val="303030"/>
                <w:sz w:val="16"/>
                <w:szCs w:val="16"/>
              </w:rPr>
              <w:t xml:space="preserve">How many </w:t>
            </w:r>
            <w:r w:rsidRPr="00B94588">
              <w:rPr>
                <w:rFonts w:cs="Tahoma"/>
                <w:b/>
                <w:color w:val="303030"/>
                <w:sz w:val="16"/>
                <w:szCs w:val="16"/>
              </w:rPr>
              <w:t>long-term</w:t>
            </w:r>
            <w:r w:rsidRPr="00091E90">
              <w:rPr>
                <w:rFonts w:cs="Tahoma"/>
                <w:color w:val="303030"/>
                <w:sz w:val="16"/>
                <w:szCs w:val="16"/>
              </w:rPr>
              <w:t xml:space="preserve"> students in Title ID </w:t>
            </w:r>
            <w:r>
              <w:rPr>
                <w:rFonts w:cs="Tahoma"/>
                <w:color w:val="303030"/>
                <w:sz w:val="16"/>
                <w:szCs w:val="16"/>
              </w:rPr>
              <w:t>program</w:t>
            </w:r>
            <w:r w:rsidRPr="00091E90">
              <w:rPr>
                <w:rFonts w:cs="Tahoma"/>
                <w:color w:val="303030"/>
                <w:sz w:val="16"/>
                <w:szCs w:val="16"/>
              </w:rPr>
              <w:t xml:space="preserve"> (enrolled for at least 90 consecutive days within the reporting year) that tested below their grade level in Reading upon entry?</w:t>
            </w:r>
          </w:p>
        </w:tc>
        <w:tc>
          <w:tcPr>
            <w:tcW w:w="535" w:type="pct"/>
          </w:tcPr>
          <w:p w14:paraId="5917CE0C"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2D6DA99D"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573E6644" w14:textId="77777777" w:rsidR="0038357E" w:rsidRPr="00F2607E" w:rsidRDefault="0038357E" w:rsidP="00F2607E">
            <w:pPr>
              <w:keepLines w:val="0"/>
              <w:rPr>
                <w:rFonts w:cs="Tahoma"/>
                <w:color w:val="303030"/>
                <w:sz w:val="16"/>
                <w:szCs w:val="16"/>
              </w:rPr>
            </w:pPr>
            <w:r>
              <w:rPr>
                <w:rFonts w:cs="Tahoma"/>
                <w:color w:val="303030"/>
                <w:sz w:val="16"/>
                <w:szCs w:val="16"/>
              </w:rPr>
              <w:t>19</w:t>
            </w:r>
          </w:p>
        </w:tc>
        <w:tc>
          <w:tcPr>
            <w:tcW w:w="1359" w:type="pct"/>
          </w:tcPr>
          <w:p w14:paraId="0FE6104E" w14:textId="77777777" w:rsidR="0038357E" w:rsidRPr="004F7199" w:rsidRDefault="0038357E" w:rsidP="00F2607E">
            <w:pPr>
              <w:keepLines w:val="0"/>
              <w:rPr>
                <w:rFonts w:cs="Tahoma"/>
                <w:color w:val="303030"/>
                <w:sz w:val="16"/>
                <w:szCs w:val="16"/>
              </w:rPr>
            </w:pPr>
            <w:r w:rsidRPr="00AB59FE">
              <w:rPr>
                <w:rFonts w:cs="Tahoma"/>
                <w:color w:val="303030"/>
                <w:sz w:val="16"/>
                <w:szCs w:val="16"/>
              </w:rPr>
              <w:t>Negative Grade Level Change Reading Student Count</w:t>
            </w:r>
          </w:p>
        </w:tc>
        <w:tc>
          <w:tcPr>
            <w:tcW w:w="1403" w:type="pct"/>
          </w:tcPr>
          <w:p w14:paraId="080C37DD" w14:textId="77777777" w:rsidR="0038357E" w:rsidRPr="00CB62C4" w:rsidRDefault="007E3F7B" w:rsidP="00AC4490">
            <w:pPr>
              <w:rPr>
                <w:rFonts w:cs="Tahoma"/>
                <w:sz w:val="16"/>
                <w:szCs w:val="16"/>
              </w:rPr>
            </w:pPr>
            <w:r w:rsidRPr="007E3F7B">
              <w:rPr>
                <w:rFonts w:cs="Tahoma"/>
                <w:sz w:val="16"/>
                <w:szCs w:val="16"/>
              </w:rPr>
              <w:t xml:space="preserve">Count of </w:t>
            </w:r>
            <w:r w:rsidRPr="00D93206">
              <w:rPr>
                <w:rFonts w:cs="Tahoma"/>
                <w:b/>
                <w:sz w:val="16"/>
                <w:szCs w:val="16"/>
              </w:rPr>
              <w:t>long-term</w:t>
            </w:r>
            <w:r w:rsidRPr="007E3F7B">
              <w:rPr>
                <w:rFonts w:cs="Tahoma"/>
                <w:sz w:val="16"/>
                <w:szCs w:val="16"/>
              </w:rPr>
              <w:t xml:space="preserve"> students in programs (enrolled for at least 90 consecutive days within the reporting year) that demonstrated a negative grade level change from an initial and follow-up assessment and received a score in Reading.</w:t>
            </w:r>
          </w:p>
        </w:tc>
        <w:tc>
          <w:tcPr>
            <w:tcW w:w="1362" w:type="pct"/>
          </w:tcPr>
          <w:p w14:paraId="57C7BD40" w14:textId="77777777" w:rsidR="0038357E" w:rsidRPr="00EB3873" w:rsidRDefault="00980CD9" w:rsidP="00091E90">
            <w:pPr>
              <w:keepLines w:val="0"/>
              <w:rPr>
                <w:rFonts w:cs="Tahoma"/>
                <w:color w:val="303030"/>
                <w:sz w:val="16"/>
                <w:szCs w:val="16"/>
              </w:rPr>
            </w:pPr>
            <w:r w:rsidRPr="00980CD9">
              <w:rPr>
                <w:rFonts w:cs="Tahoma"/>
                <w:color w:val="303030"/>
                <w:sz w:val="16"/>
                <w:szCs w:val="16"/>
              </w:rPr>
              <w:t xml:space="preserve">How many </w:t>
            </w:r>
            <w:r w:rsidRPr="00980CD9">
              <w:rPr>
                <w:rFonts w:cs="Tahoma"/>
                <w:b/>
                <w:color w:val="303030"/>
                <w:sz w:val="16"/>
                <w:szCs w:val="16"/>
              </w:rPr>
              <w:t>long-term</w:t>
            </w:r>
            <w:r w:rsidRPr="00980CD9">
              <w:rPr>
                <w:rFonts w:cs="Tahoma"/>
                <w:color w:val="303030"/>
                <w:sz w:val="16"/>
                <w:szCs w:val="16"/>
              </w:rPr>
              <w:t xml:space="preserve"> students in Title I-D program (enrolled for at least 90 consecutive days within the reporting year) that demonstrated a negative grade level change from an initial and follow-up assessment and received a score in Reading?</w:t>
            </w:r>
          </w:p>
        </w:tc>
        <w:tc>
          <w:tcPr>
            <w:tcW w:w="535" w:type="pct"/>
          </w:tcPr>
          <w:p w14:paraId="24B42149"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51244E60" w14:textId="77777777" w:rsidTr="000813FC">
        <w:trPr>
          <w:cnfStyle w:val="000000010000" w:firstRow="0" w:lastRow="0" w:firstColumn="0" w:lastColumn="0" w:oddVBand="0" w:evenVBand="0" w:oddHBand="0" w:evenHBand="1" w:firstRowFirstColumn="0" w:firstRowLastColumn="0" w:lastRowFirstColumn="0" w:lastRowLastColumn="0"/>
          <w:cantSplit/>
          <w:trHeight w:val="413"/>
        </w:trPr>
        <w:tc>
          <w:tcPr>
            <w:tcW w:w="341" w:type="pct"/>
          </w:tcPr>
          <w:p w14:paraId="6310B96F" w14:textId="77777777" w:rsidR="0038357E" w:rsidRPr="00F2607E" w:rsidRDefault="0038357E" w:rsidP="00F2607E">
            <w:pPr>
              <w:keepLines w:val="0"/>
              <w:rPr>
                <w:rFonts w:cs="Tahoma"/>
                <w:sz w:val="16"/>
                <w:szCs w:val="16"/>
                <w:highlight w:val="yellow"/>
              </w:rPr>
            </w:pPr>
            <w:r w:rsidRPr="0042777B">
              <w:rPr>
                <w:rFonts w:cs="Tahoma"/>
                <w:sz w:val="16"/>
                <w:szCs w:val="16"/>
              </w:rPr>
              <w:t>20</w:t>
            </w:r>
          </w:p>
        </w:tc>
        <w:tc>
          <w:tcPr>
            <w:tcW w:w="1359" w:type="pct"/>
          </w:tcPr>
          <w:p w14:paraId="13A6C985" w14:textId="77777777" w:rsidR="0038357E" w:rsidRPr="0042777B" w:rsidRDefault="0038357E" w:rsidP="00F2607E">
            <w:pPr>
              <w:keepLines w:val="0"/>
              <w:rPr>
                <w:rFonts w:cs="Tahoma"/>
                <w:color w:val="303030"/>
                <w:sz w:val="16"/>
                <w:szCs w:val="16"/>
              </w:rPr>
            </w:pPr>
            <w:r w:rsidRPr="00AB59FE">
              <w:rPr>
                <w:rFonts w:cs="Tahoma"/>
                <w:color w:val="303030"/>
                <w:sz w:val="16"/>
                <w:szCs w:val="16"/>
              </w:rPr>
              <w:t>No Grade Level Change Reading Student Count</w:t>
            </w:r>
          </w:p>
        </w:tc>
        <w:tc>
          <w:tcPr>
            <w:tcW w:w="1403" w:type="pct"/>
          </w:tcPr>
          <w:p w14:paraId="008D9FE7" w14:textId="77777777" w:rsidR="0038357E" w:rsidRPr="0042777B" w:rsidRDefault="00D93206" w:rsidP="004D145F">
            <w:pPr>
              <w:rPr>
                <w:rFonts w:cs="Tahoma"/>
                <w:sz w:val="16"/>
                <w:szCs w:val="16"/>
              </w:rPr>
            </w:pPr>
            <w:r w:rsidRPr="00D93206">
              <w:rPr>
                <w:rFonts w:cs="Tahoma"/>
                <w:sz w:val="16"/>
                <w:szCs w:val="16"/>
              </w:rPr>
              <w:t xml:space="preserve">Count of </w:t>
            </w:r>
            <w:r w:rsidRPr="00D93206">
              <w:rPr>
                <w:rFonts w:cs="Tahoma"/>
                <w:b/>
                <w:sz w:val="16"/>
                <w:szCs w:val="16"/>
              </w:rPr>
              <w:t>long-term</w:t>
            </w:r>
            <w:r w:rsidRPr="00D93206">
              <w:rPr>
                <w:rFonts w:cs="Tahoma"/>
                <w:sz w:val="16"/>
                <w:szCs w:val="16"/>
              </w:rPr>
              <w:t xml:space="preserve"> students in programs (enrolled for at least 90 consecutive days within the reporting year) that demonstrated no change in grade level from an initial and follow-up assessment and received a score in Reading.</w:t>
            </w:r>
          </w:p>
        </w:tc>
        <w:tc>
          <w:tcPr>
            <w:tcW w:w="1362" w:type="pct"/>
          </w:tcPr>
          <w:p w14:paraId="543C1751" w14:textId="77777777" w:rsidR="0038357E" w:rsidRPr="0042777B" w:rsidRDefault="0072745D" w:rsidP="00091E90">
            <w:pPr>
              <w:keepLines w:val="0"/>
              <w:rPr>
                <w:rFonts w:cs="Tahoma"/>
                <w:color w:val="303030"/>
                <w:sz w:val="16"/>
                <w:szCs w:val="16"/>
              </w:rPr>
            </w:pPr>
            <w:r w:rsidRPr="0072745D">
              <w:rPr>
                <w:rFonts w:cs="Tahoma"/>
                <w:color w:val="303030"/>
                <w:sz w:val="16"/>
                <w:szCs w:val="16"/>
              </w:rPr>
              <w:t xml:space="preserve">How many </w:t>
            </w:r>
            <w:r w:rsidRPr="0072745D">
              <w:rPr>
                <w:rFonts w:cs="Tahoma"/>
                <w:b/>
                <w:color w:val="303030"/>
                <w:sz w:val="16"/>
                <w:szCs w:val="16"/>
              </w:rPr>
              <w:t>long-term</w:t>
            </w:r>
            <w:r w:rsidRPr="0072745D">
              <w:rPr>
                <w:rFonts w:cs="Tahoma"/>
                <w:color w:val="303030"/>
                <w:sz w:val="16"/>
                <w:szCs w:val="16"/>
              </w:rPr>
              <w:t xml:space="preserve"> students in Title I-D program (enrolled for at least 90 consecutive days within the reporting year) that demonstrated no change in grade level from an initial and follow-up assessment and received a score in Reading?</w:t>
            </w:r>
          </w:p>
        </w:tc>
        <w:tc>
          <w:tcPr>
            <w:tcW w:w="535" w:type="pct"/>
          </w:tcPr>
          <w:p w14:paraId="20575353"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3405B9A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78DF8DB1" w14:textId="77777777" w:rsidR="0038357E" w:rsidRPr="00F2607E" w:rsidRDefault="0038357E" w:rsidP="00F2607E">
            <w:pPr>
              <w:keepLines w:val="0"/>
              <w:rPr>
                <w:rFonts w:cs="Tahoma"/>
                <w:color w:val="303030"/>
                <w:sz w:val="16"/>
                <w:szCs w:val="16"/>
              </w:rPr>
            </w:pPr>
            <w:r>
              <w:rPr>
                <w:rFonts w:cs="Tahoma"/>
                <w:color w:val="303030"/>
                <w:sz w:val="16"/>
                <w:szCs w:val="16"/>
              </w:rPr>
              <w:t>21</w:t>
            </w:r>
          </w:p>
        </w:tc>
        <w:tc>
          <w:tcPr>
            <w:tcW w:w="1359" w:type="pct"/>
          </w:tcPr>
          <w:p w14:paraId="334BB0D1" w14:textId="77777777" w:rsidR="0038357E" w:rsidRPr="00F2607E" w:rsidRDefault="0038357E" w:rsidP="00F2607E">
            <w:pPr>
              <w:keepLines w:val="0"/>
              <w:rPr>
                <w:rFonts w:cs="Tahoma"/>
                <w:color w:val="303030"/>
                <w:sz w:val="16"/>
                <w:szCs w:val="16"/>
              </w:rPr>
            </w:pPr>
            <w:r w:rsidRPr="00AB59FE">
              <w:rPr>
                <w:rFonts w:cs="Tahoma"/>
                <w:color w:val="303030"/>
                <w:sz w:val="16"/>
                <w:szCs w:val="16"/>
              </w:rPr>
              <w:t>Positive Up To Half Grade Level Change Reading Student Count</w:t>
            </w:r>
          </w:p>
        </w:tc>
        <w:tc>
          <w:tcPr>
            <w:tcW w:w="1403" w:type="pct"/>
          </w:tcPr>
          <w:p w14:paraId="79CB22F4" w14:textId="77777777" w:rsidR="0038357E" w:rsidRPr="00F2607E" w:rsidRDefault="00D93206" w:rsidP="004F1135">
            <w:pPr>
              <w:rPr>
                <w:rFonts w:cs="Tahoma"/>
                <w:sz w:val="16"/>
                <w:szCs w:val="16"/>
              </w:rPr>
            </w:pPr>
            <w:r w:rsidRPr="00D93206">
              <w:rPr>
                <w:rFonts w:cs="Tahoma"/>
                <w:sz w:val="16"/>
                <w:szCs w:val="16"/>
              </w:rPr>
              <w:t xml:space="preserve">Count of </w:t>
            </w:r>
            <w:r w:rsidRPr="00D93206">
              <w:rPr>
                <w:rFonts w:cs="Tahoma"/>
                <w:b/>
                <w:sz w:val="16"/>
                <w:szCs w:val="16"/>
              </w:rPr>
              <w:t>long-term</w:t>
            </w:r>
            <w:r w:rsidRPr="00D93206">
              <w:rPr>
                <w:rFonts w:cs="Tahoma"/>
                <w:sz w:val="16"/>
                <w:szCs w:val="16"/>
              </w:rPr>
              <w:t xml:space="preserve"> students in programs (enrolled for at least 90 consecutive days within the reporting year) that demonstrated a positive change in grade level from an initial and follow-up assessment and received a score in Reading, up to one-half of a grade level.</w:t>
            </w:r>
          </w:p>
        </w:tc>
        <w:tc>
          <w:tcPr>
            <w:tcW w:w="1362" w:type="pct"/>
          </w:tcPr>
          <w:p w14:paraId="0108F377" w14:textId="77777777" w:rsidR="0038357E" w:rsidRPr="00F2607E" w:rsidRDefault="0072745D" w:rsidP="00091E90">
            <w:pPr>
              <w:keepLines w:val="0"/>
              <w:rPr>
                <w:rFonts w:cs="Tahoma"/>
                <w:color w:val="303030"/>
                <w:sz w:val="16"/>
                <w:szCs w:val="16"/>
              </w:rPr>
            </w:pPr>
            <w:r w:rsidRPr="0072745D">
              <w:rPr>
                <w:rFonts w:cs="Tahoma"/>
                <w:color w:val="303030"/>
                <w:sz w:val="16"/>
                <w:szCs w:val="16"/>
              </w:rPr>
              <w:t xml:space="preserve">How many </w:t>
            </w:r>
            <w:r w:rsidRPr="0072745D">
              <w:rPr>
                <w:rFonts w:cs="Tahoma"/>
                <w:b/>
                <w:color w:val="303030"/>
                <w:sz w:val="16"/>
                <w:szCs w:val="16"/>
              </w:rPr>
              <w:t>long-term</w:t>
            </w:r>
            <w:r w:rsidRPr="0072745D">
              <w:rPr>
                <w:rFonts w:cs="Tahoma"/>
                <w:color w:val="303030"/>
                <w:sz w:val="16"/>
                <w:szCs w:val="16"/>
              </w:rPr>
              <w:t xml:space="preserve"> students in Title I-D program (enrolled for at least 90 consecutive days within the reporting year) demonstrated a positive change in grade level from an initial and follow-up assessment and received a score in Reading, up to one-half of a grade level?</w:t>
            </w:r>
          </w:p>
        </w:tc>
        <w:tc>
          <w:tcPr>
            <w:tcW w:w="535" w:type="pct"/>
          </w:tcPr>
          <w:p w14:paraId="4F70C36B"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34DD47B3"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5AAF7862" w14:textId="77777777" w:rsidR="0038357E" w:rsidRPr="00F2607E" w:rsidRDefault="0038357E" w:rsidP="00F2607E">
            <w:pPr>
              <w:keepLines w:val="0"/>
              <w:rPr>
                <w:rFonts w:cs="Tahoma"/>
                <w:sz w:val="16"/>
                <w:szCs w:val="16"/>
              </w:rPr>
            </w:pPr>
            <w:r>
              <w:rPr>
                <w:rFonts w:cs="Tahoma"/>
                <w:sz w:val="16"/>
                <w:szCs w:val="16"/>
              </w:rPr>
              <w:t>22</w:t>
            </w:r>
          </w:p>
        </w:tc>
        <w:tc>
          <w:tcPr>
            <w:tcW w:w="1359" w:type="pct"/>
          </w:tcPr>
          <w:p w14:paraId="18AA1D19" w14:textId="77777777" w:rsidR="0038357E" w:rsidRPr="00F2607E" w:rsidRDefault="0038357E" w:rsidP="00F2607E">
            <w:pPr>
              <w:keepLines w:val="0"/>
              <w:rPr>
                <w:rFonts w:cs="Tahoma"/>
                <w:sz w:val="16"/>
                <w:szCs w:val="16"/>
              </w:rPr>
            </w:pPr>
            <w:r w:rsidRPr="00AB59FE">
              <w:rPr>
                <w:rFonts w:cs="Tahoma"/>
                <w:sz w:val="16"/>
                <w:szCs w:val="16"/>
              </w:rPr>
              <w:t>Positive Up To Full Grade Level Change Reading Student Count</w:t>
            </w:r>
          </w:p>
        </w:tc>
        <w:tc>
          <w:tcPr>
            <w:tcW w:w="1403" w:type="pct"/>
          </w:tcPr>
          <w:p w14:paraId="512B0539" w14:textId="77777777" w:rsidR="0038357E" w:rsidRPr="00F2607E" w:rsidRDefault="00D93206" w:rsidP="004F1135">
            <w:pPr>
              <w:rPr>
                <w:rFonts w:cs="Tahoma"/>
                <w:sz w:val="16"/>
                <w:szCs w:val="16"/>
              </w:rPr>
            </w:pPr>
            <w:r w:rsidRPr="00D93206">
              <w:rPr>
                <w:rFonts w:cs="Tahoma"/>
                <w:sz w:val="16"/>
                <w:szCs w:val="16"/>
              </w:rPr>
              <w:t xml:space="preserve">Count of </w:t>
            </w:r>
            <w:r w:rsidRPr="00D93206">
              <w:rPr>
                <w:rFonts w:cs="Tahoma"/>
                <w:b/>
                <w:sz w:val="16"/>
                <w:szCs w:val="16"/>
              </w:rPr>
              <w:t>long-term</w:t>
            </w:r>
            <w:r w:rsidRPr="00D93206">
              <w:rPr>
                <w:rFonts w:cs="Tahoma"/>
                <w:sz w:val="16"/>
                <w:szCs w:val="16"/>
              </w:rPr>
              <w:t xml:space="preserve"> students in programs (enrolled for at least 90 consecutive days within the reporting year) that demonstrated a positive change in grade level from an initial and follow-up assessment and received a score in Reading, from one-half a grade level to a full grade level.</w:t>
            </w:r>
          </w:p>
        </w:tc>
        <w:tc>
          <w:tcPr>
            <w:tcW w:w="1362" w:type="pct"/>
          </w:tcPr>
          <w:p w14:paraId="7A743DEF" w14:textId="77777777" w:rsidR="0038357E" w:rsidRPr="00F2607E" w:rsidRDefault="0072745D" w:rsidP="009F7A00">
            <w:pPr>
              <w:keepLines w:val="0"/>
              <w:rPr>
                <w:rFonts w:cs="Tahoma"/>
                <w:color w:val="303030"/>
                <w:sz w:val="16"/>
                <w:szCs w:val="16"/>
              </w:rPr>
            </w:pPr>
            <w:r w:rsidRPr="0072745D">
              <w:rPr>
                <w:rFonts w:cs="Tahoma"/>
                <w:color w:val="303030"/>
                <w:sz w:val="16"/>
                <w:szCs w:val="16"/>
              </w:rPr>
              <w:t xml:space="preserve">How many </w:t>
            </w:r>
            <w:r w:rsidRPr="0072745D">
              <w:rPr>
                <w:rFonts w:cs="Tahoma"/>
                <w:b/>
                <w:color w:val="303030"/>
                <w:sz w:val="16"/>
                <w:szCs w:val="16"/>
              </w:rPr>
              <w:t>long-term</w:t>
            </w:r>
            <w:r w:rsidRPr="0072745D">
              <w:rPr>
                <w:rFonts w:cs="Tahoma"/>
                <w:color w:val="303030"/>
                <w:sz w:val="16"/>
                <w:szCs w:val="16"/>
              </w:rPr>
              <w:t xml:space="preserve"> students in Title I-D program (enrolled for at least 90 consecutive days within the reporting year) demonstrated a positive change in grade level from an initial and follow-up assessment and received a score in Reading, from one-half a grade level to a full grade level?</w:t>
            </w:r>
          </w:p>
        </w:tc>
        <w:tc>
          <w:tcPr>
            <w:tcW w:w="535" w:type="pct"/>
          </w:tcPr>
          <w:p w14:paraId="5878FF0C"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2EC89B2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28147DCA" w14:textId="77777777" w:rsidR="0038357E" w:rsidRPr="00F2607E" w:rsidRDefault="0038357E" w:rsidP="00F2607E">
            <w:pPr>
              <w:keepLines w:val="0"/>
              <w:rPr>
                <w:rFonts w:cs="Tahoma"/>
                <w:sz w:val="16"/>
                <w:szCs w:val="16"/>
              </w:rPr>
            </w:pPr>
            <w:r>
              <w:rPr>
                <w:rFonts w:cs="Tahoma"/>
                <w:sz w:val="16"/>
                <w:szCs w:val="16"/>
              </w:rPr>
              <w:t>23</w:t>
            </w:r>
          </w:p>
        </w:tc>
        <w:tc>
          <w:tcPr>
            <w:tcW w:w="1359" w:type="pct"/>
          </w:tcPr>
          <w:p w14:paraId="352A671B" w14:textId="77777777" w:rsidR="0038357E" w:rsidRPr="00F2607E" w:rsidRDefault="0038357E" w:rsidP="00F2607E">
            <w:pPr>
              <w:keepLines w:val="0"/>
              <w:rPr>
                <w:rFonts w:cs="Tahoma"/>
                <w:sz w:val="16"/>
                <w:szCs w:val="16"/>
              </w:rPr>
            </w:pPr>
            <w:r w:rsidRPr="00AB59FE">
              <w:rPr>
                <w:rFonts w:cs="Tahoma"/>
                <w:sz w:val="16"/>
                <w:szCs w:val="16"/>
              </w:rPr>
              <w:t>Positive More Than Full Grade Level Change Reading Student Count</w:t>
            </w:r>
          </w:p>
        </w:tc>
        <w:tc>
          <w:tcPr>
            <w:tcW w:w="1403" w:type="pct"/>
          </w:tcPr>
          <w:p w14:paraId="36C23D8B" w14:textId="77777777" w:rsidR="0038357E" w:rsidRPr="00F2607E" w:rsidRDefault="00D93206" w:rsidP="004F1135">
            <w:pPr>
              <w:rPr>
                <w:rFonts w:cs="Tahoma"/>
                <w:sz w:val="16"/>
                <w:szCs w:val="16"/>
              </w:rPr>
            </w:pPr>
            <w:r w:rsidRPr="00D93206">
              <w:rPr>
                <w:rFonts w:cs="Tahoma"/>
                <w:sz w:val="16"/>
                <w:szCs w:val="16"/>
              </w:rPr>
              <w:t xml:space="preserve">Count of </w:t>
            </w:r>
            <w:r w:rsidRPr="00D93206">
              <w:rPr>
                <w:rFonts w:cs="Tahoma"/>
                <w:b/>
                <w:sz w:val="16"/>
                <w:szCs w:val="16"/>
              </w:rPr>
              <w:t>long-term</w:t>
            </w:r>
            <w:r w:rsidRPr="00D93206">
              <w:rPr>
                <w:rFonts w:cs="Tahoma"/>
                <w:sz w:val="16"/>
                <w:szCs w:val="16"/>
              </w:rPr>
              <w:t xml:space="preserve"> students in programs (enrolled for at least 90 consecutive days within the reporting year) that demonstrated a positive change in grade level from an initial and follow-up assessment and received a score in Reading, of more than one full grade level.</w:t>
            </w:r>
          </w:p>
        </w:tc>
        <w:tc>
          <w:tcPr>
            <w:tcW w:w="1362" w:type="pct"/>
          </w:tcPr>
          <w:p w14:paraId="54BFC2F4" w14:textId="77777777" w:rsidR="0038357E" w:rsidRPr="00F2607E" w:rsidRDefault="0072745D" w:rsidP="009F7A00">
            <w:pPr>
              <w:keepLines w:val="0"/>
              <w:rPr>
                <w:rFonts w:cs="Tahoma"/>
                <w:color w:val="303030"/>
                <w:sz w:val="16"/>
                <w:szCs w:val="16"/>
              </w:rPr>
            </w:pPr>
            <w:r w:rsidRPr="0072745D">
              <w:rPr>
                <w:rFonts w:cs="Tahoma"/>
                <w:color w:val="303030"/>
                <w:sz w:val="16"/>
                <w:szCs w:val="16"/>
              </w:rPr>
              <w:t xml:space="preserve">How many </w:t>
            </w:r>
            <w:r w:rsidRPr="0072745D">
              <w:rPr>
                <w:rFonts w:cs="Tahoma"/>
                <w:b/>
                <w:color w:val="303030"/>
                <w:sz w:val="16"/>
                <w:szCs w:val="16"/>
              </w:rPr>
              <w:t>long-term</w:t>
            </w:r>
            <w:r w:rsidRPr="0072745D">
              <w:rPr>
                <w:rFonts w:cs="Tahoma"/>
                <w:color w:val="303030"/>
                <w:sz w:val="16"/>
                <w:szCs w:val="16"/>
              </w:rPr>
              <w:t xml:space="preserve"> students in Title I-D program (enrolled for at least 90 consecutive days within the reporting year) demonstrated a positive change in grade level from an initial and follow-up assessment and received a score in Reading, of more than one full grade level?</w:t>
            </w:r>
          </w:p>
        </w:tc>
        <w:tc>
          <w:tcPr>
            <w:tcW w:w="535" w:type="pct"/>
          </w:tcPr>
          <w:p w14:paraId="5BA6F317"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38357E" w:rsidRPr="006006DC" w14:paraId="7C967871"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60F46920" w14:textId="77777777" w:rsidR="0038357E" w:rsidRPr="00F2607E" w:rsidRDefault="0038357E" w:rsidP="00F2607E">
            <w:pPr>
              <w:keepLines w:val="0"/>
              <w:rPr>
                <w:rFonts w:cs="Tahoma"/>
                <w:color w:val="303030"/>
                <w:sz w:val="16"/>
                <w:szCs w:val="16"/>
              </w:rPr>
            </w:pPr>
            <w:r>
              <w:rPr>
                <w:rFonts w:cs="Tahoma"/>
                <w:color w:val="303030"/>
                <w:sz w:val="16"/>
                <w:szCs w:val="16"/>
              </w:rPr>
              <w:t>24</w:t>
            </w:r>
          </w:p>
        </w:tc>
        <w:tc>
          <w:tcPr>
            <w:tcW w:w="1359" w:type="pct"/>
          </w:tcPr>
          <w:p w14:paraId="1B71E18B" w14:textId="77777777" w:rsidR="0038357E" w:rsidRPr="00F2607E" w:rsidRDefault="0038357E" w:rsidP="00F2607E">
            <w:pPr>
              <w:keepLines w:val="0"/>
              <w:rPr>
                <w:rFonts w:cs="Tahoma"/>
                <w:color w:val="303030"/>
                <w:sz w:val="16"/>
                <w:szCs w:val="16"/>
              </w:rPr>
            </w:pPr>
            <w:r w:rsidRPr="00AB59FE">
              <w:rPr>
                <w:rFonts w:cs="Tahoma"/>
                <w:color w:val="303030"/>
                <w:sz w:val="16"/>
                <w:szCs w:val="16"/>
              </w:rPr>
              <w:t>Pre-Post Data Math Student Count</w:t>
            </w:r>
          </w:p>
        </w:tc>
        <w:tc>
          <w:tcPr>
            <w:tcW w:w="1403" w:type="pct"/>
          </w:tcPr>
          <w:p w14:paraId="7AE66111" w14:textId="77777777" w:rsidR="0038357E" w:rsidRPr="004F7199" w:rsidRDefault="00A133A1" w:rsidP="00A133A1">
            <w:pPr>
              <w:rPr>
                <w:rFonts w:cs="Tahoma"/>
                <w:sz w:val="16"/>
                <w:szCs w:val="16"/>
              </w:rPr>
            </w:pPr>
            <w:r w:rsidRPr="00B04071">
              <w:rPr>
                <w:rFonts w:cs="Tahoma"/>
                <w:sz w:val="16"/>
                <w:szCs w:val="16"/>
              </w:rPr>
              <w:t xml:space="preserve">Count of </w:t>
            </w:r>
            <w:r w:rsidRPr="00B04071">
              <w:rPr>
                <w:rFonts w:cs="Tahoma"/>
                <w:b/>
                <w:sz w:val="16"/>
                <w:szCs w:val="16"/>
              </w:rPr>
              <w:t>long-term</w:t>
            </w:r>
            <w:r w:rsidRPr="00B04071">
              <w:rPr>
                <w:rFonts w:cs="Tahoma"/>
                <w:sz w:val="16"/>
                <w:szCs w:val="16"/>
              </w:rPr>
              <w:t xml:space="preserve"> students in programs (enrolled for at least 90 consecutive days within the reporting year) that have completed an initial and follow-up assessment and received a score data in </w:t>
            </w:r>
            <w:r>
              <w:rPr>
                <w:rFonts w:cs="Tahoma"/>
                <w:sz w:val="16"/>
                <w:szCs w:val="16"/>
              </w:rPr>
              <w:t>Mathematics</w:t>
            </w:r>
            <w:r w:rsidRPr="00B04071">
              <w:rPr>
                <w:rFonts w:cs="Tahoma"/>
                <w:sz w:val="16"/>
                <w:szCs w:val="16"/>
              </w:rPr>
              <w:t>.</w:t>
            </w:r>
          </w:p>
        </w:tc>
        <w:tc>
          <w:tcPr>
            <w:tcW w:w="1362" w:type="pct"/>
          </w:tcPr>
          <w:p w14:paraId="7326C5A1" w14:textId="77777777" w:rsidR="0038357E" w:rsidRPr="00F2607E" w:rsidRDefault="002E030B" w:rsidP="00BA6BC2">
            <w:pPr>
              <w:keepLines w:val="0"/>
              <w:rPr>
                <w:rFonts w:cs="Tahoma"/>
                <w:color w:val="303030"/>
                <w:sz w:val="16"/>
                <w:szCs w:val="16"/>
              </w:rPr>
            </w:pPr>
            <w:r w:rsidRPr="002E030B">
              <w:rPr>
                <w:rFonts w:cs="Tahoma"/>
                <w:color w:val="303030"/>
                <w:sz w:val="16"/>
                <w:szCs w:val="16"/>
              </w:rPr>
              <w:t xml:space="preserve">How many </w:t>
            </w:r>
            <w:r w:rsidRPr="002E030B">
              <w:rPr>
                <w:rFonts w:cs="Tahoma"/>
                <w:b/>
                <w:color w:val="303030"/>
                <w:sz w:val="16"/>
                <w:szCs w:val="16"/>
              </w:rPr>
              <w:t xml:space="preserve">long-term </w:t>
            </w:r>
            <w:r w:rsidRPr="002E030B">
              <w:rPr>
                <w:rFonts w:cs="Tahoma"/>
                <w:color w:val="303030"/>
                <w:sz w:val="16"/>
                <w:szCs w:val="16"/>
              </w:rPr>
              <w:t>students in Title I-D program (enrolled for at least 90 consecutive days within the reporting year) that have completed an initial and follow-up assessment and received a score data in Mathematics?</w:t>
            </w:r>
          </w:p>
        </w:tc>
        <w:tc>
          <w:tcPr>
            <w:tcW w:w="535" w:type="pct"/>
          </w:tcPr>
          <w:p w14:paraId="3178A674" w14:textId="77777777" w:rsidR="0038357E" w:rsidRPr="00F2607E" w:rsidRDefault="0038357E" w:rsidP="00F2607E">
            <w:pPr>
              <w:keepLines w:val="0"/>
              <w:rPr>
                <w:rFonts w:cs="Tahoma"/>
                <w:color w:val="303030"/>
                <w:sz w:val="16"/>
                <w:szCs w:val="16"/>
              </w:rPr>
            </w:pPr>
            <w:r w:rsidRPr="00F2607E">
              <w:rPr>
                <w:rFonts w:cs="Tahoma"/>
                <w:color w:val="303030"/>
                <w:sz w:val="16"/>
                <w:szCs w:val="16"/>
              </w:rPr>
              <w:t>Numeric</w:t>
            </w:r>
          </w:p>
        </w:tc>
      </w:tr>
      <w:tr w:rsidR="009F7A00" w:rsidRPr="006006DC" w14:paraId="5911CD9D"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3397921E" w14:textId="77777777" w:rsidR="009F7A00" w:rsidRPr="00F2607E" w:rsidRDefault="009F7A00" w:rsidP="00F2607E">
            <w:pPr>
              <w:keepLines w:val="0"/>
              <w:rPr>
                <w:rFonts w:cs="Tahoma"/>
                <w:color w:val="303030"/>
                <w:sz w:val="16"/>
                <w:szCs w:val="16"/>
              </w:rPr>
            </w:pPr>
            <w:r>
              <w:rPr>
                <w:rFonts w:cs="Tahoma"/>
                <w:color w:val="303030"/>
                <w:sz w:val="16"/>
                <w:szCs w:val="16"/>
              </w:rPr>
              <w:t>25</w:t>
            </w:r>
          </w:p>
        </w:tc>
        <w:tc>
          <w:tcPr>
            <w:tcW w:w="1359" w:type="pct"/>
          </w:tcPr>
          <w:p w14:paraId="58CD6788" w14:textId="77777777" w:rsidR="009F7A00" w:rsidRPr="00F2607E" w:rsidRDefault="009F7A00" w:rsidP="00F2607E">
            <w:pPr>
              <w:keepLines w:val="0"/>
              <w:rPr>
                <w:rFonts w:cs="Tahoma"/>
                <w:color w:val="303030"/>
                <w:sz w:val="16"/>
                <w:szCs w:val="16"/>
              </w:rPr>
            </w:pPr>
            <w:r w:rsidRPr="00AB59FE">
              <w:rPr>
                <w:rFonts w:cs="Tahoma"/>
                <w:color w:val="303030"/>
                <w:sz w:val="16"/>
                <w:szCs w:val="16"/>
              </w:rPr>
              <w:t>Below Grade Level Math Student Count</w:t>
            </w:r>
          </w:p>
        </w:tc>
        <w:tc>
          <w:tcPr>
            <w:tcW w:w="1403" w:type="pct"/>
          </w:tcPr>
          <w:p w14:paraId="5B09B60E" w14:textId="77777777" w:rsidR="009F7A00" w:rsidRPr="0042777B" w:rsidRDefault="009F7A00" w:rsidP="00AD6FF0">
            <w:pPr>
              <w:rPr>
                <w:rFonts w:cs="Tahoma"/>
                <w:sz w:val="16"/>
                <w:szCs w:val="16"/>
              </w:rPr>
            </w:pPr>
            <w:r>
              <w:rPr>
                <w:rFonts w:cs="Tahoma"/>
                <w:sz w:val="16"/>
                <w:szCs w:val="16"/>
              </w:rPr>
              <w:t xml:space="preserve">Count of </w:t>
            </w:r>
            <w:r w:rsidRPr="00B94588">
              <w:rPr>
                <w:rFonts w:cs="Tahoma"/>
                <w:b/>
                <w:sz w:val="16"/>
                <w:szCs w:val="16"/>
              </w:rPr>
              <w:t>long-term</w:t>
            </w:r>
            <w:r>
              <w:rPr>
                <w:rFonts w:cs="Tahoma"/>
                <w:sz w:val="16"/>
                <w:szCs w:val="16"/>
              </w:rPr>
              <w:t xml:space="preserve"> students in programs (enrolled for at least 90 consecutive days within reporting year) that tested below their grade level in Mathematics</w:t>
            </w:r>
          </w:p>
        </w:tc>
        <w:tc>
          <w:tcPr>
            <w:tcW w:w="1362" w:type="pct"/>
          </w:tcPr>
          <w:p w14:paraId="1E9A1546" w14:textId="77777777" w:rsidR="009F7A00" w:rsidRPr="0042777B" w:rsidRDefault="009F7A00" w:rsidP="009F7A00">
            <w:pPr>
              <w:keepLines w:val="0"/>
              <w:rPr>
                <w:rFonts w:cs="Tahoma"/>
                <w:color w:val="303030"/>
                <w:sz w:val="16"/>
                <w:szCs w:val="16"/>
              </w:rPr>
            </w:pPr>
            <w:r w:rsidRPr="00091E90">
              <w:rPr>
                <w:rFonts w:cs="Tahoma"/>
                <w:color w:val="303030"/>
                <w:sz w:val="16"/>
                <w:szCs w:val="16"/>
              </w:rPr>
              <w:t xml:space="preserve">How many </w:t>
            </w:r>
            <w:r w:rsidRPr="00B94588">
              <w:rPr>
                <w:rFonts w:cs="Tahoma"/>
                <w:b/>
                <w:color w:val="303030"/>
                <w:sz w:val="16"/>
                <w:szCs w:val="16"/>
              </w:rPr>
              <w:t>long-term</w:t>
            </w:r>
            <w:r w:rsidRPr="00091E90">
              <w:rPr>
                <w:rFonts w:cs="Tahoma"/>
                <w:color w:val="303030"/>
                <w:sz w:val="16"/>
                <w:szCs w:val="16"/>
              </w:rPr>
              <w:t xml:space="preserve"> students in Title ID </w:t>
            </w:r>
            <w:r>
              <w:rPr>
                <w:rFonts w:cs="Tahoma"/>
                <w:color w:val="303030"/>
                <w:sz w:val="16"/>
                <w:szCs w:val="16"/>
              </w:rPr>
              <w:t>program</w:t>
            </w:r>
            <w:r w:rsidRPr="00091E90">
              <w:rPr>
                <w:rFonts w:cs="Tahoma"/>
                <w:color w:val="303030"/>
                <w:sz w:val="16"/>
                <w:szCs w:val="16"/>
              </w:rPr>
              <w:t xml:space="preserve"> (enrolled for at least 90 consecutive days within the reporting year) that tes</w:t>
            </w:r>
            <w:r>
              <w:rPr>
                <w:rFonts w:cs="Tahoma"/>
                <w:color w:val="303030"/>
                <w:sz w:val="16"/>
                <w:szCs w:val="16"/>
              </w:rPr>
              <w:t>ted below their grade level in Mathematics</w:t>
            </w:r>
            <w:r w:rsidRPr="00091E90">
              <w:rPr>
                <w:rFonts w:cs="Tahoma"/>
                <w:color w:val="303030"/>
                <w:sz w:val="16"/>
                <w:szCs w:val="16"/>
              </w:rPr>
              <w:t xml:space="preserve"> upon entry?</w:t>
            </w:r>
          </w:p>
        </w:tc>
        <w:tc>
          <w:tcPr>
            <w:tcW w:w="535" w:type="pct"/>
          </w:tcPr>
          <w:p w14:paraId="182EDE45"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r w:rsidR="009F7A00" w:rsidRPr="006006DC" w14:paraId="45AB519F"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1B09E3FE" w14:textId="77777777" w:rsidR="009F7A00" w:rsidRPr="00F2607E" w:rsidRDefault="009F7A00" w:rsidP="00F2607E">
            <w:pPr>
              <w:keepLines w:val="0"/>
              <w:rPr>
                <w:rFonts w:cs="Tahoma"/>
                <w:color w:val="303030"/>
                <w:sz w:val="16"/>
                <w:szCs w:val="16"/>
              </w:rPr>
            </w:pPr>
            <w:r>
              <w:rPr>
                <w:rFonts w:cs="Tahoma"/>
                <w:color w:val="303030"/>
                <w:sz w:val="16"/>
                <w:szCs w:val="16"/>
              </w:rPr>
              <w:lastRenderedPageBreak/>
              <w:t>26</w:t>
            </w:r>
          </w:p>
        </w:tc>
        <w:tc>
          <w:tcPr>
            <w:tcW w:w="1359" w:type="pct"/>
          </w:tcPr>
          <w:p w14:paraId="657C4696" w14:textId="77777777" w:rsidR="009F7A00" w:rsidRPr="00F2607E" w:rsidRDefault="009F7A00" w:rsidP="00F2607E">
            <w:pPr>
              <w:keepLines w:val="0"/>
              <w:rPr>
                <w:rFonts w:cs="Tahoma"/>
                <w:color w:val="303030"/>
                <w:sz w:val="16"/>
                <w:szCs w:val="16"/>
              </w:rPr>
            </w:pPr>
            <w:r w:rsidRPr="00AB59FE">
              <w:rPr>
                <w:rFonts w:cs="Tahoma"/>
                <w:color w:val="303030"/>
                <w:sz w:val="16"/>
                <w:szCs w:val="16"/>
              </w:rPr>
              <w:t>Negative Grade Level Change Math Student Count</w:t>
            </w:r>
          </w:p>
        </w:tc>
        <w:tc>
          <w:tcPr>
            <w:tcW w:w="1403" w:type="pct"/>
          </w:tcPr>
          <w:p w14:paraId="6BACD4FC" w14:textId="77777777" w:rsidR="009F7A00" w:rsidRPr="00CB62C4" w:rsidRDefault="007F6137" w:rsidP="00AD6FF0">
            <w:pPr>
              <w:rPr>
                <w:rFonts w:cs="Tahoma"/>
                <w:sz w:val="16"/>
                <w:szCs w:val="16"/>
              </w:rPr>
            </w:pPr>
            <w:r w:rsidRPr="007F6137">
              <w:rPr>
                <w:rFonts w:cs="Tahoma"/>
                <w:sz w:val="16"/>
                <w:szCs w:val="16"/>
              </w:rPr>
              <w:t xml:space="preserve">Count of </w:t>
            </w:r>
            <w:r w:rsidRPr="007F6137">
              <w:rPr>
                <w:rFonts w:cs="Tahoma"/>
                <w:b/>
                <w:sz w:val="16"/>
                <w:szCs w:val="16"/>
              </w:rPr>
              <w:t>long-term</w:t>
            </w:r>
            <w:r w:rsidRPr="007F6137">
              <w:rPr>
                <w:rFonts w:cs="Tahoma"/>
                <w:sz w:val="16"/>
                <w:szCs w:val="16"/>
              </w:rPr>
              <w:t xml:space="preserve"> students in programs (enrolled for at least 90 consecutive days within the reporting year) that demonstrated a negative grade level change from an initial and follow-up assessment and received a score in Mathematics.</w:t>
            </w:r>
          </w:p>
        </w:tc>
        <w:tc>
          <w:tcPr>
            <w:tcW w:w="1362" w:type="pct"/>
          </w:tcPr>
          <w:p w14:paraId="6073C859" w14:textId="77777777" w:rsidR="009F7A00" w:rsidRPr="00EB3873" w:rsidRDefault="002E030B" w:rsidP="009F7A00">
            <w:pPr>
              <w:keepLines w:val="0"/>
              <w:rPr>
                <w:rFonts w:cs="Tahoma"/>
                <w:color w:val="303030"/>
                <w:sz w:val="16"/>
                <w:szCs w:val="16"/>
              </w:rPr>
            </w:pPr>
            <w:r w:rsidRPr="002E030B">
              <w:rPr>
                <w:rFonts w:cs="Tahoma"/>
                <w:color w:val="303030"/>
                <w:sz w:val="16"/>
                <w:szCs w:val="16"/>
              </w:rPr>
              <w:t xml:space="preserve">How many </w:t>
            </w:r>
            <w:r w:rsidRPr="002E030B">
              <w:rPr>
                <w:rFonts w:cs="Tahoma"/>
                <w:b/>
                <w:color w:val="303030"/>
                <w:sz w:val="16"/>
                <w:szCs w:val="16"/>
              </w:rPr>
              <w:t>long-term</w:t>
            </w:r>
            <w:r w:rsidRPr="002E030B">
              <w:rPr>
                <w:rFonts w:cs="Tahoma"/>
                <w:color w:val="303030"/>
                <w:sz w:val="16"/>
                <w:szCs w:val="16"/>
              </w:rPr>
              <w:t xml:space="preserve"> students in Title I-D program (enrolled for at least 90 consecutive days within the reporting year) that demonstrated a negative grade level change from an initial and follow-up assessment and received a score in Mathematics?</w:t>
            </w:r>
          </w:p>
        </w:tc>
        <w:tc>
          <w:tcPr>
            <w:tcW w:w="535" w:type="pct"/>
          </w:tcPr>
          <w:p w14:paraId="54D9E176"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r w:rsidR="009F7A00" w:rsidRPr="006006DC" w14:paraId="0721FF3A"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58670DDD" w14:textId="77777777" w:rsidR="009F7A00" w:rsidRPr="00F2607E" w:rsidRDefault="009F7A00" w:rsidP="00F2607E">
            <w:pPr>
              <w:keepLines w:val="0"/>
              <w:rPr>
                <w:rFonts w:cs="Tahoma"/>
                <w:color w:val="303030"/>
                <w:sz w:val="16"/>
                <w:szCs w:val="16"/>
              </w:rPr>
            </w:pPr>
            <w:r>
              <w:rPr>
                <w:rFonts w:cs="Tahoma"/>
                <w:color w:val="303030"/>
                <w:sz w:val="16"/>
                <w:szCs w:val="16"/>
              </w:rPr>
              <w:t>27</w:t>
            </w:r>
          </w:p>
        </w:tc>
        <w:tc>
          <w:tcPr>
            <w:tcW w:w="1359" w:type="pct"/>
          </w:tcPr>
          <w:p w14:paraId="048BAD9B" w14:textId="77777777" w:rsidR="009F7A00" w:rsidRPr="00F2607E" w:rsidRDefault="009F7A00" w:rsidP="00F2607E">
            <w:pPr>
              <w:keepLines w:val="0"/>
              <w:rPr>
                <w:rFonts w:cs="Tahoma"/>
                <w:color w:val="303030"/>
                <w:sz w:val="16"/>
                <w:szCs w:val="16"/>
              </w:rPr>
            </w:pPr>
            <w:r w:rsidRPr="00AB59FE">
              <w:rPr>
                <w:rFonts w:cs="Tahoma"/>
                <w:color w:val="303030"/>
                <w:sz w:val="16"/>
                <w:szCs w:val="16"/>
              </w:rPr>
              <w:t>No Grade Level Change Math Student Count</w:t>
            </w:r>
          </w:p>
        </w:tc>
        <w:tc>
          <w:tcPr>
            <w:tcW w:w="1403" w:type="pct"/>
          </w:tcPr>
          <w:p w14:paraId="7D8FD05F" w14:textId="77777777" w:rsidR="009F7A00" w:rsidRPr="0042777B" w:rsidRDefault="007F6137" w:rsidP="00AD6FF0">
            <w:pPr>
              <w:rPr>
                <w:rFonts w:cs="Tahoma"/>
                <w:sz w:val="16"/>
                <w:szCs w:val="16"/>
              </w:rPr>
            </w:pPr>
            <w:r w:rsidRPr="007F6137">
              <w:rPr>
                <w:rFonts w:cs="Tahoma"/>
                <w:sz w:val="16"/>
                <w:szCs w:val="16"/>
              </w:rPr>
              <w:t xml:space="preserve">Count of </w:t>
            </w:r>
            <w:r w:rsidRPr="007F6137">
              <w:rPr>
                <w:rFonts w:cs="Tahoma"/>
                <w:b/>
                <w:sz w:val="16"/>
                <w:szCs w:val="16"/>
              </w:rPr>
              <w:t>long-term</w:t>
            </w:r>
            <w:r w:rsidRPr="007F6137">
              <w:rPr>
                <w:rFonts w:cs="Tahoma"/>
                <w:sz w:val="16"/>
                <w:szCs w:val="16"/>
              </w:rPr>
              <w:t xml:space="preserve"> students in programs (enrolled for at least 90 consecutive days within the reporting year) that demonstrated no change in grade level from an initial and follow-up assessment and received a score in Mathematics.</w:t>
            </w:r>
          </w:p>
        </w:tc>
        <w:tc>
          <w:tcPr>
            <w:tcW w:w="1362" w:type="pct"/>
          </w:tcPr>
          <w:p w14:paraId="1139CE24" w14:textId="77777777" w:rsidR="009F7A00" w:rsidRPr="0042777B" w:rsidRDefault="002E030B" w:rsidP="009F7A00">
            <w:pPr>
              <w:keepLines w:val="0"/>
              <w:rPr>
                <w:rFonts w:cs="Tahoma"/>
                <w:color w:val="303030"/>
                <w:sz w:val="16"/>
                <w:szCs w:val="16"/>
              </w:rPr>
            </w:pPr>
            <w:r w:rsidRPr="002E030B">
              <w:rPr>
                <w:rFonts w:cs="Tahoma"/>
                <w:color w:val="303030"/>
                <w:sz w:val="16"/>
                <w:szCs w:val="16"/>
              </w:rPr>
              <w:t xml:space="preserve">How many </w:t>
            </w:r>
            <w:r w:rsidRPr="002E030B">
              <w:rPr>
                <w:rFonts w:cs="Tahoma"/>
                <w:b/>
                <w:color w:val="303030"/>
                <w:sz w:val="16"/>
                <w:szCs w:val="16"/>
              </w:rPr>
              <w:t>long-term</w:t>
            </w:r>
            <w:r w:rsidRPr="002E030B">
              <w:rPr>
                <w:rFonts w:cs="Tahoma"/>
                <w:color w:val="303030"/>
                <w:sz w:val="16"/>
                <w:szCs w:val="16"/>
              </w:rPr>
              <w:t xml:space="preserve"> students in Title I-D program (enrolled for at least 90 consecutive days within the reporting year) that demonstrated no change in grade level from an initial and follow-up assessment and received a score in Mathematics?</w:t>
            </w:r>
          </w:p>
        </w:tc>
        <w:tc>
          <w:tcPr>
            <w:tcW w:w="535" w:type="pct"/>
          </w:tcPr>
          <w:p w14:paraId="71A5F7D8"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r w:rsidR="009F7A00" w:rsidRPr="006006DC" w14:paraId="528ED955"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3E48FAF5" w14:textId="77777777" w:rsidR="009F7A00" w:rsidRPr="00F2607E" w:rsidRDefault="009F7A00" w:rsidP="00F2607E">
            <w:pPr>
              <w:keepLines w:val="0"/>
              <w:rPr>
                <w:rFonts w:cs="Tahoma"/>
                <w:color w:val="303030"/>
                <w:sz w:val="16"/>
                <w:szCs w:val="16"/>
              </w:rPr>
            </w:pPr>
            <w:r>
              <w:rPr>
                <w:rFonts w:cs="Tahoma"/>
                <w:color w:val="303030"/>
                <w:sz w:val="16"/>
                <w:szCs w:val="16"/>
              </w:rPr>
              <w:t>28</w:t>
            </w:r>
          </w:p>
        </w:tc>
        <w:tc>
          <w:tcPr>
            <w:tcW w:w="1359" w:type="pct"/>
          </w:tcPr>
          <w:p w14:paraId="10D06D43" w14:textId="77777777" w:rsidR="009F7A00" w:rsidRPr="00F2607E" w:rsidRDefault="009F7A00" w:rsidP="00F2607E">
            <w:pPr>
              <w:keepLines w:val="0"/>
              <w:rPr>
                <w:rFonts w:cs="Tahoma"/>
                <w:color w:val="303030"/>
                <w:sz w:val="16"/>
                <w:szCs w:val="16"/>
              </w:rPr>
            </w:pPr>
            <w:r w:rsidRPr="00AB59FE">
              <w:rPr>
                <w:rFonts w:cs="Tahoma"/>
                <w:color w:val="303030"/>
                <w:sz w:val="16"/>
                <w:szCs w:val="16"/>
              </w:rPr>
              <w:t>Positive Up To Half Grade Level Change Math Student Count</w:t>
            </w:r>
          </w:p>
        </w:tc>
        <w:tc>
          <w:tcPr>
            <w:tcW w:w="1403" w:type="pct"/>
          </w:tcPr>
          <w:p w14:paraId="26FC582B" w14:textId="77777777" w:rsidR="009F7A00" w:rsidRPr="00F2607E" w:rsidRDefault="007F6137" w:rsidP="00AD6FF0">
            <w:pPr>
              <w:rPr>
                <w:rFonts w:cs="Tahoma"/>
                <w:sz w:val="16"/>
                <w:szCs w:val="16"/>
              </w:rPr>
            </w:pPr>
            <w:r w:rsidRPr="007F6137">
              <w:rPr>
                <w:rFonts w:cs="Tahoma"/>
                <w:sz w:val="16"/>
                <w:szCs w:val="16"/>
              </w:rPr>
              <w:t xml:space="preserve">Count of </w:t>
            </w:r>
            <w:r w:rsidRPr="007F6137">
              <w:rPr>
                <w:rFonts w:cs="Tahoma"/>
                <w:b/>
                <w:sz w:val="16"/>
                <w:szCs w:val="16"/>
              </w:rPr>
              <w:t>long-term</w:t>
            </w:r>
            <w:r w:rsidRPr="007F6137">
              <w:rPr>
                <w:rFonts w:cs="Tahoma"/>
                <w:sz w:val="16"/>
                <w:szCs w:val="16"/>
              </w:rPr>
              <w:t xml:space="preserve"> students in programs (enrolled for at least 90 consecutive days within the reporting year) that demonstrated a positive change in grade level from an initial and follow-up assessment and received a score in Mathematics, up to one-half of a grade level.</w:t>
            </w:r>
          </w:p>
        </w:tc>
        <w:tc>
          <w:tcPr>
            <w:tcW w:w="1362" w:type="pct"/>
          </w:tcPr>
          <w:p w14:paraId="39CF1F45" w14:textId="77777777" w:rsidR="009F7A00" w:rsidRPr="00F2607E" w:rsidRDefault="002E030B" w:rsidP="009F7A00">
            <w:pPr>
              <w:keepLines w:val="0"/>
              <w:rPr>
                <w:rFonts w:cs="Tahoma"/>
                <w:color w:val="303030"/>
                <w:sz w:val="16"/>
                <w:szCs w:val="16"/>
              </w:rPr>
            </w:pPr>
            <w:r w:rsidRPr="002E030B">
              <w:rPr>
                <w:rFonts w:cs="Tahoma"/>
                <w:color w:val="303030"/>
                <w:sz w:val="16"/>
                <w:szCs w:val="16"/>
              </w:rPr>
              <w:t xml:space="preserve">How many </w:t>
            </w:r>
            <w:r w:rsidRPr="002E030B">
              <w:rPr>
                <w:rFonts w:cs="Tahoma"/>
                <w:b/>
                <w:color w:val="303030"/>
                <w:sz w:val="16"/>
                <w:szCs w:val="16"/>
              </w:rPr>
              <w:t>long-term</w:t>
            </w:r>
            <w:r w:rsidRPr="002E030B">
              <w:rPr>
                <w:rFonts w:cs="Tahoma"/>
                <w:color w:val="303030"/>
                <w:sz w:val="16"/>
                <w:szCs w:val="16"/>
              </w:rPr>
              <w:t xml:space="preserve"> students in Title I-D program (enrolled for at least 90 consecutive days within the reporting year) demonstrated a positive change in grade level from an initial and follow-up assessment and received a score in Mathematics, up to one-half of a grade level?</w:t>
            </w:r>
          </w:p>
        </w:tc>
        <w:tc>
          <w:tcPr>
            <w:tcW w:w="535" w:type="pct"/>
          </w:tcPr>
          <w:p w14:paraId="59EF7601"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r w:rsidR="009F7A00" w:rsidRPr="006006DC" w14:paraId="5F569B2C"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4D346AF8" w14:textId="77777777" w:rsidR="009F7A00" w:rsidRPr="00F2607E" w:rsidRDefault="009F7A00" w:rsidP="00F2607E">
            <w:pPr>
              <w:keepLines w:val="0"/>
              <w:rPr>
                <w:rFonts w:cs="Tahoma"/>
                <w:color w:val="303030"/>
                <w:sz w:val="16"/>
                <w:szCs w:val="16"/>
              </w:rPr>
            </w:pPr>
            <w:r>
              <w:rPr>
                <w:rFonts w:cs="Tahoma"/>
                <w:color w:val="303030"/>
                <w:sz w:val="16"/>
                <w:szCs w:val="16"/>
              </w:rPr>
              <w:t>29</w:t>
            </w:r>
          </w:p>
        </w:tc>
        <w:tc>
          <w:tcPr>
            <w:tcW w:w="1359" w:type="pct"/>
          </w:tcPr>
          <w:p w14:paraId="6EF884CE" w14:textId="77777777" w:rsidR="009F7A00" w:rsidRPr="00F2607E" w:rsidRDefault="009F7A00" w:rsidP="00F2607E">
            <w:pPr>
              <w:keepLines w:val="0"/>
              <w:rPr>
                <w:rFonts w:cs="Tahoma"/>
                <w:color w:val="303030"/>
                <w:sz w:val="16"/>
                <w:szCs w:val="16"/>
              </w:rPr>
            </w:pPr>
            <w:r w:rsidRPr="00AB59FE">
              <w:rPr>
                <w:rFonts w:cs="Tahoma"/>
                <w:color w:val="303030"/>
                <w:sz w:val="16"/>
                <w:szCs w:val="16"/>
              </w:rPr>
              <w:t>Positive Up To Full Grade Level Change Math Student Count</w:t>
            </w:r>
          </w:p>
        </w:tc>
        <w:tc>
          <w:tcPr>
            <w:tcW w:w="1403" w:type="pct"/>
          </w:tcPr>
          <w:p w14:paraId="4F0BD56F" w14:textId="77777777" w:rsidR="009F7A00" w:rsidRPr="00F2607E" w:rsidRDefault="007F6137" w:rsidP="00AD6FF0">
            <w:pPr>
              <w:rPr>
                <w:rFonts w:cs="Tahoma"/>
                <w:sz w:val="16"/>
                <w:szCs w:val="16"/>
              </w:rPr>
            </w:pPr>
            <w:r w:rsidRPr="007F6137">
              <w:rPr>
                <w:rFonts w:cs="Tahoma"/>
                <w:sz w:val="16"/>
                <w:szCs w:val="16"/>
              </w:rPr>
              <w:t xml:space="preserve">Count of </w:t>
            </w:r>
            <w:r w:rsidRPr="007F6137">
              <w:rPr>
                <w:rFonts w:cs="Tahoma"/>
                <w:b/>
                <w:sz w:val="16"/>
                <w:szCs w:val="16"/>
              </w:rPr>
              <w:t>long-term</w:t>
            </w:r>
            <w:r w:rsidRPr="007F6137">
              <w:rPr>
                <w:rFonts w:cs="Tahoma"/>
                <w:sz w:val="16"/>
                <w:szCs w:val="16"/>
              </w:rPr>
              <w:t xml:space="preserve"> students in programs (enrolled for at least 90 consecutive days within the reporting year) that demonstrated a positive change in grade level from an initial and follow-up assessment and received a score in Mathematics, from one-half a grade level to a full grade level.</w:t>
            </w:r>
          </w:p>
        </w:tc>
        <w:tc>
          <w:tcPr>
            <w:tcW w:w="1362" w:type="pct"/>
          </w:tcPr>
          <w:p w14:paraId="1407F43F" w14:textId="77777777" w:rsidR="009F7A00" w:rsidRPr="00F2607E" w:rsidRDefault="002E030B" w:rsidP="009F7A00">
            <w:pPr>
              <w:keepLines w:val="0"/>
              <w:rPr>
                <w:rFonts w:cs="Tahoma"/>
                <w:color w:val="303030"/>
                <w:sz w:val="16"/>
                <w:szCs w:val="16"/>
              </w:rPr>
            </w:pPr>
            <w:r w:rsidRPr="002E030B">
              <w:rPr>
                <w:rFonts w:cs="Tahoma"/>
                <w:color w:val="303030"/>
                <w:sz w:val="16"/>
                <w:szCs w:val="16"/>
              </w:rPr>
              <w:t xml:space="preserve">How many </w:t>
            </w:r>
            <w:r w:rsidRPr="002E030B">
              <w:rPr>
                <w:rFonts w:cs="Tahoma"/>
                <w:b/>
                <w:color w:val="303030"/>
                <w:sz w:val="16"/>
                <w:szCs w:val="16"/>
              </w:rPr>
              <w:t>long-term</w:t>
            </w:r>
            <w:r w:rsidRPr="002E030B">
              <w:rPr>
                <w:rFonts w:cs="Tahoma"/>
                <w:color w:val="303030"/>
                <w:sz w:val="16"/>
                <w:szCs w:val="16"/>
              </w:rPr>
              <w:t xml:space="preserve"> students in Title I-D program (enrolled for at least 90 consecutive days within the reporting year) that demonstrated a positive change in grade level from an initial and follow-up assessment and received a score in Mathematics, from one-half a grade level to a full grade level?</w:t>
            </w:r>
          </w:p>
        </w:tc>
        <w:tc>
          <w:tcPr>
            <w:tcW w:w="535" w:type="pct"/>
          </w:tcPr>
          <w:p w14:paraId="1031BE1A"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r w:rsidR="009F7A00" w:rsidRPr="006006DC" w14:paraId="72F6C591"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188BDBE0" w14:textId="77777777" w:rsidR="009F7A00" w:rsidRPr="00F2607E" w:rsidRDefault="009F7A00" w:rsidP="00F2607E">
            <w:pPr>
              <w:keepLines w:val="0"/>
              <w:rPr>
                <w:rFonts w:cs="Tahoma"/>
                <w:color w:val="303030"/>
                <w:sz w:val="16"/>
                <w:szCs w:val="16"/>
              </w:rPr>
            </w:pPr>
            <w:r>
              <w:rPr>
                <w:rFonts w:cs="Tahoma"/>
                <w:color w:val="303030"/>
                <w:sz w:val="16"/>
                <w:szCs w:val="16"/>
              </w:rPr>
              <w:t>30</w:t>
            </w:r>
          </w:p>
        </w:tc>
        <w:tc>
          <w:tcPr>
            <w:tcW w:w="1359" w:type="pct"/>
          </w:tcPr>
          <w:p w14:paraId="487EE1A3" w14:textId="77777777" w:rsidR="009F7A00" w:rsidRPr="00F2607E" w:rsidRDefault="009F7A00" w:rsidP="00F2607E">
            <w:pPr>
              <w:keepLines w:val="0"/>
              <w:rPr>
                <w:rFonts w:cs="Tahoma"/>
                <w:color w:val="303030"/>
                <w:sz w:val="16"/>
                <w:szCs w:val="16"/>
              </w:rPr>
            </w:pPr>
            <w:r w:rsidRPr="00AB59FE">
              <w:rPr>
                <w:rFonts w:cs="Tahoma"/>
                <w:color w:val="303030"/>
                <w:sz w:val="16"/>
                <w:szCs w:val="16"/>
              </w:rPr>
              <w:t>Positive More Than Full Grade Level Change Math Student Count</w:t>
            </w:r>
          </w:p>
        </w:tc>
        <w:tc>
          <w:tcPr>
            <w:tcW w:w="1403" w:type="pct"/>
          </w:tcPr>
          <w:p w14:paraId="46A30C12" w14:textId="77777777" w:rsidR="009F7A00" w:rsidRPr="00F2607E" w:rsidRDefault="007F6137" w:rsidP="00AD6FF0">
            <w:pPr>
              <w:rPr>
                <w:rFonts w:cs="Tahoma"/>
                <w:sz w:val="16"/>
                <w:szCs w:val="16"/>
              </w:rPr>
            </w:pPr>
            <w:r w:rsidRPr="007F6137">
              <w:rPr>
                <w:rFonts w:cs="Tahoma"/>
                <w:sz w:val="16"/>
                <w:szCs w:val="16"/>
              </w:rPr>
              <w:t xml:space="preserve">Count of </w:t>
            </w:r>
            <w:r w:rsidRPr="007F6137">
              <w:rPr>
                <w:rFonts w:cs="Tahoma"/>
                <w:b/>
                <w:sz w:val="16"/>
                <w:szCs w:val="16"/>
              </w:rPr>
              <w:t>long-term</w:t>
            </w:r>
            <w:r w:rsidRPr="007F6137">
              <w:rPr>
                <w:rFonts w:cs="Tahoma"/>
                <w:sz w:val="16"/>
                <w:szCs w:val="16"/>
              </w:rPr>
              <w:t xml:space="preserve"> students </w:t>
            </w:r>
            <w:proofErr w:type="spellStart"/>
            <w:r w:rsidRPr="007F6137">
              <w:rPr>
                <w:rFonts w:cs="Tahoma"/>
                <w:sz w:val="16"/>
                <w:szCs w:val="16"/>
              </w:rPr>
              <w:t>inprograms</w:t>
            </w:r>
            <w:proofErr w:type="spellEnd"/>
            <w:r w:rsidRPr="007F6137">
              <w:rPr>
                <w:rFonts w:cs="Tahoma"/>
                <w:sz w:val="16"/>
                <w:szCs w:val="16"/>
              </w:rPr>
              <w:t xml:space="preserve"> (enrolled for at least 90 consecutive days within the reporting year) that demonstrated a positive change in grade level from an initial and follow-up assessment and received a scores in Mathematics, of more than one full grade level.</w:t>
            </w:r>
          </w:p>
        </w:tc>
        <w:tc>
          <w:tcPr>
            <w:tcW w:w="1362" w:type="pct"/>
          </w:tcPr>
          <w:p w14:paraId="7812F0EB" w14:textId="77777777" w:rsidR="009F7A00" w:rsidRPr="00F2607E" w:rsidRDefault="002E030B" w:rsidP="009F7A00">
            <w:pPr>
              <w:keepLines w:val="0"/>
              <w:rPr>
                <w:rFonts w:cs="Tahoma"/>
                <w:color w:val="303030"/>
                <w:sz w:val="16"/>
                <w:szCs w:val="16"/>
              </w:rPr>
            </w:pPr>
            <w:r w:rsidRPr="002E030B">
              <w:rPr>
                <w:rFonts w:cs="Tahoma"/>
                <w:color w:val="303030"/>
                <w:sz w:val="16"/>
                <w:szCs w:val="16"/>
              </w:rPr>
              <w:t>How many long-term students in Title I-D program (enrolled for at least 90 consecutive days within the reporting year) demonstrated a positive change in grade level from an initial and follow-up assessment and received a scores in Mathematics, of more than one full grade level?</w:t>
            </w:r>
          </w:p>
        </w:tc>
        <w:tc>
          <w:tcPr>
            <w:tcW w:w="535" w:type="pct"/>
          </w:tcPr>
          <w:p w14:paraId="09B1542C"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r w:rsidR="009F7A00" w:rsidRPr="006006DC" w14:paraId="56F9EFCC"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341" w:type="pct"/>
          </w:tcPr>
          <w:p w14:paraId="0006449D" w14:textId="77777777" w:rsidR="009F7A00" w:rsidRPr="00F2607E" w:rsidRDefault="009F7A00" w:rsidP="00F2607E">
            <w:pPr>
              <w:keepLines w:val="0"/>
              <w:rPr>
                <w:rFonts w:cs="Tahoma"/>
                <w:color w:val="303030"/>
                <w:sz w:val="16"/>
                <w:szCs w:val="16"/>
              </w:rPr>
            </w:pPr>
            <w:r>
              <w:rPr>
                <w:rFonts w:cs="Tahoma"/>
                <w:color w:val="303030"/>
                <w:sz w:val="16"/>
                <w:szCs w:val="16"/>
              </w:rPr>
              <w:t>31</w:t>
            </w:r>
          </w:p>
        </w:tc>
        <w:tc>
          <w:tcPr>
            <w:tcW w:w="1359" w:type="pct"/>
          </w:tcPr>
          <w:p w14:paraId="0B82F51C" w14:textId="77777777" w:rsidR="009F7A00" w:rsidRPr="00F2607E" w:rsidRDefault="009F7A00" w:rsidP="00F2607E">
            <w:pPr>
              <w:keepLines w:val="0"/>
              <w:rPr>
                <w:rFonts w:cs="Tahoma"/>
                <w:color w:val="303030"/>
                <w:sz w:val="16"/>
                <w:szCs w:val="16"/>
              </w:rPr>
            </w:pPr>
            <w:r w:rsidRPr="00AB59FE">
              <w:rPr>
                <w:rFonts w:cs="Tahoma"/>
                <w:color w:val="303030"/>
                <w:sz w:val="16"/>
                <w:szCs w:val="16"/>
              </w:rPr>
              <w:t>Collect Student Outcomes After Exit</w:t>
            </w:r>
          </w:p>
        </w:tc>
        <w:tc>
          <w:tcPr>
            <w:tcW w:w="1403" w:type="pct"/>
          </w:tcPr>
          <w:p w14:paraId="3A01DDE2" w14:textId="77777777" w:rsidR="009F7A00" w:rsidRPr="00F2607E" w:rsidRDefault="009F7A00" w:rsidP="00D52F70">
            <w:pPr>
              <w:rPr>
                <w:rFonts w:cs="Tahoma"/>
                <w:sz w:val="16"/>
                <w:szCs w:val="16"/>
              </w:rPr>
            </w:pPr>
            <w:r>
              <w:rPr>
                <w:rFonts w:cs="Tahoma"/>
                <w:sz w:val="16"/>
                <w:szCs w:val="16"/>
              </w:rPr>
              <w:t>Indicates whether programs are able to track student outcomes after exiting facility</w:t>
            </w:r>
          </w:p>
        </w:tc>
        <w:tc>
          <w:tcPr>
            <w:tcW w:w="1362" w:type="pct"/>
          </w:tcPr>
          <w:p w14:paraId="74A9FCC3" w14:textId="77777777" w:rsidR="009F7A00" w:rsidRPr="00F2607E" w:rsidRDefault="009F7A00" w:rsidP="0018413E">
            <w:pPr>
              <w:keepLines w:val="0"/>
              <w:rPr>
                <w:rFonts w:cs="Tahoma"/>
                <w:color w:val="303030"/>
                <w:sz w:val="16"/>
                <w:szCs w:val="16"/>
              </w:rPr>
            </w:pPr>
            <w:r>
              <w:rPr>
                <w:rFonts w:cs="Tahoma"/>
                <w:color w:val="303030"/>
                <w:sz w:val="16"/>
                <w:szCs w:val="16"/>
              </w:rPr>
              <w:t xml:space="preserve">Is the district able to track student outcomes after the student exits the facility? </w:t>
            </w:r>
          </w:p>
        </w:tc>
        <w:tc>
          <w:tcPr>
            <w:tcW w:w="535" w:type="pct"/>
          </w:tcPr>
          <w:p w14:paraId="3852AE6A" w14:textId="77777777" w:rsidR="009F7A00" w:rsidRPr="00F2607E" w:rsidRDefault="009F7A00" w:rsidP="00F2607E">
            <w:pPr>
              <w:keepLines w:val="0"/>
              <w:rPr>
                <w:rFonts w:cs="Tahoma"/>
                <w:color w:val="303030"/>
                <w:sz w:val="16"/>
                <w:szCs w:val="16"/>
              </w:rPr>
            </w:pPr>
            <w:r>
              <w:rPr>
                <w:rFonts w:cs="Tahoma"/>
                <w:color w:val="303030"/>
                <w:sz w:val="16"/>
                <w:szCs w:val="16"/>
              </w:rPr>
              <w:t>Text</w:t>
            </w:r>
          </w:p>
        </w:tc>
      </w:tr>
      <w:tr w:rsidR="009F7A00" w:rsidRPr="006006DC" w14:paraId="3A9F7DB0"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341" w:type="pct"/>
          </w:tcPr>
          <w:p w14:paraId="4D715667" w14:textId="77777777" w:rsidR="009F7A00" w:rsidRPr="00F2607E" w:rsidRDefault="009F7A00" w:rsidP="00F2607E">
            <w:pPr>
              <w:keepLines w:val="0"/>
              <w:rPr>
                <w:rFonts w:cs="Tahoma"/>
                <w:color w:val="303030"/>
                <w:sz w:val="16"/>
                <w:szCs w:val="16"/>
              </w:rPr>
            </w:pPr>
            <w:r>
              <w:rPr>
                <w:rFonts w:cs="Tahoma"/>
                <w:color w:val="303030"/>
                <w:sz w:val="16"/>
                <w:szCs w:val="16"/>
              </w:rPr>
              <w:t>32</w:t>
            </w:r>
          </w:p>
        </w:tc>
        <w:tc>
          <w:tcPr>
            <w:tcW w:w="1359" w:type="pct"/>
          </w:tcPr>
          <w:p w14:paraId="100C7979" w14:textId="77777777" w:rsidR="009F7A00" w:rsidRPr="00F2607E" w:rsidRDefault="009F7A00" w:rsidP="00F2607E">
            <w:pPr>
              <w:keepLines w:val="0"/>
              <w:rPr>
                <w:rFonts w:cs="Tahoma"/>
                <w:color w:val="303030"/>
                <w:sz w:val="16"/>
                <w:szCs w:val="16"/>
              </w:rPr>
            </w:pPr>
            <w:r w:rsidRPr="00AB59FE">
              <w:rPr>
                <w:rFonts w:cs="Tahoma"/>
                <w:color w:val="303030"/>
                <w:sz w:val="16"/>
                <w:szCs w:val="16"/>
              </w:rPr>
              <w:t>Receiving Transition Services</w:t>
            </w:r>
          </w:p>
        </w:tc>
        <w:tc>
          <w:tcPr>
            <w:tcW w:w="1403" w:type="pct"/>
          </w:tcPr>
          <w:p w14:paraId="499CD872" w14:textId="77777777" w:rsidR="009F7A00" w:rsidRPr="00F2607E" w:rsidRDefault="009F7A00" w:rsidP="00D51AD7">
            <w:pPr>
              <w:rPr>
                <w:rFonts w:cs="Tahoma"/>
                <w:sz w:val="16"/>
                <w:szCs w:val="16"/>
              </w:rPr>
            </w:pPr>
            <w:r>
              <w:rPr>
                <w:rFonts w:cs="Tahoma"/>
                <w:sz w:val="16"/>
                <w:szCs w:val="16"/>
              </w:rPr>
              <w:t>Count of students enrolled in programs who received transition services that address further schooling and/or employment</w:t>
            </w:r>
          </w:p>
        </w:tc>
        <w:tc>
          <w:tcPr>
            <w:tcW w:w="1362" w:type="pct"/>
          </w:tcPr>
          <w:p w14:paraId="21285DD0" w14:textId="77777777" w:rsidR="009F7A00" w:rsidRPr="00F2607E" w:rsidRDefault="009F7A00" w:rsidP="00F2607E">
            <w:pPr>
              <w:keepLines w:val="0"/>
              <w:rPr>
                <w:rFonts w:cs="Tahoma"/>
                <w:color w:val="303030"/>
                <w:sz w:val="16"/>
                <w:szCs w:val="16"/>
              </w:rPr>
            </w:pPr>
            <w:r>
              <w:rPr>
                <w:rFonts w:cs="Tahoma"/>
                <w:color w:val="303030"/>
                <w:sz w:val="16"/>
                <w:szCs w:val="16"/>
              </w:rPr>
              <w:t>How many students in the facility received transition services that addressed further schooling and/or employment?</w:t>
            </w:r>
          </w:p>
        </w:tc>
        <w:tc>
          <w:tcPr>
            <w:tcW w:w="535" w:type="pct"/>
          </w:tcPr>
          <w:p w14:paraId="24A3CA95" w14:textId="77777777" w:rsidR="009F7A00" w:rsidRPr="00F2607E" w:rsidRDefault="009F7A00" w:rsidP="00F2607E">
            <w:pPr>
              <w:keepLines w:val="0"/>
              <w:rPr>
                <w:rFonts w:cs="Tahoma"/>
                <w:color w:val="303030"/>
                <w:sz w:val="16"/>
                <w:szCs w:val="16"/>
              </w:rPr>
            </w:pPr>
            <w:r w:rsidRPr="00F2607E">
              <w:rPr>
                <w:rFonts w:cs="Tahoma"/>
                <w:color w:val="303030"/>
                <w:sz w:val="16"/>
                <w:szCs w:val="16"/>
              </w:rPr>
              <w:t>Numeric</w:t>
            </w:r>
          </w:p>
        </w:tc>
      </w:tr>
    </w:tbl>
    <w:p w14:paraId="13A58E53" w14:textId="77777777" w:rsidR="00883AAC" w:rsidRDefault="00883AAC" w:rsidP="00883AAC">
      <w:pPr>
        <w:rPr>
          <w:rFonts w:ascii="Verdana" w:hAnsi="Verdana"/>
          <w:color w:val="303030"/>
        </w:rPr>
      </w:pPr>
    </w:p>
    <w:p w14:paraId="5151C145" w14:textId="77777777" w:rsidR="00883AAC" w:rsidRDefault="006C0976" w:rsidP="00883AAC">
      <w:pPr>
        <w:rPr>
          <w:rFonts w:ascii="Verdana" w:hAnsi="Verdana"/>
          <w:color w:val="303030"/>
        </w:rPr>
      </w:pPr>
      <w:r>
        <w:rPr>
          <w:rFonts w:ascii="Verdana" w:hAnsi="Verdana"/>
          <w:color w:val="303030"/>
        </w:rPr>
        <w:br w:type="page"/>
      </w:r>
    </w:p>
    <w:p w14:paraId="487059F8" w14:textId="77777777" w:rsidR="000E59EF" w:rsidRDefault="000E59EF" w:rsidP="0017638D">
      <w:pPr>
        <w:pStyle w:val="Heading1"/>
      </w:pPr>
      <w:bookmarkStart w:id="333" w:name="_Toc40870208"/>
      <w:bookmarkStart w:id="334" w:name="_Toc230598896"/>
      <w:r>
        <w:lastRenderedPageBreak/>
        <w:t xml:space="preserve">Data for </w:t>
      </w:r>
      <w:r w:rsidR="007F4B29">
        <w:t>ESEA</w:t>
      </w:r>
      <w:r w:rsidRPr="005645BA">
        <w:t xml:space="preserve"> CDPR Title ID: Programs and Facilities</w:t>
      </w:r>
      <w:bookmarkEnd w:id="333"/>
      <w:r w:rsidRPr="005645BA">
        <w:t xml:space="preserve"> </w:t>
      </w:r>
      <w:bookmarkEnd w:id="334"/>
    </w:p>
    <w:p w14:paraId="21E6986E" w14:textId="03CF1F34" w:rsidR="006C242F" w:rsidRDefault="006C242F" w:rsidP="009F10AD">
      <w:r>
        <w:t>This is the first screen that will appear once this data collection is selected. To open the data collection, click “+ Insert Record”.</w:t>
      </w:r>
    </w:p>
    <w:p w14:paraId="6BAD625D" w14:textId="6982993C" w:rsidR="009F10AD" w:rsidRDefault="009F10AD" w:rsidP="006C242F">
      <w:pPr>
        <w:jc w:val="center"/>
      </w:pPr>
      <w:r>
        <w:rPr>
          <w:noProof/>
        </w:rPr>
        <w:drawing>
          <wp:inline distT="0" distB="0" distL="0" distR="0" wp14:anchorId="523D8AD5" wp14:editId="633411BC">
            <wp:extent cx="6858000" cy="739775"/>
            <wp:effectExtent l="19050" t="19050" r="19050" b="22225"/>
            <wp:docPr id="743073376" name="Picture 4" descr="Programs &amp; Facilities - Insert recor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73376" name="Picture 4" descr="Programs &amp; Facilities - Insert record screen."/>
                    <pic:cNvPicPr/>
                  </pic:nvPicPr>
                  <pic:blipFill>
                    <a:blip r:embed="rId21">
                      <a:extLst>
                        <a:ext uri="{28A0092B-C50C-407E-A947-70E740481C1C}">
                          <a14:useLocalDpi xmlns:a14="http://schemas.microsoft.com/office/drawing/2010/main" val="0"/>
                        </a:ext>
                      </a:extLst>
                    </a:blip>
                    <a:stretch>
                      <a:fillRect/>
                    </a:stretch>
                  </pic:blipFill>
                  <pic:spPr>
                    <a:xfrm>
                      <a:off x="0" y="0"/>
                      <a:ext cx="6858000" cy="739775"/>
                    </a:xfrm>
                    <a:prstGeom prst="rect">
                      <a:avLst/>
                    </a:prstGeom>
                    <a:ln>
                      <a:solidFill>
                        <a:schemeClr val="accent1"/>
                      </a:solidFill>
                    </a:ln>
                  </pic:spPr>
                </pic:pic>
              </a:graphicData>
            </a:graphic>
          </wp:inline>
        </w:drawing>
      </w:r>
    </w:p>
    <w:p w14:paraId="61E03C75" w14:textId="77777777" w:rsidR="009F10AD" w:rsidRDefault="009F10AD" w:rsidP="006C242F">
      <w:pPr>
        <w:jc w:val="center"/>
      </w:pPr>
    </w:p>
    <w:p w14:paraId="0F83B384" w14:textId="43787F7F" w:rsidR="006C242F" w:rsidRDefault="006C242F" w:rsidP="008D20FC">
      <w:r>
        <w:t>Once the first step is completed, this screen will appear.  Please select YES or NO for each type of facility.  If YES is selected, that section will expand.  Data must be entered for each data element.  If NO is selected, the web application will automatically populate that type of program with ZEROs.  More than one type of program may be selected if the district is reporting data for multiple types of facilities.</w:t>
      </w:r>
    </w:p>
    <w:p w14:paraId="13EBE76A" w14:textId="3A620D6A" w:rsidR="009F10AD" w:rsidRDefault="009F10AD" w:rsidP="006C242F">
      <w:pPr>
        <w:jc w:val="center"/>
      </w:pPr>
      <w:r>
        <w:rPr>
          <w:noProof/>
        </w:rPr>
        <w:drawing>
          <wp:inline distT="0" distB="0" distL="0" distR="0" wp14:anchorId="5EA9611D" wp14:editId="612ED17F">
            <wp:extent cx="6858000" cy="4279900"/>
            <wp:effectExtent l="19050" t="19050" r="19050" b="25400"/>
            <wp:docPr id="592049442" name="Picture 5" descr="Programs &amp; Facilities - Submiss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49442" name="Picture 5" descr="Programs &amp; Facilities - Submission screen."/>
                    <pic:cNvPicPr/>
                  </pic:nvPicPr>
                  <pic:blipFill>
                    <a:blip r:embed="rId22">
                      <a:extLst>
                        <a:ext uri="{28A0092B-C50C-407E-A947-70E740481C1C}">
                          <a14:useLocalDpi xmlns:a14="http://schemas.microsoft.com/office/drawing/2010/main" val="0"/>
                        </a:ext>
                      </a:extLst>
                    </a:blip>
                    <a:stretch>
                      <a:fillRect/>
                    </a:stretch>
                  </pic:blipFill>
                  <pic:spPr>
                    <a:xfrm>
                      <a:off x="0" y="0"/>
                      <a:ext cx="6858000" cy="4279900"/>
                    </a:xfrm>
                    <a:prstGeom prst="rect">
                      <a:avLst/>
                    </a:prstGeom>
                    <a:ln>
                      <a:solidFill>
                        <a:schemeClr val="accent1"/>
                      </a:solidFill>
                    </a:ln>
                  </pic:spPr>
                </pic:pic>
              </a:graphicData>
            </a:graphic>
          </wp:inline>
        </w:drawing>
      </w:r>
    </w:p>
    <w:p w14:paraId="68A1886F" w14:textId="77777777" w:rsidR="009F10AD" w:rsidRDefault="009F10AD" w:rsidP="006C242F">
      <w:pPr>
        <w:jc w:val="center"/>
      </w:pPr>
    </w:p>
    <w:p w14:paraId="4A8A88B9" w14:textId="77777777" w:rsidR="006C242F" w:rsidRDefault="006C242F" w:rsidP="006C242F">
      <w:r>
        <w:t>Data may now be entered for each element.  No data element within the type of facility chosen can be left blank.</w:t>
      </w:r>
    </w:p>
    <w:p w14:paraId="3FABFCC5" w14:textId="77777777" w:rsidR="006C242F" w:rsidRDefault="006C242F" w:rsidP="006C242F">
      <w:r>
        <w:t>For each program selected, please enter data for the following data elements in the web application.</w:t>
      </w:r>
    </w:p>
    <w:p w14:paraId="384A307C" w14:textId="77777777" w:rsidR="008D20FC" w:rsidRDefault="008D20FC">
      <w:pPr>
        <w:spacing w:after="160" w:line="300" w:lineRule="auto"/>
      </w:pPr>
      <w:r>
        <w:br w:type="page"/>
      </w:r>
    </w:p>
    <w:p w14:paraId="440CEA0F" w14:textId="7C1E7A63" w:rsidR="006C242F" w:rsidRDefault="006C242F" w:rsidP="006C242F">
      <w:r>
        <w:lastRenderedPageBreak/>
        <w:t>The table below show</w:t>
      </w:r>
      <w:r w:rsidR="00797C2D">
        <w:t>s</w:t>
      </w:r>
      <w:r>
        <w:t xml:space="preserve"> the content </w:t>
      </w:r>
      <w:r w:rsidR="00797C2D">
        <w:t>for ESEA CDPR Title ID: Programs and Facilities</w:t>
      </w:r>
      <w:r>
        <w:t xml:space="preserve">. </w:t>
      </w:r>
      <w:r w:rsidRPr="009E41FA">
        <w:rPr>
          <w:b/>
          <w:i/>
        </w:rPr>
        <w:t>Note that each data item is required</w:t>
      </w:r>
      <w:r>
        <w:t xml:space="preserve">. A number or comment (as appropriate) </w:t>
      </w:r>
      <w:r w:rsidRPr="007B0A61">
        <w:rPr>
          <w:b/>
        </w:rPr>
        <w:t>must be entered into each cell</w:t>
      </w:r>
      <w:r>
        <w:t xml:space="preserve"> </w:t>
      </w:r>
      <w:r w:rsidRPr="007B0A61">
        <w:rPr>
          <w:b/>
        </w:rPr>
        <w:t>even if the response is “0.”</w:t>
      </w:r>
      <w:r>
        <w:t xml:space="preserve"> </w:t>
      </w:r>
    </w:p>
    <w:tbl>
      <w:tblPr>
        <w:tblStyle w:val="TableList1"/>
        <w:tblW w:w="0" w:type="auto"/>
        <w:tblLayout w:type="fixed"/>
        <w:tblLook w:val="0020" w:firstRow="1" w:lastRow="0" w:firstColumn="0" w:lastColumn="0" w:noHBand="0" w:noVBand="0"/>
        <w:tblCaption w:val="CDPR Title ID Programs and Facilities Data Collection Table"/>
        <w:tblDescription w:val="This table gives item numbers to all the data questions in the CDPR Title ID Programs and Facilities Data Collection Table. Items are not numbered within the data collection web application."/>
      </w:tblPr>
      <w:tblGrid>
        <w:gridCol w:w="738"/>
        <w:gridCol w:w="2970"/>
        <w:gridCol w:w="3060"/>
        <w:gridCol w:w="2970"/>
        <w:gridCol w:w="1170"/>
      </w:tblGrid>
      <w:tr w:rsidR="00AC1F2C" w:rsidRPr="00883AAC" w14:paraId="55EFE27E" w14:textId="77777777" w:rsidTr="000813FC">
        <w:trPr>
          <w:cnfStyle w:val="100000000000" w:firstRow="1" w:lastRow="0" w:firstColumn="0" w:lastColumn="0" w:oddVBand="0" w:evenVBand="0" w:oddHBand="0" w:evenHBand="0" w:firstRowFirstColumn="0" w:firstRowLastColumn="0" w:lastRowFirstColumn="0" w:lastRowLastColumn="0"/>
          <w:cantSplit/>
          <w:tblHeader/>
        </w:trPr>
        <w:tc>
          <w:tcPr>
            <w:tcW w:w="738" w:type="dxa"/>
          </w:tcPr>
          <w:p w14:paraId="3E7C08C8" w14:textId="77777777" w:rsidR="00AC1F2C" w:rsidRPr="00F2607E" w:rsidRDefault="00AC1F2C" w:rsidP="009A323B">
            <w:pPr>
              <w:keepLines w:val="0"/>
              <w:jc w:val="center"/>
              <w:rPr>
                <w:rFonts w:cs="Tahoma"/>
                <w:b w:val="0"/>
                <w:color w:val="303030"/>
                <w:szCs w:val="20"/>
              </w:rPr>
            </w:pPr>
            <w:r>
              <w:rPr>
                <w:rFonts w:cs="Tahoma"/>
                <w:color w:val="303030"/>
                <w:szCs w:val="20"/>
              </w:rPr>
              <w:t>item #</w:t>
            </w:r>
          </w:p>
        </w:tc>
        <w:tc>
          <w:tcPr>
            <w:tcW w:w="2970" w:type="dxa"/>
          </w:tcPr>
          <w:p w14:paraId="3769B780" w14:textId="77777777" w:rsidR="00AC1F2C" w:rsidRPr="00F2607E" w:rsidRDefault="00AC1F2C" w:rsidP="009A323B">
            <w:pPr>
              <w:keepLines w:val="0"/>
              <w:jc w:val="center"/>
              <w:rPr>
                <w:rFonts w:cs="Tahoma"/>
                <w:b w:val="0"/>
                <w:color w:val="303030"/>
                <w:szCs w:val="20"/>
              </w:rPr>
            </w:pPr>
            <w:r w:rsidRPr="00F2607E">
              <w:rPr>
                <w:rFonts w:cs="Tahoma"/>
                <w:color w:val="303030"/>
                <w:szCs w:val="20"/>
              </w:rPr>
              <w:t>Item Description</w:t>
            </w:r>
          </w:p>
        </w:tc>
        <w:tc>
          <w:tcPr>
            <w:tcW w:w="3060" w:type="dxa"/>
          </w:tcPr>
          <w:p w14:paraId="6DB170FB" w14:textId="77777777" w:rsidR="00AC1F2C" w:rsidRPr="00F2607E" w:rsidRDefault="00AC1F2C" w:rsidP="00F2607E">
            <w:pPr>
              <w:keepLines w:val="0"/>
              <w:jc w:val="center"/>
              <w:rPr>
                <w:rFonts w:cs="Tahoma"/>
                <w:b w:val="0"/>
                <w:color w:val="303030"/>
                <w:szCs w:val="20"/>
              </w:rPr>
            </w:pPr>
            <w:r w:rsidRPr="00F2607E">
              <w:rPr>
                <w:rFonts w:cs="Tahoma"/>
                <w:color w:val="303030"/>
                <w:szCs w:val="20"/>
              </w:rPr>
              <w:t>Long Description</w:t>
            </w:r>
          </w:p>
        </w:tc>
        <w:tc>
          <w:tcPr>
            <w:tcW w:w="2970" w:type="dxa"/>
          </w:tcPr>
          <w:p w14:paraId="4B4831F6" w14:textId="77777777" w:rsidR="00AC1F2C" w:rsidRPr="00F2607E" w:rsidRDefault="00AC1F2C" w:rsidP="00F2607E">
            <w:pPr>
              <w:keepLines w:val="0"/>
              <w:jc w:val="center"/>
              <w:rPr>
                <w:rFonts w:cs="Tahoma"/>
                <w:b w:val="0"/>
                <w:color w:val="303030"/>
                <w:szCs w:val="20"/>
              </w:rPr>
            </w:pPr>
            <w:r w:rsidRPr="00F2607E">
              <w:rPr>
                <w:rFonts w:cs="Tahoma"/>
                <w:color w:val="303030"/>
                <w:szCs w:val="20"/>
              </w:rPr>
              <w:t>Question to Define Data Needed</w:t>
            </w:r>
          </w:p>
        </w:tc>
        <w:tc>
          <w:tcPr>
            <w:tcW w:w="1170" w:type="dxa"/>
          </w:tcPr>
          <w:p w14:paraId="2BB1900C" w14:textId="77777777" w:rsidR="00AC1F2C" w:rsidRPr="00F2607E" w:rsidRDefault="00AC1F2C" w:rsidP="00F2607E">
            <w:pPr>
              <w:keepLines w:val="0"/>
              <w:jc w:val="center"/>
              <w:rPr>
                <w:rFonts w:cs="Tahoma"/>
                <w:b w:val="0"/>
                <w:color w:val="303030"/>
                <w:szCs w:val="20"/>
              </w:rPr>
            </w:pPr>
            <w:r w:rsidRPr="00F2607E">
              <w:rPr>
                <w:rFonts w:cs="Tahoma"/>
                <w:color w:val="303030"/>
                <w:szCs w:val="20"/>
              </w:rPr>
              <w:t>Entry Type</w:t>
            </w:r>
          </w:p>
        </w:tc>
      </w:tr>
      <w:tr w:rsidR="00AC1F2C" w:rsidRPr="00883AAC" w14:paraId="2911BB0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6ED0D636" w14:textId="77777777" w:rsidR="00AC1F2C" w:rsidRPr="00F2607E" w:rsidRDefault="00AC1F2C" w:rsidP="00F2607E">
            <w:pPr>
              <w:keepLines w:val="0"/>
              <w:rPr>
                <w:rFonts w:cs="Tahoma"/>
                <w:color w:val="303030"/>
                <w:sz w:val="16"/>
                <w:szCs w:val="16"/>
              </w:rPr>
            </w:pPr>
            <w:r>
              <w:rPr>
                <w:rFonts w:cs="Tahoma"/>
                <w:color w:val="303030"/>
                <w:sz w:val="16"/>
                <w:szCs w:val="16"/>
              </w:rPr>
              <w:t>1</w:t>
            </w:r>
          </w:p>
        </w:tc>
        <w:tc>
          <w:tcPr>
            <w:tcW w:w="2970" w:type="dxa"/>
          </w:tcPr>
          <w:p w14:paraId="5CB6B8AC" w14:textId="77777777" w:rsidR="00AC1F2C" w:rsidRPr="00F2607E" w:rsidRDefault="007F72FB" w:rsidP="00F2607E">
            <w:pPr>
              <w:keepLines w:val="0"/>
              <w:rPr>
                <w:rFonts w:cs="Tahoma"/>
                <w:color w:val="303030"/>
                <w:sz w:val="16"/>
                <w:szCs w:val="16"/>
              </w:rPr>
            </w:pPr>
            <w:r>
              <w:rPr>
                <w:rFonts w:cs="Tahoma"/>
                <w:color w:val="303030"/>
                <w:sz w:val="16"/>
                <w:szCs w:val="16"/>
              </w:rPr>
              <w:t>Title ID Program Count</w:t>
            </w:r>
          </w:p>
        </w:tc>
        <w:tc>
          <w:tcPr>
            <w:tcW w:w="3060" w:type="dxa"/>
          </w:tcPr>
          <w:p w14:paraId="68D77D6B" w14:textId="77777777" w:rsidR="00AC1F2C" w:rsidRPr="00F2607E" w:rsidRDefault="00F14BD1" w:rsidP="00880E7A">
            <w:pPr>
              <w:rPr>
                <w:rFonts w:cs="Tahoma"/>
                <w:sz w:val="16"/>
                <w:szCs w:val="16"/>
              </w:rPr>
            </w:pPr>
            <w:r>
              <w:rPr>
                <w:rFonts w:cs="Tahoma"/>
                <w:sz w:val="16"/>
                <w:szCs w:val="16"/>
              </w:rPr>
              <w:t>Number of programs in districts receiving a Title ID subpart 2 allocation</w:t>
            </w:r>
          </w:p>
        </w:tc>
        <w:tc>
          <w:tcPr>
            <w:tcW w:w="2970" w:type="dxa"/>
          </w:tcPr>
          <w:p w14:paraId="2DF35108" w14:textId="77777777" w:rsidR="00AC1F2C" w:rsidRPr="00F2607E" w:rsidRDefault="001E1395" w:rsidP="001E1395">
            <w:pPr>
              <w:keepLines w:val="0"/>
              <w:rPr>
                <w:rFonts w:cs="Tahoma"/>
                <w:color w:val="303030"/>
                <w:sz w:val="16"/>
                <w:szCs w:val="16"/>
              </w:rPr>
            </w:pPr>
            <w:r w:rsidRPr="001E1395">
              <w:rPr>
                <w:rFonts w:cs="Tahoma"/>
                <w:color w:val="303030"/>
                <w:sz w:val="16"/>
                <w:szCs w:val="16"/>
              </w:rPr>
              <w:t xml:space="preserve">How many programs/facilities </w:t>
            </w:r>
            <w:r>
              <w:rPr>
                <w:rFonts w:cs="Tahoma"/>
                <w:color w:val="303030"/>
                <w:sz w:val="16"/>
                <w:szCs w:val="16"/>
              </w:rPr>
              <w:t xml:space="preserve">in this category </w:t>
            </w:r>
            <w:r w:rsidRPr="001E1395">
              <w:rPr>
                <w:rFonts w:cs="Tahoma"/>
                <w:color w:val="303030"/>
                <w:sz w:val="16"/>
                <w:szCs w:val="16"/>
              </w:rPr>
              <w:t>in your district receive Title ID funds?</w:t>
            </w:r>
          </w:p>
        </w:tc>
        <w:tc>
          <w:tcPr>
            <w:tcW w:w="1170" w:type="dxa"/>
          </w:tcPr>
          <w:p w14:paraId="6A786D9B"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39F8AD88"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2840248E" w14:textId="77777777" w:rsidR="00AC1F2C" w:rsidRPr="00F2607E" w:rsidRDefault="00AC1F2C" w:rsidP="00F2607E">
            <w:pPr>
              <w:keepLines w:val="0"/>
              <w:rPr>
                <w:rFonts w:cs="Tahoma"/>
                <w:color w:val="303030"/>
                <w:sz w:val="16"/>
                <w:szCs w:val="16"/>
              </w:rPr>
            </w:pPr>
            <w:r>
              <w:rPr>
                <w:rFonts w:cs="Tahoma"/>
                <w:color w:val="303030"/>
                <w:sz w:val="16"/>
                <w:szCs w:val="16"/>
              </w:rPr>
              <w:t>2</w:t>
            </w:r>
          </w:p>
        </w:tc>
        <w:tc>
          <w:tcPr>
            <w:tcW w:w="2970" w:type="dxa"/>
          </w:tcPr>
          <w:p w14:paraId="3FC7137C" w14:textId="77777777" w:rsidR="00AC1F2C" w:rsidRPr="00F2607E" w:rsidRDefault="007F72FB" w:rsidP="00F2607E">
            <w:pPr>
              <w:keepLines w:val="0"/>
              <w:rPr>
                <w:rFonts w:cs="Tahoma"/>
                <w:color w:val="303030"/>
                <w:sz w:val="16"/>
                <w:szCs w:val="16"/>
              </w:rPr>
            </w:pPr>
            <w:r>
              <w:rPr>
                <w:rFonts w:cs="Tahoma"/>
                <w:color w:val="303030"/>
                <w:sz w:val="16"/>
                <w:szCs w:val="16"/>
              </w:rPr>
              <w:t>Average Stay Days</w:t>
            </w:r>
          </w:p>
        </w:tc>
        <w:tc>
          <w:tcPr>
            <w:tcW w:w="3060" w:type="dxa"/>
          </w:tcPr>
          <w:p w14:paraId="534342DA" w14:textId="77777777" w:rsidR="00AC1F2C" w:rsidRPr="00F2607E" w:rsidRDefault="00F14BD1" w:rsidP="00880E7A">
            <w:pPr>
              <w:rPr>
                <w:rFonts w:cs="Tahoma"/>
                <w:sz w:val="16"/>
                <w:szCs w:val="16"/>
              </w:rPr>
            </w:pPr>
            <w:r>
              <w:rPr>
                <w:rFonts w:cs="Tahoma"/>
                <w:sz w:val="16"/>
                <w:szCs w:val="16"/>
              </w:rPr>
              <w:t>Average length of stay (number of days) in programs in districts receiving a Title ID allocation</w:t>
            </w:r>
          </w:p>
        </w:tc>
        <w:tc>
          <w:tcPr>
            <w:tcW w:w="2970" w:type="dxa"/>
          </w:tcPr>
          <w:p w14:paraId="566897FC" w14:textId="77777777" w:rsidR="00AC1F2C" w:rsidRPr="00F2607E" w:rsidRDefault="001E1395" w:rsidP="001E1395">
            <w:pPr>
              <w:keepLines w:val="0"/>
              <w:rPr>
                <w:rFonts w:cs="Tahoma"/>
                <w:color w:val="303030"/>
                <w:sz w:val="16"/>
                <w:szCs w:val="16"/>
              </w:rPr>
            </w:pPr>
            <w:r w:rsidRPr="001E1395">
              <w:rPr>
                <w:rFonts w:cs="Tahoma"/>
                <w:color w:val="303030"/>
                <w:sz w:val="16"/>
                <w:szCs w:val="16"/>
              </w:rPr>
              <w:t xml:space="preserve">What is the average length of stay (# of days) in </w:t>
            </w:r>
            <w:r>
              <w:rPr>
                <w:rFonts w:cs="Tahoma"/>
                <w:color w:val="303030"/>
                <w:sz w:val="16"/>
                <w:szCs w:val="16"/>
              </w:rPr>
              <w:t>this category of</w:t>
            </w:r>
            <w:r w:rsidRPr="001E1395">
              <w:rPr>
                <w:rFonts w:cs="Tahoma"/>
                <w:color w:val="303030"/>
                <w:sz w:val="16"/>
                <w:szCs w:val="16"/>
              </w:rPr>
              <w:t xml:space="preserve"> program</w:t>
            </w:r>
            <w:r>
              <w:rPr>
                <w:rFonts w:cs="Tahoma"/>
                <w:color w:val="303030"/>
                <w:sz w:val="16"/>
                <w:szCs w:val="16"/>
              </w:rPr>
              <w:t xml:space="preserve"> </w:t>
            </w:r>
            <w:r w:rsidRPr="001E1395">
              <w:rPr>
                <w:rFonts w:cs="Tahoma"/>
                <w:color w:val="303030"/>
                <w:sz w:val="16"/>
                <w:szCs w:val="16"/>
              </w:rPr>
              <w:t>receiving Title ID funds?</w:t>
            </w:r>
          </w:p>
        </w:tc>
        <w:tc>
          <w:tcPr>
            <w:tcW w:w="1170" w:type="dxa"/>
          </w:tcPr>
          <w:p w14:paraId="059B82E1"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62EA2BC2"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1426124D" w14:textId="77777777" w:rsidR="00AC1F2C" w:rsidRPr="00F2607E" w:rsidRDefault="00AC1F2C" w:rsidP="00F2607E">
            <w:pPr>
              <w:keepLines w:val="0"/>
              <w:rPr>
                <w:rFonts w:cs="Tahoma"/>
                <w:color w:val="303030"/>
                <w:sz w:val="16"/>
                <w:szCs w:val="16"/>
              </w:rPr>
            </w:pPr>
            <w:r>
              <w:rPr>
                <w:rFonts w:cs="Tahoma"/>
                <w:color w:val="303030"/>
                <w:sz w:val="16"/>
                <w:szCs w:val="16"/>
              </w:rPr>
              <w:t>3</w:t>
            </w:r>
          </w:p>
        </w:tc>
        <w:tc>
          <w:tcPr>
            <w:tcW w:w="2970" w:type="dxa"/>
          </w:tcPr>
          <w:p w14:paraId="1398C9ED" w14:textId="77777777" w:rsidR="00AC1F2C" w:rsidRPr="00F2607E" w:rsidRDefault="007F72FB" w:rsidP="00F2607E">
            <w:pPr>
              <w:keepLines w:val="0"/>
              <w:rPr>
                <w:rFonts w:cs="Tahoma"/>
                <w:color w:val="303030"/>
                <w:sz w:val="16"/>
                <w:szCs w:val="16"/>
              </w:rPr>
            </w:pPr>
            <w:r>
              <w:rPr>
                <w:rFonts w:cs="Tahoma"/>
                <w:color w:val="303030"/>
                <w:sz w:val="16"/>
                <w:szCs w:val="16"/>
              </w:rPr>
              <w:t>Unduplicated Student Count</w:t>
            </w:r>
          </w:p>
        </w:tc>
        <w:tc>
          <w:tcPr>
            <w:tcW w:w="3060" w:type="dxa"/>
          </w:tcPr>
          <w:p w14:paraId="6787342E" w14:textId="77777777" w:rsidR="00AC1F2C" w:rsidRPr="00F2607E" w:rsidRDefault="00F14BD1" w:rsidP="00880E7A">
            <w:pPr>
              <w:rPr>
                <w:rFonts w:cs="Tahoma"/>
                <w:sz w:val="16"/>
                <w:szCs w:val="16"/>
              </w:rPr>
            </w:pPr>
            <w:r>
              <w:rPr>
                <w:rFonts w:cs="Tahoma"/>
                <w:sz w:val="16"/>
                <w:szCs w:val="16"/>
              </w:rPr>
              <w:t>Total number of unduplicated students served in programs in districts receiving a Title ID allocation</w:t>
            </w:r>
          </w:p>
        </w:tc>
        <w:tc>
          <w:tcPr>
            <w:tcW w:w="2970" w:type="dxa"/>
          </w:tcPr>
          <w:p w14:paraId="48E9B38F" w14:textId="77777777" w:rsidR="00AC1F2C" w:rsidRPr="00F2607E" w:rsidRDefault="001E1395" w:rsidP="00583E29">
            <w:pPr>
              <w:keepLines w:val="0"/>
              <w:rPr>
                <w:rFonts w:cs="Tahoma"/>
                <w:color w:val="303030"/>
                <w:sz w:val="16"/>
                <w:szCs w:val="16"/>
              </w:rPr>
            </w:pPr>
            <w:r w:rsidRPr="001E1395">
              <w:rPr>
                <w:rFonts w:cs="Tahoma"/>
                <w:color w:val="303030"/>
                <w:sz w:val="16"/>
                <w:szCs w:val="16"/>
              </w:rPr>
              <w:t xml:space="preserve">How many students were served in Title ID </w:t>
            </w:r>
            <w:r>
              <w:rPr>
                <w:rFonts w:cs="Tahoma"/>
                <w:color w:val="303030"/>
                <w:sz w:val="16"/>
                <w:szCs w:val="16"/>
              </w:rPr>
              <w:t>in this category of program</w:t>
            </w:r>
            <w:r w:rsidRPr="001E1395">
              <w:rPr>
                <w:rFonts w:cs="Tahoma"/>
                <w:color w:val="303030"/>
                <w:sz w:val="16"/>
                <w:szCs w:val="16"/>
              </w:rPr>
              <w:t xml:space="preserve"> in your district?  Count each student only once, regardless of number of stays</w:t>
            </w:r>
            <w:r w:rsidR="00583E29">
              <w:rPr>
                <w:rFonts w:cs="Tahoma"/>
                <w:color w:val="303030"/>
                <w:sz w:val="16"/>
                <w:szCs w:val="16"/>
              </w:rPr>
              <w:t>.</w:t>
            </w:r>
          </w:p>
        </w:tc>
        <w:tc>
          <w:tcPr>
            <w:tcW w:w="1170" w:type="dxa"/>
          </w:tcPr>
          <w:p w14:paraId="489A4F8A"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1A85BB36"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4C9DAE62" w14:textId="77777777" w:rsidR="00AC1F2C" w:rsidRPr="00F2607E" w:rsidRDefault="00AC1F2C" w:rsidP="00F2607E">
            <w:pPr>
              <w:keepLines w:val="0"/>
              <w:rPr>
                <w:rFonts w:cs="Tahoma"/>
                <w:color w:val="303030"/>
                <w:sz w:val="16"/>
                <w:szCs w:val="16"/>
              </w:rPr>
            </w:pPr>
            <w:r>
              <w:rPr>
                <w:rFonts w:cs="Tahoma"/>
                <w:color w:val="303030"/>
                <w:sz w:val="16"/>
                <w:szCs w:val="16"/>
              </w:rPr>
              <w:t>4</w:t>
            </w:r>
          </w:p>
        </w:tc>
        <w:tc>
          <w:tcPr>
            <w:tcW w:w="2970" w:type="dxa"/>
          </w:tcPr>
          <w:p w14:paraId="5837B792" w14:textId="77777777" w:rsidR="00AC1F2C" w:rsidRPr="00F2607E" w:rsidRDefault="007F72FB" w:rsidP="00F2607E">
            <w:pPr>
              <w:keepLines w:val="0"/>
              <w:rPr>
                <w:rFonts w:cs="Tahoma"/>
                <w:color w:val="303030"/>
                <w:sz w:val="16"/>
                <w:szCs w:val="16"/>
              </w:rPr>
            </w:pPr>
            <w:r>
              <w:rPr>
                <w:rFonts w:cs="Tahoma"/>
                <w:color w:val="303030"/>
                <w:sz w:val="16"/>
                <w:szCs w:val="16"/>
              </w:rPr>
              <w:t>Long Term Student Count</w:t>
            </w:r>
          </w:p>
        </w:tc>
        <w:tc>
          <w:tcPr>
            <w:tcW w:w="3060" w:type="dxa"/>
          </w:tcPr>
          <w:p w14:paraId="6C8A514D" w14:textId="77777777" w:rsidR="00AC1F2C" w:rsidRPr="00F2607E" w:rsidRDefault="00F14BD1" w:rsidP="00880E7A">
            <w:pPr>
              <w:rPr>
                <w:rFonts w:cs="Tahoma"/>
                <w:sz w:val="16"/>
                <w:szCs w:val="16"/>
              </w:rPr>
            </w:pPr>
            <w:r>
              <w:rPr>
                <w:rFonts w:cs="Tahoma"/>
                <w:sz w:val="16"/>
                <w:szCs w:val="16"/>
              </w:rPr>
              <w:t xml:space="preserve">Total number of </w:t>
            </w:r>
            <w:r w:rsidRPr="00B94588">
              <w:rPr>
                <w:rFonts w:cs="Tahoma"/>
                <w:b/>
                <w:sz w:val="16"/>
                <w:szCs w:val="16"/>
              </w:rPr>
              <w:t>long term</w:t>
            </w:r>
            <w:r>
              <w:rPr>
                <w:rFonts w:cs="Tahoma"/>
                <w:sz w:val="16"/>
                <w:szCs w:val="16"/>
              </w:rPr>
              <w:t xml:space="preserve"> students served in programs in districts receiving a Title ID allocation</w:t>
            </w:r>
          </w:p>
        </w:tc>
        <w:tc>
          <w:tcPr>
            <w:tcW w:w="2970" w:type="dxa"/>
          </w:tcPr>
          <w:p w14:paraId="115DDB14" w14:textId="77777777" w:rsidR="00AC1F2C" w:rsidRPr="00F2607E" w:rsidRDefault="001E1395" w:rsidP="001E1395">
            <w:pPr>
              <w:keepLines w:val="0"/>
              <w:rPr>
                <w:rFonts w:cs="Tahoma"/>
                <w:color w:val="303030"/>
                <w:sz w:val="16"/>
                <w:szCs w:val="16"/>
              </w:rPr>
            </w:pPr>
            <w:r w:rsidRPr="001E1395">
              <w:rPr>
                <w:rFonts w:cs="Tahoma"/>
                <w:color w:val="303030"/>
                <w:sz w:val="16"/>
                <w:szCs w:val="16"/>
              </w:rPr>
              <w:t xml:space="preserve">How many </w:t>
            </w:r>
            <w:r w:rsidRPr="00B94588">
              <w:rPr>
                <w:rFonts w:cs="Tahoma"/>
                <w:b/>
                <w:color w:val="303030"/>
                <w:sz w:val="16"/>
                <w:szCs w:val="16"/>
              </w:rPr>
              <w:t>long term</w:t>
            </w:r>
            <w:r w:rsidRPr="001E1395">
              <w:rPr>
                <w:rFonts w:cs="Tahoma"/>
                <w:color w:val="303030"/>
                <w:sz w:val="16"/>
                <w:szCs w:val="16"/>
              </w:rPr>
              <w:t xml:space="preserve"> students were served in Title ID </w:t>
            </w:r>
            <w:r>
              <w:rPr>
                <w:rFonts w:cs="Tahoma"/>
                <w:color w:val="303030"/>
                <w:sz w:val="16"/>
                <w:szCs w:val="16"/>
              </w:rPr>
              <w:t xml:space="preserve">this category of </w:t>
            </w:r>
            <w:r w:rsidRPr="001E1395">
              <w:rPr>
                <w:rFonts w:cs="Tahoma"/>
                <w:color w:val="303030"/>
                <w:sz w:val="16"/>
                <w:szCs w:val="16"/>
              </w:rPr>
              <w:t xml:space="preserve">programs in your district?  </w:t>
            </w:r>
          </w:p>
        </w:tc>
        <w:tc>
          <w:tcPr>
            <w:tcW w:w="1170" w:type="dxa"/>
          </w:tcPr>
          <w:p w14:paraId="58AA5B84"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5441918A"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176BBB72" w14:textId="77777777" w:rsidR="00AC1F2C" w:rsidRPr="00F2607E" w:rsidRDefault="00AC1F2C" w:rsidP="00F2607E">
            <w:pPr>
              <w:keepLines w:val="0"/>
              <w:rPr>
                <w:rFonts w:cs="Tahoma"/>
                <w:color w:val="303030"/>
                <w:sz w:val="16"/>
                <w:szCs w:val="16"/>
              </w:rPr>
            </w:pPr>
            <w:r>
              <w:rPr>
                <w:rFonts w:cs="Tahoma"/>
                <w:color w:val="303030"/>
                <w:sz w:val="16"/>
                <w:szCs w:val="16"/>
              </w:rPr>
              <w:t>5</w:t>
            </w:r>
          </w:p>
        </w:tc>
        <w:tc>
          <w:tcPr>
            <w:tcW w:w="2970" w:type="dxa"/>
          </w:tcPr>
          <w:p w14:paraId="1B02BA11" w14:textId="77777777" w:rsidR="00AC1F2C" w:rsidRPr="00F2607E" w:rsidRDefault="007F72FB" w:rsidP="00F2607E">
            <w:pPr>
              <w:keepLines w:val="0"/>
              <w:rPr>
                <w:rFonts w:cs="Tahoma"/>
                <w:color w:val="303030"/>
                <w:sz w:val="16"/>
                <w:szCs w:val="16"/>
              </w:rPr>
            </w:pPr>
            <w:r>
              <w:rPr>
                <w:rFonts w:cs="Tahoma"/>
                <w:color w:val="303030"/>
                <w:sz w:val="16"/>
                <w:szCs w:val="16"/>
              </w:rPr>
              <w:t>American Indian/Alaskan Native Student Count</w:t>
            </w:r>
          </w:p>
        </w:tc>
        <w:tc>
          <w:tcPr>
            <w:tcW w:w="3060" w:type="dxa"/>
          </w:tcPr>
          <w:p w14:paraId="52A8D3C0" w14:textId="77777777" w:rsidR="00AC1F2C" w:rsidRPr="00F2607E" w:rsidRDefault="00F14BD1" w:rsidP="00880E7A">
            <w:pPr>
              <w:rPr>
                <w:rFonts w:cs="Tahoma"/>
                <w:sz w:val="16"/>
                <w:szCs w:val="16"/>
              </w:rPr>
            </w:pPr>
            <w:r>
              <w:rPr>
                <w:rFonts w:cs="Tahoma"/>
                <w:sz w:val="16"/>
                <w:szCs w:val="16"/>
              </w:rPr>
              <w:t>Number of American Indian/Alaskan Native receiving Title ID services</w:t>
            </w:r>
          </w:p>
        </w:tc>
        <w:tc>
          <w:tcPr>
            <w:tcW w:w="2970" w:type="dxa"/>
          </w:tcPr>
          <w:p w14:paraId="31D041B8" w14:textId="77777777" w:rsidR="00AC1F2C" w:rsidRPr="00F2607E" w:rsidRDefault="001E1395" w:rsidP="001E1395">
            <w:pPr>
              <w:keepLines w:val="0"/>
              <w:rPr>
                <w:rFonts w:cs="Tahoma"/>
                <w:color w:val="303030"/>
                <w:sz w:val="16"/>
                <w:szCs w:val="16"/>
              </w:rPr>
            </w:pPr>
            <w:r w:rsidRPr="001E1395">
              <w:rPr>
                <w:rFonts w:cs="Tahoma"/>
                <w:color w:val="303030"/>
                <w:sz w:val="16"/>
                <w:szCs w:val="16"/>
              </w:rPr>
              <w:t xml:space="preserve">How many American Indian/Alaskan Native 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1D7608F0"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2817D8F1"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7279375E" w14:textId="77777777" w:rsidR="00AC1F2C" w:rsidRPr="00695B7B" w:rsidRDefault="00AC1F2C" w:rsidP="00F2607E">
            <w:pPr>
              <w:keepLines w:val="0"/>
              <w:rPr>
                <w:rFonts w:cs="Tahoma"/>
                <w:sz w:val="16"/>
                <w:szCs w:val="16"/>
              </w:rPr>
            </w:pPr>
            <w:r w:rsidRPr="00695B7B">
              <w:rPr>
                <w:rFonts w:cs="Tahoma"/>
                <w:sz w:val="16"/>
                <w:szCs w:val="16"/>
              </w:rPr>
              <w:t>6</w:t>
            </w:r>
          </w:p>
        </w:tc>
        <w:tc>
          <w:tcPr>
            <w:tcW w:w="2970" w:type="dxa"/>
          </w:tcPr>
          <w:p w14:paraId="2F4E01FE" w14:textId="77777777" w:rsidR="00AC1F2C" w:rsidRPr="002D2B07" w:rsidRDefault="007F72FB" w:rsidP="00F2607E">
            <w:pPr>
              <w:keepLines w:val="0"/>
              <w:rPr>
                <w:rFonts w:cs="Tahoma"/>
                <w:sz w:val="16"/>
                <w:szCs w:val="16"/>
              </w:rPr>
            </w:pPr>
            <w:r>
              <w:rPr>
                <w:rFonts w:cs="Tahoma"/>
                <w:sz w:val="16"/>
                <w:szCs w:val="16"/>
              </w:rPr>
              <w:t>Asian Student Count</w:t>
            </w:r>
          </w:p>
        </w:tc>
        <w:tc>
          <w:tcPr>
            <w:tcW w:w="3060" w:type="dxa"/>
          </w:tcPr>
          <w:p w14:paraId="5EAF3607" w14:textId="77777777" w:rsidR="00AC1F2C" w:rsidRPr="002D2B07" w:rsidRDefault="00F14BD1" w:rsidP="00551294">
            <w:pPr>
              <w:rPr>
                <w:rFonts w:cs="Tahoma"/>
                <w:sz w:val="16"/>
                <w:szCs w:val="16"/>
              </w:rPr>
            </w:pPr>
            <w:r>
              <w:rPr>
                <w:rFonts w:cs="Tahoma"/>
                <w:sz w:val="16"/>
                <w:szCs w:val="16"/>
              </w:rPr>
              <w:t>Number of Asian receiving Title ID services</w:t>
            </w:r>
          </w:p>
        </w:tc>
        <w:tc>
          <w:tcPr>
            <w:tcW w:w="2970" w:type="dxa"/>
          </w:tcPr>
          <w:p w14:paraId="02B892B3" w14:textId="77777777" w:rsidR="00AC1F2C" w:rsidRPr="002D2B07" w:rsidRDefault="001E1395" w:rsidP="002734CC">
            <w:pPr>
              <w:keepLines w:val="0"/>
              <w:rPr>
                <w:rFonts w:cs="Tahoma"/>
                <w:sz w:val="16"/>
                <w:szCs w:val="16"/>
              </w:rPr>
            </w:pPr>
            <w:r w:rsidRPr="001E1395">
              <w:rPr>
                <w:rFonts w:cs="Tahoma"/>
                <w:color w:val="303030"/>
                <w:sz w:val="16"/>
                <w:szCs w:val="16"/>
              </w:rPr>
              <w:t xml:space="preserve">How many </w:t>
            </w:r>
            <w:r w:rsidR="002734CC">
              <w:rPr>
                <w:rFonts w:cs="Tahoma"/>
                <w:color w:val="303030"/>
                <w:sz w:val="16"/>
                <w:szCs w:val="16"/>
              </w:rPr>
              <w:t xml:space="preserve">Asian </w:t>
            </w:r>
            <w:r w:rsidRPr="001E1395">
              <w:rPr>
                <w:rFonts w:cs="Tahoma"/>
                <w:color w:val="303030"/>
                <w:sz w:val="16"/>
                <w:szCs w:val="16"/>
              </w:rPr>
              <w:t xml:space="preserve">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7DE07C92"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6E7BF26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35EA4F52" w14:textId="77777777" w:rsidR="00AC1F2C" w:rsidRPr="00695B7B" w:rsidRDefault="00AC1F2C" w:rsidP="00F2607E">
            <w:pPr>
              <w:keepLines w:val="0"/>
              <w:rPr>
                <w:rFonts w:cs="Tahoma"/>
                <w:sz w:val="16"/>
                <w:szCs w:val="16"/>
              </w:rPr>
            </w:pPr>
            <w:r w:rsidRPr="00695B7B">
              <w:rPr>
                <w:rFonts w:cs="Tahoma"/>
                <w:sz w:val="16"/>
                <w:szCs w:val="16"/>
              </w:rPr>
              <w:t>7</w:t>
            </w:r>
          </w:p>
        </w:tc>
        <w:tc>
          <w:tcPr>
            <w:tcW w:w="2970" w:type="dxa"/>
          </w:tcPr>
          <w:p w14:paraId="78F1D859" w14:textId="77777777" w:rsidR="00AC1F2C" w:rsidRPr="002D2B07" w:rsidRDefault="007F72FB" w:rsidP="00F2607E">
            <w:pPr>
              <w:keepLines w:val="0"/>
              <w:rPr>
                <w:rFonts w:cs="Tahoma"/>
                <w:sz w:val="16"/>
                <w:szCs w:val="16"/>
              </w:rPr>
            </w:pPr>
            <w:r>
              <w:rPr>
                <w:rFonts w:cs="Tahoma"/>
                <w:sz w:val="16"/>
                <w:szCs w:val="16"/>
              </w:rPr>
              <w:t>Pacific Islander Student Count</w:t>
            </w:r>
          </w:p>
        </w:tc>
        <w:tc>
          <w:tcPr>
            <w:tcW w:w="3060" w:type="dxa"/>
          </w:tcPr>
          <w:p w14:paraId="7105CD2F" w14:textId="77777777" w:rsidR="00AC1F2C"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Pacific Islander</w:t>
            </w:r>
            <w:r w:rsidRPr="00F14BD1">
              <w:rPr>
                <w:rFonts w:cs="Tahoma"/>
                <w:sz w:val="16"/>
                <w:szCs w:val="16"/>
              </w:rPr>
              <w:t xml:space="preserve"> receiving Title ID services</w:t>
            </w:r>
          </w:p>
        </w:tc>
        <w:tc>
          <w:tcPr>
            <w:tcW w:w="2970" w:type="dxa"/>
          </w:tcPr>
          <w:p w14:paraId="069D71D9" w14:textId="77777777" w:rsidR="00AC1F2C" w:rsidRPr="002D2B07" w:rsidRDefault="001E1395" w:rsidP="002734CC">
            <w:pPr>
              <w:keepLines w:val="0"/>
              <w:rPr>
                <w:rFonts w:cs="Tahoma"/>
                <w:sz w:val="16"/>
                <w:szCs w:val="16"/>
              </w:rPr>
            </w:pPr>
            <w:r w:rsidRPr="001E1395">
              <w:rPr>
                <w:rFonts w:cs="Tahoma"/>
                <w:color w:val="303030"/>
                <w:sz w:val="16"/>
                <w:szCs w:val="16"/>
              </w:rPr>
              <w:t xml:space="preserve">How many </w:t>
            </w:r>
            <w:r w:rsidR="002734CC">
              <w:rPr>
                <w:rFonts w:cs="Tahoma"/>
                <w:color w:val="303030"/>
                <w:sz w:val="16"/>
                <w:szCs w:val="16"/>
              </w:rPr>
              <w:t>Pacific Islander</w:t>
            </w:r>
            <w:r w:rsidRPr="001E1395">
              <w:rPr>
                <w:rFonts w:cs="Tahoma"/>
                <w:color w:val="303030"/>
                <w:sz w:val="16"/>
                <w:szCs w:val="16"/>
              </w:rPr>
              <w:t xml:space="preserve"> 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6125495A"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7CD18F19"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240EA100" w14:textId="77777777" w:rsidR="00AC1F2C" w:rsidRPr="00695B7B" w:rsidRDefault="00AC1F2C" w:rsidP="00F2607E">
            <w:pPr>
              <w:keepLines w:val="0"/>
              <w:rPr>
                <w:rFonts w:cs="Tahoma"/>
                <w:sz w:val="16"/>
                <w:szCs w:val="16"/>
              </w:rPr>
            </w:pPr>
            <w:r w:rsidRPr="00695B7B">
              <w:rPr>
                <w:rFonts w:cs="Tahoma"/>
                <w:sz w:val="16"/>
                <w:szCs w:val="16"/>
              </w:rPr>
              <w:t>8</w:t>
            </w:r>
          </w:p>
        </w:tc>
        <w:tc>
          <w:tcPr>
            <w:tcW w:w="2970" w:type="dxa"/>
          </w:tcPr>
          <w:p w14:paraId="6043392A" w14:textId="77777777" w:rsidR="00AC1F2C" w:rsidRPr="002D2B07" w:rsidRDefault="007F72FB" w:rsidP="00F2607E">
            <w:pPr>
              <w:keepLines w:val="0"/>
              <w:rPr>
                <w:rFonts w:cs="Tahoma"/>
                <w:sz w:val="16"/>
                <w:szCs w:val="16"/>
              </w:rPr>
            </w:pPr>
            <w:r>
              <w:rPr>
                <w:rFonts w:cs="Tahoma"/>
                <w:sz w:val="16"/>
                <w:szCs w:val="16"/>
              </w:rPr>
              <w:t>Black Student Count</w:t>
            </w:r>
          </w:p>
        </w:tc>
        <w:tc>
          <w:tcPr>
            <w:tcW w:w="3060" w:type="dxa"/>
          </w:tcPr>
          <w:p w14:paraId="0DF4FAFE" w14:textId="77777777" w:rsidR="00AC1F2C"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 xml:space="preserve">Black </w:t>
            </w:r>
            <w:r w:rsidRPr="00F14BD1">
              <w:rPr>
                <w:rFonts w:cs="Tahoma"/>
                <w:sz w:val="16"/>
                <w:szCs w:val="16"/>
              </w:rPr>
              <w:t xml:space="preserve"> receiving Title ID services</w:t>
            </w:r>
          </w:p>
        </w:tc>
        <w:tc>
          <w:tcPr>
            <w:tcW w:w="2970" w:type="dxa"/>
          </w:tcPr>
          <w:p w14:paraId="0A4DA9FC" w14:textId="77777777" w:rsidR="00AC1F2C" w:rsidRPr="002D2B07" w:rsidRDefault="001E1395" w:rsidP="002734CC">
            <w:pPr>
              <w:keepLines w:val="0"/>
              <w:rPr>
                <w:rFonts w:cs="Tahoma"/>
                <w:sz w:val="16"/>
                <w:szCs w:val="16"/>
              </w:rPr>
            </w:pPr>
            <w:r w:rsidRPr="001E1395">
              <w:rPr>
                <w:rFonts w:cs="Tahoma"/>
                <w:color w:val="303030"/>
                <w:sz w:val="16"/>
                <w:szCs w:val="16"/>
              </w:rPr>
              <w:t xml:space="preserve">How many </w:t>
            </w:r>
            <w:r w:rsidR="002734CC">
              <w:rPr>
                <w:rFonts w:cs="Tahoma"/>
                <w:color w:val="303030"/>
                <w:sz w:val="16"/>
                <w:szCs w:val="16"/>
              </w:rPr>
              <w:t xml:space="preserve">Black or African American </w:t>
            </w:r>
            <w:r w:rsidRPr="001E1395">
              <w:rPr>
                <w:rFonts w:cs="Tahoma"/>
                <w:color w:val="303030"/>
                <w:sz w:val="16"/>
                <w:szCs w:val="16"/>
              </w:rPr>
              <w:t xml:space="preserve">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607ED581"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6E2BFE5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0E6BBF1A" w14:textId="77777777" w:rsidR="00AC1F2C" w:rsidRPr="00695B7B" w:rsidRDefault="00AC1F2C" w:rsidP="00F2607E">
            <w:pPr>
              <w:keepLines w:val="0"/>
              <w:rPr>
                <w:rFonts w:cs="Tahoma"/>
                <w:sz w:val="16"/>
                <w:szCs w:val="16"/>
              </w:rPr>
            </w:pPr>
            <w:r w:rsidRPr="00695B7B">
              <w:rPr>
                <w:rFonts w:cs="Tahoma"/>
                <w:sz w:val="16"/>
                <w:szCs w:val="16"/>
              </w:rPr>
              <w:t>9</w:t>
            </w:r>
          </w:p>
        </w:tc>
        <w:tc>
          <w:tcPr>
            <w:tcW w:w="2970" w:type="dxa"/>
          </w:tcPr>
          <w:p w14:paraId="568EF63A" w14:textId="77777777" w:rsidR="00AC1F2C" w:rsidRPr="002D2B07" w:rsidRDefault="007F72FB" w:rsidP="00F2607E">
            <w:pPr>
              <w:keepLines w:val="0"/>
              <w:rPr>
                <w:rFonts w:cs="Tahoma"/>
                <w:sz w:val="16"/>
                <w:szCs w:val="16"/>
              </w:rPr>
            </w:pPr>
            <w:r>
              <w:rPr>
                <w:rFonts w:cs="Tahoma"/>
                <w:sz w:val="16"/>
                <w:szCs w:val="16"/>
              </w:rPr>
              <w:t>Hispanic Student Count</w:t>
            </w:r>
          </w:p>
        </w:tc>
        <w:tc>
          <w:tcPr>
            <w:tcW w:w="3060" w:type="dxa"/>
          </w:tcPr>
          <w:p w14:paraId="4588E83C" w14:textId="77777777" w:rsidR="00AC1F2C"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Hispanic</w:t>
            </w:r>
            <w:r w:rsidRPr="00F14BD1">
              <w:rPr>
                <w:rFonts w:cs="Tahoma"/>
                <w:sz w:val="16"/>
                <w:szCs w:val="16"/>
              </w:rPr>
              <w:t xml:space="preserve"> receiving Title ID services</w:t>
            </w:r>
          </w:p>
        </w:tc>
        <w:tc>
          <w:tcPr>
            <w:tcW w:w="2970" w:type="dxa"/>
          </w:tcPr>
          <w:p w14:paraId="3042257B" w14:textId="77777777" w:rsidR="00AC1F2C" w:rsidRPr="002D2B07" w:rsidRDefault="001E1395" w:rsidP="002734CC">
            <w:pPr>
              <w:keepLines w:val="0"/>
              <w:rPr>
                <w:rFonts w:cs="Tahoma"/>
                <w:sz w:val="16"/>
                <w:szCs w:val="16"/>
              </w:rPr>
            </w:pPr>
            <w:r w:rsidRPr="001E1395">
              <w:rPr>
                <w:rFonts w:cs="Tahoma"/>
                <w:color w:val="303030"/>
                <w:sz w:val="16"/>
                <w:szCs w:val="16"/>
              </w:rPr>
              <w:t xml:space="preserve">How many </w:t>
            </w:r>
            <w:r w:rsidR="002734CC">
              <w:rPr>
                <w:rFonts w:cs="Tahoma"/>
                <w:color w:val="303030"/>
                <w:sz w:val="16"/>
                <w:szCs w:val="16"/>
              </w:rPr>
              <w:t>Hispanic</w:t>
            </w:r>
            <w:r w:rsidRPr="001E1395">
              <w:rPr>
                <w:rFonts w:cs="Tahoma"/>
                <w:color w:val="303030"/>
                <w:sz w:val="16"/>
                <w:szCs w:val="16"/>
              </w:rPr>
              <w:t xml:space="preserve"> 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74A4B7CC"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0A553051"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28C8A1AD" w14:textId="77777777" w:rsidR="00AC1F2C" w:rsidRPr="00695B7B" w:rsidRDefault="00AC1F2C" w:rsidP="00F2607E">
            <w:pPr>
              <w:keepLines w:val="0"/>
              <w:rPr>
                <w:rFonts w:cs="Tahoma"/>
                <w:sz w:val="16"/>
                <w:szCs w:val="16"/>
              </w:rPr>
            </w:pPr>
            <w:r w:rsidRPr="00695B7B">
              <w:rPr>
                <w:rFonts w:cs="Tahoma"/>
                <w:sz w:val="16"/>
                <w:szCs w:val="16"/>
              </w:rPr>
              <w:t>10</w:t>
            </w:r>
          </w:p>
        </w:tc>
        <w:tc>
          <w:tcPr>
            <w:tcW w:w="2970" w:type="dxa"/>
          </w:tcPr>
          <w:p w14:paraId="33EF3680" w14:textId="77777777" w:rsidR="00AC1F2C" w:rsidRPr="002D2B07" w:rsidRDefault="007F72FB" w:rsidP="00F2607E">
            <w:pPr>
              <w:keepLines w:val="0"/>
              <w:rPr>
                <w:rFonts w:cs="Tahoma"/>
                <w:sz w:val="16"/>
                <w:szCs w:val="16"/>
              </w:rPr>
            </w:pPr>
            <w:r>
              <w:rPr>
                <w:rFonts w:cs="Tahoma"/>
                <w:sz w:val="16"/>
                <w:szCs w:val="16"/>
              </w:rPr>
              <w:t>White Student Count</w:t>
            </w:r>
          </w:p>
        </w:tc>
        <w:tc>
          <w:tcPr>
            <w:tcW w:w="3060" w:type="dxa"/>
          </w:tcPr>
          <w:p w14:paraId="7B0A9F5E" w14:textId="77777777" w:rsidR="00AC1F2C"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 xml:space="preserve">White </w:t>
            </w:r>
            <w:r w:rsidRPr="00F14BD1">
              <w:rPr>
                <w:rFonts w:cs="Tahoma"/>
                <w:sz w:val="16"/>
                <w:szCs w:val="16"/>
              </w:rPr>
              <w:t>receiving Title ID services</w:t>
            </w:r>
          </w:p>
        </w:tc>
        <w:tc>
          <w:tcPr>
            <w:tcW w:w="2970" w:type="dxa"/>
          </w:tcPr>
          <w:p w14:paraId="6190D54E" w14:textId="77777777" w:rsidR="00AC1F2C" w:rsidRPr="002D2B07" w:rsidRDefault="001E1395" w:rsidP="002734CC">
            <w:pPr>
              <w:keepLines w:val="0"/>
              <w:rPr>
                <w:rFonts w:cs="Tahoma"/>
                <w:sz w:val="16"/>
                <w:szCs w:val="16"/>
              </w:rPr>
            </w:pPr>
            <w:r w:rsidRPr="001E1395">
              <w:rPr>
                <w:rFonts w:cs="Tahoma"/>
                <w:color w:val="303030"/>
                <w:sz w:val="16"/>
                <w:szCs w:val="16"/>
              </w:rPr>
              <w:t xml:space="preserve">How many </w:t>
            </w:r>
            <w:r w:rsidR="002734CC">
              <w:rPr>
                <w:rFonts w:cs="Tahoma"/>
                <w:color w:val="303030"/>
                <w:sz w:val="16"/>
                <w:szCs w:val="16"/>
              </w:rPr>
              <w:t>White</w:t>
            </w:r>
            <w:r w:rsidRPr="001E1395">
              <w:rPr>
                <w:rFonts w:cs="Tahoma"/>
                <w:color w:val="303030"/>
                <w:sz w:val="16"/>
                <w:szCs w:val="16"/>
              </w:rPr>
              <w:t xml:space="preserve"> 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0C53EA6E"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C1F2C" w:rsidRPr="00883AAC" w14:paraId="63EAB6EB"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012B494E" w14:textId="77777777" w:rsidR="00AC1F2C" w:rsidRPr="00695B7B" w:rsidRDefault="00AC1F2C" w:rsidP="00F2607E">
            <w:pPr>
              <w:keepLines w:val="0"/>
              <w:rPr>
                <w:rFonts w:cs="Tahoma"/>
                <w:sz w:val="16"/>
                <w:szCs w:val="16"/>
              </w:rPr>
            </w:pPr>
            <w:r w:rsidRPr="00695B7B">
              <w:rPr>
                <w:rFonts w:cs="Tahoma"/>
                <w:sz w:val="16"/>
                <w:szCs w:val="16"/>
              </w:rPr>
              <w:t>11</w:t>
            </w:r>
          </w:p>
        </w:tc>
        <w:tc>
          <w:tcPr>
            <w:tcW w:w="2970" w:type="dxa"/>
          </w:tcPr>
          <w:p w14:paraId="74A7D973" w14:textId="77777777" w:rsidR="00AC1F2C" w:rsidRPr="002D2B07" w:rsidRDefault="007F72FB" w:rsidP="00F2607E">
            <w:pPr>
              <w:keepLines w:val="0"/>
              <w:rPr>
                <w:rFonts w:cs="Tahoma"/>
                <w:sz w:val="16"/>
                <w:szCs w:val="16"/>
              </w:rPr>
            </w:pPr>
            <w:r>
              <w:rPr>
                <w:rFonts w:cs="Tahoma"/>
                <w:sz w:val="16"/>
                <w:szCs w:val="16"/>
              </w:rPr>
              <w:t>Multi-Racial Student Count</w:t>
            </w:r>
          </w:p>
        </w:tc>
        <w:tc>
          <w:tcPr>
            <w:tcW w:w="3060" w:type="dxa"/>
          </w:tcPr>
          <w:p w14:paraId="664DFFBF" w14:textId="77777777" w:rsidR="00AC1F2C"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Multi-Racial</w:t>
            </w:r>
            <w:r w:rsidRPr="00F14BD1">
              <w:rPr>
                <w:rFonts w:cs="Tahoma"/>
                <w:sz w:val="16"/>
                <w:szCs w:val="16"/>
              </w:rPr>
              <w:t xml:space="preserve"> receiving Title ID services</w:t>
            </w:r>
          </w:p>
        </w:tc>
        <w:tc>
          <w:tcPr>
            <w:tcW w:w="2970" w:type="dxa"/>
          </w:tcPr>
          <w:p w14:paraId="59592837" w14:textId="77777777" w:rsidR="00AC1F2C" w:rsidRPr="002D2B07" w:rsidRDefault="001E1395" w:rsidP="002734CC">
            <w:pPr>
              <w:keepLines w:val="0"/>
              <w:rPr>
                <w:rFonts w:cs="Tahoma"/>
                <w:sz w:val="16"/>
                <w:szCs w:val="16"/>
              </w:rPr>
            </w:pPr>
            <w:r w:rsidRPr="001E1395">
              <w:rPr>
                <w:rFonts w:cs="Tahoma"/>
                <w:color w:val="303030"/>
                <w:sz w:val="16"/>
                <w:szCs w:val="16"/>
              </w:rPr>
              <w:t xml:space="preserve">How many </w:t>
            </w:r>
            <w:r w:rsidR="002734CC">
              <w:rPr>
                <w:rFonts w:cs="Tahoma"/>
                <w:color w:val="303030"/>
                <w:sz w:val="16"/>
                <w:szCs w:val="16"/>
              </w:rPr>
              <w:t xml:space="preserve">Multi-Racial </w:t>
            </w:r>
            <w:r w:rsidRPr="001E1395">
              <w:rPr>
                <w:rFonts w:cs="Tahoma"/>
                <w:color w:val="303030"/>
                <w:sz w:val="16"/>
                <w:szCs w:val="16"/>
              </w:rPr>
              <w:t xml:space="preserve">students were served in </w:t>
            </w:r>
            <w:r>
              <w:rPr>
                <w:rFonts w:cs="Tahoma"/>
                <w:color w:val="303030"/>
                <w:sz w:val="16"/>
                <w:szCs w:val="16"/>
              </w:rPr>
              <w:t xml:space="preserve">the </w:t>
            </w:r>
            <w:r w:rsidRPr="001E1395">
              <w:rPr>
                <w:rFonts w:cs="Tahoma"/>
                <w:color w:val="303030"/>
                <w:sz w:val="16"/>
                <w:szCs w:val="16"/>
              </w:rPr>
              <w:t xml:space="preserve">Title ID </w:t>
            </w:r>
            <w:r>
              <w:rPr>
                <w:rFonts w:cs="Tahoma"/>
                <w:color w:val="303030"/>
                <w:sz w:val="16"/>
                <w:szCs w:val="16"/>
              </w:rPr>
              <w:t>program in this category</w:t>
            </w:r>
            <w:r w:rsidRPr="001E1395">
              <w:rPr>
                <w:rFonts w:cs="Tahoma"/>
                <w:color w:val="303030"/>
                <w:sz w:val="16"/>
                <w:szCs w:val="16"/>
              </w:rPr>
              <w:t xml:space="preserve"> at any time during the school year (count each student only once for the entire school year)?</w:t>
            </w:r>
          </w:p>
        </w:tc>
        <w:tc>
          <w:tcPr>
            <w:tcW w:w="1170" w:type="dxa"/>
          </w:tcPr>
          <w:p w14:paraId="4C689A0D"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F14BD1" w:rsidRPr="00883AAC" w14:paraId="5F20148D"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3E78392D" w14:textId="77777777" w:rsidR="00F14BD1" w:rsidRPr="00F2607E" w:rsidRDefault="00F14BD1" w:rsidP="00F2607E">
            <w:pPr>
              <w:keepLines w:val="0"/>
              <w:rPr>
                <w:rFonts w:cs="Tahoma"/>
                <w:color w:val="303030"/>
                <w:sz w:val="16"/>
                <w:szCs w:val="16"/>
              </w:rPr>
            </w:pPr>
            <w:r>
              <w:rPr>
                <w:rFonts w:cs="Tahoma"/>
                <w:color w:val="303030"/>
                <w:sz w:val="16"/>
                <w:szCs w:val="16"/>
              </w:rPr>
              <w:t>12</w:t>
            </w:r>
          </w:p>
        </w:tc>
        <w:tc>
          <w:tcPr>
            <w:tcW w:w="2970" w:type="dxa"/>
          </w:tcPr>
          <w:p w14:paraId="25364B17" w14:textId="77777777" w:rsidR="00F14BD1" w:rsidRPr="00F2607E" w:rsidRDefault="00F14BD1" w:rsidP="00F2607E">
            <w:pPr>
              <w:keepLines w:val="0"/>
              <w:rPr>
                <w:rFonts w:cs="Tahoma"/>
                <w:color w:val="303030"/>
                <w:sz w:val="16"/>
                <w:szCs w:val="16"/>
              </w:rPr>
            </w:pPr>
            <w:r>
              <w:rPr>
                <w:rFonts w:cs="Tahoma"/>
                <w:color w:val="303030"/>
                <w:sz w:val="16"/>
                <w:szCs w:val="16"/>
              </w:rPr>
              <w:t>Female Student Count</w:t>
            </w:r>
          </w:p>
        </w:tc>
        <w:tc>
          <w:tcPr>
            <w:tcW w:w="3060" w:type="dxa"/>
          </w:tcPr>
          <w:p w14:paraId="2EEB7FBB" w14:textId="77777777" w:rsidR="00F14BD1"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 xml:space="preserve">Female </w:t>
            </w:r>
            <w:r w:rsidRPr="00F14BD1">
              <w:rPr>
                <w:rFonts w:cs="Tahoma"/>
                <w:sz w:val="16"/>
                <w:szCs w:val="16"/>
              </w:rPr>
              <w:t>receiving Title ID services</w:t>
            </w:r>
          </w:p>
        </w:tc>
        <w:tc>
          <w:tcPr>
            <w:tcW w:w="2970" w:type="dxa"/>
          </w:tcPr>
          <w:p w14:paraId="1B9002A0" w14:textId="77777777" w:rsidR="00F14BD1" w:rsidRPr="00F2607E" w:rsidRDefault="002734CC" w:rsidP="002734CC">
            <w:pPr>
              <w:keepLines w:val="0"/>
              <w:rPr>
                <w:rFonts w:cs="Tahoma"/>
                <w:color w:val="303030"/>
                <w:sz w:val="16"/>
                <w:szCs w:val="16"/>
              </w:rPr>
            </w:pPr>
            <w:r w:rsidRPr="002734CC">
              <w:rPr>
                <w:rFonts w:cs="Tahoma"/>
                <w:color w:val="303030"/>
                <w:sz w:val="16"/>
                <w:szCs w:val="16"/>
              </w:rPr>
              <w:t xml:space="preserve">How many female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w:t>
            </w:r>
            <w:r w:rsidRPr="002734CC">
              <w:rPr>
                <w:rFonts w:cs="Tahoma"/>
                <w:color w:val="303030"/>
                <w:sz w:val="16"/>
                <w:szCs w:val="16"/>
              </w:rPr>
              <w:t xml:space="preserve"> </w:t>
            </w:r>
            <w:r>
              <w:rPr>
                <w:rFonts w:cs="Tahoma"/>
                <w:color w:val="303030"/>
                <w:sz w:val="16"/>
                <w:szCs w:val="16"/>
              </w:rPr>
              <w:t xml:space="preserve">in this category </w:t>
            </w:r>
            <w:r w:rsidRPr="002734CC">
              <w:rPr>
                <w:rFonts w:cs="Tahoma"/>
                <w:color w:val="303030"/>
                <w:sz w:val="16"/>
                <w:szCs w:val="16"/>
              </w:rPr>
              <w:t>during the school year?</w:t>
            </w:r>
          </w:p>
        </w:tc>
        <w:tc>
          <w:tcPr>
            <w:tcW w:w="1170" w:type="dxa"/>
          </w:tcPr>
          <w:p w14:paraId="7EC177DB" w14:textId="77777777" w:rsidR="00F14BD1" w:rsidRPr="00F2607E" w:rsidRDefault="00F14BD1" w:rsidP="00F2607E">
            <w:pPr>
              <w:keepLines w:val="0"/>
              <w:rPr>
                <w:rFonts w:cs="Tahoma"/>
                <w:color w:val="303030"/>
                <w:sz w:val="16"/>
                <w:szCs w:val="16"/>
              </w:rPr>
            </w:pPr>
            <w:r w:rsidRPr="00F2607E">
              <w:rPr>
                <w:rFonts w:cs="Tahoma"/>
                <w:color w:val="303030"/>
                <w:sz w:val="16"/>
                <w:szCs w:val="16"/>
              </w:rPr>
              <w:t>Numeric</w:t>
            </w:r>
          </w:p>
        </w:tc>
      </w:tr>
      <w:tr w:rsidR="00F14BD1" w:rsidRPr="00883AAC" w14:paraId="550EAAAA"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6CC15922" w14:textId="77777777" w:rsidR="00F14BD1" w:rsidRPr="00F2607E" w:rsidRDefault="00F14BD1" w:rsidP="00F2607E">
            <w:pPr>
              <w:keepLines w:val="0"/>
              <w:rPr>
                <w:rFonts w:cs="Tahoma"/>
                <w:color w:val="303030"/>
                <w:sz w:val="16"/>
                <w:szCs w:val="16"/>
              </w:rPr>
            </w:pPr>
            <w:r>
              <w:rPr>
                <w:rFonts w:cs="Tahoma"/>
                <w:color w:val="303030"/>
                <w:sz w:val="16"/>
                <w:szCs w:val="16"/>
              </w:rPr>
              <w:lastRenderedPageBreak/>
              <w:t>13</w:t>
            </w:r>
          </w:p>
        </w:tc>
        <w:tc>
          <w:tcPr>
            <w:tcW w:w="2970" w:type="dxa"/>
          </w:tcPr>
          <w:p w14:paraId="50856D7A" w14:textId="77777777" w:rsidR="00F14BD1" w:rsidRPr="00F2607E" w:rsidRDefault="00F14BD1" w:rsidP="00F2607E">
            <w:pPr>
              <w:keepLines w:val="0"/>
              <w:rPr>
                <w:rFonts w:cs="Tahoma"/>
                <w:color w:val="303030"/>
                <w:sz w:val="16"/>
                <w:szCs w:val="16"/>
              </w:rPr>
            </w:pPr>
            <w:r>
              <w:rPr>
                <w:rFonts w:cs="Tahoma"/>
                <w:color w:val="303030"/>
                <w:sz w:val="16"/>
                <w:szCs w:val="16"/>
              </w:rPr>
              <w:t>Male Student Count</w:t>
            </w:r>
          </w:p>
        </w:tc>
        <w:tc>
          <w:tcPr>
            <w:tcW w:w="3060" w:type="dxa"/>
          </w:tcPr>
          <w:p w14:paraId="29C5D28A" w14:textId="77777777" w:rsidR="00F14BD1" w:rsidRPr="002D2B07" w:rsidRDefault="00F14BD1" w:rsidP="00F14BD1">
            <w:pPr>
              <w:rPr>
                <w:rFonts w:cs="Tahoma"/>
                <w:sz w:val="16"/>
                <w:szCs w:val="16"/>
              </w:rPr>
            </w:pPr>
            <w:r w:rsidRPr="00F14BD1">
              <w:rPr>
                <w:rFonts w:cs="Tahoma"/>
                <w:sz w:val="16"/>
                <w:szCs w:val="16"/>
              </w:rPr>
              <w:t xml:space="preserve">Number of </w:t>
            </w:r>
            <w:r>
              <w:rPr>
                <w:rFonts w:cs="Tahoma"/>
                <w:sz w:val="16"/>
                <w:szCs w:val="16"/>
              </w:rPr>
              <w:t>Male</w:t>
            </w:r>
            <w:r w:rsidRPr="00F14BD1">
              <w:rPr>
                <w:rFonts w:cs="Tahoma"/>
                <w:sz w:val="16"/>
                <w:szCs w:val="16"/>
              </w:rPr>
              <w:t xml:space="preserve"> receiving Title ID services</w:t>
            </w:r>
          </w:p>
        </w:tc>
        <w:tc>
          <w:tcPr>
            <w:tcW w:w="2970" w:type="dxa"/>
          </w:tcPr>
          <w:p w14:paraId="252ABD38" w14:textId="77777777" w:rsidR="00F14BD1" w:rsidRPr="00F2607E" w:rsidRDefault="002734CC" w:rsidP="002734CC">
            <w:pPr>
              <w:keepLines w:val="0"/>
              <w:rPr>
                <w:rFonts w:cs="Tahoma"/>
                <w:color w:val="303030"/>
                <w:sz w:val="16"/>
                <w:szCs w:val="16"/>
              </w:rPr>
            </w:pPr>
            <w:r w:rsidRPr="002734CC">
              <w:rPr>
                <w:rFonts w:cs="Tahoma"/>
                <w:color w:val="303030"/>
                <w:sz w:val="16"/>
                <w:szCs w:val="16"/>
              </w:rPr>
              <w:t>How many</w:t>
            </w:r>
            <w:r>
              <w:rPr>
                <w:rFonts w:cs="Tahoma"/>
                <w:color w:val="303030"/>
                <w:sz w:val="16"/>
                <w:szCs w:val="16"/>
              </w:rPr>
              <w:t xml:space="preserve"> male</w:t>
            </w:r>
            <w:r w:rsidRPr="002734CC">
              <w:rPr>
                <w:rFonts w:cs="Tahoma"/>
                <w:color w:val="303030"/>
                <w:sz w:val="16"/>
                <w:szCs w:val="16"/>
              </w:rPr>
              <w:t xml:space="preserve"> students were served in the Title ID program in this category during the school year?</w:t>
            </w:r>
          </w:p>
        </w:tc>
        <w:tc>
          <w:tcPr>
            <w:tcW w:w="1170" w:type="dxa"/>
          </w:tcPr>
          <w:p w14:paraId="73A9D2F3" w14:textId="77777777" w:rsidR="00F14BD1" w:rsidRPr="00F2607E" w:rsidRDefault="00F14BD1" w:rsidP="00F2607E">
            <w:pPr>
              <w:keepLines w:val="0"/>
              <w:rPr>
                <w:rFonts w:cs="Tahoma"/>
                <w:color w:val="303030"/>
                <w:sz w:val="16"/>
                <w:szCs w:val="16"/>
              </w:rPr>
            </w:pPr>
            <w:r w:rsidRPr="00F2607E">
              <w:rPr>
                <w:rFonts w:cs="Tahoma"/>
                <w:color w:val="303030"/>
                <w:sz w:val="16"/>
                <w:szCs w:val="16"/>
              </w:rPr>
              <w:t>Numeric</w:t>
            </w:r>
          </w:p>
        </w:tc>
      </w:tr>
      <w:tr w:rsidR="00C45C3E" w:rsidRPr="00883AAC" w14:paraId="392F4419"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2EB6154C" w14:textId="77777777" w:rsidR="00C45C3E" w:rsidRDefault="00C45C3E" w:rsidP="00F2607E">
            <w:pPr>
              <w:rPr>
                <w:rFonts w:cs="Tahoma"/>
                <w:color w:val="303030"/>
                <w:sz w:val="16"/>
                <w:szCs w:val="16"/>
              </w:rPr>
            </w:pPr>
            <w:r>
              <w:rPr>
                <w:rFonts w:cs="Tahoma"/>
                <w:color w:val="303030"/>
                <w:sz w:val="16"/>
                <w:szCs w:val="16"/>
              </w:rPr>
              <w:t>14</w:t>
            </w:r>
          </w:p>
        </w:tc>
        <w:tc>
          <w:tcPr>
            <w:tcW w:w="2970" w:type="dxa"/>
          </w:tcPr>
          <w:p w14:paraId="1A5BE0C6" w14:textId="77777777" w:rsidR="00C45C3E" w:rsidRDefault="00C45C3E" w:rsidP="00F2607E">
            <w:pPr>
              <w:rPr>
                <w:rFonts w:cs="Tahoma"/>
                <w:color w:val="303030"/>
                <w:sz w:val="16"/>
                <w:szCs w:val="16"/>
              </w:rPr>
            </w:pPr>
            <w:r>
              <w:rPr>
                <w:rFonts w:cs="Tahoma"/>
                <w:color w:val="303030"/>
                <w:sz w:val="16"/>
                <w:szCs w:val="16"/>
              </w:rPr>
              <w:t>Non-Binary Student Count</w:t>
            </w:r>
          </w:p>
        </w:tc>
        <w:tc>
          <w:tcPr>
            <w:tcW w:w="3060" w:type="dxa"/>
          </w:tcPr>
          <w:p w14:paraId="51CACF70" w14:textId="77777777" w:rsidR="00C45C3E" w:rsidRDefault="00C45C3E" w:rsidP="00F14BD1">
            <w:pPr>
              <w:rPr>
                <w:rFonts w:cs="Tahoma"/>
                <w:sz w:val="16"/>
                <w:szCs w:val="16"/>
              </w:rPr>
            </w:pPr>
            <w:r>
              <w:rPr>
                <w:rFonts w:cs="Tahoma"/>
                <w:sz w:val="16"/>
                <w:szCs w:val="16"/>
              </w:rPr>
              <w:t>Number of Non-Binary Students receiving Title ID services</w:t>
            </w:r>
          </w:p>
        </w:tc>
        <w:tc>
          <w:tcPr>
            <w:tcW w:w="2970" w:type="dxa"/>
          </w:tcPr>
          <w:p w14:paraId="6C84EEC6" w14:textId="77777777" w:rsidR="00C45C3E" w:rsidRPr="002734CC" w:rsidRDefault="00C45C3E" w:rsidP="00C45C3E">
            <w:pPr>
              <w:rPr>
                <w:rFonts w:cs="Tahoma"/>
                <w:color w:val="303030"/>
                <w:sz w:val="16"/>
                <w:szCs w:val="16"/>
              </w:rPr>
            </w:pPr>
            <w:r w:rsidRPr="002734CC">
              <w:rPr>
                <w:rFonts w:cs="Tahoma"/>
                <w:color w:val="303030"/>
                <w:sz w:val="16"/>
                <w:szCs w:val="16"/>
              </w:rPr>
              <w:t>How many</w:t>
            </w:r>
            <w:r>
              <w:rPr>
                <w:rFonts w:cs="Tahoma"/>
                <w:color w:val="303030"/>
                <w:sz w:val="16"/>
                <w:szCs w:val="16"/>
              </w:rPr>
              <w:t xml:space="preserve"> Non-Binary</w:t>
            </w:r>
            <w:r w:rsidRPr="002734CC">
              <w:rPr>
                <w:rFonts w:cs="Tahoma"/>
                <w:color w:val="303030"/>
                <w:sz w:val="16"/>
                <w:szCs w:val="16"/>
              </w:rPr>
              <w:t xml:space="preserve"> students were served in the Title ID program in this category during the school year?</w:t>
            </w:r>
          </w:p>
        </w:tc>
        <w:tc>
          <w:tcPr>
            <w:tcW w:w="1170" w:type="dxa"/>
          </w:tcPr>
          <w:p w14:paraId="42C92222" w14:textId="77777777" w:rsidR="00C45C3E" w:rsidRPr="00F2607E" w:rsidRDefault="00C45C3E" w:rsidP="00F2607E">
            <w:pPr>
              <w:rPr>
                <w:rFonts w:cs="Tahoma"/>
                <w:color w:val="303030"/>
                <w:sz w:val="16"/>
                <w:szCs w:val="16"/>
              </w:rPr>
            </w:pPr>
            <w:r w:rsidRPr="00F2607E">
              <w:rPr>
                <w:rFonts w:cs="Tahoma"/>
                <w:color w:val="303030"/>
                <w:sz w:val="16"/>
                <w:szCs w:val="16"/>
              </w:rPr>
              <w:t>Numeric</w:t>
            </w:r>
          </w:p>
        </w:tc>
      </w:tr>
      <w:tr w:rsidR="00C45C3E" w:rsidRPr="00883AAC" w14:paraId="640D3859"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65545370" w14:textId="77777777" w:rsidR="00C45C3E" w:rsidRPr="00F2607E" w:rsidRDefault="00C45C3E" w:rsidP="00C45C3E">
            <w:pPr>
              <w:keepLines w:val="0"/>
              <w:rPr>
                <w:rFonts w:cs="Tahoma"/>
                <w:color w:val="303030"/>
                <w:sz w:val="16"/>
                <w:szCs w:val="16"/>
              </w:rPr>
            </w:pPr>
            <w:r>
              <w:rPr>
                <w:rFonts w:cs="Tahoma"/>
                <w:color w:val="303030"/>
                <w:sz w:val="16"/>
                <w:szCs w:val="16"/>
              </w:rPr>
              <w:t>15</w:t>
            </w:r>
          </w:p>
        </w:tc>
        <w:tc>
          <w:tcPr>
            <w:tcW w:w="2970" w:type="dxa"/>
          </w:tcPr>
          <w:p w14:paraId="6F11E027" w14:textId="77777777" w:rsidR="00C45C3E" w:rsidRPr="00F2607E" w:rsidRDefault="00C45C3E" w:rsidP="00C45C3E">
            <w:pPr>
              <w:keepLines w:val="0"/>
              <w:rPr>
                <w:rFonts w:cs="Tahoma"/>
                <w:color w:val="303030"/>
                <w:sz w:val="16"/>
                <w:szCs w:val="16"/>
              </w:rPr>
            </w:pPr>
            <w:r>
              <w:rPr>
                <w:rFonts w:cs="Tahoma"/>
                <w:color w:val="303030"/>
                <w:sz w:val="16"/>
                <w:szCs w:val="16"/>
              </w:rPr>
              <w:t>3 – 5 Year Old Student Count</w:t>
            </w:r>
          </w:p>
        </w:tc>
        <w:tc>
          <w:tcPr>
            <w:tcW w:w="3060" w:type="dxa"/>
          </w:tcPr>
          <w:p w14:paraId="1BD12AA9" w14:textId="77777777" w:rsidR="00C45C3E" w:rsidRPr="00F2607E" w:rsidRDefault="00C45C3E" w:rsidP="00C45C3E">
            <w:pPr>
              <w:rPr>
                <w:rFonts w:cs="Tahoma"/>
                <w:sz w:val="16"/>
                <w:szCs w:val="16"/>
              </w:rPr>
            </w:pPr>
            <w:r>
              <w:rPr>
                <w:rFonts w:cs="Tahoma"/>
                <w:sz w:val="16"/>
                <w:szCs w:val="16"/>
              </w:rPr>
              <w:t>Number of children 3 – 5 receiving Title ID services</w:t>
            </w:r>
          </w:p>
        </w:tc>
        <w:tc>
          <w:tcPr>
            <w:tcW w:w="2970" w:type="dxa"/>
          </w:tcPr>
          <w:p w14:paraId="425E5DDA"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3-5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39434079"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1181EBFF"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6A3798BA" w14:textId="77777777" w:rsidR="00C45C3E" w:rsidRPr="00F2607E" w:rsidRDefault="00C45C3E" w:rsidP="00C45C3E">
            <w:pPr>
              <w:keepLines w:val="0"/>
              <w:rPr>
                <w:rFonts w:cs="Tahoma"/>
                <w:color w:val="303030"/>
                <w:sz w:val="16"/>
                <w:szCs w:val="16"/>
              </w:rPr>
            </w:pPr>
            <w:r>
              <w:rPr>
                <w:rFonts w:cs="Tahoma"/>
                <w:color w:val="303030"/>
                <w:sz w:val="16"/>
                <w:szCs w:val="16"/>
              </w:rPr>
              <w:t>16</w:t>
            </w:r>
          </w:p>
        </w:tc>
        <w:tc>
          <w:tcPr>
            <w:tcW w:w="2970" w:type="dxa"/>
          </w:tcPr>
          <w:p w14:paraId="71EB1513" w14:textId="77777777" w:rsidR="00C45C3E" w:rsidRPr="00F2607E" w:rsidRDefault="00C45C3E" w:rsidP="00C45C3E">
            <w:pPr>
              <w:keepLines w:val="0"/>
              <w:rPr>
                <w:rFonts w:cs="Tahoma"/>
                <w:color w:val="303030"/>
                <w:sz w:val="16"/>
                <w:szCs w:val="16"/>
              </w:rPr>
            </w:pPr>
            <w:r>
              <w:rPr>
                <w:rFonts w:cs="Tahoma"/>
                <w:color w:val="303030"/>
                <w:sz w:val="16"/>
                <w:szCs w:val="16"/>
              </w:rPr>
              <w:t>6 Year Old Student Count</w:t>
            </w:r>
          </w:p>
        </w:tc>
        <w:tc>
          <w:tcPr>
            <w:tcW w:w="3060" w:type="dxa"/>
          </w:tcPr>
          <w:p w14:paraId="62945D41"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6 years old</w:t>
            </w:r>
            <w:r w:rsidRPr="00F14BD1">
              <w:rPr>
                <w:rFonts w:cs="Tahoma"/>
                <w:sz w:val="16"/>
                <w:szCs w:val="16"/>
              </w:rPr>
              <w:t xml:space="preserve"> receiving Title ID services</w:t>
            </w:r>
          </w:p>
        </w:tc>
        <w:tc>
          <w:tcPr>
            <w:tcW w:w="2970" w:type="dxa"/>
          </w:tcPr>
          <w:p w14:paraId="70CA816B"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6</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23D3DAE9"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08DBC4BC"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404756D3" w14:textId="77777777" w:rsidR="00C45C3E" w:rsidRPr="00F2607E" w:rsidRDefault="00C45C3E" w:rsidP="00C45C3E">
            <w:pPr>
              <w:keepLines w:val="0"/>
              <w:rPr>
                <w:rFonts w:cs="Tahoma"/>
                <w:color w:val="303030"/>
                <w:sz w:val="16"/>
                <w:szCs w:val="16"/>
              </w:rPr>
            </w:pPr>
            <w:r>
              <w:rPr>
                <w:rFonts w:cs="Tahoma"/>
                <w:color w:val="303030"/>
                <w:sz w:val="16"/>
                <w:szCs w:val="16"/>
              </w:rPr>
              <w:t>17</w:t>
            </w:r>
          </w:p>
        </w:tc>
        <w:tc>
          <w:tcPr>
            <w:tcW w:w="2970" w:type="dxa"/>
          </w:tcPr>
          <w:p w14:paraId="0BDAB78B" w14:textId="77777777" w:rsidR="00C45C3E" w:rsidRPr="00F2607E" w:rsidRDefault="00C45C3E" w:rsidP="00C45C3E">
            <w:pPr>
              <w:keepLines w:val="0"/>
              <w:rPr>
                <w:rFonts w:cs="Tahoma"/>
                <w:color w:val="303030"/>
                <w:sz w:val="16"/>
                <w:szCs w:val="16"/>
              </w:rPr>
            </w:pPr>
            <w:r>
              <w:rPr>
                <w:rFonts w:cs="Tahoma"/>
                <w:color w:val="303030"/>
                <w:sz w:val="16"/>
                <w:szCs w:val="16"/>
              </w:rPr>
              <w:t>7 Year Old Student Count</w:t>
            </w:r>
          </w:p>
        </w:tc>
        <w:tc>
          <w:tcPr>
            <w:tcW w:w="3060" w:type="dxa"/>
          </w:tcPr>
          <w:p w14:paraId="60C00FA2"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7 years old</w:t>
            </w:r>
            <w:r w:rsidRPr="00F14BD1">
              <w:rPr>
                <w:rFonts w:cs="Tahoma"/>
                <w:sz w:val="16"/>
                <w:szCs w:val="16"/>
              </w:rPr>
              <w:t xml:space="preserve"> receiving Title ID services</w:t>
            </w:r>
          </w:p>
        </w:tc>
        <w:tc>
          <w:tcPr>
            <w:tcW w:w="2970" w:type="dxa"/>
          </w:tcPr>
          <w:p w14:paraId="4324A646"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7</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700B9EE6"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1CDD498D"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7217186A" w14:textId="77777777" w:rsidR="00C45C3E" w:rsidRPr="00F2607E" w:rsidRDefault="00C45C3E" w:rsidP="00C45C3E">
            <w:pPr>
              <w:keepLines w:val="0"/>
              <w:rPr>
                <w:rFonts w:cs="Tahoma"/>
                <w:color w:val="303030"/>
                <w:sz w:val="16"/>
                <w:szCs w:val="16"/>
              </w:rPr>
            </w:pPr>
            <w:r>
              <w:rPr>
                <w:rFonts w:cs="Tahoma"/>
                <w:color w:val="303030"/>
                <w:sz w:val="16"/>
                <w:szCs w:val="16"/>
              </w:rPr>
              <w:t>18</w:t>
            </w:r>
          </w:p>
        </w:tc>
        <w:tc>
          <w:tcPr>
            <w:tcW w:w="2970" w:type="dxa"/>
          </w:tcPr>
          <w:p w14:paraId="7B109C94" w14:textId="77777777" w:rsidR="00C45C3E" w:rsidRPr="00F2607E" w:rsidRDefault="00C45C3E" w:rsidP="00C45C3E">
            <w:pPr>
              <w:keepLines w:val="0"/>
              <w:rPr>
                <w:rFonts w:cs="Tahoma"/>
                <w:color w:val="303030"/>
                <w:sz w:val="16"/>
                <w:szCs w:val="16"/>
              </w:rPr>
            </w:pPr>
            <w:r>
              <w:rPr>
                <w:rFonts w:cs="Tahoma"/>
                <w:color w:val="303030"/>
                <w:sz w:val="16"/>
                <w:szCs w:val="16"/>
              </w:rPr>
              <w:t>8 Year Old Student Count</w:t>
            </w:r>
          </w:p>
        </w:tc>
        <w:tc>
          <w:tcPr>
            <w:tcW w:w="3060" w:type="dxa"/>
          </w:tcPr>
          <w:p w14:paraId="4753E68E"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8 years old</w:t>
            </w:r>
            <w:r w:rsidRPr="00F14BD1">
              <w:rPr>
                <w:rFonts w:cs="Tahoma"/>
                <w:sz w:val="16"/>
                <w:szCs w:val="16"/>
              </w:rPr>
              <w:t xml:space="preserve"> receiving Title ID services</w:t>
            </w:r>
          </w:p>
        </w:tc>
        <w:tc>
          <w:tcPr>
            <w:tcW w:w="2970" w:type="dxa"/>
          </w:tcPr>
          <w:p w14:paraId="78C0BB1C"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 xml:space="preserve">8 </w:t>
            </w:r>
            <w:r w:rsidRPr="002734CC">
              <w:rPr>
                <w:rFonts w:cs="Tahoma"/>
                <w:color w:val="303030"/>
                <w:sz w:val="16"/>
                <w:szCs w:val="16"/>
              </w:rPr>
              <w:t xml:space="preserve">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14D72619"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637A52D6"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705B7019" w14:textId="77777777" w:rsidR="00C45C3E" w:rsidRPr="00F2607E" w:rsidRDefault="00C45C3E" w:rsidP="00C45C3E">
            <w:pPr>
              <w:keepLines w:val="0"/>
              <w:rPr>
                <w:rFonts w:cs="Tahoma"/>
                <w:color w:val="303030"/>
                <w:sz w:val="16"/>
                <w:szCs w:val="16"/>
              </w:rPr>
            </w:pPr>
            <w:r>
              <w:rPr>
                <w:rFonts w:cs="Tahoma"/>
                <w:color w:val="303030"/>
                <w:sz w:val="16"/>
                <w:szCs w:val="16"/>
              </w:rPr>
              <w:t>19</w:t>
            </w:r>
          </w:p>
        </w:tc>
        <w:tc>
          <w:tcPr>
            <w:tcW w:w="2970" w:type="dxa"/>
          </w:tcPr>
          <w:p w14:paraId="7EE87307" w14:textId="77777777" w:rsidR="00C45C3E" w:rsidRPr="00F2607E" w:rsidRDefault="00C45C3E" w:rsidP="00C45C3E">
            <w:pPr>
              <w:keepLines w:val="0"/>
              <w:rPr>
                <w:rFonts w:cs="Tahoma"/>
                <w:color w:val="303030"/>
                <w:sz w:val="16"/>
                <w:szCs w:val="16"/>
              </w:rPr>
            </w:pPr>
            <w:r>
              <w:rPr>
                <w:rFonts w:cs="Tahoma"/>
                <w:color w:val="303030"/>
                <w:sz w:val="16"/>
                <w:szCs w:val="16"/>
              </w:rPr>
              <w:t>9 Year Old Student Count</w:t>
            </w:r>
          </w:p>
        </w:tc>
        <w:tc>
          <w:tcPr>
            <w:tcW w:w="3060" w:type="dxa"/>
          </w:tcPr>
          <w:p w14:paraId="3691CECD"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9 years old</w:t>
            </w:r>
            <w:r w:rsidRPr="00F14BD1">
              <w:rPr>
                <w:rFonts w:cs="Tahoma"/>
                <w:sz w:val="16"/>
                <w:szCs w:val="16"/>
              </w:rPr>
              <w:t xml:space="preserve"> receiving Title ID services</w:t>
            </w:r>
          </w:p>
        </w:tc>
        <w:tc>
          <w:tcPr>
            <w:tcW w:w="2970" w:type="dxa"/>
          </w:tcPr>
          <w:p w14:paraId="12B760AC"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9</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200463EE"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32334F82"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66C8D07A" w14:textId="77777777" w:rsidR="00C45C3E" w:rsidRPr="00F2607E" w:rsidRDefault="00C45C3E" w:rsidP="00C45C3E">
            <w:pPr>
              <w:keepLines w:val="0"/>
              <w:rPr>
                <w:rFonts w:cs="Tahoma"/>
                <w:color w:val="303030"/>
                <w:sz w:val="16"/>
                <w:szCs w:val="16"/>
              </w:rPr>
            </w:pPr>
            <w:r>
              <w:rPr>
                <w:rFonts w:cs="Tahoma"/>
                <w:color w:val="303030"/>
                <w:sz w:val="16"/>
                <w:szCs w:val="16"/>
              </w:rPr>
              <w:t>20</w:t>
            </w:r>
          </w:p>
        </w:tc>
        <w:tc>
          <w:tcPr>
            <w:tcW w:w="2970" w:type="dxa"/>
          </w:tcPr>
          <w:p w14:paraId="40F2D85F" w14:textId="77777777" w:rsidR="00C45C3E" w:rsidRPr="00F2607E" w:rsidRDefault="00C45C3E" w:rsidP="00C45C3E">
            <w:pPr>
              <w:keepLines w:val="0"/>
              <w:rPr>
                <w:rFonts w:cs="Tahoma"/>
                <w:color w:val="303030"/>
                <w:sz w:val="16"/>
                <w:szCs w:val="16"/>
              </w:rPr>
            </w:pPr>
            <w:r>
              <w:rPr>
                <w:rFonts w:cs="Tahoma"/>
                <w:color w:val="303030"/>
                <w:sz w:val="16"/>
                <w:szCs w:val="16"/>
              </w:rPr>
              <w:t>10 Year Old Student Count</w:t>
            </w:r>
          </w:p>
        </w:tc>
        <w:tc>
          <w:tcPr>
            <w:tcW w:w="3060" w:type="dxa"/>
          </w:tcPr>
          <w:p w14:paraId="3F639E9C"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10 years old</w:t>
            </w:r>
            <w:r w:rsidRPr="00F14BD1">
              <w:rPr>
                <w:rFonts w:cs="Tahoma"/>
                <w:sz w:val="16"/>
                <w:szCs w:val="16"/>
              </w:rPr>
              <w:t xml:space="preserve"> receiving Title ID services</w:t>
            </w:r>
          </w:p>
        </w:tc>
        <w:tc>
          <w:tcPr>
            <w:tcW w:w="2970" w:type="dxa"/>
          </w:tcPr>
          <w:p w14:paraId="6BC8A84D"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10</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0BED85D1"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76AAD42F"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757E0AFC" w14:textId="77777777" w:rsidR="00C45C3E" w:rsidRPr="00F2607E" w:rsidRDefault="00C45C3E" w:rsidP="00C45C3E">
            <w:pPr>
              <w:keepLines w:val="0"/>
              <w:rPr>
                <w:rFonts w:cs="Tahoma"/>
                <w:color w:val="303030"/>
                <w:sz w:val="16"/>
                <w:szCs w:val="16"/>
              </w:rPr>
            </w:pPr>
            <w:r>
              <w:rPr>
                <w:rFonts w:cs="Tahoma"/>
                <w:color w:val="303030"/>
                <w:sz w:val="16"/>
                <w:szCs w:val="16"/>
              </w:rPr>
              <w:t>21</w:t>
            </w:r>
          </w:p>
        </w:tc>
        <w:tc>
          <w:tcPr>
            <w:tcW w:w="2970" w:type="dxa"/>
          </w:tcPr>
          <w:p w14:paraId="7F7860CD" w14:textId="77777777" w:rsidR="00C45C3E" w:rsidRPr="00F2607E" w:rsidRDefault="00C45C3E" w:rsidP="00C45C3E">
            <w:pPr>
              <w:keepLines w:val="0"/>
              <w:rPr>
                <w:rFonts w:cs="Tahoma"/>
                <w:color w:val="303030"/>
                <w:sz w:val="16"/>
                <w:szCs w:val="16"/>
              </w:rPr>
            </w:pPr>
            <w:r>
              <w:rPr>
                <w:rFonts w:cs="Tahoma"/>
                <w:color w:val="303030"/>
                <w:sz w:val="16"/>
                <w:szCs w:val="16"/>
              </w:rPr>
              <w:t>11 Year Old Student Count</w:t>
            </w:r>
          </w:p>
        </w:tc>
        <w:tc>
          <w:tcPr>
            <w:tcW w:w="3060" w:type="dxa"/>
          </w:tcPr>
          <w:p w14:paraId="48269108"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11 years old</w:t>
            </w:r>
            <w:r w:rsidRPr="00F14BD1">
              <w:rPr>
                <w:rFonts w:cs="Tahoma"/>
                <w:sz w:val="16"/>
                <w:szCs w:val="16"/>
              </w:rPr>
              <w:t xml:space="preserve"> receiving Title ID services</w:t>
            </w:r>
          </w:p>
        </w:tc>
        <w:tc>
          <w:tcPr>
            <w:tcW w:w="2970" w:type="dxa"/>
          </w:tcPr>
          <w:p w14:paraId="0A96C3CA"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11</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54E1D4BA"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45DA9510"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129B0F81" w14:textId="77777777" w:rsidR="00C45C3E" w:rsidRPr="00695B7B" w:rsidRDefault="00C45C3E" w:rsidP="00C45C3E">
            <w:pPr>
              <w:keepLines w:val="0"/>
              <w:rPr>
                <w:rFonts w:cs="Tahoma"/>
                <w:sz w:val="16"/>
                <w:szCs w:val="16"/>
              </w:rPr>
            </w:pPr>
            <w:r w:rsidRPr="00695B7B">
              <w:rPr>
                <w:rFonts w:cs="Tahoma"/>
                <w:sz w:val="16"/>
                <w:szCs w:val="16"/>
              </w:rPr>
              <w:t>22</w:t>
            </w:r>
          </w:p>
        </w:tc>
        <w:tc>
          <w:tcPr>
            <w:tcW w:w="2970" w:type="dxa"/>
          </w:tcPr>
          <w:p w14:paraId="61AE883A" w14:textId="77777777" w:rsidR="00C45C3E" w:rsidRPr="00F2607E" w:rsidRDefault="00C45C3E" w:rsidP="00C45C3E">
            <w:pPr>
              <w:keepLines w:val="0"/>
              <w:rPr>
                <w:rFonts w:cs="Tahoma"/>
                <w:color w:val="303030"/>
                <w:sz w:val="16"/>
                <w:szCs w:val="16"/>
              </w:rPr>
            </w:pPr>
            <w:r>
              <w:rPr>
                <w:rFonts w:cs="Tahoma"/>
                <w:color w:val="303030"/>
                <w:sz w:val="16"/>
                <w:szCs w:val="16"/>
              </w:rPr>
              <w:t>12 Year Old Student Count</w:t>
            </w:r>
          </w:p>
        </w:tc>
        <w:tc>
          <w:tcPr>
            <w:tcW w:w="3060" w:type="dxa"/>
          </w:tcPr>
          <w:p w14:paraId="7FACF408" w14:textId="77777777" w:rsidR="00C45C3E" w:rsidRPr="00F2607E" w:rsidRDefault="00C45C3E" w:rsidP="00C45C3E">
            <w:pPr>
              <w:rPr>
                <w:rFonts w:cs="Tahoma"/>
                <w:sz w:val="16"/>
                <w:szCs w:val="16"/>
              </w:rPr>
            </w:pPr>
            <w:r w:rsidRPr="00F14BD1">
              <w:rPr>
                <w:rFonts w:cs="Tahoma"/>
                <w:sz w:val="16"/>
                <w:szCs w:val="16"/>
              </w:rPr>
              <w:t xml:space="preserve">Number of children </w:t>
            </w:r>
            <w:r>
              <w:rPr>
                <w:rFonts w:cs="Tahoma"/>
                <w:sz w:val="16"/>
                <w:szCs w:val="16"/>
              </w:rPr>
              <w:t>12 years old</w:t>
            </w:r>
            <w:r w:rsidRPr="00F14BD1">
              <w:rPr>
                <w:rFonts w:cs="Tahoma"/>
                <w:sz w:val="16"/>
                <w:szCs w:val="16"/>
              </w:rPr>
              <w:t xml:space="preserve"> receiving Title ID services</w:t>
            </w:r>
          </w:p>
        </w:tc>
        <w:tc>
          <w:tcPr>
            <w:tcW w:w="2970" w:type="dxa"/>
          </w:tcPr>
          <w:p w14:paraId="291AC461" w14:textId="77777777" w:rsidR="00C45C3E" w:rsidRPr="00F2607E" w:rsidRDefault="00C45C3E" w:rsidP="00C45C3E">
            <w:pPr>
              <w:keepLines w:val="0"/>
              <w:rPr>
                <w:rFonts w:cs="Tahoma"/>
                <w:color w:val="303030"/>
                <w:sz w:val="16"/>
                <w:szCs w:val="16"/>
              </w:rPr>
            </w:pPr>
            <w:r w:rsidRPr="002734CC">
              <w:rPr>
                <w:rFonts w:cs="Tahoma"/>
                <w:color w:val="303030"/>
                <w:sz w:val="16"/>
                <w:szCs w:val="16"/>
              </w:rPr>
              <w:t xml:space="preserve">How many </w:t>
            </w:r>
            <w:r>
              <w:rPr>
                <w:rFonts w:cs="Tahoma"/>
                <w:color w:val="303030"/>
                <w:sz w:val="16"/>
                <w:szCs w:val="16"/>
              </w:rPr>
              <w:t>12</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02EC7F41"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10AD86FD"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6D956659" w14:textId="77777777" w:rsidR="00C45C3E" w:rsidRPr="00F2607E" w:rsidRDefault="00C45C3E" w:rsidP="00C45C3E">
            <w:pPr>
              <w:keepLines w:val="0"/>
              <w:rPr>
                <w:rFonts w:cs="Tahoma"/>
                <w:color w:val="FF0000"/>
                <w:sz w:val="16"/>
                <w:szCs w:val="16"/>
              </w:rPr>
            </w:pPr>
            <w:r w:rsidRPr="00695B7B">
              <w:rPr>
                <w:rFonts w:cs="Tahoma"/>
                <w:sz w:val="16"/>
                <w:szCs w:val="16"/>
              </w:rPr>
              <w:t>23</w:t>
            </w:r>
          </w:p>
        </w:tc>
        <w:tc>
          <w:tcPr>
            <w:tcW w:w="2970" w:type="dxa"/>
          </w:tcPr>
          <w:p w14:paraId="17844584" w14:textId="77777777" w:rsidR="00C45C3E" w:rsidRPr="0073366D" w:rsidRDefault="00C45C3E" w:rsidP="00C45C3E">
            <w:pPr>
              <w:keepLines w:val="0"/>
              <w:rPr>
                <w:rFonts w:cs="Tahoma"/>
                <w:sz w:val="16"/>
                <w:szCs w:val="16"/>
              </w:rPr>
            </w:pPr>
            <w:r>
              <w:rPr>
                <w:rFonts w:cs="Tahoma"/>
                <w:sz w:val="16"/>
                <w:szCs w:val="16"/>
              </w:rPr>
              <w:t>13 Year Old Student Count</w:t>
            </w:r>
          </w:p>
        </w:tc>
        <w:tc>
          <w:tcPr>
            <w:tcW w:w="3060" w:type="dxa"/>
          </w:tcPr>
          <w:p w14:paraId="486BA30F" w14:textId="77777777" w:rsidR="00C45C3E" w:rsidRPr="0073366D" w:rsidRDefault="00C45C3E" w:rsidP="00C45C3E">
            <w:pPr>
              <w:rPr>
                <w:rFonts w:cs="Tahoma"/>
                <w:sz w:val="16"/>
                <w:szCs w:val="16"/>
              </w:rPr>
            </w:pPr>
            <w:r w:rsidRPr="00F14BD1">
              <w:rPr>
                <w:rFonts w:cs="Tahoma"/>
                <w:sz w:val="16"/>
                <w:szCs w:val="16"/>
              </w:rPr>
              <w:t xml:space="preserve">Number of children </w:t>
            </w:r>
            <w:r>
              <w:rPr>
                <w:rFonts w:cs="Tahoma"/>
                <w:sz w:val="16"/>
                <w:szCs w:val="16"/>
              </w:rPr>
              <w:t>13 years old</w:t>
            </w:r>
            <w:r w:rsidRPr="00F14BD1">
              <w:rPr>
                <w:rFonts w:cs="Tahoma"/>
                <w:sz w:val="16"/>
                <w:szCs w:val="16"/>
              </w:rPr>
              <w:t xml:space="preserve"> receiving Title ID services</w:t>
            </w:r>
          </w:p>
        </w:tc>
        <w:tc>
          <w:tcPr>
            <w:tcW w:w="2970" w:type="dxa"/>
          </w:tcPr>
          <w:p w14:paraId="645B4293" w14:textId="77777777" w:rsidR="00C45C3E" w:rsidRPr="0073366D"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13</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1C15F039"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0C8E2DB5"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6C2047F0" w14:textId="77777777" w:rsidR="00C45C3E" w:rsidRPr="00695B7B" w:rsidRDefault="00C45C3E" w:rsidP="00C45C3E">
            <w:pPr>
              <w:keepLines w:val="0"/>
              <w:rPr>
                <w:rFonts w:cs="Tahoma"/>
                <w:sz w:val="16"/>
                <w:szCs w:val="16"/>
              </w:rPr>
            </w:pPr>
            <w:r w:rsidRPr="00695B7B">
              <w:rPr>
                <w:rFonts w:cs="Tahoma"/>
                <w:sz w:val="16"/>
                <w:szCs w:val="16"/>
              </w:rPr>
              <w:t>24</w:t>
            </w:r>
          </w:p>
        </w:tc>
        <w:tc>
          <w:tcPr>
            <w:tcW w:w="2970" w:type="dxa"/>
          </w:tcPr>
          <w:p w14:paraId="2D74AC96" w14:textId="77777777" w:rsidR="00C45C3E" w:rsidRPr="0073366D" w:rsidRDefault="00C45C3E" w:rsidP="00C45C3E">
            <w:pPr>
              <w:keepLines w:val="0"/>
              <w:rPr>
                <w:rFonts w:cs="Tahoma"/>
                <w:sz w:val="16"/>
                <w:szCs w:val="16"/>
              </w:rPr>
            </w:pPr>
            <w:r>
              <w:rPr>
                <w:rFonts w:cs="Tahoma"/>
                <w:sz w:val="16"/>
                <w:szCs w:val="16"/>
              </w:rPr>
              <w:t>14 Year Old Student Count</w:t>
            </w:r>
          </w:p>
        </w:tc>
        <w:tc>
          <w:tcPr>
            <w:tcW w:w="3060" w:type="dxa"/>
          </w:tcPr>
          <w:p w14:paraId="700DCDA2" w14:textId="77777777" w:rsidR="00C45C3E" w:rsidRPr="0073366D" w:rsidRDefault="00C45C3E" w:rsidP="00C45C3E">
            <w:pPr>
              <w:rPr>
                <w:rFonts w:cs="Tahoma"/>
                <w:sz w:val="16"/>
                <w:szCs w:val="16"/>
              </w:rPr>
            </w:pPr>
            <w:r w:rsidRPr="00F14BD1">
              <w:rPr>
                <w:rFonts w:cs="Tahoma"/>
                <w:sz w:val="16"/>
                <w:szCs w:val="16"/>
              </w:rPr>
              <w:t xml:space="preserve">Number of children </w:t>
            </w:r>
            <w:r>
              <w:rPr>
                <w:rFonts w:cs="Tahoma"/>
                <w:sz w:val="16"/>
                <w:szCs w:val="16"/>
              </w:rPr>
              <w:t>14 years old</w:t>
            </w:r>
            <w:r w:rsidRPr="00F14BD1">
              <w:rPr>
                <w:rFonts w:cs="Tahoma"/>
                <w:sz w:val="16"/>
                <w:szCs w:val="16"/>
              </w:rPr>
              <w:t xml:space="preserve"> receiving Title ID services</w:t>
            </w:r>
          </w:p>
        </w:tc>
        <w:tc>
          <w:tcPr>
            <w:tcW w:w="2970" w:type="dxa"/>
          </w:tcPr>
          <w:p w14:paraId="5C96A334" w14:textId="77777777" w:rsidR="00C45C3E" w:rsidRPr="0073366D"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14</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19FFFCB3"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442D1EE9"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457C2197" w14:textId="77777777" w:rsidR="00C45C3E" w:rsidRPr="00695B7B" w:rsidRDefault="00C45C3E" w:rsidP="00C45C3E">
            <w:pPr>
              <w:keepLines w:val="0"/>
              <w:rPr>
                <w:rFonts w:cs="Tahoma"/>
                <w:sz w:val="16"/>
                <w:szCs w:val="16"/>
              </w:rPr>
            </w:pPr>
            <w:r w:rsidRPr="00695B7B">
              <w:rPr>
                <w:rFonts w:cs="Tahoma"/>
                <w:sz w:val="16"/>
                <w:szCs w:val="16"/>
              </w:rPr>
              <w:t>25</w:t>
            </w:r>
          </w:p>
        </w:tc>
        <w:tc>
          <w:tcPr>
            <w:tcW w:w="2970" w:type="dxa"/>
          </w:tcPr>
          <w:p w14:paraId="46217778" w14:textId="77777777" w:rsidR="00C45C3E" w:rsidRPr="002D2B07" w:rsidRDefault="00C45C3E" w:rsidP="00C45C3E">
            <w:pPr>
              <w:keepLines w:val="0"/>
              <w:rPr>
                <w:rFonts w:cs="Tahoma"/>
                <w:sz w:val="16"/>
                <w:szCs w:val="16"/>
              </w:rPr>
            </w:pPr>
            <w:r>
              <w:rPr>
                <w:rFonts w:cs="Tahoma"/>
                <w:sz w:val="16"/>
                <w:szCs w:val="16"/>
              </w:rPr>
              <w:t>15 Year Old Student Count</w:t>
            </w:r>
          </w:p>
        </w:tc>
        <w:tc>
          <w:tcPr>
            <w:tcW w:w="3060" w:type="dxa"/>
          </w:tcPr>
          <w:p w14:paraId="0CF119BA"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15 years old</w:t>
            </w:r>
            <w:r w:rsidRPr="00F14BD1">
              <w:rPr>
                <w:rFonts w:cs="Tahoma"/>
                <w:sz w:val="16"/>
                <w:szCs w:val="16"/>
              </w:rPr>
              <w:t xml:space="preserve"> receiving Title ID services</w:t>
            </w:r>
          </w:p>
        </w:tc>
        <w:tc>
          <w:tcPr>
            <w:tcW w:w="2970" w:type="dxa"/>
          </w:tcPr>
          <w:p w14:paraId="1874B3F6"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w:t>
            </w:r>
            <w:r w:rsidRPr="002734CC">
              <w:rPr>
                <w:rFonts w:cs="Tahoma"/>
                <w:color w:val="303030"/>
                <w:sz w:val="16"/>
                <w:szCs w:val="16"/>
              </w:rPr>
              <w:t xml:space="preserve">5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5028B178" w14:textId="77777777" w:rsidR="00C45C3E" w:rsidRPr="00F2607E" w:rsidRDefault="00C45C3E" w:rsidP="00C45C3E">
            <w:pPr>
              <w:keepLines w:val="0"/>
              <w:rPr>
                <w:rFonts w:cs="Tahoma"/>
                <w:color w:val="303030"/>
                <w:sz w:val="16"/>
                <w:szCs w:val="16"/>
              </w:rPr>
            </w:pPr>
            <w:r>
              <w:rPr>
                <w:rFonts w:cs="Tahoma"/>
                <w:color w:val="303030"/>
                <w:sz w:val="16"/>
                <w:szCs w:val="16"/>
              </w:rPr>
              <w:t>Numeric</w:t>
            </w:r>
          </w:p>
        </w:tc>
      </w:tr>
      <w:tr w:rsidR="00C45C3E" w:rsidRPr="00883AAC" w14:paraId="3F114DD4"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1207B414" w14:textId="77777777" w:rsidR="00C45C3E" w:rsidRPr="00695B7B" w:rsidRDefault="00C45C3E" w:rsidP="00C45C3E">
            <w:pPr>
              <w:keepLines w:val="0"/>
              <w:rPr>
                <w:rFonts w:cs="Tahoma"/>
                <w:sz w:val="16"/>
                <w:szCs w:val="16"/>
              </w:rPr>
            </w:pPr>
            <w:r w:rsidRPr="00695B7B">
              <w:rPr>
                <w:rFonts w:cs="Tahoma"/>
                <w:sz w:val="16"/>
                <w:szCs w:val="16"/>
              </w:rPr>
              <w:t>26</w:t>
            </w:r>
          </w:p>
        </w:tc>
        <w:tc>
          <w:tcPr>
            <w:tcW w:w="2970" w:type="dxa"/>
          </w:tcPr>
          <w:p w14:paraId="4C94182A" w14:textId="77777777" w:rsidR="00C45C3E" w:rsidRPr="002D2B07" w:rsidRDefault="00C45C3E" w:rsidP="00C45C3E">
            <w:pPr>
              <w:keepLines w:val="0"/>
              <w:rPr>
                <w:rFonts w:cs="Tahoma"/>
                <w:sz w:val="16"/>
                <w:szCs w:val="16"/>
              </w:rPr>
            </w:pPr>
            <w:r>
              <w:rPr>
                <w:rFonts w:cs="Tahoma"/>
                <w:sz w:val="16"/>
                <w:szCs w:val="16"/>
              </w:rPr>
              <w:t>16 Year Old Student Count</w:t>
            </w:r>
          </w:p>
        </w:tc>
        <w:tc>
          <w:tcPr>
            <w:tcW w:w="3060" w:type="dxa"/>
          </w:tcPr>
          <w:p w14:paraId="686FE63C"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16 years old</w:t>
            </w:r>
            <w:r w:rsidRPr="00F14BD1">
              <w:rPr>
                <w:rFonts w:cs="Tahoma"/>
                <w:sz w:val="16"/>
                <w:szCs w:val="16"/>
              </w:rPr>
              <w:t xml:space="preserve"> receiving Title ID services</w:t>
            </w:r>
          </w:p>
        </w:tc>
        <w:tc>
          <w:tcPr>
            <w:tcW w:w="2970" w:type="dxa"/>
          </w:tcPr>
          <w:p w14:paraId="27E089FA"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16</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6C1A1129"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236319B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15E38247" w14:textId="77777777" w:rsidR="00C45C3E" w:rsidRPr="00695B7B" w:rsidRDefault="00C45C3E" w:rsidP="00C45C3E">
            <w:pPr>
              <w:keepLines w:val="0"/>
              <w:rPr>
                <w:rFonts w:cs="Tahoma"/>
                <w:sz w:val="16"/>
                <w:szCs w:val="16"/>
              </w:rPr>
            </w:pPr>
            <w:r w:rsidRPr="00695B7B">
              <w:rPr>
                <w:rFonts w:cs="Tahoma"/>
                <w:sz w:val="16"/>
                <w:szCs w:val="16"/>
              </w:rPr>
              <w:t>27</w:t>
            </w:r>
          </w:p>
        </w:tc>
        <w:tc>
          <w:tcPr>
            <w:tcW w:w="2970" w:type="dxa"/>
          </w:tcPr>
          <w:p w14:paraId="5409A37A" w14:textId="77777777" w:rsidR="00C45C3E" w:rsidRPr="002D2B07" w:rsidRDefault="00C45C3E" w:rsidP="00C45C3E">
            <w:pPr>
              <w:keepLines w:val="0"/>
              <w:rPr>
                <w:rFonts w:cs="Tahoma"/>
                <w:sz w:val="16"/>
                <w:szCs w:val="16"/>
              </w:rPr>
            </w:pPr>
            <w:r>
              <w:rPr>
                <w:rFonts w:cs="Tahoma"/>
                <w:sz w:val="16"/>
                <w:szCs w:val="16"/>
              </w:rPr>
              <w:t>17 Year Old Student Count</w:t>
            </w:r>
          </w:p>
        </w:tc>
        <w:tc>
          <w:tcPr>
            <w:tcW w:w="3060" w:type="dxa"/>
          </w:tcPr>
          <w:p w14:paraId="10D15651"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17 years old</w:t>
            </w:r>
            <w:r w:rsidRPr="00F14BD1">
              <w:rPr>
                <w:rFonts w:cs="Tahoma"/>
                <w:sz w:val="16"/>
                <w:szCs w:val="16"/>
              </w:rPr>
              <w:t xml:space="preserve"> receiving Title ID services</w:t>
            </w:r>
          </w:p>
        </w:tc>
        <w:tc>
          <w:tcPr>
            <w:tcW w:w="2970" w:type="dxa"/>
          </w:tcPr>
          <w:p w14:paraId="49E9107B"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17</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0D2A1B39"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21704586"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2BDDA026" w14:textId="77777777" w:rsidR="00C45C3E" w:rsidRPr="00695B7B" w:rsidRDefault="00C45C3E" w:rsidP="00C45C3E">
            <w:pPr>
              <w:keepLines w:val="0"/>
              <w:rPr>
                <w:rFonts w:cs="Tahoma"/>
                <w:sz w:val="16"/>
                <w:szCs w:val="16"/>
              </w:rPr>
            </w:pPr>
            <w:r w:rsidRPr="00695B7B">
              <w:rPr>
                <w:rFonts w:cs="Tahoma"/>
                <w:sz w:val="16"/>
                <w:szCs w:val="16"/>
              </w:rPr>
              <w:t>28</w:t>
            </w:r>
          </w:p>
        </w:tc>
        <w:tc>
          <w:tcPr>
            <w:tcW w:w="2970" w:type="dxa"/>
          </w:tcPr>
          <w:p w14:paraId="7055AD84" w14:textId="77777777" w:rsidR="00C45C3E" w:rsidRPr="002D2B07" w:rsidRDefault="00C45C3E" w:rsidP="00C45C3E">
            <w:pPr>
              <w:keepLines w:val="0"/>
              <w:rPr>
                <w:rFonts w:cs="Tahoma"/>
                <w:sz w:val="16"/>
                <w:szCs w:val="16"/>
              </w:rPr>
            </w:pPr>
            <w:r>
              <w:rPr>
                <w:rFonts w:cs="Tahoma"/>
                <w:sz w:val="16"/>
                <w:szCs w:val="16"/>
              </w:rPr>
              <w:t>18 Year Old Student Count</w:t>
            </w:r>
          </w:p>
        </w:tc>
        <w:tc>
          <w:tcPr>
            <w:tcW w:w="3060" w:type="dxa"/>
          </w:tcPr>
          <w:p w14:paraId="21EE8762"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18 years old</w:t>
            </w:r>
            <w:r w:rsidRPr="00F14BD1">
              <w:rPr>
                <w:rFonts w:cs="Tahoma"/>
                <w:sz w:val="16"/>
                <w:szCs w:val="16"/>
              </w:rPr>
              <w:t xml:space="preserve"> receiving Title ID services</w:t>
            </w:r>
          </w:p>
        </w:tc>
        <w:tc>
          <w:tcPr>
            <w:tcW w:w="2970" w:type="dxa"/>
          </w:tcPr>
          <w:p w14:paraId="56CC79C4"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18</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7D6832C2"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41B9944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6B27E1B2" w14:textId="77777777" w:rsidR="00C45C3E" w:rsidRPr="00695B7B" w:rsidRDefault="00C45C3E" w:rsidP="00C45C3E">
            <w:pPr>
              <w:keepLines w:val="0"/>
              <w:rPr>
                <w:rFonts w:cs="Tahoma"/>
                <w:sz w:val="16"/>
                <w:szCs w:val="16"/>
              </w:rPr>
            </w:pPr>
            <w:r w:rsidRPr="00695B7B">
              <w:rPr>
                <w:rFonts w:cs="Tahoma"/>
                <w:sz w:val="16"/>
                <w:szCs w:val="16"/>
              </w:rPr>
              <w:t>29</w:t>
            </w:r>
          </w:p>
        </w:tc>
        <w:tc>
          <w:tcPr>
            <w:tcW w:w="2970" w:type="dxa"/>
          </w:tcPr>
          <w:p w14:paraId="740A5675" w14:textId="77777777" w:rsidR="00C45C3E" w:rsidRPr="002D2B07" w:rsidRDefault="00C45C3E" w:rsidP="00C45C3E">
            <w:pPr>
              <w:keepLines w:val="0"/>
              <w:rPr>
                <w:rFonts w:cs="Tahoma"/>
                <w:sz w:val="16"/>
                <w:szCs w:val="16"/>
              </w:rPr>
            </w:pPr>
            <w:r>
              <w:rPr>
                <w:rFonts w:cs="Tahoma"/>
                <w:sz w:val="16"/>
                <w:szCs w:val="16"/>
              </w:rPr>
              <w:t>19 Year Old Student Count</w:t>
            </w:r>
          </w:p>
        </w:tc>
        <w:tc>
          <w:tcPr>
            <w:tcW w:w="3060" w:type="dxa"/>
          </w:tcPr>
          <w:p w14:paraId="4BA3BCD1"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19 years old</w:t>
            </w:r>
            <w:r w:rsidRPr="00F14BD1">
              <w:rPr>
                <w:rFonts w:cs="Tahoma"/>
                <w:sz w:val="16"/>
                <w:szCs w:val="16"/>
              </w:rPr>
              <w:t xml:space="preserve"> receiving Title ID services</w:t>
            </w:r>
          </w:p>
        </w:tc>
        <w:tc>
          <w:tcPr>
            <w:tcW w:w="2970" w:type="dxa"/>
          </w:tcPr>
          <w:p w14:paraId="638F7092"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19</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10DE784B" w14:textId="77777777" w:rsidR="00C45C3E" w:rsidRPr="00F2607E" w:rsidRDefault="00C45C3E" w:rsidP="00C45C3E">
            <w:pPr>
              <w:keepLines w:val="0"/>
              <w:rPr>
                <w:rFonts w:cs="Tahoma"/>
                <w:color w:val="303030"/>
                <w:sz w:val="16"/>
                <w:szCs w:val="16"/>
              </w:rPr>
            </w:pPr>
            <w:r>
              <w:rPr>
                <w:rFonts w:cs="Tahoma"/>
                <w:color w:val="303030"/>
                <w:sz w:val="16"/>
                <w:szCs w:val="16"/>
              </w:rPr>
              <w:t>Numeric</w:t>
            </w:r>
          </w:p>
        </w:tc>
      </w:tr>
      <w:tr w:rsidR="00C45C3E" w:rsidRPr="00883AAC" w14:paraId="54A04A19"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07799EF7" w14:textId="77777777" w:rsidR="00C45C3E" w:rsidRPr="002D2B07" w:rsidRDefault="00C45C3E" w:rsidP="00C45C3E">
            <w:pPr>
              <w:keepLines w:val="0"/>
              <w:rPr>
                <w:rFonts w:cs="Tahoma"/>
                <w:sz w:val="16"/>
                <w:szCs w:val="16"/>
              </w:rPr>
            </w:pPr>
            <w:r w:rsidRPr="002D2B07">
              <w:rPr>
                <w:rFonts w:cs="Tahoma"/>
                <w:sz w:val="16"/>
                <w:szCs w:val="16"/>
              </w:rPr>
              <w:lastRenderedPageBreak/>
              <w:t>30</w:t>
            </w:r>
          </w:p>
        </w:tc>
        <w:tc>
          <w:tcPr>
            <w:tcW w:w="2970" w:type="dxa"/>
          </w:tcPr>
          <w:p w14:paraId="5FD42E4A" w14:textId="77777777" w:rsidR="00C45C3E" w:rsidRPr="002D2B07" w:rsidRDefault="00C45C3E" w:rsidP="00C45C3E">
            <w:pPr>
              <w:keepLines w:val="0"/>
              <w:rPr>
                <w:rFonts w:cs="Tahoma"/>
                <w:sz w:val="16"/>
                <w:szCs w:val="16"/>
              </w:rPr>
            </w:pPr>
            <w:r>
              <w:rPr>
                <w:rFonts w:cs="Tahoma"/>
                <w:sz w:val="16"/>
                <w:szCs w:val="16"/>
              </w:rPr>
              <w:t>20 Year Old Student Count</w:t>
            </w:r>
          </w:p>
        </w:tc>
        <w:tc>
          <w:tcPr>
            <w:tcW w:w="3060" w:type="dxa"/>
          </w:tcPr>
          <w:p w14:paraId="6A00AE70"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20 years old</w:t>
            </w:r>
            <w:r w:rsidRPr="00F14BD1">
              <w:rPr>
                <w:rFonts w:cs="Tahoma"/>
                <w:sz w:val="16"/>
                <w:szCs w:val="16"/>
              </w:rPr>
              <w:t xml:space="preserve"> receiving Title ID services</w:t>
            </w:r>
          </w:p>
        </w:tc>
        <w:tc>
          <w:tcPr>
            <w:tcW w:w="2970" w:type="dxa"/>
          </w:tcPr>
          <w:p w14:paraId="3730EB8F"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20</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6AC9A3DD"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6EF61CF4"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244781D1" w14:textId="77777777" w:rsidR="00C45C3E" w:rsidRPr="002D2B07" w:rsidRDefault="00C45C3E" w:rsidP="00C45C3E">
            <w:pPr>
              <w:keepLines w:val="0"/>
              <w:rPr>
                <w:rFonts w:cs="Tahoma"/>
                <w:sz w:val="16"/>
                <w:szCs w:val="16"/>
              </w:rPr>
            </w:pPr>
            <w:r w:rsidRPr="002D2B07">
              <w:rPr>
                <w:rFonts w:cs="Tahoma"/>
                <w:sz w:val="16"/>
                <w:szCs w:val="16"/>
              </w:rPr>
              <w:t>31</w:t>
            </w:r>
          </w:p>
        </w:tc>
        <w:tc>
          <w:tcPr>
            <w:tcW w:w="2970" w:type="dxa"/>
          </w:tcPr>
          <w:p w14:paraId="664BF582" w14:textId="77777777" w:rsidR="00C45C3E" w:rsidRPr="002D2B07" w:rsidRDefault="00C45C3E" w:rsidP="00C45C3E">
            <w:pPr>
              <w:keepLines w:val="0"/>
              <w:rPr>
                <w:rFonts w:cs="Tahoma"/>
                <w:sz w:val="16"/>
                <w:szCs w:val="16"/>
              </w:rPr>
            </w:pPr>
            <w:r>
              <w:rPr>
                <w:rFonts w:cs="Tahoma"/>
                <w:sz w:val="16"/>
                <w:szCs w:val="16"/>
              </w:rPr>
              <w:t>21 Year Old Student Count</w:t>
            </w:r>
          </w:p>
        </w:tc>
        <w:tc>
          <w:tcPr>
            <w:tcW w:w="3060" w:type="dxa"/>
          </w:tcPr>
          <w:p w14:paraId="0B165A1E" w14:textId="77777777" w:rsidR="00C45C3E" w:rsidRPr="002D2B07" w:rsidRDefault="00C45C3E" w:rsidP="00C45C3E">
            <w:pPr>
              <w:rPr>
                <w:rFonts w:cs="Tahoma"/>
                <w:sz w:val="16"/>
                <w:szCs w:val="16"/>
              </w:rPr>
            </w:pPr>
            <w:r w:rsidRPr="00F14BD1">
              <w:rPr>
                <w:rFonts w:cs="Tahoma"/>
                <w:sz w:val="16"/>
                <w:szCs w:val="16"/>
              </w:rPr>
              <w:t xml:space="preserve">Number of children </w:t>
            </w:r>
            <w:r>
              <w:rPr>
                <w:rFonts w:cs="Tahoma"/>
                <w:sz w:val="16"/>
                <w:szCs w:val="16"/>
              </w:rPr>
              <w:t>21 years old</w:t>
            </w:r>
            <w:r w:rsidRPr="00F14BD1">
              <w:rPr>
                <w:rFonts w:cs="Tahoma"/>
                <w:sz w:val="16"/>
                <w:szCs w:val="16"/>
              </w:rPr>
              <w:t xml:space="preserve"> receiving Title ID services</w:t>
            </w:r>
          </w:p>
        </w:tc>
        <w:tc>
          <w:tcPr>
            <w:tcW w:w="2970" w:type="dxa"/>
          </w:tcPr>
          <w:p w14:paraId="738BD4DC"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21</w:t>
            </w:r>
            <w:r w:rsidRPr="002734CC">
              <w:rPr>
                <w:rFonts w:cs="Tahoma"/>
                <w:color w:val="303030"/>
                <w:sz w:val="16"/>
                <w:szCs w:val="16"/>
              </w:rPr>
              <w:t xml:space="preserve"> year old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56720351" w14:textId="77777777" w:rsidR="00C45C3E" w:rsidRPr="00F2607E" w:rsidRDefault="00C45C3E" w:rsidP="00C45C3E">
            <w:pPr>
              <w:keepLines w:val="0"/>
              <w:rPr>
                <w:rFonts w:cs="Tahoma"/>
                <w:color w:val="303030"/>
                <w:sz w:val="16"/>
                <w:szCs w:val="16"/>
              </w:rPr>
            </w:pPr>
            <w:r w:rsidRPr="00F2607E">
              <w:rPr>
                <w:rFonts w:cs="Tahoma"/>
                <w:color w:val="303030"/>
                <w:sz w:val="16"/>
                <w:szCs w:val="16"/>
              </w:rPr>
              <w:t>Numeric</w:t>
            </w:r>
          </w:p>
        </w:tc>
      </w:tr>
      <w:tr w:rsidR="00C45C3E" w:rsidRPr="00883AAC" w14:paraId="7F9B53BE"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72C1B75F" w14:textId="77777777" w:rsidR="00C45C3E" w:rsidRPr="002D2B07" w:rsidRDefault="00C45C3E" w:rsidP="00C45C3E">
            <w:pPr>
              <w:keepLines w:val="0"/>
              <w:rPr>
                <w:rFonts w:cs="Tahoma"/>
                <w:sz w:val="16"/>
                <w:szCs w:val="16"/>
              </w:rPr>
            </w:pPr>
            <w:r w:rsidRPr="002D2B07">
              <w:rPr>
                <w:rFonts w:cs="Tahoma"/>
                <w:sz w:val="16"/>
                <w:szCs w:val="16"/>
              </w:rPr>
              <w:t>32</w:t>
            </w:r>
          </w:p>
        </w:tc>
        <w:tc>
          <w:tcPr>
            <w:tcW w:w="2970" w:type="dxa"/>
          </w:tcPr>
          <w:p w14:paraId="0CA4A5BC" w14:textId="77777777" w:rsidR="00C45C3E" w:rsidRPr="002D2B07" w:rsidRDefault="00C45C3E" w:rsidP="00C45C3E">
            <w:pPr>
              <w:keepLines w:val="0"/>
              <w:rPr>
                <w:rFonts w:cs="Tahoma"/>
                <w:sz w:val="16"/>
                <w:szCs w:val="16"/>
              </w:rPr>
            </w:pPr>
            <w:r>
              <w:rPr>
                <w:rFonts w:cs="Tahoma"/>
                <w:sz w:val="16"/>
                <w:szCs w:val="16"/>
              </w:rPr>
              <w:t>Students with Disabilities Student Count</w:t>
            </w:r>
          </w:p>
        </w:tc>
        <w:tc>
          <w:tcPr>
            <w:tcW w:w="3060" w:type="dxa"/>
          </w:tcPr>
          <w:p w14:paraId="2376D844" w14:textId="77777777" w:rsidR="00C45C3E" w:rsidRPr="002D2B07" w:rsidRDefault="00C45C3E" w:rsidP="00C45C3E">
            <w:pPr>
              <w:rPr>
                <w:rFonts w:cs="Tahoma"/>
                <w:sz w:val="16"/>
                <w:szCs w:val="16"/>
              </w:rPr>
            </w:pPr>
            <w:r>
              <w:rPr>
                <w:rFonts w:cs="Tahoma"/>
                <w:sz w:val="16"/>
                <w:szCs w:val="16"/>
              </w:rPr>
              <w:t>Number of children with disabilities receiving Title ID services</w:t>
            </w:r>
          </w:p>
        </w:tc>
        <w:tc>
          <w:tcPr>
            <w:tcW w:w="2970" w:type="dxa"/>
          </w:tcPr>
          <w:p w14:paraId="215380AC" w14:textId="77777777" w:rsidR="00C45C3E" w:rsidRPr="002D2B07" w:rsidRDefault="00C45C3E" w:rsidP="00C45C3E">
            <w:pPr>
              <w:keepLines w:val="0"/>
              <w:rPr>
                <w:rFonts w:cs="Tahoma"/>
                <w:sz w:val="16"/>
                <w:szCs w:val="16"/>
              </w:rPr>
            </w:pPr>
            <w:r w:rsidRPr="002734CC">
              <w:rPr>
                <w:rFonts w:cs="Tahoma"/>
                <w:color w:val="303030"/>
                <w:sz w:val="16"/>
                <w:szCs w:val="16"/>
              </w:rPr>
              <w:t xml:space="preserve">How many </w:t>
            </w:r>
            <w:r>
              <w:rPr>
                <w:rFonts w:cs="Tahoma"/>
                <w:color w:val="303030"/>
                <w:sz w:val="16"/>
                <w:szCs w:val="16"/>
              </w:rPr>
              <w:t>S</w:t>
            </w:r>
            <w:r w:rsidRPr="002734CC">
              <w:rPr>
                <w:rFonts w:cs="Tahoma"/>
                <w:color w:val="303030"/>
                <w:sz w:val="16"/>
                <w:szCs w:val="16"/>
              </w:rPr>
              <w:t>tudents</w:t>
            </w:r>
            <w:r>
              <w:rPr>
                <w:rFonts w:cs="Tahoma"/>
                <w:color w:val="303030"/>
                <w:sz w:val="16"/>
                <w:szCs w:val="16"/>
              </w:rPr>
              <w:t xml:space="preserve"> with Disabilities students </w:t>
            </w:r>
            <w:r w:rsidRPr="002734CC">
              <w:rPr>
                <w:rFonts w:cs="Tahoma"/>
                <w:color w:val="303030"/>
                <w:sz w:val="16"/>
                <w:szCs w:val="16"/>
              </w:rPr>
              <w:t xml:space="preserve">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1B7C0367" w14:textId="77777777" w:rsidR="00C45C3E" w:rsidRPr="00F2607E" w:rsidRDefault="00C45C3E" w:rsidP="00C45C3E">
            <w:pPr>
              <w:keepLines w:val="0"/>
              <w:rPr>
                <w:rFonts w:cs="Tahoma"/>
                <w:color w:val="303030"/>
                <w:sz w:val="16"/>
                <w:szCs w:val="16"/>
              </w:rPr>
            </w:pPr>
            <w:r>
              <w:rPr>
                <w:rFonts w:cs="Tahoma"/>
                <w:color w:val="303030"/>
                <w:sz w:val="16"/>
                <w:szCs w:val="16"/>
              </w:rPr>
              <w:t>Numeric</w:t>
            </w:r>
          </w:p>
        </w:tc>
      </w:tr>
      <w:tr w:rsidR="00AC1F2C" w:rsidRPr="00883AAC" w14:paraId="36996C23" w14:textId="77777777" w:rsidTr="000813FC">
        <w:trPr>
          <w:cnfStyle w:val="000000100000" w:firstRow="0" w:lastRow="0" w:firstColumn="0" w:lastColumn="0" w:oddVBand="0" w:evenVBand="0" w:oddHBand="1" w:evenHBand="0" w:firstRowFirstColumn="0" w:firstRowLastColumn="0" w:lastRowFirstColumn="0" w:lastRowLastColumn="0"/>
          <w:cantSplit/>
        </w:trPr>
        <w:tc>
          <w:tcPr>
            <w:tcW w:w="738" w:type="dxa"/>
          </w:tcPr>
          <w:p w14:paraId="04E88B40" w14:textId="77777777" w:rsidR="00AC1F2C" w:rsidRPr="002D2B07" w:rsidRDefault="00AC1F2C" w:rsidP="00F2607E">
            <w:pPr>
              <w:keepLines w:val="0"/>
              <w:rPr>
                <w:rFonts w:cs="Tahoma"/>
                <w:sz w:val="16"/>
                <w:szCs w:val="16"/>
              </w:rPr>
            </w:pPr>
            <w:r w:rsidRPr="002D2B07">
              <w:rPr>
                <w:rFonts w:cs="Tahoma"/>
                <w:sz w:val="16"/>
                <w:szCs w:val="16"/>
              </w:rPr>
              <w:t>3</w:t>
            </w:r>
            <w:r w:rsidR="00C45C3E">
              <w:rPr>
                <w:rFonts w:cs="Tahoma"/>
                <w:sz w:val="16"/>
                <w:szCs w:val="16"/>
              </w:rPr>
              <w:t>3</w:t>
            </w:r>
          </w:p>
        </w:tc>
        <w:tc>
          <w:tcPr>
            <w:tcW w:w="2970" w:type="dxa"/>
          </w:tcPr>
          <w:p w14:paraId="6832C707" w14:textId="77777777" w:rsidR="00AC1F2C" w:rsidRPr="002D2B07" w:rsidRDefault="007F72FB" w:rsidP="00F2607E">
            <w:pPr>
              <w:keepLines w:val="0"/>
              <w:rPr>
                <w:rFonts w:cs="Tahoma"/>
                <w:sz w:val="16"/>
                <w:szCs w:val="16"/>
              </w:rPr>
            </w:pPr>
            <w:r>
              <w:rPr>
                <w:rFonts w:cs="Tahoma"/>
                <w:sz w:val="16"/>
                <w:szCs w:val="16"/>
              </w:rPr>
              <w:t>Limit English Proficient Student Count</w:t>
            </w:r>
          </w:p>
        </w:tc>
        <w:tc>
          <w:tcPr>
            <w:tcW w:w="3060" w:type="dxa"/>
          </w:tcPr>
          <w:p w14:paraId="7F0A3AE5" w14:textId="77777777" w:rsidR="00AC1F2C" w:rsidRPr="002D2B07" w:rsidRDefault="0038357E" w:rsidP="00406D50">
            <w:pPr>
              <w:rPr>
                <w:rFonts w:cs="Tahoma"/>
                <w:sz w:val="16"/>
                <w:szCs w:val="16"/>
              </w:rPr>
            </w:pPr>
            <w:r>
              <w:rPr>
                <w:rFonts w:cs="Tahoma"/>
                <w:sz w:val="16"/>
                <w:szCs w:val="16"/>
              </w:rPr>
              <w:t>Number of Limited English Proficient children receiving Title ID services</w:t>
            </w:r>
          </w:p>
        </w:tc>
        <w:tc>
          <w:tcPr>
            <w:tcW w:w="2970" w:type="dxa"/>
          </w:tcPr>
          <w:p w14:paraId="46825DD9" w14:textId="77777777" w:rsidR="00AC1F2C" w:rsidRPr="002D2B07" w:rsidRDefault="002734CC" w:rsidP="002734CC">
            <w:pPr>
              <w:keepLines w:val="0"/>
              <w:rPr>
                <w:rFonts w:cs="Tahoma"/>
                <w:sz w:val="16"/>
                <w:szCs w:val="16"/>
              </w:rPr>
            </w:pPr>
            <w:r w:rsidRPr="002734CC">
              <w:rPr>
                <w:rFonts w:cs="Tahoma"/>
                <w:color w:val="303030"/>
                <w:sz w:val="16"/>
                <w:szCs w:val="16"/>
              </w:rPr>
              <w:t xml:space="preserve">How many </w:t>
            </w:r>
            <w:r>
              <w:rPr>
                <w:rFonts w:cs="Tahoma"/>
                <w:color w:val="303030"/>
                <w:sz w:val="16"/>
                <w:szCs w:val="16"/>
              </w:rPr>
              <w:t>Limited English Proficiency</w:t>
            </w:r>
            <w:r w:rsidRPr="002734CC">
              <w:rPr>
                <w:rFonts w:cs="Tahoma"/>
                <w:color w:val="303030"/>
                <w:sz w:val="16"/>
                <w:szCs w:val="16"/>
              </w:rPr>
              <w:t xml:space="preserve"> students were served in </w:t>
            </w:r>
            <w:r>
              <w:rPr>
                <w:rFonts w:cs="Tahoma"/>
                <w:color w:val="303030"/>
                <w:sz w:val="16"/>
                <w:szCs w:val="16"/>
              </w:rPr>
              <w:t xml:space="preserve">the </w:t>
            </w:r>
            <w:r w:rsidRPr="002734CC">
              <w:rPr>
                <w:rFonts w:cs="Tahoma"/>
                <w:color w:val="303030"/>
                <w:sz w:val="16"/>
                <w:szCs w:val="16"/>
              </w:rPr>
              <w:t xml:space="preserve">Title ID </w:t>
            </w:r>
            <w:r>
              <w:rPr>
                <w:rFonts w:cs="Tahoma"/>
                <w:color w:val="303030"/>
                <w:sz w:val="16"/>
                <w:szCs w:val="16"/>
              </w:rPr>
              <w:t>program in this category</w:t>
            </w:r>
            <w:r w:rsidRPr="002734CC">
              <w:rPr>
                <w:rFonts w:cs="Tahoma"/>
                <w:color w:val="303030"/>
                <w:sz w:val="16"/>
                <w:szCs w:val="16"/>
              </w:rPr>
              <w:t xml:space="preserve"> during the school year?</w:t>
            </w:r>
          </w:p>
        </w:tc>
        <w:tc>
          <w:tcPr>
            <w:tcW w:w="1170" w:type="dxa"/>
          </w:tcPr>
          <w:p w14:paraId="12573503" w14:textId="77777777" w:rsidR="00AC1F2C" w:rsidRPr="00F2607E" w:rsidRDefault="00AC1F2C" w:rsidP="00F2607E">
            <w:pPr>
              <w:keepLines w:val="0"/>
              <w:rPr>
                <w:rFonts w:cs="Tahoma"/>
                <w:color w:val="303030"/>
                <w:sz w:val="16"/>
                <w:szCs w:val="16"/>
              </w:rPr>
            </w:pPr>
            <w:r w:rsidRPr="00F2607E">
              <w:rPr>
                <w:rFonts w:cs="Tahoma"/>
                <w:color w:val="303030"/>
                <w:sz w:val="16"/>
                <w:szCs w:val="16"/>
              </w:rPr>
              <w:t>Numeric</w:t>
            </w:r>
          </w:p>
        </w:tc>
      </w:tr>
      <w:tr w:rsidR="00A27943" w:rsidRPr="00883AAC" w14:paraId="23A7DFF5" w14:textId="77777777" w:rsidTr="000813FC">
        <w:trPr>
          <w:cnfStyle w:val="000000010000" w:firstRow="0" w:lastRow="0" w:firstColumn="0" w:lastColumn="0" w:oddVBand="0" w:evenVBand="0" w:oddHBand="0" w:evenHBand="1" w:firstRowFirstColumn="0" w:firstRowLastColumn="0" w:lastRowFirstColumn="0" w:lastRowLastColumn="0"/>
          <w:cantSplit/>
        </w:trPr>
        <w:tc>
          <w:tcPr>
            <w:tcW w:w="738" w:type="dxa"/>
          </w:tcPr>
          <w:p w14:paraId="0791D349" w14:textId="54129B76" w:rsidR="00A27943" w:rsidRPr="002D2B07" w:rsidRDefault="00A27943" w:rsidP="00F2607E">
            <w:pPr>
              <w:rPr>
                <w:rFonts w:cs="Tahoma"/>
                <w:sz w:val="16"/>
                <w:szCs w:val="16"/>
              </w:rPr>
            </w:pPr>
            <w:r>
              <w:rPr>
                <w:rFonts w:cs="Tahoma"/>
                <w:sz w:val="16"/>
                <w:szCs w:val="16"/>
              </w:rPr>
              <w:t>34</w:t>
            </w:r>
          </w:p>
        </w:tc>
        <w:tc>
          <w:tcPr>
            <w:tcW w:w="2970" w:type="dxa"/>
          </w:tcPr>
          <w:p w14:paraId="00633AF7" w14:textId="50EE0B03" w:rsidR="00A27943" w:rsidRDefault="00A27943" w:rsidP="00F2607E">
            <w:pPr>
              <w:rPr>
                <w:rFonts w:cs="Tahoma"/>
                <w:sz w:val="16"/>
                <w:szCs w:val="16"/>
              </w:rPr>
            </w:pPr>
            <w:r>
              <w:rPr>
                <w:rFonts w:cs="Tahoma"/>
                <w:sz w:val="16"/>
                <w:szCs w:val="16"/>
              </w:rPr>
              <w:t>Average Number of Days Served</w:t>
            </w:r>
          </w:p>
        </w:tc>
        <w:tc>
          <w:tcPr>
            <w:tcW w:w="3060" w:type="dxa"/>
          </w:tcPr>
          <w:p w14:paraId="79D9C5FB" w14:textId="23837417" w:rsidR="00A27943" w:rsidRDefault="00A27943" w:rsidP="00406D50">
            <w:pPr>
              <w:rPr>
                <w:rFonts w:cs="Tahoma"/>
                <w:sz w:val="16"/>
                <w:szCs w:val="16"/>
              </w:rPr>
            </w:pPr>
            <w:r w:rsidRPr="00A27943">
              <w:rPr>
                <w:rFonts w:cs="Tahoma"/>
                <w:sz w:val="16"/>
                <w:szCs w:val="16"/>
              </w:rPr>
              <w:t xml:space="preserve">The average number of days </w:t>
            </w:r>
            <w:proofErr w:type="gramStart"/>
            <w:r w:rsidRPr="00A27943">
              <w:rPr>
                <w:rFonts w:cs="Tahoma"/>
                <w:sz w:val="16"/>
                <w:szCs w:val="16"/>
              </w:rPr>
              <w:t>that students</w:t>
            </w:r>
            <w:proofErr w:type="gramEnd"/>
            <w:r w:rsidRPr="00A27943">
              <w:rPr>
                <w:rFonts w:cs="Tahoma"/>
                <w:sz w:val="16"/>
                <w:szCs w:val="16"/>
              </w:rPr>
              <w:t xml:space="preserve"> </w:t>
            </w:r>
            <w:proofErr w:type="gramStart"/>
            <w:r w:rsidRPr="00A27943">
              <w:rPr>
                <w:rFonts w:cs="Tahoma"/>
                <w:sz w:val="16"/>
                <w:szCs w:val="16"/>
              </w:rPr>
              <w:t>received</w:t>
            </w:r>
            <w:proofErr w:type="gramEnd"/>
            <w:r w:rsidRPr="00A27943">
              <w:rPr>
                <w:rFonts w:cs="Tahoma"/>
                <w:sz w:val="16"/>
                <w:szCs w:val="16"/>
              </w:rPr>
              <w:t xml:space="preserve"> Title I-D services.</w:t>
            </w:r>
          </w:p>
        </w:tc>
        <w:tc>
          <w:tcPr>
            <w:tcW w:w="2970" w:type="dxa"/>
          </w:tcPr>
          <w:p w14:paraId="328D2D7D" w14:textId="008E15E5" w:rsidR="00A27943" w:rsidRPr="002734CC" w:rsidRDefault="00A27943" w:rsidP="002734CC">
            <w:pPr>
              <w:rPr>
                <w:rFonts w:cs="Tahoma"/>
                <w:color w:val="303030"/>
                <w:sz w:val="16"/>
                <w:szCs w:val="16"/>
              </w:rPr>
            </w:pPr>
            <w:r>
              <w:rPr>
                <w:rFonts w:cs="Tahoma"/>
                <w:color w:val="303030"/>
                <w:sz w:val="16"/>
                <w:szCs w:val="16"/>
              </w:rPr>
              <w:t xml:space="preserve">What </w:t>
            </w:r>
            <w:proofErr w:type="gramStart"/>
            <w:r>
              <w:rPr>
                <w:rFonts w:cs="Tahoma"/>
                <w:color w:val="303030"/>
                <w:sz w:val="16"/>
                <w:szCs w:val="16"/>
              </w:rPr>
              <w:t>were</w:t>
            </w:r>
            <w:proofErr w:type="gramEnd"/>
            <w:r>
              <w:rPr>
                <w:rFonts w:cs="Tahoma"/>
                <w:color w:val="303030"/>
                <w:sz w:val="16"/>
                <w:szCs w:val="16"/>
              </w:rPr>
              <w:t xml:space="preserve"> the Average Number of Days </w:t>
            </w:r>
            <w:proofErr w:type="gramStart"/>
            <w:r>
              <w:rPr>
                <w:rFonts w:cs="Tahoma"/>
                <w:color w:val="303030"/>
                <w:sz w:val="16"/>
                <w:szCs w:val="16"/>
              </w:rPr>
              <w:t>that students</w:t>
            </w:r>
            <w:proofErr w:type="gramEnd"/>
            <w:r>
              <w:rPr>
                <w:rFonts w:cs="Tahoma"/>
                <w:color w:val="303030"/>
                <w:sz w:val="16"/>
                <w:szCs w:val="16"/>
              </w:rPr>
              <w:t xml:space="preserve"> received Title ID services in this Title ID program?</w:t>
            </w:r>
          </w:p>
        </w:tc>
        <w:tc>
          <w:tcPr>
            <w:tcW w:w="1170" w:type="dxa"/>
          </w:tcPr>
          <w:p w14:paraId="6D16EDA6" w14:textId="3434CF30" w:rsidR="00A27943" w:rsidRPr="00F2607E" w:rsidRDefault="00A27943" w:rsidP="00F2607E">
            <w:pPr>
              <w:rPr>
                <w:rFonts w:cs="Tahoma"/>
                <w:color w:val="303030"/>
                <w:sz w:val="16"/>
                <w:szCs w:val="16"/>
              </w:rPr>
            </w:pPr>
            <w:r>
              <w:rPr>
                <w:rFonts w:cs="Tahoma"/>
                <w:color w:val="303030"/>
                <w:sz w:val="16"/>
                <w:szCs w:val="16"/>
              </w:rPr>
              <w:t>Numeric</w:t>
            </w:r>
          </w:p>
        </w:tc>
      </w:tr>
    </w:tbl>
    <w:p w14:paraId="36D64F76" w14:textId="77777777" w:rsidR="00841367" w:rsidRDefault="00841367" w:rsidP="00841367">
      <w:bookmarkStart w:id="335" w:name="_top"/>
      <w:bookmarkStart w:id="336" w:name="_Toc183586939"/>
      <w:bookmarkStart w:id="337" w:name="_Toc186421683"/>
      <w:bookmarkStart w:id="338" w:name="_Toc40870209"/>
      <w:bookmarkEnd w:id="331"/>
      <w:bookmarkEnd w:id="332"/>
      <w:bookmarkEnd w:id="335"/>
    </w:p>
    <w:p w14:paraId="56B3260D" w14:textId="77777777" w:rsidR="00841367" w:rsidRDefault="00841367">
      <w:pPr>
        <w:spacing w:after="160" w:line="300" w:lineRule="auto"/>
      </w:pPr>
      <w:r>
        <w:br w:type="page"/>
      </w:r>
    </w:p>
    <w:p w14:paraId="31C7A5CD" w14:textId="77777777" w:rsidR="00841367" w:rsidRDefault="00841367" w:rsidP="00841367"/>
    <w:p w14:paraId="53308496" w14:textId="77777777" w:rsidR="005630AC" w:rsidRDefault="005630AC" w:rsidP="000F4779">
      <w:pPr>
        <w:pStyle w:val="Heading1"/>
      </w:pPr>
      <w:r>
        <w:t xml:space="preserve">Resources &amp; </w:t>
      </w:r>
      <w:r w:rsidR="00B84D14">
        <w:t>Tools</w:t>
      </w:r>
      <w:bookmarkEnd w:id="336"/>
      <w:bookmarkEnd w:id="337"/>
      <w:bookmarkEnd w:id="338"/>
    </w:p>
    <w:bookmarkStart w:id="339" w:name="_Toc186421684"/>
    <w:bookmarkStart w:id="340" w:name="RevisionHistory"/>
    <w:p w14:paraId="075B438A" w14:textId="77777777" w:rsidR="00466011" w:rsidRDefault="00F41470" w:rsidP="00466011">
      <w:pPr>
        <w:numPr>
          <w:ilvl w:val="0"/>
          <w:numId w:val="27"/>
        </w:numPr>
      </w:pPr>
      <w:r>
        <w:fldChar w:fldCharType="begin"/>
      </w:r>
      <w:r>
        <w:instrText xml:space="preserve"> HYPERLINK "https://district.ode.state.or.us/apps/info/docs/CentralLoginUG.pdf" </w:instrText>
      </w:r>
      <w:r>
        <w:fldChar w:fldCharType="separate"/>
      </w:r>
      <w:r w:rsidR="00466011" w:rsidRPr="00F41470">
        <w:rPr>
          <w:rStyle w:val="Hyperlink"/>
          <w:rFonts w:asciiTheme="minorHAnsi" w:hAnsiTheme="minorHAnsi"/>
          <w:sz w:val="21"/>
        </w:rPr>
        <w:t>Central Login User Guide</w:t>
      </w:r>
      <w:r>
        <w:fldChar w:fldCharType="end"/>
      </w:r>
    </w:p>
    <w:p w14:paraId="533ABED4" w14:textId="77777777" w:rsidR="00466011" w:rsidRDefault="00466011" w:rsidP="00466011">
      <w:pPr>
        <w:numPr>
          <w:ilvl w:val="0"/>
          <w:numId w:val="27"/>
        </w:numPr>
      </w:pPr>
      <w:hyperlink r:id="rId23" w:history="1">
        <w:r w:rsidRPr="00F41470">
          <w:rPr>
            <w:rStyle w:val="Hyperlink"/>
            <w:rFonts w:asciiTheme="minorHAnsi" w:hAnsiTheme="minorHAnsi"/>
            <w:sz w:val="21"/>
          </w:rPr>
          <w:t>Institution Lookup Application</w:t>
        </w:r>
      </w:hyperlink>
    </w:p>
    <w:p w14:paraId="0FB79F9D" w14:textId="77777777" w:rsidR="00466011" w:rsidRPr="002D1D66" w:rsidRDefault="002D1D66" w:rsidP="00466011">
      <w:pPr>
        <w:numPr>
          <w:ilvl w:val="0"/>
          <w:numId w:val="27"/>
        </w:numPr>
        <w:rPr>
          <w:rStyle w:val="Hyperlink"/>
          <w:rFonts w:asciiTheme="minorHAnsi" w:hAnsiTheme="minorHAnsi"/>
          <w:sz w:val="21"/>
        </w:rPr>
      </w:pPr>
      <w:r>
        <w:fldChar w:fldCharType="begin"/>
      </w:r>
      <w:r>
        <w:instrText xml:space="preserve"> HYPERLINK "https://district.ode.state.or.us/apps/login/searchSA.aspx" </w:instrText>
      </w:r>
      <w:r>
        <w:fldChar w:fldCharType="separate"/>
      </w:r>
      <w:r w:rsidR="00466011" w:rsidRPr="002D1D66">
        <w:rPr>
          <w:rStyle w:val="Hyperlink"/>
          <w:rFonts w:asciiTheme="minorHAnsi" w:hAnsiTheme="minorHAnsi"/>
          <w:sz w:val="21"/>
        </w:rPr>
        <w:t>Find District Security Administrator</w:t>
      </w:r>
    </w:p>
    <w:p w14:paraId="12730049" w14:textId="7643D74E" w:rsidR="00466011" w:rsidRDefault="002D1D66" w:rsidP="00150F64">
      <w:pPr>
        <w:ind w:left="432"/>
      </w:pPr>
      <w:r>
        <w:fldChar w:fldCharType="end"/>
      </w:r>
      <w:r w:rsidR="00150F64">
        <w:t xml:space="preserve"> </w:t>
      </w:r>
    </w:p>
    <w:p w14:paraId="60DEB77A" w14:textId="77777777" w:rsidR="00617483" w:rsidRDefault="00617483" w:rsidP="000F4779">
      <w:pPr>
        <w:pStyle w:val="Heading1"/>
      </w:pPr>
      <w:bookmarkStart w:id="341" w:name="_Toc40870210"/>
      <w:r>
        <w:t>Revision History</w:t>
      </w:r>
      <w:bookmarkEnd w:id="339"/>
      <w:bookmarkEnd w:id="341"/>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History"/>
        <w:tblDescription w:val="Lists the dates the user guide was created then updated"/>
      </w:tblPr>
      <w:tblGrid>
        <w:gridCol w:w="1243"/>
        <w:gridCol w:w="1165"/>
        <w:gridCol w:w="3550"/>
        <w:gridCol w:w="5040"/>
      </w:tblGrid>
      <w:tr w:rsidR="00A178B4" w:rsidRPr="00FB760A" w14:paraId="4A16FFC1" w14:textId="77777777" w:rsidTr="00B04071">
        <w:trPr>
          <w:trHeight w:val="376"/>
          <w:tblHeader/>
        </w:trPr>
        <w:tc>
          <w:tcPr>
            <w:tcW w:w="1243" w:type="dxa"/>
          </w:tcPr>
          <w:bookmarkEnd w:id="340"/>
          <w:p w14:paraId="5B319DAF" w14:textId="77777777" w:rsidR="00A178B4" w:rsidRPr="00DB0682" w:rsidRDefault="00A178B4" w:rsidP="00DB0682">
            <w:pPr>
              <w:jc w:val="center"/>
              <w:rPr>
                <w:b/>
              </w:rPr>
            </w:pPr>
            <w:r w:rsidRPr="00DB0682">
              <w:rPr>
                <w:b/>
              </w:rPr>
              <w:t>Date</w:t>
            </w:r>
          </w:p>
        </w:tc>
        <w:tc>
          <w:tcPr>
            <w:tcW w:w="1165" w:type="dxa"/>
          </w:tcPr>
          <w:p w14:paraId="197B1EAA" w14:textId="77777777" w:rsidR="00A178B4" w:rsidRPr="00DB0682" w:rsidRDefault="00A178B4" w:rsidP="00DB0682">
            <w:pPr>
              <w:jc w:val="center"/>
              <w:rPr>
                <w:b/>
              </w:rPr>
            </w:pPr>
            <w:r w:rsidRPr="00DB0682">
              <w:rPr>
                <w:b/>
              </w:rPr>
              <w:t>Page</w:t>
            </w:r>
          </w:p>
        </w:tc>
        <w:tc>
          <w:tcPr>
            <w:tcW w:w="3550" w:type="dxa"/>
          </w:tcPr>
          <w:p w14:paraId="23541C4D" w14:textId="77777777" w:rsidR="00A178B4" w:rsidRPr="00DB0682" w:rsidRDefault="00A178B4" w:rsidP="00DB0682">
            <w:pPr>
              <w:jc w:val="center"/>
              <w:rPr>
                <w:b/>
              </w:rPr>
            </w:pPr>
            <w:r w:rsidRPr="00DB0682">
              <w:rPr>
                <w:b/>
              </w:rPr>
              <w:t>Section</w:t>
            </w:r>
          </w:p>
        </w:tc>
        <w:tc>
          <w:tcPr>
            <w:tcW w:w="5040" w:type="dxa"/>
          </w:tcPr>
          <w:p w14:paraId="6CCE86D1" w14:textId="77777777" w:rsidR="00A178B4" w:rsidRPr="00DB0682" w:rsidRDefault="00A178B4" w:rsidP="00DB0682">
            <w:pPr>
              <w:jc w:val="center"/>
              <w:rPr>
                <w:b/>
              </w:rPr>
            </w:pPr>
            <w:r w:rsidRPr="00DB0682">
              <w:rPr>
                <w:b/>
              </w:rPr>
              <w:t>Description</w:t>
            </w:r>
          </w:p>
        </w:tc>
      </w:tr>
      <w:tr w:rsidR="000958AB" w:rsidRPr="00FB760A" w14:paraId="7F8658FB" w14:textId="77777777" w:rsidTr="0037397E">
        <w:trPr>
          <w:trHeight w:val="376"/>
          <w:tblHeader/>
        </w:trPr>
        <w:tc>
          <w:tcPr>
            <w:tcW w:w="1243" w:type="dxa"/>
            <w:vAlign w:val="center"/>
          </w:tcPr>
          <w:p w14:paraId="5A39DBCD" w14:textId="076426DE" w:rsidR="000958AB" w:rsidRDefault="00A27943" w:rsidP="0037397E">
            <w:r>
              <w:t>7/9/25</w:t>
            </w:r>
          </w:p>
        </w:tc>
        <w:tc>
          <w:tcPr>
            <w:tcW w:w="1165" w:type="dxa"/>
            <w:vAlign w:val="center"/>
          </w:tcPr>
          <w:p w14:paraId="78B21E03" w14:textId="537FD50C" w:rsidR="000958AB" w:rsidRDefault="00A27943" w:rsidP="0037397E">
            <w:r>
              <w:t>Pg 10</w:t>
            </w:r>
          </w:p>
        </w:tc>
        <w:tc>
          <w:tcPr>
            <w:tcW w:w="3550" w:type="dxa"/>
            <w:vAlign w:val="center"/>
          </w:tcPr>
          <w:p w14:paraId="6436516C" w14:textId="3F41DD15" w:rsidR="000958AB" w:rsidRDefault="00A27943" w:rsidP="0037397E">
            <w:r w:rsidRPr="00A27943">
              <w:t>Data for ESEA CDPR Title ID: Programs and Facilities</w:t>
            </w:r>
          </w:p>
        </w:tc>
        <w:tc>
          <w:tcPr>
            <w:tcW w:w="5040" w:type="dxa"/>
            <w:vAlign w:val="center"/>
          </w:tcPr>
          <w:p w14:paraId="12DE91A6" w14:textId="4B746D88" w:rsidR="000958AB" w:rsidRDefault="00A27943" w:rsidP="0037397E">
            <w:r>
              <w:t>Added “Average Number of Days Served” field.</w:t>
            </w:r>
          </w:p>
        </w:tc>
      </w:tr>
      <w:tr w:rsidR="00A27943" w:rsidRPr="00FB760A" w14:paraId="3B9F3E8F" w14:textId="77777777" w:rsidTr="0037397E">
        <w:trPr>
          <w:trHeight w:val="376"/>
          <w:tblHeader/>
        </w:trPr>
        <w:tc>
          <w:tcPr>
            <w:tcW w:w="1243" w:type="dxa"/>
            <w:vAlign w:val="center"/>
          </w:tcPr>
          <w:p w14:paraId="0B757E30" w14:textId="52262B69" w:rsidR="00A27943" w:rsidRDefault="00A27943" w:rsidP="00A27943">
            <w:r>
              <w:t>7/9/25</w:t>
            </w:r>
          </w:p>
        </w:tc>
        <w:tc>
          <w:tcPr>
            <w:tcW w:w="1165" w:type="dxa"/>
            <w:vAlign w:val="center"/>
          </w:tcPr>
          <w:p w14:paraId="3576B567" w14:textId="77777777" w:rsidR="00A27943" w:rsidRDefault="00A27943" w:rsidP="00A27943"/>
        </w:tc>
        <w:tc>
          <w:tcPr>
            <w:tcW w:w="3550" w:type="dxa"/>
            <w:vAlign w:val="center"/>
          </w:tcPr>
          <w:p w14:paraId="261A1293" w14:textId="45ED3001" w:rsidR="00A27943" w:rsidRDefault="00A27943" w:rsidP="00A27943">
            <w:r>
              <w:t>All Sections</w:t>
            </w:r>
          </w:p>
        </w:tc>
        <w:tc>
          <w:tcPr>
            <w:tcW w:w="5040" w:type="dxa"/>
            <w:vAlign w:val="center"/>
          </w:tcPr>
          <w:p w14:paraId="5147694B" w14:textId="0EF74724" w:rsidR="00A27943" w:rsidRDefault="00A27943" w:rsidP="00A27943">
            <w:r>
              <w:t>Reviewed and updated revision date</w:t>
            </w:r>
            <w:r>
              <w:t xml:space="preserve"> &amp; screenshots</w:t>
            </w:r>
          </w:p>
        </w:tc>
      </w:tr>
      <w:tr w:rsidR="00A27943" w:rsidRPr="00FB760A" w14:paraId="497D4DAE" w14:textId="77777777" w:rsidTr="0037397E">
        <w:trPr>
          <w:trHeight w:val="376"/>
          <w:tblHeader/>
        </w:trPr>
        <w:tc>
          <w:tcPr>
            <w:tcW w:w="1243" w:type="dxa"/>
            <w:vAlign w:val="center"/>
          </w:tcPr>
          <w:p w14:paraId="17ADEC2C" w14:textId="3F7597E0" w:rsidR="00A27943" w:rsidRDefault="00A27943" w:rsidP="00A27943">
            <w:r>
              <w:t>8/1/24</w:t>
            </w:r>
          </w:p>
        </w:tc>
        <w:tc>
          <w:tcPr>
            <w:tcW w:w="1165" w:type="dxa"/>
            <w:vAlign w:val="center"/>
          </w:tcPr>
          <w:p w14:paraId="064A0C2F" w14:textId="77777777" w:rsidR="00A27943" w:rsidRDefault="00A27943" w:rsidP="00A27943"/>
        </w:tc>
        <w:tc>
          <w:tcPr>
            <w:tcW w:w="3550" w:type="dxa"/>
            <w:vAlign w:val="center"/>
          </w:tcPr>
          <w:p w14:paraId="61C22364" w14:textId="0EFC60E4" w:rsidR="00A27943" w:rsidRPr="00B04071" w:rsidRDefault="00A27943" w:rsidP="00A27943">
            <w:r>
              <w:t>All Sections</w:t>
            </w:r>
          </w:p>
        </w:tc>
        <w:tc>
          <w:tcPr>
            <w:tcW w:w="5040" w:type="dxa"/>
            <w:vAlign w:val="center"/>
          </w:tcPr>
          <w:p w14:paraId="6FD495A2" w14:textId="44C4F1A6" w:rsidR="00A27943" w:rsidRDefault="00A27943" w:rsidP="00A27943">
            <w:r>
              <w:t>Reviewed and updated revision date</w:t>
            </w:r>
          </w:p>
        </w:tc>
      </w:tr>
      <w:tr w:rsidR="00A27943" w:rsidRPr="00FB760A" w14:paraId="4FFC838B" w14:textId="77777777" w:rsidTr="0037397E">
        <w:trPr>
          <w:trHeight w:val="376"/>
          <w:tblHeader/>
        </w:trPr>
        <w:tc>
          <w:tcPr>
            <w:tcW w:w="1243" w:type="dxa"/>
            <w:vAlign w:val="center"/>
          </w:tcPr>
          <w:p w14:paraId="6F5E6474" w14:textId="77777777" w:rsidR="00A27943" w:rsidRDefault="00A27943" w:rsidP="00A27943">
            <w:r>
              <w:t>7/27/23</w:t>
            </w:r>
          </w:p>
        </w:tc>
        <w:tc>
          <w:tcPr>
            <w:tcW w:w="1165" w:type="dxa"/>
            <w:vAlign w:val="center"/>
          </w:tcPr>
          <w:p w14:paraId="1340B213" w14:textId="77777777" w:rsidR="00A27943" w:rsidRPr="00AE36EF" w:rsidRDefault="00A27943" w:rsidP="00A27943">
            <w:r>
              <w:t>Pgs. 4-5</w:t>
            </w:r>
          </w:p>
        </w:tc>
        <w:tc>
          <w:tcPr>
            <w:tcW w:w="3550" w:type="dxa"/>
            <w:vAlign w:val="center"/>
          </w:tcPr>
          <w:p w14:paraId="33FC472A" w14:textId="77777777" w:rsidR="00A27943" w:rsidRDefault="00A27943" w:rsidP="00A27943">
            <w:r w:rsidRPr="00B04071">
              <w:t>Data for ESEA CDPR Title ID: Academic Outcomes</w:t>
            </w:r>
          </w:p>
        </w:tc>
        <w:tc>
          <w:tcPr>
            <w:tcW w:w="5040" w:type="dxa"/>
            <w:vAlign w:val="center"/>
          </w:tcPr>
          <w:p w14:paraId="7042DBF0" w14:textId="77777777" w:rsidR="00A27943" w:rsidRDefault="00A27943" w:rsidP="00A27943">
            <w:r>
              <w:t>Updated Items #17-30 to reflect change in language: “…from an initial and follow-up assessment and received a score…”</w:t>
            </w:r>
          </w:p>
        </w:tc>
      </w:tr>
      <w:tr w:rsidR="00A27943" w:rsidRPr="00FB760A" w14:paraId="60439860" w14:textId="77777777" w:rsidTr="0037397E">
        <w:trPr>
          <w:trHeight w:val="376"/>
          <w:tblHeader/>
        </w:trPr>
        <w:tc>
          <w:tcPr>
            <w:tcW w:w="1243" w:type="dxa"/>
            <w:vAlign w:val="center"/>
          </w:tcPr>
          <w:p w14:paraId="254F40FE" w14:textId="77777777" w:rsidR="00A27943" w:rsidRPr="00AE36EF" w:rsidRDefault="00A27943" w:rsidP="00A27943">
            <w:r>
              <w:t>7/7/21</w:t>
            </w:r>
          </w:p>
        </w:tc>
        <w:tc>
          <w:tcPr>
            <w:tcW w:w="1165" w:type="dxa"/>
            <w:vAlign w:val="center"/>
          </w:tcPr>
          <w:p w14:paraId="6C7D0D6A" w14:textId="77777777" w:rsidR="00A27943" w:rsidRPr="00AE36EF" w:rsidRDefault="00A27943" w:rsidP="00A27943"/>
        </w:tc>
        <w:tc>
          <w:tcPr>
            <w:tcW w:w="3550" w:type="dxa"/>
            <w:vAlign w:val="center"/>
          </w:tcPr>
          <w:p w14:paraId="14787DBE" w14:textId="77777777" w:rsidR="00A27943" w:rsidRPr="00AE36EF" w:rsidRDefault="00A27943" w:rsidP="00A27943">
            <w:r>
              <w:t>All Sections</w:t>
            </w:r>
          </w:p>
        </w:tc>
        <w:tc>
          <w:tcPr>
            <w:tcW w:w="5040" w:type="dxa"/>
            <w:vAlign w:val="center"/>
          </w:tcPr>
          <w:p w14:paraId="6D7C9A98" w14:textId="52DF4321" w:rsidR="00A27943" w:rsidRPr="00AE36EF" w:rsidRDefault="00A27943" w:rsidP="00A27943">
            <w:r>
              <w:t>Reviewed and updated revision date</w:t>
            </w:r>
          </w:p>
        </w:tc>
      </w:tr>
      <w:tr w:rsidR="00A27943" w:rsidRPr="00FB760A" w14:paraId="00BA5AFE" w14:textId="77777777" w:rsidTr="0037397E">
        <w:trPr>
          <w:trHeight w:val="376"/>
          <w:tblHeader/>
        </w:trPr>
        <w:tc>
          <w:tcPr>
            <w:tcW w:w="1243" w:type="dxa"/>
            <w:vAlign w:val="center"/>
          </w:tcPr>
          <w:p w14:paraId="1C398F17" w14:textId="77777777" w:rsidR="00A27943" w:rsidRDefault="00A27943" w:rsidP="00A27943">
            <w:r>
              <w:t>5/20/20</w:t>
            </w:r>
          </w:p>
        </w:tc>
        <w:tc>
          <w:tcPr>
            <w:tcW w:w="1165" w:type="dxa"/>
            <w:vAlign w:val="center"/>
          </w:tcPr>
          <w:p w14:paraId="673334A1" w14:textId="77777777" w:rsidR="00A27943" w:rsidRPr="00AE36EF" w:rsidRDefault="00A27943" w:rsidP="00A27943"/>
        </w:tc>
        <w:tc>
          <w:tcPr>
            <w:tcW w:w="3550" w:type="dxa"/>
            <w:vAlign w:val="center"/>
          </w:tcPr>
          <w:p w14:paraId="3276E512" w14:textId="77777777" w:rsidR="00A27943" w:rsidRDefault="00A27943" w:rsidP="00A27943">
            <w:r>
              <w:t>All Sections</w:t>
            </w:r>
          </w:p>
        </w:tc>
        <w:tc>
          <w:tcPr>
            <w:tcW w:w="5040" w:type="dxa"/>
            <w:vAlign w:val="center"/>
          </w:tcPr>
          <w:p w14:paraId="163EC28D" w14:textId="3204216C" w:rsidR="00A27943" w:rsidRPr="00AE36EF" w:rsidRDefault="00A27943" w:rsidP="00A27943">
            <w:r>
              <w:t>Reviewed and updated revision date</w:t>
            </w:r>
          </w:p>
        </w:tc>
      </w:tr>
      <w:tr w:rsidR="00A27943" w:rsidRPr="002171B5" w14:paraId="4D062FA8" w14:textId="77777777" w:rsidTr="0037397E">
        <w:trPr>
          <w:trHeight w:val="376"/>
          <w:tblHeader/>
        </w:trPr>
        <w:tc>
          <w:tcPr>
            <w:tcW w:w="1243" w:type="dxa"/>
            <w:vAlign w:val="center"/>
          </w:tcPr>
          <w:p w14:paraId="0841657E" w14:textId="77777777" w:rsidR="00A27943" w:rsidRPr="002171B5" w:rsidRDefault="00A27943" w:rsidP="00A27943">
            <w:r>
              <w:t>7/9/19</w:t>
            </w:r>
          </w:p>
        </w:tc>
        <w:tc>
          <w:tcPr>
            <w:tcW w:w="1165" w:type="dxa"/>
            <w:vAlign w:val="center"/>
          </w:tcPr>
          <w:p w14:paraId="4FDF547C" w14:textId="77777777" w:rsidR="00A27943" w:rsidRPr="002171B5" w:rsidRDefault="00A27943" w:rsidP="00A27943"/>
        </w:tc>
        <w:tc>
          <w:tcPr>
            <w:tcW w:w="3550" w:type="dxa"/>
            <w:vAlign w:val="center"/>
          </w:tcPr>
          <w:p w14:paraId="45B909DA" w14:textId="77777777" w:rsidR="00A27943" w:rsidRPr="002171B5" w:rsidRDefault="00A27943" w:rsidP="00A27943">
            <w:r>
              <w:t>All Sections</w:t>
            </w:r>
          </w:p>
        </w:tc>
        <w:tc>
          <w:tcPr>
            <w:tcW w:w="5040" w:type="dxa"/>
            <w:vAlign w:val="center"/>
          </w:tcPr>
          <w:p w14:paraId="66BBC875" w14:textId="566C72D7" w:rsidR="00A27943" w:rsidRPr="002171B5" w:rsidRDefault="00A27943" w:rsidP="00A27943">
            <w:r>
              <w:t>Reviewed and updated revision date</w:t>
            </w:r>
          </w:p>
        </w:tc>
      </w:tr>
      <w:tr w:rsidR="00A27943" w14:paraId="54021C18" w14:textId="77777777" w:rsidTr="0037397E">
        <w:trPr>
          <w:trHeight w:val="376"/>
        </w:trPr>
        <w:tc>
          <w:tcPr>
            <w:tcW w:w="1243" w:type="dxa"/>
            <w:vAlign w:val="center"/>
          </w:tcPr>
          <w:p w14:paraId="015F233E" w14:textId="77777777" w:rsidR="00A27943" w:rsidRDefault="00A27943" w:rsidP="00A27943">
            <w:pPr>
              <w:spacing w:before="40" w:after="40"/>
            </w:pPr>
            <w:r>
              <w:t>6/11/18</w:t>
            </w:r>
          </w:p>
        </w:tc>
        <w:tc>
          <w:tcPr>
            <w:tcW w:w="1165" w:type="dxa"/>
            <w:vAlign w:val="center"/>
          </w:tcPr>
          <w:p w14:paraId="39D7A185" w14:textId="77777777" w:rsidR="00A27943" w:rsidRDefault="00A27943" w:rsidP="00A27943">
            <w:pPr>
              <w:spacing w:before="40" w:after="40"/>
            </w:pPr>
          </w:p>
        </w:tc>
        <w:tc>
          <w:tcPr>
            <w:tcW w:w="3550" w:type="dxa"/>
            <w:vAlign w:val="center"/>
          </w:tcPr>
          <w:p w14:paraId="205C344D" w14:textId="77777777" w:rsidR="00A27943" w:rsidRDefault="00A27943" w:rsidP="00A27943">
            <w:pPr>
              <w:spacing w:before="40" w:after="40"/>
            </w:pPr>
            <w:r>
              <w:t>All Sections</w:t>
            </w:r>
          </w:p>
        </w:tc>
        <w:tc>
          <w:tcPr>
            <w:tcW w:w="5040" w:type="dxa"/>
            <w:vAlign w:val="center"/>
          </w:tcPr>
          <w:p w14:paraId="0C4F29C5" w14:textId="57D5161A" w:rsidR="00A27943" w:rsidRDefault="00A27943" w:rsidP="00A27943">
            <w:pPr>
              <w:spacing w:before="40" w:after="40"/>
            </w:pPr>
            <w:r>
              <w:t>Reviewed and updated revision date</w:t>
            </w:r>
          </w:p>
        </w:tc>
      </w:tr>
      <w:tr w:rsidR="00A27943" w14:paraId="7BBF7782" w14:textId="77777777" w:rsidTr="0037397E">
        <w:trPr>
          <w:trHeight w:val="376"/>
        </w:trPr>
        <w:tc>
          <w:tcPr>
            <w:tcW w:w="1243" w:type="dxa"/>
            <w:vAlign w:val="center"/>
          </w:tcPr>
          <w:p w14:paraId="6FFCA107" w14:textId="77777777" w:rsidR="00A27943" w:rsidRDefault="00A27943" w:rsidP="00A27943">
            <w:pPr>
              <w:spacing w:before="40" w:after="40"/>
            </w:pPr>
            <w:r>
              <w:t>6/30/17</w:t>
            </w:r>
          </w:p>
        </w:tc>
        <w:tc>
          <w:tcPr>
            <w:tcW w:w="1165" w:type="dxa"/>
            <w:vAlign w:val="center"/>
          </w:tcPr>
          <w:p w14:paraId="49BA815A" w14:textId="77777777" w:rsidR="00A27943" w:rsidRDefault="00A27943" w:rsidP="00A27943">
            <w:pPr>
              <w:spacing w:before="40" w:after="40"/>
            </w:pPr>
          </w:p>
        </w:tc>
        <w:tc>
          <w:tcPr>
            <w:tcW w:w="3550" w:type="dxa"/>
            <w:vAlign w:val="center"/>
          </w:tcPr>
          <w:p w14:paraId="1301449F" w14:textId="77777777" w:rsidR="00A27943" w:rsidRDefault="00A27943" w:rsidP="00A27943">
            <w:pPr>
              <w:spacing w:before="40" w:after="40"/>
            </w:pPr>
            <w:r>
              <w:t>All Sections</w:t>
            </w:r>
          </w:p>
        </w:tc>
        <w:tc>
          <w:tcPr>
            <w:tcW w:w="5040" w:type="dxa"/>
            <w:vAlign w:val="center"/>
          </w:tcPr>
          <w:p w14:paraId="32B242F5" w14:textId="6AB0249C" w:rsidR="00A27943" w:rsidRDefault="00A27943" w:rsidP="00A27943">
            <w:pPr>
              <w:spacing w:before="40" w:after="40"/>
            </w:pPr>
            <w:r>
              <w:t>Reviewed and updated revision date</w:t>
            </w:r>
          </w:p>
        </w:tc>
      </w:tr>
      <w:tr w:rsidR="00A27943" w14:paraId="45AD1B01" w14:textId="77777777" w:rsidTr="0037397E">
        <w:trPr>
          <w:trHeight w:val="376"/>
        </w:trPr>
        <w:tc>
          <w:tcPr>
            <w:tcW w:w="1243" w:type="dxa"/>
            <w:vAlign w:val="center"/>
          </w:tcPr>
          <w:p w14:paraId="7B58B381" w14:textId="77777777" w:rsidR="00A27943" w:rsidRDefault="00A27943" w:rsidP="00A27943">
            <w:pPr>
              <w:spacing w:before="40" w:after="40"/>
            </w:pPr>
            <w:r>
              <w:t>03/24/2016</w:t>
            </w:r>
          </w:p>
        </w:tc>
        <w:tc>
          <w:tcPr>
            <w:tcW w:w="1165" w:type="dxa"/>
            <w:vAlign w:val="center"/>
          </w:tcPr>
          <w:p w14:paraId="14EB50AE" w14:textId="77777777" w:rsidR="00A27943" w:rsidRDefault="00A27943" w:rsidP="00A27943">
            <w:pPr>
              <w:spacing w:before="40" w:after="40"/>
            </w:pPr>
          </w:p>
        </w:tc>
        <w:tc>
          <w:tcPr>
            <w:tcW w:w="3550" w:type="dxa"/>
            <w:vAlign w:val="center"/>
          </w:tcPr>
          <w:p w14:paraId="2282DD95" w14:textId="77777777" w:rsidR="00A27943" w:rsidRDefault="00A27943" w:rsidP="00A27943">
            <w:pPr>
              <w:spacing w:before="40" w:after="40"/>
            </w:pPr>
            <w:r>
              <w:t>All Sections</w:t>
            </w:r>
          </w:p>
        </w:tc>
        <w:tc>
          <w:tcPr>
            <w:tcW w:w="5040" w:type="dxa"/>
            <w:vAlign w:val="center"/>
          </w:tcPr>
          <w:p w14:paraId="117B63B7" w14:textId="10C20BE1" w:rsidR="00A27943" w:rsidRDefault="00A27943" w:rsidP="00A27943">
            <w:pPr>
              <w:spacing w:before="40" w:after="40"/>
            </w:pPr>
            <w:r>
              <w:t>Reviewed and updated revision date</w:t>
            </w:r>
          </w:p>
        </w:tc>
      </w:tr>
      <w:tr w:rsidR="00A27943" w14:paraId="108E4A45" w14:textId="77777777" w:rsidTr="0037397E">
        <w:trPr>
          <w:trHeight w:val="377"/>
        </w:trPr>
        <w:tc>
          <w:tcPr>
            <w:tcW w:w="1243" w:type="dxa"/>
            <w:vAlign w:val="center"/>
          </w:tcPr>
          <w:p w14:paraId="1CF1BFB2" w14:textId="77777777" w:rsidR="00A27943" w:rsidRDefault="00A27943" w:rsidP="00A27943">
            <w:pPr>
              <w:spacing w:before="40" w:after="40"/>
            </w:pPr>
            <w:r>
              <w:t>04/30/2015</w:t>
            </w:r>
          </w:p>
        </w:tc>
        <w:tc>
          <w:tcPr>
            <w:tcW w:w="1165" w:type="dxa"/>
            <w:vAlign w:val="center"/>
          </w:tcPr>
          <w:p w14:paraId="0153CA56" w14:textId="77777777" w:rsidR="00A27943" w:rsidRDefault="00A27943" w:rsidP="00A27943">
            <w:pPr>
              <w:spacing w:before="40" w:after="40"/>
            </w:pPr>
          </w:p>
        </w:tc>
        <w:tc>
          <w:tcPr>
            <w:tcW w:w="3550" w:type="dxa"/>
            <w:vAlign w:val="center"/>
          </w:tcPr>
          <w:p w14:paraId="06860157" w14:textId="77777777" w:rsidR="00A27943" w:rsidRDefault="00A27943" w:rsidP="00A27943">
            <w:pPr>
              <w:spacing w:before="40" w:after="40"/>
            </w:pPr>
            <w:r>
              <w:t>All Sections</w:t>
            </w:r>
          </w:p>
        </w:tc>
        <w:tc>
          <w:tcPr>
            <w:tcW w:w="5040" w:type="dxa"/>
            <w:vAlign w:val="center"/>
          </w:tcPr>
          <w:p w14:paraId="5DEE0DA5" w14:textId="77777777" w:rsidR="00A27943" w:rsidRDefault="00A27943" w:rsidP="00A27943">
            <w:pPr>
              <w:spacing w:before="40" w:after="40"/>
            </w:pPr>
            <w:r>
              <w:t>Initial Release of Document to Public</w:t>
            </w:r>
          </w:p>
        </w:tc>
      </w:tr>
    </w:tbl>
    <w:p w14:paraId="3DC3ECB1" w14:textId="77777777" w:rsidR="005630AC" w:rsidRDefault="000B3C38" w:rsidP="000F4779">
      <w:pPr>
        <w:pStyle w:val="Heading1"/>
      </w:pPr>
      <w:bookmarkStart w:id="342" w:name="_Toc78856134"/>
      <w:bookmarkStart w:id="343" w:name="_Toc186421685"/>
      <w:bookmarkStart w:id="344" w:name="_Toc40870211"/>
      <w:r>
        <w:t>Troubleshooting</w:t>
      </w:r>
      <w:bookmarkEnd w:id="342"/>
      <w:bookmarkEnd w:id="343"/>
      <w:bookmarkEnd w:id="344"/>
    </w:p>
    <w:p w14:paraId="205C21E9" w14:textId="4D29D291" w:rsidR="005630AC" w:rsidRDefault="000B3C38" w:rsidP="00CA613D">
      <w:r>
        <w:t xml:space="preserve">If you have problems with any of the processes outlined in this document, please contact the ODE Helpdesk via email at </w:t>
      </w:r>
      <w:hyperlink r:id="rId24" w:history="1">
        <w:r w:rsidR="00A27943">
          <w:rPr>
            <w:rStyle w:val="Hyperlink"/>
            <w:rFonts w:ascii="Verdana" w:hAnsi="Verdana"/>
          </w:rPr>
          <w:t>ode.helpdesk@ode.oregon.gov</w:t>
        </w:r>
      </w:hyperlink>
      <w:r>
        <w:t xml:space="preserve"> or phone at </w:t>
      </w:r>
      <w:r w:rsidR="0092795A">
        <w:t>503-947-5715</w:t>
      </w:r>
      <w:r>
        <w:t>.</w:t>
      </w:r>
    </w:p>
    <w:sectPr w:rsidR="005630AC" w:rsidSect="004F7199">
      <w:headerReference w:type="even" r:id="rId25"/>
      <w:footerReference w:type="default" r:id="rId26"/>
      <w:pgSz w:w="12240" w:h="15840" w:code="1"/>
      <w:pgMar w:top="720" w:right="720" w:bottom="720" w:left="720" w:header="720" w:footer="36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B2D0" w14:textId="77777777" w:rsidR="008E70E6" w:rsidRDefault="008E70E6">
      <w:r>
        <w:separator/>
      </w:r>
    </w:p>
    <w:p w14:paraId="28098931" w14:textId="77777777" w:rsidR="008E70E6" w:rsidRDefault="008E70E6"/>
  </w:endnote>
  <w:endnote w:type="continuationSeparator" w:id="0">
    <w:p w14:paraId="1C805B82" w14:textId="77777777" w:rsidR="008E70E6" w:rsidRDefault="008E70E6">
      <w:r>
        <w:continuationSeparator/>
      </w:r>
    </w:p>
    <w:p w14:paraId="03435934" w14:textId="77777777" w:rsidR="008E70E6" w:rsidRDefault="008E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13FB" w14:textId="77777777" w:rsidR="00CC6B1B" w:rsidRDefault="00CC6B1B" w:rsidP="006C0976">
    <w:pPr>
      <w:pStyle w:val="Footer"/>
    </w:pPr>
  </w:p>
  <w:p w14:paraId="07E26E70" w14:textId="77777777" w:rsidR="00CC6B1B" w:rsidRDefault="00CC6B1B" w:rsidP="006C0976">
    <w:pPr>
      <w:pStyle w:val="Footer"/>
    </w:pPr>
  </w:p>
  <w:p w14:paraId="14B36188" w14:textId="77777777" w:rsidR="00CC6B1B" w:rsidRDefault="00CC6B1B" w:rsidP="006C0976">
    <w:pPr>
      <w:pStyle w:val="Footer"/>
    </w:pPr>
    <w:r>
      <w:tab/>
      <w:t xml:space="preserve">Page </w:t>
    </w:r>
    <w:r>
      <w:fldChar w:fldCharType="begin"/>
    </w:r>
    <w:r>
      <w:instrText xml:space="preserve"> PAGE </w:instrText>
    </w:r>
    <w:r>
      <w:fldChar w:fldCharType="separate"/>
    </w:r>
    <w:r w:rsidR="00400FB6">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5E1F" w14:textId="77777777" w:rsidR="00CC6B1B" w:rsidRDefault="00CC6B1B" w:rsidP="0062364A">
    <w:pPr>
      <w:pStyle w:val="Footer"/>
    </w:pPr>
  </w:p>
  <w:p w14:paraId="234FB969" w14:textId="77777777" w:rsidR="00CC6B1B" w:rsidRDefault="00CC6B1B" w:rsidP="0062364A">
    <w:pPr>
      <w:pStyle w:val="Footer"/>
    </w:pPr>
  </w:p>
  <w:p w14:paraId="4488A538" w14:textId="77777777" w:rsidR="00CC6B1B" w:rsidRDefault="00CC6B1B" w:rsidP="00623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4D01" w14:textId="77777777" w:rsidR="00CC6B1B" w:rsidRDefault="00CC6B1B" w:rsidP="002A59E8">
    <w:pPr>
      <w:pStyle w:val="Footer"/>
    </w:pPr>
    <w:hyperlink w:anchor="TOC" w:history="1">
      <w:r w:rsidRPr="005630AC">
        <w:rPr>
          <w:rStyle w:val="Hyperlink"/>
          <w:sz w:val="14"/>
        </w:rPr>
        <w:t>Return to Table of Contents</w:t>
      </w:r>
    </w:hyperlink>
  </w:p>
  <w:p w14:paraId="42F026D5" w14:textId="1D77001E" w:rsidR="00CC6B1B" w:rsidRPr="002A59E8" w:rsidRDefault="00CC6B1B" w:rsidP="002A59E8">
    <w:pPr>
      <w:pStyle w:val="Footer"/>
    </w:pPr>
    <w:r>
      <w:t xml:space="preserve">REVISED </w:t>
    </w:r>
    <w:r w:rsidR="00B04071">
      <w:t>August 202</w:t>
    </w:r>
    <w:r w:rsidR="00944A03">
      <w:t>5</w:t>
    </w:r>
    <w:r>
      <w:tab/>
    </w:r>
    <w:r>
      <w:tab/>
    </w:r>
    <w:r>
      <w:tab/>
      <w:t xml:space="preserve">Page </w:t>
    </w:r>
    <w:r>
      <w:fldChar w:fldCharType="begin"/>
    </w:r>
    <w:r>
      <w:instrText xml:space="preserve"> PAGE </w:instrText>
    </w:r>
    <w:r>
      <w:fldChar w:fldCharType="separate"/>
    </w:r>
    <w:r w:rsidR="002E030B">
      <w:t>10</w:t>
    </w:r>
    <w:r>
      <w:fldChar w:fldCharType="end"/>
    </w:r>
    <w: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4B04DC">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34C5" w14:textId="77777777" w:rsidR="008E70E6" w:rsidRDefault="008E70E6">
      <w:r>
        <w:separator/>
      </w:r>
    </w:p>
    <w:p w14:paraId="466B589C" w14:textId="77777777" w:rsidR="008E70E6" w:rsidRDefault="008E70E6"/>
  </w:footnote>
  <w:footnote w:type="continuationSeparator" w:id="0">
    <w:p w14:paraId="0B3F5097" w14:textId="77777777" w:rsidR="008E70E6" w:rsidRDefault="008E70E6">
      <w:r>
        <w:continuationSeparator/>
      </w:r>
    </w:p>
    <w:p w14:paraId="17037604" w14:textId="77777777" w:rsidR="008E70E6" w:rsidRDefault="008E7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B114" w14:textId="77777777" w:rsidR="00CC6B1B" w:rsidRDefault="00CC6B1B"/>
  <w:p w14:paraId="74752188" w14:textId="77777777" w:rsidR="00CC6B1B" w:rsidRDefault="00CC6B1B"/>
  <w:p w14:paraId="4C94535E" w14:textId="77777777" w:rsidR="00CC6B1B" w:rsidRDefault="00CC6B1B"/>
  <w:p w14:paraId="714F2BD1" w14:textId="77777777" w:rsidR="00CC6B1B" w:rsidRDefault="00CC6B1B"/>
  <w:p w14:paraId="0550D5A2" w14:textId="77777777" w:rsidR="00CC6B1B" w:rsidRDefault="00CC6B1B"/>
  <w:p w14:paraId="09206020" w14:textId="77777777" w:rsidR="00CC6B1B" w:rsidRDefault="00CC6B1B"/>
  <w:p w14:paraId="3A146EE9" w14:textId="77777777" w:rsidR="00CC6B1B" w:rsidRDefault="00CC6B1B"/>
  <w:p w14:paraId="3CEFBED4" w14:textId="77777777" w:rsidR="00CC6B1B" w:rsidRDefault="00CC6B1B"/>
  <w:p w14:paraId="5478B138" w14:textId="77777777" w:rsidR="00CC6B1B" w:rsidRDefault="00CC6B1B"/>
  <w:p w14:paraId="353381E5" w14:textId="77777777" w:rsidR="00CC6B1B" w:rsidRDefault="00CC6B1B"/>
  <w:p w14:paraId="140AEBC9" w14:textId="77777777" w:rsidR="00CC6B1B" w:rsidRDefault="00CC6B1B"/>
  <w:p w14:paraId="02043D57" w14:textId="77777777" w:rsidR="00CC6B1B" w:rsidRDefault="00CC6B1B"/>
  <w:p w14:paraId="77B1D25F" w14:textId="77777777" w:rsidR="00CC6B1B" w:rsidRDefault="00CC6B1B"/>
  <w:p w14:paraId="7BE08750" w14:textId="77777777" w:rsidR="00CC6B1B" w:rsidRDefault="00CC6B1B"/>
  <w:p w14:paraId="6FB4021E" w14:textId="77777777" w:rsidR="00CC6B1B" w:rsidRDefault="00CC6B1B"/>
  <w:p w14:paraId="67C2350D" w14:textId="77777777" w:rsidR="00CC6B1B" w:rsidRDefault="00CC6B1B"/>
  <w:p w14:paraId="207A332E" w14:textId="77777777" w:rsidR="00CC6B1B" w:rsidRDefault="00CC6B1B"/>
  <w:p w14:paraId="0B0A1E11" w14:textId="77777777" w:rsidR="00CC6B1B" w:rsidRDefault="00CC6B1B"/>
  <w:p w14:paraId="1E30280D" w14:textId="77777777" w:rsidR="00CC6B1B" w:rsidRDefault="00CC6B1B"/>
  <w:p w14:paraId="387D4534" w14:textId="77777777" w:rsidR="00CC6B1B" w:rsidRDefault="00CC6B1B"/>
  <w:p w14:paraId="38D4A47F" w14:textId="77777777" w:rsidR="00CC6B1B" w:rsidRDefault="00CC6B1B"/>
  <w:p w14:paraId="50B7765A" w14:textId="77777777" w:rsidR="00CC6B1B" w:rsidRDefault="00CC6B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D19E" w14:textId="77777777" w:rsidR="00CC6B1B" w:rsidRPr="00067262" w:rsidRDefault="00CC6B1B" w:rsidP="00181F25">
    <w:pPr>
      <w:pStyle w:val="NoSpacing"/>
      <w:jc w:val="right"/>
    </w:pPr>
    <w:r w:rsidRPr="00067262">
      <w:t>Oregon Department of Education</w:t>
    </w:r>
    <w:r>
      <w:t xml:space="preserve"> – Office of Teaching, Learning and Assessment</w:t>
    </w:r>
  </w:p>
  <w:p w14:paraId="43796A7F" w14:textId="77777777" w:rsidR="00CC6B1B" w:rsidRDefault="00CC6B1B" w:rsidP="00181F25">
    <w:pPr>
      <w:pStyle w:val="NoSpacing"/>
      <w:jc w:val="right"/>
    </w:pPr>
    <w:r w:rsidRPr="00067262">
      <w:t>Consolidated District Performance Report</w:t>
    </w:r>
    <w:r>
      <w:t xml:space="preserve"> Data Collection User Guide</w:t>
    </w:r>
  </w:p>
  <w:p w14:paraId="4E3CC895" w14:textId="77777777" w:rsidR="009F10AD" w:rsidRPr="00181F25" w:rsidRDefault="009F10AD" w:rsidP="00181F25">
    <w:pPr>
      <w:pStyle w:val="NoSpacing"/>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7FD6" w14:textId="77777777" w:rsidR="00CC6B1B" w:rsidRDefault="00CC6B1B"/>
  <w:p w14:paraId="2AE42C54" w14:textId="77777777" w:rsidR="00CC6B1B" w:rsidRDefault="00CC6B1B"/>
  <w:p w14:paraId="0E856876" w14:textId="77777777" w:rsidR="00CC6B1B" w:rsidRDefault="00CC6B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74C6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180742"/>
    <w:lvl w:ilvl="0">
      <w:numFmt w:val="bullet"/>
      <w:lvlText w:val="*"/>
      <w:lvlJc w:val="left"/>
    </w:lvl>
  </w:abstractNum>
  <w:abstractNum w:abstractNumId="2" w15:restartNumberingAfterBreak="0">
    <w:nsid w:val="01A95392"/>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2E2BEF"/>
    <w:multiLevelType w:val="multilevel"/>
    <w:tmpl w:val="74204A2C"/>
    <w:lvl w:ilvl="0">
      <w:start w:val="1"/>
      <w:numFmt w:val="decimal"/>
      <w:lvlText w:val="%1)"/>
      <w:lvlJc w:val="left"/>
      <w:pPr>
        <w:tabs>
          <w:tab w:val="num" w:pos="432"/>
        </w:tabs>
        <w:ind w:left="432" w:hanging="432"/>
      </w:pPr>
      <w:rPr>
        <w:rFonts w:ascii="Tahoma" w:hAnsi="Tahoma" w:hint="default"/>
        <w:b/>
        <w:i w:val="0"/>
        <w:color w:val="auto"/>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5107451"/>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CF100F"/>
    <w:multiLevelType w:val="multilevel"/>
    <w:tmpl w:val="8926164A"/>
    <w:lvl w:ilvl="0">
      <w:start w:val="1"/>
      <w:numFmt w:val="bullet"/>
      <w:lvlText w:val=""/>
      <w:lvlJc w:val="left"/>
      <w:pPr>
        <w:tabs>
          <w:tab w:val="num" w:pos="360"/>
        </w:tabs>
        <w:ind w:left="360" w:hanging="360"/>
      </w:pPr>
      <w:rPr>
        <w:rFonts w:ascii="Wingdings" w:hAnsi="Wingdings" w:hint="default"/>
        <w:color w:val="FF0000"/>
        <w:sz w:val="16"/>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4E6101"/>
    <w:multiLevelType w:val="multilevel"/>
    <w:tmpl w:val="03006532"/>
    <w:lvl w:ilvl="0">
      <w:start w:val="1"/>
      <w:numFmt w:val="bullet"/>
      <w:lvlText w:val=""/>
      <w:lvlJc w:val="left"/>
      <w:pPr>
        <w:tabs>
          <w:tab w:val="num" w:pos="792"/>
        </w:tabs>
        <w:ind w:left="792" w:hanging="360"/>
      </w:pPr>
      <w:rPr>
        <w:rFonts w:ascii="Wingdings" w:hAnsi="Wingdings" w:hint="default"/>
        <w:b/>
        <w:i w:val="0"/>
        <w:sz w:val="24"/>
      </w:rPr>
    </w:lvl>
    <w:lvl w:ilvl="1">
      <w:start w:val="1"/>
      <w:numFmt w:val="lowerLetter"/>
      <w:lvlText w:val="%2)"/>
      <w:lvlJc w:val="left"/>
      <w:pPr>
        <w:tabs>
          <w:tab w:val="num" w:pos="1296"/>
        </w:tabs>
        <w:ind w:left="1296" w:hanging="432"/>
      </w:pPr>
      <w:rPr>
        <w:rFonts w:ascii="Tahoma" w:hAnsi="Tahoma" w:hint="default"/>
        <w:b/>
        <w:i w:val="0"/>
        <w:caps/>
        <w:sz w:val="20"/>
      </w:rPr>
    </w:lvl>
    <w:lvl w:ilvl="2">
      <w:start w:val="1"/>
      <w:numFmt w:val="bullet"/>
      <w:lvlText w:val=""/>
      <w:lvlJc w:val="left"/>
      <w:pPr>
        <w:tabs>
          <w:tab w:val="num" w:pos="1728"/>
        </w:tabs>
        <w:ind w:left="1728" w:hanging="432"/>
      </w:pPr>
      <w:rPr>
        <w:rFonts w:ascii="Wingdings 2" w:hAnsi="Wingdings 2" w:hint="default"/>
        <w:b/>
        <w:i w:val="0"/>
        <w:color w:val="auto"/>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left"/>
      <w:pPr>
        <w:tabs>
          <w:tab w:val="num" w:pos="3672"/>
        </w:tabs>
        <w:ind w:left="3672" w:hanging="360"/>
      </w:pPr>
      <w:rPr>
        <w:rFonts w:hint="default"/>
      </w:rPr>
    </w:lvl>
  </w:abstractNum>
  <w:abstractNum w:abstractNumId="7" w15:restartNumberingAfterBreak="0">
    <w:nsid w:val="082237FC"/>
    <w:multiLevelType w:val="hybridMultilevel"/>
    <w:tmpl w:val="00446872"/>
    <w:lvl w:ilvl="0" w:tplc="0409000B">
      <w:start w:val="1"/>
      <w:numFmt w:val="bullet"/>
      <w:lvlText w:val=""/>
      <w:lvlJc w:val="left"/>
      <w:pPr>
        <w:tabs>
          <w:tab w:val="num" w:pos="860"/>
        </w:tabs>
        <w:ind w:left="86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09FC3DA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686295"/>
    <w:multiLevelType w:val="hybridMultilevel"/>
    <w:tmpl w:val="E68289B2"/>
    <w:lvl w:ilvl="0" w:tplc="04090009">
      <w:start w:val="1"/>
      <w:numFmt w:val="bullet"/>
      <w:lvlText w:val=""/>
      <w:lvlJc w:val="left"/>
      <w:pPr>
        <w:tabs>
          <w:tab w:val="num" w:pos="560"/>
        </w:tabs>
        <w:ind w:left="560" w:hanging="360"/>
      </w:pPr>
      <w:rPr>
        <w:rFonts w:ascii="Wingdings" w:hAnsi="Wingdings"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
        </w:tabs>
        <w:ind w:left="-160" w:hanging="360"/>
      </w:pPr>
      <w:rPr>
        <w:rFonts w:ascii="Wingdings" w:hAnsi="Wingdings" w:hint="default"/>
      </w:rPr>
    </w:lvl>
    <w:lvl w:ilvl="3" w:tplc="04090001" w:tentative="1">
      <w:start w:val="1"/>
      <w:numFmt w:val="bullet"/>
      <w:lvlText w:val=""/>
      <w:lvlJc w:val="left"/>
      <w:pPr>
        <w:tabs>
          <w:tab w:val="num" w:pos="560"/>
        </w:tabs>
        <w:ind w:left="560" w:hanging="360"/>
      </w:pPr>
      <w:rPr>
        <w:rFonts w:ascii="Symbol" w:hAnsi="Symbol" w:hint="default"/>
      </w:rPr>
    </w:lvl>
    <w:lvl w:ilvl="4" w:tplc="04090003" w:tentative="1">
      <w:start w:val="1"/>
      <w:numFmt w:val="bullet"/>
      <w:lvlText w:val="o"/>
      <w:lvlJc w:val="left"/>
      <w:pPr>
        <w:tabs>
          <w:tab w:val="num" w:pos="1280"/>
        </w:tabs>
        <w:ind w:left="1280" w:hanging="360"/>
      </w:pPr>
      <w:rPr>
        <w:rFonts w:ascii="Courier New" w:hAnsi="Courier New" w:hint="default"/>
      </w:rPr>
    </w:lvl>
    <w:lvl w:ilvl="5" w:tplc="04090005" w:tentative="1">
      <w:start w:val="1"/>
      <w:numFmt w:val="bullet"/>
      <w:lvlText w:val=""/>
      <w:lvlJc w:val="left"/>
      <w:pPr>
        <w:tabs>
          <w:tab w:val="num" w:pos="2000"/>
        </w:tabs>
        <w:ind w:left="2000" w:hanging="360"/>
      </w:pPr>
      <w:rPr>
        <w:rFonts w:ascii="Wingdings" w:hAnsi="Wingdings" w:hint="default"/>
      </w:rPr>
    </w:lvl>
    <w:lvl w:ilvl="6" w:tplc="04090001" w:tentative="1">
      <w:start w:val="1"/>
      <w:numFmt w:val="bullet"/>
      <w:lvlText w:val=""/>
      <w:lvlJc w:val="left"/>
      <w:pPr>
        <w:tabs>
          <w:tab w:val="num" w:pos="2720"/>
        </w:tabs>
        <w:ind w:left="2720" w:hanging="360"/>
      </w:pPr>
      <w:rPr>
        <w:rFonts w:ascii="Symbol" w:hAnsi="Symbol" w:hint="default"/>
      </w:rPr>
    </w:lvl>
    <w:lvl w:ilvl="7" w:tplc="04090003" w:tentative="1">
      <w:start w:val="1"/>
      <w:numFmt w:val="bullet"/>
      <w:lvlText w:val="o"/>
      <w:lvlJc w:val="left"/>
      <w:pPr>
        <w:tabs>
          <w:tab w:val="num" w:pos="3440"/>
        </w:tabs>
        <w:ind w:left="3440" w:hanging="360"/>
      </w:pPr>
      <w:rPr>
        <w:rFonts w:ascii="Courier New" w:hAnsi="Courier New" w:hint="default"/>
      </w:rPr>
    </w:lvl>
    <w:lvl w:ilvl="8" w:tplc="04090005" w:tentative="1">
      <w:start w:val="1"/>
      <w:numFmt w:val="bullet"/>
      <w:lvlText w:val=""/>
      <w:lvlJc w:val="left"/>
      <w:pPr>
        <w:tabs>
          <w:tab w:val="num" w:pos="4160"/>
        </w:tabs>
        <w:ind w:left="4160" w:hanging="360"/>
      </w:pPr>
      <w:rPr>
        <w:rFonts w:ascii="Wingdings" w:hAnsi="Wingdings" w:hint="default"/>
      </w:rPr>
    </w:lvl>
  </w:abstractNum>
  <w:abstractNum w:abstractNumId="10" w15:restartNumberingAfterBreak="0">
    <w:nsid w:val="0B41602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B6B4C8A"/>
    <w:multiLevelType w:val="hybridMultilevel"/>
    <w:tmpl w:val="F1387BA4"/>
    <w:lvl w:ilvl="0" w:tplc="2694773C">
      <w:start w:val="1"/>
      <w:numFmt w:val="bullet"/>
      <w:lvlText w:val=""/>
      <w:lvlJc w:val="left"/>
      <w:pPr>
        <w:tabs>
          <w:tab w:val="num" w:pos="860"/>
        </w:tabs>
        <w:ind w:left="860" w:hanging="360"/>
      </w:pPr>
      <w:rPr>
        <w:rFonts w:ascii="Wingdings 3" w:hAnsi="Wingdings 3"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B5879"/>
    <w:multiLevelType w:val="multilevel"/>
    <w:tmpl w:val="8926164A"/>
    <w:lvl w:ilvl="0">
      <w:start w:val="1"/>
      <w:numFmt w:val="bullet"/>
      <w:lvlText w:val=""/>
      <w:lvlJc w:val="left"/>
      <w:pPr>
        <w:tabs>
          <w:tab w:val="num" w:pos="792"/>
        </w:tabs>
        <w:ind w:left="792" w:hanging="360"/>
      </w:pPr>
      <w:rPr>
        <w:rFonts w:ascii="Wingdings" w:hAnsi="Wingdings" w:hint="default"/>
      </w:rPr>
    </w:lvl>
    <w:lvl w:ilvl="1">
      <w:start w:val="1"/>
      <w:numFmt w:val="upperLetter"/>
      <w:lvlText w:val="%2)"/>
      <w:lvlJc w:val="left"/>
      <w:pPr>
        <w:tabs>
          <w:tab w:val="num" w:pos="1296"/>
        </w:tabs>
        <w:ind w:left="1296" w:hanging="432"/>
      </w:pPr>
      <w:rPr>
        <w:rFonts w:ascii="Tahoma" w:hAnsi="Tahoma" w:hint="default"/>
        <w:b/>
        <w:i w:val="0"/>
        <w:sz w:val="18"/>
      </w:rPr>
    </w:lvl>
    <w:lvl w:ilvl="2">
      <w:start w:val="1"/>
      <w:numFmt w:val="bullet"/>
      <w:lvlText w:val=""/>
      <w:lvlJc w:val="left"/>
      <w:pPr>
        <w:tabs>
          <w:tab w:val="num" w:pos="1728"/>
        </w:tabs>
        <w:ind w:left="1728" w:hanging="432"/>
      </w:pPr>
      <w:rPr>
        <w:rFonts w:ascii="Wingdings 2" w:hAnsi="Wingdings 2" w:hint="default"/>
        <w:b/>
        <w:i w:val="0"/>
        <w:color w:val="auto"/>
        <w:sz w:val="16"/>
      </w:rPr>
    </w:lvl>
    <w:lvl w:ilvl="3">
      <w:start w:val="1"/>
      <w:numFmt w:val="bullet"/>
      <w:lvlText w:val=""/>
      <w:lvlJc w:val="left"/>
      <w:pPr>
        <w:tabs>
          <w:tab w:val="num" w:pos="2160"/>
        </w:tabs>
        <w:ind w:left="2160" w:hanging="432"/>
      </w:pPr>
      <w:rPr>
        <w:rFonts w:ascii="Symbol" w:hAnsi="Symbol" w:hint="default"/>
        <w:b w:val="0"/>
        <w:i w:val="0"/>
        <w:color w:val="auto"/>
        <w:sz w:val="20"/>
      </w:rPr>
    </w:lvl>
    <w:lvl w:ilvl="4">
      <w:start w:val="1"/>
      <w:numFmt w:val="none"/>
      <w:suff w:val="nothing"/>
      <w:lvlText w:val=""/>
      <w:lvlJc w:val="left"/>
      <w:pPr>
        <w:ind w:left="432" w:firstLine="0"/>
      </w:pPr>
      <w:rPr>
        <w:rFonts w:hint="default"/>
      </w:rPr>
    </w:lvl>
    <w:lvl w:ilvl="5">
      <w:start w:val="1"/>
      <w:numFmt w:val="none"/>
      <w:suff w:val="nothing"/>
      <w:lvlText w:val=""/>
      <w:lvlJc w:val="left"/>
      <w:pPr>
        <w:ind w:left="432" w:firstLine="0"/>
      </w:pPr>
      <w:rPr>
        <w:rFonts w:hint="default"/>
      </w:rPr>
    </w:lvl>
    <w:lvl w:ilvl="6">
      <w:start w:val="1"/>
      <w:numFmt w:val="none"/>
      <w:suff w:val="nothing"/>
      <w:lvlText w:val=""/>
      <w:lvlJc w:val="left"/>
      <w:pPr>
        <w:ind w:left="432" w:firstLine="0"/>
      </w:pPr>
      <w:rPr>
        <w:rFonts w:hint="default"/>
      </w:rPr>
    </w:lvl>
    <w:lvl w:ilvl="7">
      <w:start w:val="1"/>
      <w:numFmt w:val="none"/>
      <w:suff w:val="nothing"/>
      <w:lvlText w:val=""/>
      <w:lvlJc w:val="left"/>
      <w:pPr>
        <w:ind w:left="432" w:firstLine="0"/>
      </w:pPr>
      <w:rPr>
        <w:rFonts w:hint="default"/>
      </w:rPr>
    </w:lvl>
    <w:lvl w:ilvl="8">
      <w:start w:val="1"/>
      <w:numFmt w:val="none"/>
      <w:suff w:val="nothing"/>
      <w:lvlText w:val=""/>
      <w:lvlJc w:val="left"/>
      <w:pPr>
        <w:ind w:left="432" w:firstLine="0"/>
      </w:pPr>
      <w:rPr>
        <w:rFonts w:hint="default"/>
      </w:rPr>
    </w:lvl>
  </w:abstractNum>
  <w:abstractNum w:abstractNumId="13" w15:restartNumberingAfterBreak="0">
    <w:nsid w:val="0C693A73"/>
    <w:multiLevelType w:val="hybridMultilevel"/>
    <w:tmpl w:val="E68289B2"/>
    <w:lvl w:ilvl="0" w:tplc="626E6BCE">
      <w:start w:val="1"/>
      <w:numFmt w:val="bullet"/>
      <w:lvlText w:val=""/>
      <w:lvlJc w:val="left"/>
      <w:pPr>
        <w:tabs>
          <w:tab w:val="num" w:pos="560"/>
        </w:tabs>
        <w:ind w:left="560" w:hanging="360"/>
      </w:pPr>
      <w:rPr>
        <w:rFonts w:ascii="Wingdings" w:hAnsi="Wingdings" w:hint="default"/>
        <w:color w:val="auto"/>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
        </w:tabs>
        <w:ind w:left="-160" w:hanging="360"/>
      </w:pPr>
      <w:rPr>
        <w:rFonts w:ascii="Wingdings" w:hAnsi="Wingdings" w:hint="default"/>
      </w:rPr>
    </w:lvl>
    <w:lvl w:ilvl="3" w:tplc="04090001" w:tentative="1">
      <w:start w:val="1"/>
      <w:numFmt w:val="bullet"/>
      <w:lvlText w:val=""/>
      <w:lvlJc w:val="left"/>
      <w:pPr>
        <w:tabs>
          <w:tab w:val="num" w:pos="560"/>
        </w:tabs>
        <w:ind w:left="560" w:hanging="360"/>
      </w:pPr>
      <w:rPr>
        <w:rFonts w:ascii="Symbol" w:hAnsi="Symbol" w:hint="default"/>
      </w:rPr>
    </w:lvl>
    <w:lvl w:ilvl="4" w:tplc="04090003" w:tentative="1">
      <w:start w:val="1"/>
      <w:numFmt w:val="bullet"/>
      <w:lvlText w:val="o"/>
      <w:lvlJc w:val="left"/>
      <w:pPr>
        <w:tabs>
          <w:tab w:val="num" w:pos="1280"/>
        </w:tabs>
        <w:ind w:left="1280" w:hanging="360"/>
      </w:pPr>
      <w:rPr>
        <w:rFonts w:ascii="Courier New" w:hAnsi="Courier New" w:hint="default"/>
      </w:rPr>
    </w:lvl>
    <w:lvl w:ilvl="5" w:tplc="04090005" w:tentative="1">
      <w:start w:val="1"/>
      <w:numFmt w:val="bullet"/>
      <w:lvlText w:val=""/>
      <w:lvlJc w:val="left"/>
      <w:pPr>
        <w:tabs>
          <w:tab w:val="num" w:pos="2000"/>
        </w:tabs>
        <w:ind w:left="2000" w:hanging="360"/>
      </w:pPr>
      <w:rPr>
        <w:rFonts w:ascii="Wingdings" w:hAnsi="Wingdings" w:hint="default"/>
      </w:rPr>
    </w:lvl>
    <w:lvl w:ilvl="6" w:tplc="04090001" w:tentative="1">
      <w:start w:val="1"/>
      <w:numFmt w:val="bullet"/>
      <w:lvlText w:val=""/>
      <w:lvlJc w:val="left"/>
      <w:pPr>
        <w:tabs>
          <w:tab w:val="num" w:pos="2720"/>
        </w:tabs>
        <w:ind w:left="2720" w:hanging="360"/>
      </w:pPr>
      <w:rPr>
        <w:rFonts w:ascii="Symbol" w:hAnsi="Symbol" w:hint="default"/>
      </w:rPr>
    </w:lvl>
    <w:lvl w:ilvl="7" w:tplc="04090003" w:tentative="1">
      <w:start w:val="1"/>
      <w:numFmt w:val="bullet"/>
      <w:lvlText w:val="o"/>
      <w:lvlJc w:val="left"/>
      <w:pPr>
        <w:tabs>
          <w:tab w:val="num" w:pos="3440"/>
        </w:tabs>
        <w:ind w:left="3440" w:hanging="360"/>
      </w:pPr>
      <w:rPr>
        <w:rFonts w:ascii="Courier New" w:hAnsi="Courier New" w:hint="default"/>
      </w:rPr>
    </w:lvl>
    <w:lvl w:ilvl="8" w:tplc="04090005" w:tentative="1">
      <w:start w:val="1"/>
      <w:numFmt w:val="bullet"/>
      <w:lvlText w:val=""/>
      <w:lvlJc w:val="left"/>
      <w:pPr>
        <w:tabs>
          <w:tab w:val="num" w:pos="4160"/>
        </w:tabs>
        <w:ind w:left="4160" w:hanging="360"/>
      </w:pPr>
      <w:rPr>
        <w:rFonts w:ascii="Wingdings" w:hAnsi="Wingdings" w:hint="default"/>
      </w:rPr>
    </w:lvl>
  </w:abstractNum>
  <w:abstractNum w:abstractNumId="14" w15:restartNumberingAfterBreak="0">
    <w:nsid w:val="0E38381F"/>
    <w:multiLevelType w:val="multilevel"/>
    <w:tmpl w:val="56C4FC12"/>
    <w:lvl w:ilvl="0">
      <w:start w:val="1"/>
      <w:numFmt w:val="bullet"/>
      <w:lvlText w:val=""/>
      <w:lvlJc w:val="left"/>
      <w:pPr>
        <w:tabs>
          <w:tab w:val="num" w:pos="860"/>
        </w:tabs>
        <w:ind w:left="860" w:hanging="360"/>
      </w:pPr>
      <w:rPr>
        <w:rFonts w:ascii="Wingdings" w:hAnsi="Wingdings" w:hint="default"/>
        <w:b/>
        <w:i w:val="0"/>
        <w:color w:val="FF0000"/>
        <w:sz w:val="20"/>
        <w:szCs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E755ECB"/>
    <w:multiLevelType w:val="multilevel"/>
    <w:tmpl w:val="8926164A"/>
    <w:lvl w:ilvl="0">
      <w:start w:val="1"/>
      <w:numFmt w:val="bullet"/>
      <w:lvlText w:val=""/>
      <w:lvlJc w:val="left"/>
      <w:pPr>
        <w:tabs>
          <w:tab w:val="num" w:pos="792"/>
        </w:tabs>
        <w:ind w:left="792" w:hanging="360"/>
      </w:pPr>
      <w:rPr>
        <w:rFonts w:ascii="Wingdings" w:hAnsi="Wingdings" w:hint="default"/>
        <w:color w:val="auto"/>
      </w:rPr>
    </w:lvl>
    <w:lvl w:ilvl="1">
      <w:start w:val="1"/>
      <w:numFmt w:val="upperLetter"/>
      <w:lvlText w:val="%2)"/>
      <w:lvlJc w:val="left"/>
      <w:pPr>
        <w:tabs>
          <w:tab w:val="num" w:pos="1296"/>
        </w:tabs>
        <w:ind w:left="1296" w:hanging="432"/>
      </w:pPr>
      <w:rPr>
        <w:rFonts w:ascii="Tahoma" w:hAnsi="Tahoma" w:hint="default"/>
        <w:b/>
        <w:i w:val="0"/>
        <w:sz w:val="18"/>
      </w:rPr>
    </w:lvl>
    <w:lvl w:ilvl="2">
      <w:start w:val="1"/>
      <w:numFmt w:val="bullet"/>
      <w:lvlText w:val=""/>
      <w:lvlJc w:val="left"/>
      <w:pPr>
        <w:tabs>
          <w:tab w:val="num" w:pos="1728"/>
        </w:tabs>
        <w:ind w:left="1728" w:hanging="432"/>
      </w:pPr>
      <w:rPr>
        <w:rFonts w:ascii="Wingdings 2" w:hAnsi="Wingdings 2" w:hint="default"/>
        <w:b/>
        <w:i w:val="0"/>
        <w:color w:val="auto"/>
        <w:sz w:val="16"/>
      </w:rPr>
    </w:lvl>
    <w:lvl w:ilvl="3">
      <w:start w:val="1"/>
      <w:numFmt w:val="bullet"/>
      <w:lvlText w:val=""/>
      <w:lvlJc w:val="left"/>
      <w:pPr>
        <w:tabs>
          <w:tab w:val="num" w:pos="2160"/>
        </w:tabs>
        <w:ind w:left="2160" w:hanging="432"/>
      </w:pPr>
      <w:rPr>
        <w:rFonts w:ascii="Symbol" w:hAnsi="Symbol" w:hint="default"/>
        <w:b w:val="0"/>
        <w:i w:val="0"/>
        <w:color w:val="auto"/>
        <w:sz w:val="20"/>
      </w:rPr>
    </w:lvl>
    <w:lvl w:ilvl="4">
      <w:start w:val="1"/>
      <w:numFmt w:val="none"/>
      <w:suff w:val="nothing"/>
      <w:lvlText w:val=""/>
      <w:lvlJc w:val="left"/>
      <w:pPr>
        <w:ind w:left="432" w:firstLine="0"/>
      </w:pPr>
      <w:rPr>
        <w:rFonts w:hint="default"/>
      </w:rPr>
    </w:lvl>
    <w:lvl w:ilvl="5">
      <w:start w:val="1"/>
      <w:numFmt w:val="none"/>
      <w:suff w:val="nothing"/>
      <w:lvlText w:val=""/>
      <w:lvlJc w:val="left"/>
      <w:pPr>
        <w:ind w:left="432" w:firstLine="0"/>
      </w:pPr>
      <w:rPr>
        <w:rFonts w:hint="default"/>
      </w:rPr>
    </w:lvl>
    <w:lvl w:ilvl="6">
      <w:start w:val="1"/>
      <w:numFmt w:val="none"/>
      <w:suff w:val="nothing"/>
      <w:lvlText w:val=""/>
      <w:lvlJc w:val="left"/>
      <w:pPr>
        <w:ind w:left="432" w:firstLine="0"/>
      </w:pPr>
      <w:rPr>
        <w:rFonts w:hint="default"/>
      </w:rPr>
    </w:lvl>
    <w:lvl w:ilvl="7">
      <w:start w:val="1"/>
      <w:numFmt w:val="none"/>
      <w:suff w:val="nothing"/>
      <w:lvlText w:val=""/>
      <w:lvlJc w:val="left"/>
      <w:pPr>
        <w:ind w:left="432" w:firstLine="0"/>
      </w:pPr>
      <w:rPr>
        <w:rFonts w:hint="default"/>
      </w:rPr>
    </w:lvl>
    <w:lvl w:ilvl="8">
      <w:start w:val="1"/>
      <w:numFmt w:val="none"/>
      <w:suff w:val="nothing"/>
      <w:lvlText w:val=""/>
      <w:lvlJc w:val="left"/>
      <w:pPr>
        <w:ind w:left="432" w:firstLine="0"/>
      </w:pPr>
      <w:rPr>
        <w:rFonts w:hint="default"/>
      </w:rPr>
    </w:lvl>
  </w:abstractNum>
  <w:abstractNum w:abstractNumId="16" w15:restartNumberingAfterBreak="0">
    <w:nsid w:val="10122C5D"/>
    <w:multiLevelType w:val="hybridMultilevel"/>
    <w:tmpl w:val="80D2A0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B652A"/>
    <w:multiLevelType w:val="hybridMultilevel"/>
    <w:tmpl w:val="84F2DC56"/>
    <w:lvl w:ilvl="0" w:tplc="626E6BCE">
      <w:start w:val="1"/>
      <w:numFmt w:val="bullet"/>
      <w:lvlText w:val=""/>
      <w:lvlJc w:val="left"/>
      <w:pPr>
        <w:tabs>
          <w:tab w:val="num" w:pos="560"/>
        </w:tabs>
        <w:ind w:left="5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855687"/>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2282F1E"/>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2667609"/>
    <w:multiLevelType w:val="hybridMultilevel"/>
    <w:tmpl w:val="DB48F6CA"/>
    <w:lvl w:ilvl="0" w:tplc="04090017">
      <w:start w:val="1"/>
      <w:numFmt w:val="lowerLetter"/>
      <w:lvlText w:val="%1)"/>
      <w:lvlJc w:val="left"/>
      <w:pPr>
        <w:tabs>
          <w:tab w:val="num" w:pos="1080"/>
        </w:tabs>
        <w:ind w:left="1080" w:hanging="360"/>
      </w:pPr>
      <w:rPr>
        <w:rFonts w:hint="default"/>
      </w:rPr>
    </w:lvl>
    <w:lvl w:ilvl="1" w:tplc="2BF0054C">
      <w:numFmt w:val="bullet"/>
      <w:lvlText w:val=""/>
      <w:lvlJc w:val="left"/>
      <w:pPr>
        <w:tabs>
          <w:tab w:val="num" w:pos="1800"/>
        </w:tabs>
        <w:ind w:left="1800" w:hanging="360"/>
      </w:pPr>
      <w:rPr>
        <w:rFonts w:ascii="Wingdings" w:eastAsia="Times New Roman" w:hAnsi="Wingdings" w:cs="Arial" w:hint="default"/>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35E3093"/>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381660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0E445C"/>
    <w:multiLevelType w:val="hybridMultilevel"/>
    <w:tmpl w:val="90441C7C"/>
    <w:lvl w:ilvl="0" w:tplc="E5022DD2">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A250D1"/>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B345FD0"/>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B857CCE"/>
    <w:multiLevelType w:val="hybridMultilevel"/>
    <w:tmpl w:val="97B0B4A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A373D"/>
    <w:multiLevelType w:val="multilevel"/>
    <w:tmpl w:val="8926164A"/>
    <w:lvl w:ilvl="0">
      <w:start w:val="1"/>
      <w:numFmt w:val="bullet"/>
      <w:lvlText w:val=""/>
      <w:lvlJc w:val="left"/>
      <w:pPr>
        <w:tabs>
          <w:tab w:val="num" w:pos="360"/>
        </w:tabs>
        <w:ind w:left="360" w:hanging="360"/>
      </w:pPr>
      <w:rPr>
        <w:rFonts w:ascii="Wingdings" w:hAnsi="Wingdings" w:hint="default"/>
        <w:color w:val="FF000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6D3B87"/>
    <w:multiLevelType w:val="hybridMultilevel"/>
    <w:tmpl w:val="940E4E22"/>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20271B7"/>
    <w:multiLevelType w:val="hybridMultilevel"/>
    <w:tmpl w:val="9D9042D8"/>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240"/>
        </w:tabs>
        <w:ind w:left="1240" w:hanging="360"/>
      </w:pPr>
      <w:rPr>
        <w:rFonts w:ascii="Courier New" w:hAnsi="Courier New" w:hint="default"/>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30" w15:restartNumberingAfterBreak="0">
    <w:nsid w:val="24FD47CC"/>
    <w:multiLevelType w:val="hybridMultilevel"/>
    <w:tmpl w:val="38604288"/>
    <w:lvl w:ilvl="0" w:tplc="04090011">
      <w:start w:val="1"/>
      <w:numFmt w:val="decimal"/>
      <w:lvlText w:val="%1)"/>
      <w:lvlJc w:val="left"/>
      <w:pPr>
        <w:tabs>
          <w:tab w:val="num" w:pos="360"/>
        </w:tabs>
        <w:ind w:left="360" w:hanging="360"/>
      </w:pPr>
      <w:rPr>
        <w:rFonts w:hint="default"/>
        <w:b/>
        <w:i w:val="0"/>
        <w:sz w:val="20"/>
        <w:szCs w:val="20"/>
      </w:rPr>
    </w:lvl>
    <w:lvl w:ilvl="1" w:tplc="AEB2964A">
      <w:start w:val="1"/>
      <w:numFmt w:val="upperLetter"/>
      <w:lvlText w:val="%2)"/>
      <w:lvlJc w:val="left"/>
      <w:pPr>
        <w:tabs>
          <w:tab w:val="num" w:pos="1368"/>
        </w:tabs>
        <w:ind w:left="1368" w:hanging="360"/>
      </w:pPr>
      <w:rPr>
        <w:rFonts w:hint="default"/>
        <w:b/>
        <w:i w:val="0"/>
        <w:sz w:val="20"/>
        <w:szCs w:val="20"/>
      </w:rPr>
    </w:lvl>
    <w:lvl w:ilvl="2" w:tplc="0409001B">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25ED269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7FC2409"/>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86A2EBC"/>
    <w:multiLevelType w:val="hybridMultilevel"/>
    <w:tmpl w:val="1132EF96"/>
    <w:lvl w:ilvl="0" w:tplc="10BEAB8C">
      <w:numFmt w:val="bullet"/>
      <w:lvlText w:val=""/>
      <w:lvlJc w:val="left"/>
      <w:pPr>
        <w:tabs>
          <w:tab w:val="num" w:pos="1080"/>
        </w:tabs>
        <w:ind w:left="1080" w:hanging="360"/>
      </w:pPr>
      <w:rPr>
        <w:rFonts w:ascii="Symbol" w:eastAsia="Times New Roman" w:hAnsi="Symbol" w:cs="Tahoma" w:hint="default"/>
      </w:rPr>
    </w:lvl>
    <w:lvl w:ilvl="1" w:tplc="2694773C">
      <w:start w:val="1"/>
      <w:numFmt w:val="bullet"/>
      <w:lvlText w:val=""/>
      <w:lvlJc w:val="left"/>
      <w:pPr>
        <w:tabs>
          <w:tab w:val="num" w:pos="1800"/>
        </w:tabs>
        <w:ind w:left="1800" w:hanging="360"/>
      </w:pPr>
      <w:rPr>
        <w:rFonts w:ascii="Wingdings 3" w:hAnsi="Wingdings 3"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B5A548B"/>
    <w:multiLevelType w:val="hybridMultilevel"/>
    <w:tmpl w:val="7FBE3772"/>
    <w:lvl w:ilvl="0" w:tplc="62A4B3F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BA8104D"/>
    <w:multiLevelType w:val="hybridMultilevel"/>
    <w:tmpl w:val="2AB608F8"/>
    <w:lvl w:ilvl="0" w:tplc="47FAC002">
      <w:start w:val="1"/>
      <w:numFmt w:val="bullet"/>
      <w:lvlText w:val=""/>
      <w:lvlJc w:val="left"/>
      <w:pPr>
        <w:tabs>
          <w:tab w:val="num" w:pos="360"/>
        </w:tabs>
        <w:ind w:left="360" w:hanging="360"/>
      </w:pPr>
      <w:rPr>
        <w:rFonts w:ascii="Wingdings" w:hAnsi="Wingdings" w:hint="default"/>
        <w:color w:val="FF0000"/>
        <w:sz w:val="16"/>
      </w:rPr>
    </w:lvl>
    <w:lvl w:ilvl="1" w:tplc="04090019">
      <w:start w:val="1"/>
      <w:numFmt w:val="lowerLetter"/>
      <w:lvlText w:val="%2."/>
      <w:lvlJc w:val="left"/>
      <w:pPr>
        <w:tabs>
          <w:tab w:val="num" w:pos="1440"/>
        </w:tabs>
        <w:ind w:left="1440" w:hanging="360"/>
      </w:pPr>
    </w:lvl>
    <w:lvl w:ilvl="2" w:tplc="47FAC002">
      <w:start w:val="1"/>
      <w:numFmt w:val="bullet"/>
      <w:lvlText w:val=""/>
      <w:lvlJc w:val="left"/>
      <w:pPr>
        <w:tabs>
          <w:tab w:val="num" w:pos="2340"/>
        </w:tabs>
        <w:ind w:left="2340" w:hanging="360"/>
      </w:pPr>
      <w:rPr>
        <w:rFonts w:ascii="Wingdings" w:hAnsi="Wingdings" w:hint="default"/>
        <w:color w:val="FF0000"/>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C0C7EB1"/>
    <w:multiLevelType w:val="hybridMultilevel"/>
    <w:tmpl w:val="45E6D7F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2CF863DD"/>
    <w:multiLevelType w:val="hybridMultilevel"/>
    <w:tmpl w:val="D58608D2"/>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1A0353"/>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F783F2D"/>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2F8F3380"/>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12B01BA"/>
    <w:multiLevelType w:val="hybridMultilevel"/>
    <w:tmpl w:val="F8AA2846"/>
    <w:lvl w:ilvl="0" w:tplc="3E664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14D0B46"/>
    <w:multiLevelType w:val="hybridMultilevel"/>
    <w:tmpl w:val="3E966A92"/>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240"/>
        </w:tabs>
        <w:ind w:left="1240" w:hanging="360"/>
      </w:pPr>
      <w:rPr>
        <w:rFonts w:ascii="Courier New" w:hAnsi="Courier New" w:hint="default"/>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43" w15:restartNumberingAfterBreak="0">
    <w:nsid w:val="34683D64"/>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62D22C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63B2574"/>
    <w:multiLevelType w:val="hybridMultilevel"/>
    <w:tmpl w:val="9ECA2510"/>
    <w:lvl w:ilvl="0" w:tplc="ED2C6F54">
      <w:start w:val="1"/>
      <w:numFmt w:val="decimal"/>
      <w:lvlText w:val="%1)"/>
      <w:lvlJc w:val="left"/>
      <w:pPr>
        <w:tabs>
          <w:tab w:val="num" w:pos="1744"/>
        </w:tabs>
        <w:ind w:left="1744" w:hanging="432"/>
      </w:pPr>
      <w:rPr>
        <w:rFonts w:hint="default"/>
        <w:b/>
        <w:i w:val="0"/>
        <w:color w:val="auto"/>
      </w:rPr>
    </w:lvl>
    <w:lvl w:ilvl="1" w:tplc="32346D04">
      <w:start w:val="1"/>
      <w:numFmt w:val="bullet"/>
      <w:lvlText w:val=""/>
      <w:lvlJc w:val="left"/>
      <w:pPr>
        <w:tabs>
          <w:tab w:val="num" w:pos="1672"/>
        </w:tabs>
        <w:ind w:left="1672" w:hanging="360"/>
      </w:pPr>
      <w:rPr>
        <w:rFonts w:ascii="Symbol" w:hAnsi="Symbol" w:hint="default"/>
        <w:b/>
        <w:i w:val="0"/>
        <w:color w:val="auto"/>
        <w:sz w:val="20"/>
        <w:szCs w:val="20"/>
      </w:rPr>
    </w:lvl>
    <w:lvl w:ilvl="2" w:tplc="B62AF7C2">
      <w:start w:val="1"/>
      <w:numFmt w:val="decimal"/>
      <w:lvlText w:val="%3)"/>
      <w:lvlJc w:val="left"/>
      <w:pPr>
        <w:tabs>
          <w:tab w:val="num" w:pos="2392"/>
        </w:tabs>
        <w:ind w:left="2392" w:hanging="360"/>
      </w:pPr>
      <w:rPr>
        <w:rFonts w:hint="default"/>
        <w:b/>
        <w:i w:val="0"/>
        <w:color w:val="auto"/>
      </w:rPr>
    </w:lvl>
    <w:lvl w:ilvl="3" w:tplc="0409000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46" w15:restartNumberingAfterBreak="0">
    <w:nsid w:val="367A2DEF"/>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8891203"/>
    <w:multiLevelType w:val="hybridMultilevel"/>
    <w:tmpl w:val="49CEBE86"/>
    <w:lvl w:ilvl="0" w:tplc="B18CBF2A">
      <w:numFmt w:val="bullet"/>
      <w:lvlText w:val=""/>
      <w:lvlJc w:val="left"/>
      <w:pPr>
        <w:tabs>
          <w:tab w:val="num" w:pos="720"/>
        </w:tabs>
        <w:ind w:left="720" w:hanging="360"/>
      </w:pPr>
      <w:rPr>
        <w:rFonts w:ascii="Symbol" w:eastAsia="Times New Roman" w:hAnsi="Symbol" w:cs="Tahom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B526CC3"/>
    <w:multiLevelType w:val="hybridMultilevel"/>
    <w:tmpl w:val="341C930A"/>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440"/>
        </w:tabs>
        <w:ind w:left="1440" w:hanging="360"/>
      </w:pPr>
      <w:rPr>
        <w:rFonts w:ascii="Wingdings" w:hAnsi="Wingdings" w:hint="default"/>
        <w:color w:val="FF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D6502E"/>
    <w:multiLevelType w:val="multilevel"/>
    <w:tmpl w:val="399C5E6E"/>
    <w:lvl w:ilvl="0">
      <w:start w:val="1"/>
      <w:numFmt w:val="bullet"/>
      <w:lvlText w:val=""/>
      <w:lvlJc w:val="left"/>
      <w:pPr>
        <w:tabs>
          <w:tab w:val="num" w:pos="360"/>
        </w:tabs>
        <w:ind w:left="360" w:hanging="360"/>
      </w:pPr>
      <w:rPr>
        <w:rFonts w:ascii="Wingdings" w:hAnsi="Wingdings" w:hint="default"/>
        <w:color w:val="auto"/>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3EE111B6"/>
    <w:multiLevelType w:val="hybridMultilevel"/>
    <w:tmpl w:val="8FFE6D7A"/>
    <w:lvl w:ilvl="0" w:tplc="626E6BCE">
      <w:start w:val="1"/>
      <w:numFmt w:val="bullet"/>
      <w:lvlText w:val=""/>
      <w:lvlJc w:val="left"/>
      <w:pPr>
        <w:tabs>
          <w:tab w:val="num" w:pos="792"/>
        </w:tabs>
        <w:ind w:left="792" w:hanging="360"/>
      </w:pPr>
      <w:rPr>
        <w:rFonts w:ascii="Wingdings" w:hAnsi="Wingdings" w:hint="default"/>
        <w:color w:val="auto"/>
      </w:rPr>
    </w:lvl>
    <w:lvl w:ilvl="1" w:tplc="47FAC002">
      <w:start w:val="1"/>
      <w:numFmt w:val="bullet"/>
      <w:lvlText w:val=""/>
      <w:lvlJc w:val="left"/>
      <w:pPr>
        <w:tabs>
          <w:tab w:val="num" w:pos="2032"/>
        </w:tabs>
        <w:ind w:left="2032" w:hanging="360"/>
      </w:pPr>
      <w:rPr>
        <w:rFonts w:ascii="Wingdings" w:hAnsi="Wingdings" w:hint="default"/>
        <w:color w:val="FF0000"/>
        <w:sz w:val="16"/>
      </w:rPr>
    </w:lvl>
    <w:lvl w:ilvl="2" w:tplc="4BA0BDE8">
      <w:start w:val="1"/>
      <w:numFmt w:val="decimal"/>
      <w:lvlText w:val="%3)"/>
      <w:lvlJc w:val="left"/>
      <w:pPr>
        <w:tabs>
          <w:tab w:val="num" w:pos="2932"/>
        </w:tabs>
        <w:ind w:left="2932" w:hanging="360"/>
      </w:pPr>
      <w:rPr>
        <w:rFonts w:hint="default"/>
      </w:rPr>
    </w:lvl>
    <w:lvl w:ilvl="3" w:tplc="0409000F" w:tentative="1">
      <w:start w:val="1"/>
      <w:numFmt w:val="decimal"/>
      <w:lvlText w:val="%4."/>
      <w:lvlJc w:val="left"/>
      <w:pPr>
        <w:tabs>
          <w:tab w:val="num" w:pos="3472"/>
        </w:tabs>
        <w:ind w:left="3472" w:hanging="360"/>
      </w:pPr>
    </w:lvl>
    <w:lvl w:ilvl="4" w:tplc="04090019" w:tentative="1">
      <w:start w:val="1"/>
      <w:numFmt w:val="lowerLetter"/>
      <w:lvlText w:val="%5."/>
      <w:lvlJc w:val="left"/>
      <w:pPr>
        <w:tabs>
          <w:tab w:val="num" w:pos="4192"/>
        </w:tabs>
        <w:ind w:left="4192" w:hanging="360"/>
      </w:pPr>
    </w:lvl>
    <w:lvl w:ilvl="5" w:tplc="0409001B" w:tentative="1">
      <w:start w:val="1"/>
      <w:numFmt w:val="lowerRoman"/>
      <w:lvlText w:val="%6."/>
      <w:lvlJc w:val="right"/>
      <w:pPr>
        <w:tabs>
          <w:tab w:val="num" w:pos="4912"/>
        </w:tabs>
        <w:ind w:left="4912" w:hanging="180"/>
      </w:pPr>
    </w:lvl>
    <w:lvl w:ilvl="6" w:tplc="0409000F" w:tentative="1">
      <w:start w:val="1"/>
      <w:numFmt w:val="decimal"/>
      <w:lvlText w:val="%7."/>
      <w:lvlJc w:val="left"/>
      <w:pPr>
        <w:tabs>
          <w:tab w:val="num" w:pos="5632"/>
        </w:tabs>
        <w:ind w:left="5632" w:hanging="360"/>
      </w:pPr>
    </w:lvl>
    <w:lvl w:ilvl="7" w:tplc="04090019" w:tentative="1">
      <w:start w:val="1"/>
      <w:numFmt w:val="lowerLetter"/>
      <w:lvlText w:val="%8."/>
      <w:lvlJc w:val="left"/>
      <w:pPr>
        <w:tabs>
          <w:tab w:val="num" w:pos="6352"/>
        </w:tabs>
        <w:ind w:left="6352" w:hanging="360"/>
      </w:pPr>
    </w:lvl>
    <w:lvl w:ilvl="8" w:tplc="0409001B" w:tentative="1">
      <w:start w:val="1"/>
      <w:numFmt w:val="lowerRoman"/>
      <w:lvlText w:val="%9."/>
      <w:lvlJc w:val="right"/>
      <w:pPr>
        <w:tabs>
          <w:tab w:val="num" w:pos="7072"/>
        </w:tabs>
        <w:ind w:left="7072" w:hanging="180"/>
      </w:pPr>
    </w:lvl>
  </w:abstractNum>
  <w:abstractNum w:abstractNumId="51" w15:restartNumberingAfterBreak="0">
    <w:nsid w:val="44150F66"/>
    <w:multiLevelType w:val="hybridMultilevel"/>
    <w:tmpl w:val="F35A63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6D4C38"/>
    <w:multiLevelType w:val="hybridMultilevel"/>
    <w:tmpl w:val="A016E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69F07C9"/>
    <w:multiLevelType w:val="multilevel"/>
    <w:tmpl w:val="910E4B6A"/>
    <w:lvl w:ilvl="0">
      <w:start w:val="1"/>
      <w:numFmt w:val="bullet"/>
      <w:lvlText w:val=""/>
      <w:lvlJc w:val="left"/>
      <w:pPr>
        <w:tabs>
          <w:tab w:val="num" w:pos="360"/>
        </w:tabs>
        <w:ind w:left="360" w:hanging="360"/>
      </w:pPr>
      <w:rPr>
        <w:rFonts w:ascii="Wingdings" w:hAnsi="Wingdings" w:hint="default"/>
        <w:b/>
        <w:i w:val="0"/>
      </w:rPr>
    </w:lvl>
    <w:lvl w:ilvl="1">
      <w:start w:val="1"/>
      <w:numFmt w:val="lowerLetter"/>
      <w:lvlText w:val="%2)"/>
      <w:lvlJc w:val="left"/>
      <w:pPr>
        <w:tabs>
          <w:tab w:val="num" w:pos="360"/>
        </w:tabs>
        <w:ind w:left="360" w:hanging="360"/>
      </w:pPr>
      <w:rPr>
        <w:rFonts w:hint="default"/>
        <w:b/>
        <w:i w:val="0"/>
        <w:caps/>
        <w:sz w:val="20"/>
        <w:szCs w:val="20"/>
      </w:rPr>
    </w:lvl>
    <w:lvl w:ilvl="2">
      <w:start w:val="1"/>
      <w:numFmt w:val="bullet"/>
      <w:lvlText w:val=""/>
      <w:lvlJc w:val="left"/>
      <w:pPr>
        <w:tabs>
          <w:tab w:val="num" w:pos="720"/>
        </w:tabs>
        <w:ind w:left="720" w:hanging="360"/>
      </w:pPr>
      <w:rPr>
        <w:rFonts w:ascii="Wingdings" w:hAnsi="Wingdings" w:hint="default"/>
        <w:color w:val="auto"/>
        <w:sz w:val="24"/>
        <w:szCs w:val="24"/>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4" w15:restartNumberingAfterBreak="0">
    <w:nsid w:val="46F159EE"/>
    <w:multiLevelType w:val="hybridMultilevel"/>
    <w:tmpl w:val="613A6720"/>
    <w:lvl w:ilvl="0" w:tplc="626E6BCE">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665673"/>
    <w:multiLevelType w:val="hybridMultilevel"/>
    <w:tmpl w:val="995261F0"/>
    <w:lvl w:ilvl="0" w:tplc="A0C4EA92">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87E49CC"/>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4BA52EFF"/>
    <w:multiLevelType w:val="hybridMultilevel"/>
    <w:tmpl w:val="B7BAE1EE"/>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440"/>
        </w:tabs>
        <w:ind w:left="1440" w:hanging="360"/>
      </w:pPr>
      <w:rPr>
        <w:rFonts w:ascii="Wingdings" w:hAnsi="Wingdings" w:hint="default"/>
        <w:color w:val="FF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BDC09AD"/>
    <w:multiLevelType w:val="multilevel"/>
    <w:tmpl w:val="C99E293C"/>
    <w:lvl w:ilvl="0">
      <w:start w:val="1"/>
      <w:numFmt w:val="decimal"/>
      <w:lvlText w:val="%1)"/>
      <w:lvlJc w:val="left"/>
      <w:pPr>
        <w:tabs>
          <w:tab w:val="num" w:pos="432"/>
        </w:tabs>
        <w:ind w:left="432" w:hanging="432"/>
      </w:pPr>
      <w:rPr>
        <w:rFonts w:ascii="Tahoma" w:hAnsi="Tahoma" w:hint="default"/>
        <w:b/>
        <w:i w:val="0"/>
        <w:sz w:val="20"/>
      </w:rPr>
    </w:lvl>
    <w:lvl w:ilvl="1">
      <w:start w:val="1"/>
      <w:numFmt w:val="bullet"/>
      <w:lvlText w:val=""/>
      <w:lvlJc w:val="left"/>
      <w:pPr>
        <w:tabs>
          <w:tab w:val="num" w:pos="792"/>
        </w:tabs>
        <w:ind w:left="792" w:hanging="360"/>
      </w:pPr>
      <w:rPr>
        <w:rFonts w:ascii="Symbol" w:hAnsi="Symbol" w:hint="default"/>
        <w:b/>
        <w:i w:val="0"/>
        <w:sz w:val="20"/>
        <w:szCs w:val="20"/>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4CB87C7F"/>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5D62E0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5E74273"/>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80633DC"/>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8212405"/>
    <w:multiLevelType w:val="hybridMultilevel"/>
    <w:tmpl w:val="FEAA5ACE"/>
    <w:lvl w:ilvl="0" w:tplc="04090005">
      <w:start w:val="1"/>
      <w:numFmt w:val="bullet"/>
      <w:lvlText w:val=""/>
      <w:lvlJc w:val="left"/>
      <w:pPr>
        <w:tabs>
          <w:tab w:val="num" w:pos="1728"/>
        </w:tabs>
        <w:ind w:left="1728" w:hanging="360"/>
      </w:pPr>
      <w:rPr>
        <w:rFonts w:ascii="Wingdings" w:hAnsi="Wingdings" w:hint="default"/>
      </w:rPr>
    </w:lvl>
    <w:lvl w:ilvl="1" w:tplc="04090003">
      <w:start w:val="1"/>
      <w:numFmt w:val="bullet"/>
      <w:lvlText w:val="o"/>
      <w:lvlJc w:val="left"/>
      <w:pPr>
        <w:tabs>
          <w:tab w:val="num" w:pos="4356"/>
        </w:tabs>
        <w:ind w:left="4356" w:hanging="360"/>
      </w:pPr>
      <w:rPr>
        <w:rFonts w:ascii="Courier New" w:hAnsi="Courier New" w:cs="Courier New" w:hint="default"/>
      </w:rPr>
    </w:lvl>
    <w:lvl w:ilvl="2" w:tplc="04090005" w:tentative="1">
      <w:start w:val="1"/>
      <w:numFmt w:val="bullet"/>
      <w:lvlText w:val=""/>
      <w:lvlJc w:val="left"/>
      <w:pPr>
        <w:tabs>
          <w:tab w:val="num" w:pos="5076"/>
        </w:tabs>
        <w:ind w:left="5076" w:hanging="360"/>
      </w:pPr>
      <w:rPr>
        <w:rFonts w:ascii="Wingdings" w:hAnsi="Wingdings" w:hint="default"/>
      </w:rPr>
    </w:lvl>
    <w:lvl w:ilvl="3" w:tplc="04090001" w:tentative="1">
      <w:start w:val="1"/>
      <w:numFmt w:val="bullet"/>
      <w:lvlText w:val=""/>
      <w:lvlJc w:val="left"/>
      <w:pPr>
        <w:tabs>
          <w:tab w:val="num" w:pos="5796"/>
        </w:tabs>
        <w:ind w:left="5796" w:hanging="360"/>
      </w:pPr>
      <w:rPr>
        <w:rFonts w:ascii="Symbol" w:hAnsi="Symbol" w:hint="default"/>
      </w:rPr>
    </w:lvl>
    <w:lvl w:ilvl="4" w:tplc="04090003" w:tentative="1">
      <w:start w:val="1"/>
      <w:numFmt w:val="bullet"/>
      <w:lvlText w:val="o"/>
      <w:lvlJc w:val="left"/>
      <w:pPr>
        <w:tabs>
          <w:tab w:val="num" w:pos="6516"/>
        </w:tabs>
        <w:ind w:left="6516" w:hanging="360"/>
      </w:pPr>
      <w:rPr>
        <w:rFonts w:ascii="Courier New" w:hAnsi="Courier New" w:cs="Courier New" w:hint="default"/>
      </w:rPr>
    </w:lvl>
    <w:lvl w:ilvl="5" w:tplc="04090005" w:tentative="1">
      <w:start w:val="1"/>
      <w:numFmt w:val="bullet"/>
      <w:lvlText w:val=""/>
      <w:lvlJc w:val="left"/>
      <w:pPr>
        <w:tabs>
          <w:tab w:val="num" w:pos="7236"/>
        </w:tabs>
        <w:ind w:left="7236" w:hanging="360"/>
      </w:pPr>
      <w:rPr>
        <w:rFonts w:ascii="Wingdings" w:hAnsi="Wingdings" w:hint="default"/>
      </w:rPr>
    </w:lvl>
    <w:lvl w:ilvl="6" w:tplc="04090001" w:tentative="1">
      <w:start w:val="1"/>
      <w:numFmt w:val="bullet"/>
      <w:lvlText w:val=""/>
      <w:lvlJc w:val="left"/>
      <w:pPr>
        <w:tabs>
          <w:tab w:val="num" w:pos="7956"/>
        </w:tabs>
        <w:ind w:left="7956" w:hanging="360"/>
      </w:pPr>
      <w:rPr>
        <w:rFonts w:ascii="Symbol" w:hAnsi="Symbol" w:hint="default"/>
      </w:rPr>
    </w:lvl>
    <w:lvl w:ilvl="7" w:tplc="04090003" w:tentative="1">
      <w:start w:val="1"/>
      <w:numFmt w:val="bullet"/>
      <w:lvlText w:val="o"/>
      <w:lvlJc w:val="left"/>
      <w:pPr>
        <w:tabs>
          <w:tab w:val="num" w:pos="8676"/>
        </w:tabs>
        <w:ind w:left="8676" w:hanging="360"/>
      </w:pPr>
      <w:rPr>
        <w:rFonts w:ascii="Courier New" w:hAnsi="Courier New" w:cs="Courier New" w:hint="default"/>
      </w:rPr>
    </w:lvl>
    <w:lvl w:ilvl="8" w:tplc="04090005" w:tentative="1">
      <w:start w:val="1"/>
      <w:numFmt w:val="bullet"/>
      <w:lvlText w:val=""/>
      <w:lvlJc w:val="left"/>
      <w:pPr>
        <w:tabs>
          <w:tab w:val="num" w:pos="9396"/>
        </w:tabs>
        <w:ind w:left="9396" w:hanging="360"/>
      </w:pPr>
      <w:rPr>
        <w:rFonts w:ascii="Wingdings" w:hAnsi="Wingdings" w:hint="default"/>
      </w:rPr>
    </w:lvl>
  </w:abstractNum>
  <w:abstractNum w:abstractNumId="64" w15:restartNumberingAfterBreak="0">
    <w:nsid w:val="592771FB"/>
    <w:multiLevelType w:val="hybridMultilevel"/>
    <w:tmpl w:val="F5F8B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C0F14"/>
    <w:multiLevelType w:val="hybridMultilevel"/>
    <w:tmpl w:val="2BBE5B7A"/>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240"/>
        </w:tabs>
        <w:ind w:left="1240" w:hanging="360"/>
      </w:pPr>
      <w:rPr>
        <w:rFonts w:ascii="Wingdings" w:hAnsi="Wingdings" w:hint="default"/>
        <w:color w:val="FF0000"/>
        <w:sz w:val="16"/>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66" w15:restartNumberingAfterBreak="0">
    <w:nsid w:val="59DE754C"/>
    <w:multiLevelType w:val="hybridMultilevel"/>
    <w:tmpl w:val="134ED9B0"/>
    <w:lvl w:ilvl="0" w:tplc="ED2C6F54">
      <w:start w:val="1"/>
      <w:numFmt w:val="decimal"/>
      <w:lvlText w:val="%1)"/>
      <w:lvlJc w:val="left"/>
      <w:pPr>
        <w:tabs>
          <w:tab w:val="num" w:pos="1744"/>
        </w:tabs>
        <w:ind w:left="1744" w:hanging="432"/>
      </w:pPr>
      <w:rPr>
        <w:rFonts w:hint="default"/>
        <w:b/>
        <w:i w:val="0"/>
        <w:color w:val="auto"/>
      </w:rPr>
    </w:lvl>
    <w:lvl w:ilvl="1" w:tplc="ED2C6F54">
      <w:start w:val="1"/>
      <w:numFmt w:val="decimal"/>
      <w:lvlText w:val="%2)"/>
      <w:lvlJc w:val="left"/>
      <w:pPr>
        <w:tabs>
          <w:tab w:val="num" w:pos="432"/>
        </w:tabs>
        <w:ind w:left="432" w:hanging="432"/>
      </w:pPr>
      <w:rPr>
        <w:rFonts w:hint="default"/>
        <w:b/>
        <w:i w:val="0"/>
        <w:color w:val="auto"/>
      </w:rPr>
    </w:lvl>
    <w:lvl w:ilvl="2" w:tplc="32346D04">
      <w:start w:val="1"/>
      <w:numFmt w:val="bullet"/>
      <w:lvlText w:val=""/>
      <w:lvlJc w:val="left"/>
      <w:pPr>
        <w:tabs>
          <w:tab w:val="num" w:pos="2392"/>
        </w:tabs>
        <w:ind w:left="2392" w:hanging="360"/>
      </w:pPr>
      <w:rPr>
        <w:rFonts w:ascii="Symbol" w:hAnsi="Symbol" w:hint="default"/>
        <w:b/>
        <w:i w:val="0"/>
        <w:color w:val="auto"/>
        <w:sz w:val="20"/>
        <w:szCs w:val="20"/>
      </w:rPr>
    </w:lvl>
    <w:lvl w:ilvl="3" w:tplc="0409000F">
      <w:start w:val="1"/>
      <w:numFmt w:val="decimal"/>
      <w:lvlText w:val="%4."/>
      <w:lvlJc w:val="left"/>
      <w:pPr>
        <w:tabs>
          <w:tab w:val="num" w:pos="3112"/>
        </w:tabs>
        <w:ind w:left="3112" w:hanging="360"/>
      </w:pPr>
      <w:rPr>
        <w:rFonts w:hint="default"/>
        <w:b/>
        <w:i w:val="0"/>
        <w:color w:val="auto"/>
      </w:rPr>
    </w:lvl>
    <w:lvl w:ilvl="4" w:tplc="C9045238">
      <w:start w:val="4"/>
      <w:numFmt w:val="decimal"/>
      <w:lvlText w:val="%5.)"/>
      <w:lvlJc w:val="left"/>
      <w:pPr>
        <w:tabs>
          <w:tab w:val="num" w:pos="3907"/>
        </w:tabs>
        <w:ind w:left="3907" w:hanging="435"/>
      </w:pPr>
      <w:rPr>
        <w:rFonts w:hint="default"/>
        <w:b/>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67" w15:restartNumberingAfterBreak="0">
    <w:nsid w:val="5E1D4D21"/>
    <w:multiLevelType w:val="hybridMultilevel"/>
    <w:tmpl w:val="E598804C"/>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D50C58"/>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12469D2"/>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2FA6C7C"/>
    <w:multiLevelType w:val="hybridMultilevel"/>
    <w:tmpl w:val="FC2CC0F6"/>
    <w:lvl w:ilvl="0" w:tplc="32346D04">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592130"/>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63A335AB"/>
    <w:multiLevelType w:val="hybridMultilevel"/>
    <w:tmpl w:val="374605A2"/>
    <w:lvl w:ilvl="0" w:tplc="E5022DD2">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F26F64"/>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65E437D1"/>
    <w:multiLevelType w:val="hybridMultilevel"/>
    <w:tmpl w:val="5AB063F4"/>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6725D3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72F3C79"/>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682E03F9"/>
    <w:multiLevelType w:val="hybridMultilevel"/>
    <w:tmpl w:val="A4D62D56"/>
    <w:lvl w:ilvl="0" w:tplc="0DA8629C">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84B5FD8"/>
    <w:multiLevelType w:val="hybridMultilevel"/>
    <w:tmpl w:val="6C8E0820"/>
    <w:lvl w:ilvl="0" w:tplc="BDA867D2">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67703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9EA769E"/>
    <w:multiLevelType w:val="multilevel"/>
    <w:tmpl w:val="8926164A"/>
    <w:lvl w:ilvl="0">
      <w:start w:val="1"/>
      <w:numFmt w:val="bullet"/>
      <w:lvlText w:val=""/>
      <w:lvlJc w:val="left"/>
      <w:pPr>
        <w:tabs>
          <w:tab w:val="num" w:pos="720"/>
        </w:tabs>
        <w:ind w:left="720" w:hanging="360"/>
      </w:pPr>
      <w:rPr>
        <w:rFonts w:ascii="Wingdings" w:hAnsi="Wingdings" w:hint="default"/>
        <w:color w:val="auto"/>
      </w:rPr>
    </w:lvl>
    <w:lvl w:ilvl="1">
      <w:start w:val="1"/>
      <w:numFmt w:val="upperLetter"/>
      <w:lvlText w:val="%2)"/>
      <w:lvlJc w:val="left"/>
      <w:pPr>
        <w:tabs>
          <w:tab w:val="num" w:pos="1224"/>
        </w:tabs>
        <w:ind w:left="1224" w:hanging="432"/>
      </w:pPr>
      <w:rPr>
        <w:rFonts w:ascii="Tahoma" w:hAnsi="Tahoma" w:hint="default"/>
        <w:b/>
        <w:i w:val="0"/>
        <w:sz w:val="18"/>
      </w:rPr>
    </w:lvl>
    <w:lvl w:ilvl="2">
      <w:start w:val="1"/>
      <w:numFmt w:val="bullet"/>
      <w:lvlText w:val=""/>
      <w:lvlJc w:val="left"/>
      <w:pPr>
        <w:tabs>
          <w:tab w:val="num" w:pos="1656"/>
        </w:tabs>
        <w:ind w:left="1656" w:hanging="432"/>
      </w:pPr>
      <w:rPr>
        <w:rFonts w:ascii="Wingdings 2" w:hAnsi="Wingdings 2" w:hint="default"/>
        <w:b/>
        <w:i w:val="0"/>
        <w:color w:val="auto"/>
        <w:sz w:val="16"/>
      </w:rPr>
    </w:lvl>
    <w:lvl w:ilvl="3">
      <w:start w:val="1"/>
      <w:numFmt w:val="bullet"/>
      <w:lvlText w:val=""/>
      <w:lvlJc w:val="left"/>
      <w:pPr>
        <w:tabs>
          <w:tab w:val="num" w:pos="2088"/>
        </w:tabs>
        <w:ind w:left="2088" w:hanging="432"/>
      </w:pPr>
      <w:rPr>
        <w:rFonts w:ascii="Symbol" w:hAnsi="Symbol" w:hint="default"/>
        <w:b w:val="0"/>
        <w:i w:val="0"/>
        <w:color w:val="auto"/>
        <w:sz w:val="20"/>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81" w15:restartNumberingAfterBreak="0">
    <w:nsid w:val="69FA636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CBD5E8C"/>
    <w:multiLevelType w:val="hybridMultilevel"/>
    <w:tmpl w:val="9E686FF8"/>
    <w:lvl w:ilvl="0" w:tplc="47FAC002">
      <w:start w:val="1"/>
      <w:numFmt w:val="bullet"/>
      <w:lvlText w:val=""/>
      <w:lvlJc w:val="left"/>
      <w:pPr>
        <w:tabs>
          <w:tab w:val="num" w:pos="360"/>
        </w:tabs>
        <w:ind w:left="360" w:hanging="360"/>
      </w:pPr>
      <w:rPr>
        <w:rFonts w:ascii="Wingdings" w:hAnsi="Wingdings" w:hint="default"/>
        <w:color w:val="FF0000"/>
        <w:sz w:val="16"/>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D5641AC"/>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6E697E81"/>
    <w:multiLevelType w:val="hybridMultilevel"/>
    <w:tmpl w:val="C7CA3440"/>
    <w:lvl w:ilvl="0" w:tplc="2694773C">
      <w:start w:val="1"/>
      <w:numFmt w:val="bullet"/>
      <w:lvlText w:val=""/>
      <w:lvlJc w:val="left"/>
      <w:pPr>
        <w:tabs>
          <w:tab w:val="num" w:pos="1040"/>
        </w:tabs>
        <w:ind w:left="1040" w:hanging="360"/>
      </w:pPr>
      <w:rPr>
        <w:rFonts w:ascii="Wingdings 3" w:hAnsi="Wingdings 3" w:hint="default"/>
        <w:sz w:val="24"/>
        <w:szCs w:val="24"/>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85" w15:restartNumberingAfterBreak="0">
    <w:nsid w:val="711E4F7E"/>
    <w:multiLevelType w:val="hybridMultilevel"/>
    <w:tmpl w:val="1B8C4C2C"/>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AF5957"/>
    <w:multiLevelType w:val="hybridMultilevel"/>
    <w:tmpl w:val="65AC0A70"/>
    <w:lvl w:ilvl="0" w:tplc="A0C4EA92">
      <w:start w:val="1"/>
      <w:numFmt w:val="bullet"/>
      <w:lvlText w:val=""/>
      <w:lvlJc w:val="left"/>
      <w:pPr>
        <w:tabs>
          <w:tab w:val="num" w:pos="720"/>
        </w:tabs>
        <w:ind w:left="720" w:hanging="360"/>
      </w:pPr>
      <w:rPr>
        <w:rFonts w:ascii="Wingdings" w:hAnsi="Wingdings" w:hint="default"/>
        <w:color w:val="FF000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744D0E9D"/>
    <w:multiLevelType w:val="hybridMultilevel"/>
    <w:tmpl w:val="52A02BEC"/>
    <w:lvl w:ilvl="0" w:tplc="626E6BCE">
      <w:start w:val="1"/>
      <w:numFmt w:val="bullet"/>
      <w:lvlText w:val=""/>
      <w:lvlJc w:val="left"/>
      <w:pPr>
        <w:tabs>
          <w:tab w:val="num" w:pos="792"/>
        </w:tabs>
        <w:ind w:left="792" w:hanging="360"/>
      </w:pPr>
      <w:rPr>
        <w:rFonts w:ascii="Wingdings" w:hAnsi="Wingdings" w:hint="default"/>
        <w:color w:val="auto"/>
      </w:rPr>
    </w:lvl>
    <w:lvl w:ilvl="1" w:tplc="04090001">
      <w:start w:val="1"/>
      <w:numFmt w:val="bullet"/>
      <w:lvlText w:val=""/>
      <w:lvlJc w:val="left"/>
      <w:pPr>
        <w:tabs>
          <w:tab w:val="num" w:pos="1440"/>
        </w:tabs>
        <w:ind w:left="1440" w:hanging="360"/>
      </w:pPr>
      <w:rPr>
        <w:rFonts w:ascii="Symbol" w:hAnsi="Symbol" w:hint="default"/>
      </w:rPr>
    </w:lvl>
    <w:lvl w:ilvl="2" w:tplc="B62AF7C2">
      <w:start w:val="1"/>
      <w:numFmt w:val="decimal"/>
      <w:lvlText w:val="%3)"/>
      <w:lvlJc w:val="left"/>
      <w:pPr>
        <w:tabs>
          <w:tab w:val="num" w:pos="2340"/>
        </w:tabs>
        <w:ind w:left="2340" w:hanging="360"/>
      </w:pPr>
      <w:rPr>
        <w:rFonts w:hint="default"/>
        <w:b/>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57C7239"/>
    <w:multiLevelType w:val="hybridMultilevel"/>
    <w:tmpl w:val="B09847EA"/>
    <w:lvl w:ilvl="0" w:tplc="E5022DD2">
      <w:start w:val="1"/>
      <w:numFmt w:val="bullet"/>
      <w:lvlText w:val=""/>
      <w:lvlJc w:val="left"/>
      <w:pPr>
        <w:tabs>
          <w:tab w:val="num" w:pos="720"/>
        </w:tabs>
        <w:ind w:left="720" w:hanging="360"/>
      </w:pPr>
      <w:rPr>
        <w:rFonts w:ascii="Wingdings" w:hAnsi="Wingdings" w:hint="default"/>
        <w:b/>
        <w:i w:val="0"/>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763E0329"/>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77FF4B93"/>
    <w:multiLevelType w:val="multilevel"/>
    <w:tmpl w:val="DCC89FE2"/>
    <w:lvl w:ilvl="0">
      <w:start w:val="5"/>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sz w:val="20"/>
        <w:szCs w:val="20"/>
      </w:rPr>
    </w:lvl>
    <w:lvl w:ilvl="2">
      <w:start w:val="1"/>
      <w:numFmt w:val="bullet"/>
      <w:lvlText w:val=""/>
      <w:lvlJc w:val="left"/>
      <w:pPr>
        <w:tabs>
          <w:tab w:val="num" w:pos="1080"/>
        </w:tabs>
        <w:ind w:left="1080" w:hanging="360"/>
      </w:pPr>
      <w:rPr>
        <w:rFonts w:ascii="Wingdings" w:hAnsi="Wingdings" w:hint="default"/>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8813EE3"/>
    <w:multiLevelType w:val="hybridMultilevel"/>
    <w:tmpl w:val="967A5B12"/>
    <w:lvl w:ilvl="0" w:tplc="B62AF7C2">
      <w:start w:val="1"/>
      <w:numFmt w:val="decimal"/>
      <w:lvlText w:val="%1)"/>
      <w:lvlJc w:val="left"/>
      <w:pPr>
        <w:tabs>
          <w:tab w:val="num" w:pos="2340"/>
        </w:tabs>
        <w:ind w:left="234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8A22AC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78C31B3F"/>
    <w:multiLevelType w:val="multilevel"/>
    <w:tmpl w:val="60AC332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sz w:val="20"/>
        <w:szCs w:val="20"/>
      </w:rPr>
    </w:lvl>
    <w:lvl w:ilvl="2">
      <w:start w:val="1"/>
      <w:numFmt w:val="bullet"/>
      <w:lvlText w:val=""/>
      <w:lvlJc w:val="left"/>
      <w:pPr>
        <w:tabs>
          <w:tab w:val="num" w:pos="1080"/>
        </w:tabs>
        <w:ind w:left="1080" w:hanging="360"/>
      </w:pPr>
      <w:rPr>
        <w:rFonts w:ascii="Wingdings" w:hAnsi="Wingdings" w:hint="default"/>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ADB0584"/>
    <w:multiLevelType w:val="hybridMultilevel"/>
    <w:tmpl w:val="AEF2FCC0"/>
    <w:lvl w:ilvl="0" w:tplc="32346D04">
      <w:start w:val="1"/>
      <w:numFmt w:val="bullet"/>
      <w:lvlText w:val=""/>
      <w:lvlJc w:val="left"/>
      <w:pPr>
        <w:tabs>
          <w:tab w:val="num" w:pos="720"/>
        </w:tabs>
        <w:ind w:left="720" w:hanging="360"/>
      </w:pPr>
      <w:rPr>
        <w:rFonts w:ascii="Symbol" w:hAnsi="Symbol" w:hint="default"/>
        <w:color w:val="auto"/>
        <w:sz w:val="20"/>
        <w:szCs w:val="20"/>
      </w:rPr>
    </w:lvl>
    <w:lvl w:ilvl="1" w:tplc="47FAC002">
      <w:start w:val="1"/>
      <w:numFmt w:val="bullet"/>
      <w:lvlText w:val=""/>
      <w:lvlJc w:val="left"/>
      <w:pPr>
        <w:tabs>
          <w:tab w:val="num" w:pos="1600"/>
        </w:tabs>
        <w:ind w:left="1600" w:hanging="360"/>
      </w:pPr>
      <w:rPr>
        <w:rFonts w:ascii="Wingdings" w:hAnsi="Wingdings" w:hint="default"/>
        <w:color w:val="FF0000"/>
        <w:sz w:val="16"/>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95" w15:restartNumberingAfterBreak="0">
    <w:nsid w:val="7C8E1B43"/>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15:restartNumberingAfterBreak="0">
    <w:nsid w:val="7DCE1B8F"/>
    <w:multiLevelType w:val="hybridMultilevel"/>
    <w:tmpl w:val="C5D06652"/>
    <w:lvl w:ilvl="0" w:tplc="32346D04">
      <w:start w:val="1"/>
      <w:numFmt w:val="bullet"/>
      <w:lvlText w:val=""/>
      <w:lvlJc w:val="left"/>
      <w:pPr>
        <w:tabs>
          <w:tab w:val="num" w:pos="720"/>
        </w:tabs>
        <w:ind w:left="720" w:hanging="360"/>
      </w:pPr>
      <w:rPr>
        <w:rFonts w:ascii="Symbol" w:hAnsi="Symbol" w:hint="default"/>
        <w:color w:val="auto"/>
        <w:sz w:val="20"/>
        <w:szCs w:val="20"/>
      </w:rPr>
    </w:lvl>
    <w:lvl w:ilvl="1" w:tplc="47FAC002">
      <w:start w:val="1"/>
      <w:numFmt w:val="bullet"/>
      <w:lvlText w:val=""/>
      <w:lvlJc w:val="left"/>
      <w:pPr>
        <w:tabs>
          <w:tab w:val="num" w:pos="1600"/>
        </w:tabs>
        <w:ind w:left="1600" w:hanging="360"/>
      </w:pPr>
      <w:rPr>
        <w:rFonts w:ascii="Wingdings" w:hAnsi="Wingdings" w:hint="default"/>
        <w:color w:val="FF0000"/>
        <w:sz w:val="16"/>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num w:numId="1" w16cid:durableId="2049184609">
    <w:abstractNumId w:val="81"/>
  </w:num>
  <w:num w:numId="2" w16cid:durableId="701787318">
    <w:abstractNumId w:val="57"/>
  </w:num>
  <w:num w:numId="3" w16cid:durableId="1225794230">
    <w:abstractNumId w:val="35"/>
  </w:num>
  <w:num w:numId="4" w16cid:durableId="2135711417">
    <w:abstractNumId w:val="48"/>
  </w:num>
  <w:num w:numId="5" w16cid:durableId="676232115">
    <w:abstractNumId w:val="82"/>
  </w:num>
  <w:num w:numId="6" w16cid:durableId="2033605325">
    <w:abstractNumId w:val="38"/>
  </w:num>
  <w:num w:numId="7" w16cid:durableId="724529256">
    <w:abstractNumId w:val="44"/>
  </w:num>
  <w:num w:numId="8" w16cid:durableId="305014117">
    <w:abstractNumId w:val="60"/>
  </w:num>
  <w:num w:numId="9" w16cid:durableId="1980070803">
    <w:abstractNumId w:val="75"/>
  </w:num>
  <w:num w:numId="10" w16cid:durableId="175535051">
    <w:abstractNumId w:val="19"/>
  </w:num>
  <w:num w:numId="11" w16cid:durableId="1796361497">
    <w:abstractNumId w:val="59"/>
  </w:num>
  <w:num w:numId="12" w16cid:durableId="1993019262">
    <w:abstractNumId w:val="10"/>
  </w:num>
  <w:num w:numId="13" w16cid:durableId="1823934998">
    <w:abstractNumId w:val="73"/>
  </w:num>
  <w:num w:numId="14" w16cid:durableId="719791139">
    <w:abstractNumId w:val="56"/>
  </w:num>
  <w:num w:numId="15" w16cid:durableId="107505397">
    <w:abstractNumId w:val="46"/>
  </w:num>
  <w:num w:numId="16" w16cid:durableId="1762919372">
    <w:abstractNumId w:val="32"/>
  </w:num>
  <w:num w:numId="17" w16cid:durableId="1416435783">
    <w:abstractNumId w:val="9"/>
  </w:num>
  <w:num w:numId="18" w16cid:durableId="283079941">
    <w:abstractNumId w:val="13"/>
  </w:num>
  <w:num w:numId="19" w16cid:durableId="714888272">
    <w:abstractNumId w:val="22"/>
  </w:num>
  <w:num w:numId="20" w16cid:durableId="437062934">
    <w:abstractNumId w:val="61"/>
  </w:num>
  <w:num w:numId="21" w16cid:durableId="1848858853">
    <w:abstractNumId w:val="4"/>
  </w:num>
  <w:num w:numId="22" w16cid:durableId="197091276">
    <w:abstractNumId w:val="67"/>
  </w:num>
  <w:num w:numId="23" w16cid:durableId="1869903743">
    <w:abstractNumId w:val="42"/>
  </w:num>
  <w:num w:numId="24" w16cid:durableId="1379546420">
    <w:abstractNumId w:val="17"/>
  </w:num>
  <w:num w:numId="25" w16cid:durableId="1666593072">
    <w:abstractNumId w:val="29"/>
  </w:num>
  <w:num w:numId="26" w16cid:durableId="603731399">
    <w:abstractNumId w:val="95"/>
  </w:num>
  <w:num w:numId="27" w16cid:durableId="209004638">
    <w:abstractNumId w:val="3"/>
  </w:num>
  <w:num w:numId="28" w16cid:durableId="871385541">
    <w:abstractNumId w:val="49"/>
  </w:num>
  <w:num w:numId="29" w16cid:durableId="1496990625">
    <w:abstractNumId w:val="15"/>
  </w:num>
  <w:num w:numId="30" w16cid:durableId="1546286534">
    <w:abstractNumId w:val="66"/>
  </w:num>
  <w:num w:numId="31" w16cid:durableId="740102046">
    <w:abstractNumId w:val="50"/>
  </w:num>
  <w:num w:numId="32" w16cid:durableId="103115872">
    <w:abstractNumId w:val="87"/>
  </w:num>
  <w:num w:numId="33" w16cid:durableId="1242715293">
    <w:abstractNumId w:val="54"/>
  </w:num>
  <w:num w:numId="34" w16cid:durableId="953051957">
    <w:abstractNumId w:val="80"/>
  </w:num>
  <w:num w:numId="35" w16cid:durableId="1996182835">
    <w:abstractNumId w:val="24"/>
  </w:num>
  <w:num w:numId="36" w16cid:durableId="1380351727">
    <w:abstractNumId w:val="5"/>
  </w:num>
  <w:num w:numId="37" w16cid:durableId="1360006595">
    <w:abstractNumId w:val="33"/>
  </w:num>
  <w:num w:numId="38" w16cid:durableId="1364744033">
    <w:abstractNumId w:val="65"/>
  </w:num>
  <w:num w:numId="39" w16cid:durableId="242035917">
    <w:abstractNumId w:val="39"/>
  </w:num>
  <w:num w:numId="40" w16cid:durableId="1376999069">
    <w:abstractNumId w:val="40"/>
  </w:num>
  <w:num w:numId="41" w16cid:durableId="1361856286">
    <w:abstractNumId w:val="83"/>
  </w:num>
  <w:num w:numId="42" w16cid:durableId="989671950">
    <w:abstractNumId w:val="18"/>
  </w:num>
  <w:num w:numId="43" w16cid:durableId="1402873698">
    <w:abstractNumId w:val="12"/>
  </w:num>
  <w:num w:numId="44" w16cid:durableId="177740307">
    <w:abstractNumId w:val="86"/>
  </w:num>
  <w:num w:numId="45" w16cid:durableId="1549222488">
    <w:abstractNumId w:val="69"/>
  </w:num>
  <w:num w:numId="46" w16cid:durableId="1840120718">
    <w:abstractNumId w:val="27"/>
  </w:num>
  <w:num w:numId="47" w16cid:durableId="2082289210">
    <w:abstractNumId w:val="68"/>
  </w:num>
  <w:num w:numId="48" w16cid:durableId="1048408608">
    <w:abstractNumId w:val="55"/>
  </w:num>
  <w:num w:numId="49" w16cid:durableId="1457332394">
    <w:abstractNumId w:val="16"/>
  </w:num>
  <w:num w:numId="50" w16cid:durableId="1085803352">
    <w:abstractNumId w:val="6"/>
  </w:num>
  <w:num w:numId="51" w16cid:durableId="980887188">
    <w:abstractNumId w:val="21"/>
  </w:num>
  <w:num w:numId="52" w16cid:durableId="2139490744">
    <w:abstractNumId w:val="0"/>
  </w:num>
  <w:num w:numId="53" w16cid:durableId="1327898392">
    <w:abstractNumId w:val="25"/>
  </w:num>
  <w:num w:numId="54" w16cid:durableId="660541894">
    <w:abstractNumId w:val="53"/>
  </w:num>
  <w:num w:numId="55" w16cid:durableId="429010559">
    <w:abstractNumId w:val="23"/>
  </w:num>
  <w:num w:numId="56" w16cid:durableId="756288723">
    <w:abstractNumId w:val="79"/>
  </w:num>
  <w:num w:numId="57" w16cid:durableId="414211741">
    <w:abstractNumId w:val="93"/>
  </w:num>
  <w:num w:numId="58" w16cid:durableId="1800953085">
    <w:abstractNumId w:val="2"/>
  </w:num>
  <w:num w:numId="59" w16cid:durableId="258411506">
    <w:abstractNumId w:val="72"/>
  </w:num>
  <w:num w:numId="60" w16cid:durableId="1799034134">
    <w:abstractNumId w:val="88"/>
  </w:num>
  <w:num w:numId="61" w16cid:durableId="1184855161">
    <w:abstractNumId w:val="28"/>
  </w:num>
  <w:num w:numId="62" w16cid:durableId="1878814102">
    <w:abstractNumId w:val="20"/>
  </w:num>
  <w:num w:numId="63" w16cid:durableId="846020257">
    <w:abstractNumId w:val="52"/>
  </w:num>
  <w:num w:numId="64" w16cid:durableId="301813183">
    <w:abstractNumId w:val="70"/>
  </w:num>
  <w:num w:numId="65" w16cid:durableId="267397095">
    <w:abstractNumId w:val="85"/>
  </w:num>
  <w:num w:numId="66" w16cid:durableId="154884987">
    <w:abstractNumId w:val="37"/>
  </w:num>
  <w:num w:numId="67" w16cid:durableId="1511065630">
    <w:abstractNumId w:val="74"/>
  </w:num>
  <w:num w:numId="68" w16cid:durableId="1681199795">
    <w:abstractNumId w:val="8"/>
  </w:num>
  <w:num w:numId="69" w16cid:durableId="20933209">
    <w:abstractNumId w:val="84"/>
  </w:num>
  <w:num w:numId="70" w16cid:durableId="1546528143">
    <w:abstractNumId w:val="30"/>
  </w:num>
  <w:num w:numId="71" w16cid:durableId="1667398235">
    <w:abstractNumId w:val="63"/>
  </w:num>
  <w:num w:numId="72" w16cid:durableId="1273781131">
    <w:abstractNumId w:val="43"/>
  </w:num>
  <w:num w:numId="73" w16cid:durableId="287006506">
    <w:abstractNumId w:val="76"/>
  </w:num>
  <w:num w:numId="74" w16cid:durableId="1601332324">
    <w:abstractNumId w:val="34"/>
  </w:num>
  <w:num w:numId="75" w16cid:durableId="1114784291">
    <w:abstractNumId w:val="90"/>
  </w:num>
  <w:num w:numId="76" w16cid:durableId="1116171131">
    <w:abstractNumId w:val="51"/>
  </w:num>
  <w:num w:numId="77" w16cid:durableId="1715884042">
    <w:abstractNumId w:val="7"/>
  </w:num>
  <w:num w:numId="78" w16cid:durableId="1745373452">
    <w:abstractNumId w:val="31"/>
  </w:num>
  <w:num w:numId="79" w16cid:durableId="1539703506">
    <w:abstractNumId w:val="92"/>
  </w:num>
  <w:num w:numId="80" w16cid:durableId="1856724086">
    <w:abstractNumId w:val="26"/>
  </w:num>
  <w:num w:numId="81" w16cid:durableId="940993259">
    <w:abstractNumId w:val="45"/>
  </w:num>
  <w:num w:numId="82" w16cid:durableId="1053622483">
    <w:abstractNumId w:val="58"/>
  </w:num>
  <w:num w:numId="83" w16cid:durableId="1961957313">
    <w:abstractNumId w:val="91"/>
  </w:num>
  <w:num w:numId="84" w16cid:durableId="2099672651">
    <w:abstractNumId w:val="62"/>
  </w:num>
  <w:num w:numId="85" w16cid:durableId="1599409309">
    <w:abstractNumId w:val="14"/>
  </w:num>
  <w:num w:numId="86" w16cid:durableId="2111314660">
    <w:abstractNumId w:val="11"/>
  </w:num>
  <w:num w:numId="87" w16cid:durableId="1726950205">
    <w:abstractNumId w:val="1"/>
    <w:lvlOverride w:ilvl="0">
      <w:lvl w:ilvl="0">
        <w:numFmt w:val="bullet"/>
        <w:lvlText w:val=""/>
        <w:legacy w:legacy="1" w:legacySpace="0" w:legacyIndent="360"/>
        <w:lvlJc w:val="left"/>
        <w:rPr>
          <w:rFonts w:ascii="Symbol" w:hAnsi="Symbol" w:hint="default"/>
        </w:rPr>
      </w:lvl>
    </w:lvlOverride>
  </w:num>
  <w:num w:numId="88" w16cid:durableId="698091346">
    <w:abstractNumId w:val="94"/>
  </w:num>
  <w:num w:numId="89" w16cid:durableId="1282885551">
    <w:abstractNumId w:val="96"/>
  </w:num>
  <w:num w:numId="90" w16cid:durableId="1380202890">
    <w:abstractNumId w:val="78"/>
  </w:num>
  <w:num w:numId="91" w16cid:durableId="228730667">
    <w:abstractNumId w:val="41"/>
  </w:num>
  <w:num w:numId="92" w16cid:durableId="2048138181">
    <w:abstractNumId w:val="89"/>
  </w:num>
  <w:num w:numId="93" w16cid:durableId="486823623">
    <w:abstractNumId w:val="71"/>
  </w:num>
  <w:num w:numId="94" w16cid:durableId="2077894171">
    <w:abstractNumId w:val="64"/>
  </w:num>
  <w:num w:numId="95" w16cid:durableId="563107859">
    <w:abstractNumId w:val="77"/>
  </w:num>
  <w:num w:numId="96" w16cid:durableId="1616327827">
    <w:abstractNumId w:val="36"/>
  </w:num>
  <w:num w:numId="97" w16cid:durableId="244345196">
    <w:abstractNumId w:val="4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10241" style="mso-position-horizontal:center" fill="f" fillcolor="white">
      <v:fill color="white" on="f"/>
      <v:stroke weight="1.5pt"/>
      <o:colormru v:ext="edit" colors="#ffe9b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7A"/>
    <w:rsid w:val="000008B7"/>
    <w:rsid w:val="00000D75"/>
    <w:rsid w:val="00001EB4"/>
    <w:rsid w:val="0000247D"/>
    <w:rsid w:val="00002DC1"/>
    <w:rsid w:val="0000382E"/>
    <w:rsid w:val="00004179"/>
    <w:rsid w:val="00004C29"/>
    <w:rsid w:val="00005CA9"/>
    <w:rsid w:val="00006A94"/>
    <w:rsid w:val="000125A8"/>
    <w:rsid w:val="0001367E"/>
    <w:rsid w:val="0001402A"/>
    <w:rsid w:val="00014066"/>
    <w:rsid w:val="0001409B"/>
    <w:rsid w:val="00014F75"/>
    <w:rsid w:val="00014FD8"/>
    <w:rsid w:val="00016834"/>
    <w:rsid w:val="00020466"/>
    <w:rsid w:val="00022469"/>
    <w:rsid w:val="00022E55"/>
    <w:rsid w:val="00024EDD"/>
    <w:rsid w:val="000258B5"/>
    <w:rsid w:val="00025B94"/>
    <w:rsid w:val="00026385"/>
    <w:rsid w:val="000309F4"/>
    <w:rsid w:val="00030E56"/>
    <w:rsid w:val="00030FFB"/>
    <w:rsid w:val="00031208"/>
    <w:rsid w:val="00034CA6"/>
    <w:rsid w:val="00036677"/>
    <w:rsid w:val="00036B8C"/>
    <w:rsid w:val="000416B6"/>
    <w:rsid w:val="00043D05"/>
    <w:rsid w:val="0004511E"/>
    <w:rsid w:val="00050D27"/>
    <w:rsid w:val="00055BD9"/>
    <w:rsid w:val="000619FD"/>
    <w:rsid w:val="00061DD0"/>
    <w:rsid w:val="00062872"/>
    <w:rsid w:val="000632B6"/>
    <w:rsid w:val="000653D3"/>
    <w:rsid w:val="00065674"/>
    <w:rsid w:val="00065B13"/>
    <w:rsid w:val="00067262"/>
    <w:rsid w:val="000673D5"/>
    <w:rsid w:val="000702E8"/>
    <w:rsid w:val="0007058E"/>
    <w:rsid w:val="000738F4"/>
    <w:rsid w:val="0007465F"/>
    <w:rsid w:val="00075422"/>
    <w:rsid w:val="00080A33"/>
    <w:rsid w:val="000813FC"/>
    <w:rsid w:val="00085A5D"/>
    <w:rsid w:val="00085C28"/>
    <w:rsid w:val="00085DA9"/>
    <w:rsid w:val="000867EF"/>
    <w:rsid w:val="000869D1"/>
    <w:rsid w:val="000878C1"/>
    <w:rsid w:val="00087E66"/>
    <w:rsid w:val="00091E90"/>
    <w:rsid w:val="0009362A"/>
    <w:rsid w:val="000954C0"/>
    <w:rsid w:val="000958AB"/>
    <w:rsid w:val="00096D14"/>
    <w:rsid w:val="000A07A8"/>
    <w:rsid w:val="000A2824"/>
    <w:rsid w:val="000A2A72"/>
    <w:rsid w:val="000A322B"/>
    <w:rsid w:val="000A3353"/>
    <w:rsid w:val="000A41F9"/>
    <w:rsid w:val="000A4871"/>
    <w:rsid w:val="000A7C22"/>
    <w:rsid w:val="000A7D6C"/>
    <w:rsid w:val="000B1BC1"/>
    <w:rsid w:val="000B1E8E"/>
    <w:rsid w:val="000B311B"/>
    <w:rsid w:val="000B3192"/>
    <w:rsid w:val="000B3A89"/>
    <w:rsid w:val="000B3C38"/>
    <w:rsid w:val="000B3EA2"/>
    <w:rsid w:val="000B43F4"/>
    <w:rsid w:val="000B5309"/>
    <w:rsid w:val="000B6A4E"/>
    <w:rsid w:val="000B7D68"/>
    <w:rsid w:val="000B7F6A"/>
    <w:rsid w:val="000B7FA6"/>
    <w:rsid w:val="000C0677"/>
    <w:rsid w:val="000C1158"/>
    <w:rsid w:val="000C18D6"/>
    <w:rsid w:val="000C1F12"/>
    <w:rsid w:val="000C2187"/>
    <w:rsid w:val="000C22AC"/>
    <w:rsid w:val="000C66BA"/>
    <w:rsid w:val="000C7010"/>
    <w:rsid w:val="000D3FA2"/>
    <w:rsid w:val="000D40AB"/>
    <w:rsid w:val="000D7AF2"/>
    <w:rsid w:val="000E1778"/>
    <w:rsid w:val="000E19E6"/>
    <w:rsid w:val="000E1ECE"/>
    <w:rsid w:val="000E2A3E"/>
    <w:rsid w:val="000E2AFB"/>
    <w:rsid w:val="000E2C7C"/>
    <w:rsid w:val="000E59EF"/>
    <w:rsid w:val="000E7056"/>
    <w:rsid w:val="000F0C79"/>
    <w:rsid w:val="000F13CA"/>
    <w:rsid w:val="000F37F9"/>
    <w:rsid w:val="000F4779"/>
    <w:rsid w:val="000F4BFD"/>
    <w:rsid w:val="000F6BA6"/>
    <w:rsid w:val="000F7E2C"/>
    <w:rsid w:val="001009A8"/>
    <w:rsid w:val="00102B54"/>
    <w:rsid w:val="00103236"/>
    <w:rsid w:val="0010342F"/>
    <w:rsid w:val="0010344D"/>
    <w:rsid w:val="001038D6"/>
    <w:rsid w:val="001050FD"/>
    <w:rsid w:val="0010616F"/>
    <w:rsid w:val="00106DFF"/>
    <w:rsid w:val="00107443"/>
    <w:rsid w:val="00107B35"/>
    <w:rsid w:val="001102A0"/>
    <w:rsid w:val="001106BC"/>
    <w:rsid w:val="001128E8"/>
    <w:rsid w:val="0011450E"/>
    <w:rsid w:val="00114CE9"/>
    <w:rsid w:val="001167B8"/>
    <w:rsid w:val="00117DD6"/>
    <w:rsid w:val="00120778"/>
    <w:rsid w:val="00120CB7"/>
    <w:rsid w:val="00121148"/>
    <w:rsid w:val="0012157A"/>
    <w:rsid w:val="00121C87"/>
    <w:rsid w:val="00122ACB"/>
    <w:rsid w:val="0012676A"/>
    <w:rsid w:val="00126984"/>
    <w:rsid w:val="00133427"/>
    <w:rsid w:val="0013702E"/>
    <w:rsid w:val="00137410"/>
    <w:rsid w:val="001406E5"/>
    <w:rsid w:val="00141297"/>
    <w:rsid w:val="00141CD3"/>
    <w:rsid w:val="001422D3"/>
    <w:rsid w:val="001454B6"/>
    <w:rsid w:val="00145EF4"/>
    <w:rsid w:val="0014634B"/>
    <w:rsid w:val="00146B2E"/>
    <w:rsid w:val="0014755F"/>
    <w:rsid w:val="00150F64"/>
    <w:rsid w:val="0015211B"/>
    <w:rsid w:val="00153B0D"/>
    <w:rsid w:val="00155857"/>
    <w:rsid w:val="00160B34"/>
    <w:rsid w:val="001628B7"/>
    <w:rsid w:val="00162B5E"/>
    <w:rsid w:val="00165016"/>
    <w:rsid w:val="001657CB"/>
    <w:rsid w:val="0016632C"/>
    <w:rsid w:val="0017601D"/>
    <w:rsid w:val="0017638D"/>
    <w:rsid w:val="001772F1"/>
    <w:rsid w:val="00177C31"/>
    <w:rsid w:val="00180A14"/>
    <w:rsid w:val="001815B6"/>
    <w:rsid w:val="00181F25"/>
    <w:rsid w:val="00183E38"/>
    <w:rsid w:val="0018413E"/>
    <w:rsid w:val="00184954"/>
    <w:rsid w:val="00191FEF"/>
    <w:rsid w:val="00194B4C"/>
    <w:rsid w:val="001955C0"/>
    <w:rsid w:val="001979AD"/>
    <w:rsid w:val="001A42C5"/>
    <w:rsid w:val="001A48F9"/>
    <w:rsid w:val="001A63A8"/>
    <w:rsid w:val="001A7C11"/>
    <w:rsid w:val="001B1261"/>
    <w:rsid w:val="001B383E"/>
    <w:rsid w:val="001B470C"/>
    <w:rsid w:val="001B4F86"/>
    <w:rsid w:val="001B7585"/>
    <w:rsid w:val="001C039F"/>
    <w:rsid w:val="001C1F03"/>
    <w:rsid w:val="001C4465"/>
    <w:rsid w:val="001C6408"/>
    <w:rsid w:val="001C643D"/>
    <w:rsid w:val="001C6DB6"/>
    <w:rsid w:val="001C7C83"/>
    <w:rsid w:val="001D25E4"/>
    <w:rsid w:val="001D3A14"/>
    <w:rsid w:val="001D4DDF"/>
    <w:rsid w:val="001E1395"/>
    <w:rsid w:val="001E27C9"/>
    <w:rsid w:val="001E4456"/>
    <w:rsid w:val="001E5C0B"/>
    <w:rsid w:val="001E6017"/>
    <w:rsid w:val="001E6283"/>
    <w:rsid w:val="001E6D5A"/>
    <w:rsid w:val="001E72A5"/>
    <w:rsid w:val="001E7B97"/>
    <w:rsid w:val="001F17D0"/>
    <w:rsid w:val="001F1D6B"/>
    <w:rsid w:val="001F30A9"/>
    <w:rsid w:val="001F3A60"/>
    <w:rsid w:val="001F52EA"/>
    <w:rsid w:val="001F7020"/>
    <w:rsid w:val="002007B4"/>
    <w:rsid w:val="002024DA"/>
    <w:rsid w:val="00203619"/>
    <w:rsid w:val="00205AA3"/>
    <w:rsid w:val="00205F1F"/>
    <w:rsid w:val="0020600F"/>
    <w:rsid w:val="002070D9"/>
    <w:rsid w:val="00213898"/>
    <w:rsid w:val="0021394F"/>
    <w:rsid w:val="00213B6C"/>
    <w:rsid w:val="00213C86"/>
    <w:rsid w:val="002166A2"/>
    <w:rsid w:val="002171B5"/>
    <w:rsid w:val="002176C9"/>
    <w:rsid w:val="00221C3F"/>
    <w:rsid w:val="0022245F"/>
    <w:rsid w:val="00230AF3"/>
    <w:rsid w:val="00232CDC"/>
    <w:rsid w:val="00232E77"/>
    <w:rsid w:val="00233518"/>
    <w:rsid w:val="002357A1"/>
    <w:rsid w:val="00236209"/>
    <w:rsid w:val="0024021F"/>
    <w:rsid w:val="00240C25"/>
    <w:rsid w:val="00241E32"/>
    <w:rsid w:val="00244999"/>
    <w:rsid w:val="00247F86"/>
    <w:rsid w:val="0025033F"/>
    <w:rsid w:val="00252885"/>
    <w:rsid w:val="002536E3"/>
    <w:rsid w:val="0025388A"/>
    <w:rsid w:val="00254547"/>
    <w:rsid w:val="00254C64"/>
    <w:rsid w:val="002617A6"/>
    <w:rsid w:val="00263656"/>
    <w:rsid w:val="002654E6"/>
    <w:rsid w:val="002665B3"/>
    <w:rsid w:val="00271660"/>
    <w:rsid w:val="00273335"/>
    <w:rsid w:val="002734CC"/>
    <w:rsid w:val="00273F3D"/>
    <w:rsid w:val="00274A97"/>
    <w:rsid w:val="00275C13"/>
    <w:rsid w:val="00276D8A"/>
    <w:rsid w:val="00284377"/>
    <w:rsid w:val="002843BE"/>
    <w:rsid w:val="00285F47"/>
    <w:rsid w:val="0029015F"/>
    <w:rsid w:val="00290656"/>
    <w:rsid w:val="00290D89"/>
    <w:rsid w:val="002936A4"/>
    <w:rsid w:val="0029416B"/>
    <w:rsid w:val="00296A7F"/>
    <w:rsid w:val="002A23AF"/>
    <w:rsid w:val="002A2AC7"/>
    <w:rsid w:val="002A3C3C"/>
    <w:rsid w:val="002A47D6"/>
    <w:rsid w:val="002A4A3D"/>
    <w:rsid w:val="002A59E8"/>
    <w:rsid w:val="002A6B99"/>
    <w:rsid w:val="002A732F"/>
    <w:rsid w:val="002B08B2"/>
    <w:rsid w:val="002B0A6C"/>
    <w:rsid w:val="002B117E"/>
    <w:rsid w:val="002B11F7"/>
    <w:rsid w:val="002B1D77"/>
    <w:rsid w:val="002B3828"/>
    <w:rsid w:val="002B3B47"/>
    <w:rsid w:val="002B4117"/>
    <w:rsid w:val="002B4E1B"/>
    <w:rsid w:val="002B542E"/>
    <w:rsid w:val="002B64FD"/>
    <w:rsid w:val="002B71BB"/>
    <w:rsid w:val="002C30CF"/>
    <w:rsid w:val="002C4467"/>
    <w:rsid w:val="002C45B1"/>
    <w:rsid w:val="002C4BF8"/>
    <w:rsid w:val="002C50BF"/>
    <w:rsid w:val="002C5D9F"/>
    <w:rsid w:val="002C6CD0"/>
    <w:rsid w:val="002C6E44"/>
    <w:rsid w:val="002D0A1D"/>
    <w:rsid w:val="002D112C"/>
    <w:rsid w:val="002D1625"/>
    <w:rsid w:val="002D1D66"/>
    <w:rsid w:val="002D22FD"/>
    <w:rsid w:val="002D2B07"/>
    <w:rsid w:val="002D3FB1"/>
    <w:rsid w:val="002D7280"/>
    <w:rsid w:val="002D7613"/>
    <w:rsid w:val="002D7D8E"/>
    <w:rsid w:val="002E02BF"/>
    <w:rsid w:val="002E030B"/>
    <w:rsid w:val="002E0910"/>
    <w:rsid w:val="002E13D3"/>
    <w:rsid w:val="002E25BE"/>
    <w:rsid w:val="002E29E5"/>
    <w:rsid w:val="002E2DFF"/>
    <w:rsid w:val="002E3A5D"/>
    <w:rsid w:val="002E3CED"/>
    <w:rsid w:val="002F0C61"/>
    <w:rsid w:val="002F17DF"/>
    <w:rsid w:val="002F240B"/>
    <w:rsid w:val="002F3AB6"/>
    <w:rsid w:val="002F540A"/>
    <w:rsid w:val="002F6351"/>
    <w:rsid w:val="002F6A84"/>
    <w:rsid w:val="002F7115"/>
    <w:rsid w:val="002F751D"/>
    <w:rsid w:val="0030072E"/>
    <w:rsid w:val="00301059"/>
    <w:rsid w:val="00302E8D"/>
    <w:rsid w:val="00305882"/>
    <w:rsid w:val="00306D71"/>
    <w:rsid w:val="00307D41"/>
    <w:rsid w:val="003117A3"/>
    <w:rsid w:val="00313E15"/>
    <w:rsid w:val="00316D59"/>
    <w:rsid w:val="00316DF3"/>
    <w:rsid w:val="00320263"/>
    <w:rsid w:val="0032174A"/>
    <w:rsid w:val="00323D4F"/>
    <w:rsid w:val="00326ADE"/>
    <w:rsid w:val="0032715F"/>
    <w:rsid w:val="003272FF"/>
    <w:rsid w:val="00330079"/>
    <w:rsid w:val="00330133"/>
    <w:rsid w:val="00330F58"/>
    <w:rsid w:val="00331D1C"/>
    <w:rsid w:val="00332B29"/>
    <w:rsid w:val="0033489C"/>
    <w:rsid w:val="00334F5F"/>
    <w:rsid w:val="003358FA"/>
    <w:rsid w:val="00335BC5"/>
    <w:rsid w:val="0033623B"/>
    <w:rsid w:val="003405AD"/>
    <w:rsid w:val="003409DB"/>
    <w:rsid w:val="00340FC6"/>
    <w:rsid w:val="003417F5"/>
    <w:rsid w:val="0034180C"/>
    <w:rsid w:val="00341834"/>
    <w:rsid w:val="00341CAE"/>
    <w:rsid w:val="00342A97"/>
    <w:rsid w:val="003436E2"/>
    <w:rsid w:val="00343E48"/>
    <w:rsid w:val="00344F56"/>
    <w:rsid w:val="00345BBA"/>
    <w:rsid w:val="003463F6"/>
    <w:rsid w:val="00350444"/>
    <w:rsid w:val="003504A6"/>
    <w:rsid w:val="00350E9E"/>
    <w:rsid w:val="00351DDC"/>
    <w:rsid w:val="003543B5"/>
    <w:rsid w:val="00354BC4"/>
    <w:rsid w:val="00355161"/>
    <w:rsid w:val="0035733D"/>
    <w:rsid w:val="0035740B"/>
    <w:rsid w:val="00357A0E"/>
    <w:rsid w:val="00357CDF"/>
    <w:rsid w:val="00357E53"/>
    <w:rsid w:val="00361AA0"/>
    <w:rsid w:val="00361FD1"/>
    <w:rsid w:val="003628FB"/>
    <w:rsid w:val="0036401A"/>
    <w:rsid w:val="00367ECA"/>
    <w:rsid w:val="00371EDA"/>
    <w:rsid w:val="0037397E"/>
    <w:rsid w:val="00373ED9"/>
    <w:rsid w:val="00375025"/>
    <w:rsid w:val="003767BF"/>
    <w:rsid w:val="00376FBB"/>
    <w:rsid w:val="00381011"/>
    <w:rsid w:val="00381E5F"/>
    <w:rsid w:val="0038357E"/>
    <w:rsid w:val="00386E0C"/>
    <w:rsid w:val="00387A6F"/>
    <w:rsid w:val="00390446"/>
    <w:rsid w:val="00390F89"/>
    <w:rsid w:val="0039163D"/>
    <w:rsid w:val="00394088"/>
    <w:rsid w:val="00394E3C"/>
    <w:rsid w:val="00395470"/>
    <w:rsid w:val="003964C1"/>
    <w:rsid w:val="003966EA"/>
    <w:rsid w:val="003A1C47"/>
    <w:rsid w:val="003A1DE6"/>
    <w:rsid w:val="003A270C"/>
    <w:rsid w:val="003A3CEB"/>
    <w:rsid w:val="003A576F"/>
    <w:rsid w:val="003A5ABA"/>
    <w:rsid w:val="003A5F0B"/>
    <w:rsid w:val="003A7EA8"/>
    <w:rsid w:val="003B09E3"/>
    <w:rsid w:val="003B1602"/>
    <w:rsid w:val="003B273C"/>
    <w:rsid w:val="003B2769"/>
    <w:rsid w:val="003B31DC"/>
    <w:rsid w:val="003B567A"/>
    <w:rsid w:val="003C00B2"/>
    <w:rsid w:val="003C1387"/>
    <w:rsid w:val="003C402C"/>
    <w:rsid w:val="003C4E27"/>
    <w:rsid w:val="003C72A5"/>
    <w:rsid w:val="003C7B64"/>
    <w:rsid w:val="003D24F7"/>
    <w:rsid w:val="003D32BF"/>
    <w:rsid w:val="003D33E3"/>
    <w:rsid w:val="003D376D"/>
    <w:rsid w:val="003D3EB1"/>
    <w:rsid w:val="003D54C0"/>
    <w:rsid w:val="003D5A3F"/>
    <w:rsid w:val="003D5D2E"/>
    <w:rsid w:val="003D71F4"/>
    <w:rsid w:val="003E0A53"/>
    <w:rsid w:val="003E205A"/>
    <w:rsid w:val="003E4362"/>
    <w:rsid w:val="003E49DB"/>
    <w:rsid w:val="003E524B"/>
    <w:rsid w:val="003E79B8"/>
    <w:rsid w:val="003F1DDB"/>
    <w:rsid w:val="003F3355"/>
    <w:rsid w:val="003F379A"/>
    <w:rsid w:val="003F5F2F"/>
    <w:rsid w:val="0040040A"/>
    <w:rsid w:val="00400FB6"/>
    <w:rsid w:val="00403277"/>
    <w:rsid w:val="004033E1"/>
    <w:rsid w:val="004042C0"/>
    <w:rsid w:val="00404B2C"/>
    <w:rsid w:val="004056A8"/>
    <w:rsid w:val="00406D50"/>
    <w:rsid w:val="00407423"/>
    <w:rsid w:val="00407A67"/>
    <w:rsid w:val="0041155C"/>
    <w:rsid w:val="0041193C"/>
    <w:rsid w:val="004122BE"/>
    <w:rsid w:val="00412CFB"/>
    <w:rsid w:val="0041419C"/>
    <w:rsid w:val="0041419F"/>
    <w:rsid w:val="004170E5"/>
    <w:rsid w:val="004172AE"/>
    <w:rsid w:val="00423709"/>
    <w:rsid w:val="00424C4A"/>
    <w:rsid w:val="004250C4"/>
    <w:rsid w:val="0042519D"/>
    <w:rsid w:val="00425DFB"/>
    <w:rsid w:val="00425F82"/>
    <w:rsid w:val="00426121"/>
    <w:rsid w:val="0042777B"/>
    <w:rsid w:val="0043029E"/>
    <w:rsid w:val="00430664"/>
    <w:rsid w:val="00430F13"/>
    <w:rsid w:val="0043243E"/>
    <w:rsid w:val="004338D7"/>
    <w:rsid w:val="00436614"/>
    <w:rsid w:val="0043699E"/>
    <w:rsid w:val="00436D02"/>
    <w:rsid w:val="00437296"/>
    <w:rsid w:val="004404CF"/>
    <w:rsid w:val="00441BBC"/>
    <w:rsid w:val="00442B2D"/>
    <w:rsid w:val="00442DA3"/>
    <w:rsid w:val="00444654"/>
    <w:rsid w:val="00451909"/>
    <w:rsid w:val="0045190A"/>
    <w:rsid w:val="0045268D"/>
    <w:rsid w:val="00453E44"/>
    <w:rsid w:val="0045487A"/>
    <w:rsid w:val="004561BF"/>
    <w:rsid w:val="004561FF"/>
    <w:rsid w:val="00457DCD"/>
    <w:rsid w:val="00460A90"/>
    <w:rsid w:val="0046222B"/>
    <w:rsid w:val="004645DD"/>
    <w:rsid w:val="00465DAA"/>
    <w:rsid w:val="00466011"/>
    <w:rsid w:val="004660A4"/>
    <w:rsid w:val="00466694"/>
    <w:rsid w:val="004719F9"/>
    <w:rsid w:val="004738CD"/>
    <w:rsid w:val="00476BF2"/>
    <w:rsid w:val="004809AC"/>
    <w:rsid w:val="00483D02"/>
    <w:rsid w:val="004842A8"/>
    <w:rsid w:val="004851BF"/>
    <w:rsid w:val="00487CE1"/>
    <w:rsid w:val="0049019C"/>
    <w:rsid w:val="00492EE5"/>
    <w:rsid w:val="0049369E"/>
    <w:rsid w:val="00494E81"/>
    <w:rsid w:val="004A20D3"/>
    <w:rsid w:val="004A44AA"/>
    <w:rsid w:val="004A4F49"/>
    <w:rsid w:val="004A79F5"/>
    <w:rsid w:val="004A7B5F"/>
    <w:rsid w:val="004B04DC"/>
    <w:rsid w:val="004B0BB5"/>
    <w:rsid w:val="004B2927"/>
    <w:rsid w:val="004B30A2"/>
    <w:rsid w:val="004B3FEA"/>
    <w:rsid w:val="004B417B"/>
    <w:rsid w:val="004B6057"/>
    <w:rsid w:val="004B7116"/>
    <w:rsid w:val="004C042F"/>
    <w:rsid w:val="004C1C32"/>
    <w:rsid w:val="004C2284"/>
    <w:rsid w:val="004C4003"/>
    <w:rsid w:val="004C6648"/>
    <w:rsid w:val="004D04D4"/>
    <w:rsid w:val="004D0C95"/>
    <w:rsid w:val="004D145F"/>
    <w:rsid w:val="004D17FC"/>
    <w:rsid w:val="004D2026"/>
    <w:rsid w:val="004D6622"/>
    <w:rsid w:val="004E0358"/>
    <w:rsid w:val="004E04C6"/>
    <w:rsid w:val="004E1FDA"/>
    <w:rsid w:val="004E4B13"/>
    <w:rsid w:val="004E4B44"/>
    <w:rsid w:val="004F06E9"/>
    <w:rsid w:val="004F1135"/>
    <w:rsid w:val="004F16ED"/>
    <w:rsid w:val="004F1F1A"/>
    <w:rsid w:val="004F2F7F"/>
    <w:rsid w:val="004F3271"/>
    <w:rsid w:val="004F3610"/>
    <w:rsid w:val="004F7199"/>
    <w:rsid w:val="005008B5"/>
    <w:rsid w:val="00500FBC"/>
    <w:rsid w:val="005013C8"/>
    <w:rsid w:val="005015FF"/>
    <w:rsid w:val="00501D73"/>
    <w:rsid w:val="00503C5B"/>
    <w:rsid w:val="00505360"/>
    <w:rsid w:val="0050584E"/>
    <w:rsid w:val="00506A8B"/>
    <w:rsid w:val="00506F16"/>
    <w:rsid w:val="005072DE"/>
    <w:rsid w:val="00507B93"/>
    <w:rsid w:val="00511222"/>
    <w:rsid w:val="00514FBB"/>
    <w:rsid w:val="00515123"/>
    <w:rsid w:val="00516F3A"/>
    <w:rsid w:val="00517438"/>
    <w:rsid w:val="00517A9C"/>
    <w:rsid w:val="00520156"/>
    <w:rsid w:val="005237CC"/>
    <w:rsid w:val="00523835"/>
    <w:rsid w:val="00525749"/>
    <w:rsid w:val="00525973"/>
    <w:rsid w:val="005272AD"/>
    <w:rsid w:val="00527496"/>
    <w:rsid w:val="00531F65"/>
    <w:rsid w:val="00533543"/>
    <w:rsid w:val="005353AD"/>
    <w:rsid w:val="0053789B"/>
    <w:rsid w:val="00542148"/>
    <w:rsid w:val="005421AE"/>
    <w:rsid w:val="0054293D"/>
    <w:rsid w:val="005432DB"/>
    <w:rsid w:val="00543384"/>
    <w:rsid w:val="00544DA6"/>
    <w:rsid w:val="005469BE"/>
    <w:rsid w:val="0054755C"/>
    <w:rsid w:val="00550B58"/>
    <w:rsid w:val="00551214"/>
    <w:rsid w:val="00551294"/>
    <w:rsid w:val="005527EC"/>
    <w:rsid w:val="00553310"/>
    <w:rsid w:val="0055482E"/>
    <w:rsid w:val="00556B80"/>
    <w:rsid w:val="00556BE3"/>
    <w:rsid w:val="00556EA0"/>
    <w:rsid w:val="00557DC8"/>
    <w:rsid w:val="0056015B"/>
    <w:rsid w:val="00560182"/>
    <w:rsid w:val="005630AC"/>
    <w:rsid w:val="00564494"/>
    <w:rsid w:val="00564684"/>
    <w:rsid w:val="00565140"/>
    <w:rsid w:val="0056610B"/>
    <w:rsid w:val="00567787"/>
    <w:rsid w:val="005708C6"/>
    <w:rsid w:val="00570ECE"/>
    <w:rsid w:val="00571289"/>
    <w:rsid w:val="005728F3"/>
    <w:rsid w:val="005729F4"/>
    <w:rsid w:val="00572B13"/>
    <w:rsid w:val="00572B2C"/>
    <w:rsid w:val="00572DB7"/>
    <w:rsid w:val="00572F53"/>
    <w:rsid w:val="0057562E"/>
    <w:rsid w:val="0057714B"/>
    <w:rsid w:val="00577345"/>
    <w:rsid w:val="00577F7F"/>
    <w:rsid w:val="0058132A"/>
    <w:rsid w:val="00581335"/>
    <w:rsid w:val="0058244E"/>
    <w:rsid w:val="00583E29"/>
    <w:rsid w:val="005869E9"/>
    <w:rsid w:val="00591946"/>
    <w:rsid w:val="005959CE"/>
    <w:rsid w:val="00595D85"/>
    <w:rsid w:val="0059611D"/>
    <w:rsid w:val="00596AE0"/>
    <w:rsid w:val="00597A15"/>
    <w:rsid w:val="00597A1E"/>
    <w:rsid w:val="005A2D86"/>
    <w:rsid w:val="005A37DD"/>
    <w:rsid w:val="005A397D"/>
    <w:rsid w:val="005A4074"/>
    <w:rsid w:val="005A5034"/>
    <w:rsid w:val="005A6208"/>
    <w:rsid w:val="005A65B8"/>
    <w:rsid w:val="005B04DA"/>
    <w:rsid w:val="005B0A49"/>
    <w:rsid w:val="005B1C47"/>
    <w:rsid w:val="005B34CE"/>
    <w:rsid w:val="005B422A"/>
    <w:rsid w:val="005B6718"/>
    <w:rsid w:val="005B6847"/>
    <w:rsid w:val="005B6A5B"/>
    <w:rsid w:val="005C075C"/>
    <w:rsid w:val="005C08D6"/>
    <w:rsid w:val="005C4FC0"/>
    <w:rsid w:val="005C51A1"/>
    <w:rsid w:val="005C5456"/>
    <w:rsid w:val="005C6608"/>
    <w:rsid w:val="005C7086"/>
    <w:rsid w:val="005C72D5"/>
    <w:rsid w:val="005D0B0F"/>
    <w:rsid w:val="005D15B0"/>
    <w:rsid w:val="005E18EB"/>
    <w:rsid w:val="005E2722"/>
    <w:rsid w:val="005E48F0"/>
    <w:rsid w:val="005E5A90"/>
    <w:rsid w:val="005F0510"/>
    <w:rsid w:val="005F09AB"/>
    <w:rsid w:val="005F09F2"/>
    <w:rsid w:val="005F0D8B"/>
    <w:rsid w:val="005F12D7"/>
    <w:rsid w:val="005F18A7"/>
    <w:rsid w:val="005F33A7"/>
    <w:rsid w:val="005F41DD"/>
    <w:rsid w:val="005F4629"/>
    <w:rsid w:val="005F5DFE"/>
    <w:rsid w:val="005F7516"/>
    <w:rsid w:val="006006DC"/>
    <w:rsid w:val="00600FA4"/>
    <w:rsid w:val="006019C3"/>
    <w:rsid w:val="00602056"/>
    <w:rsid w:val="006037E9"/>
    <w:rsid w:val="006046B2"/>
    <w:rsid w:val="00605827"/>
    <w:rsid w:val="0060664D"/>
    <w:rsid w:val="00610714"/>
    <w:rsid w:val="00613664"/>
    <w:rsid w:val="00614721"/>
    <w:rsid w:val="00615237"/>
    <w:rsid w:val="006166EF"/>
    <w:rsid w:val="00616E5F"/>
    <w:rsid w:val="00617483"/>
    <w:rsid w:val="00617AC6"/>
    <w:rsid w:val="00620449"/>
    <w:rsid w:val="00620499"/>
    <w:rsid w:val="0062074C"/>
    <w:rsid w:val="00622A2D"/>
    <w:rsid w:val="0062364A"/>
    <w:rsid w:val="0062721E"/>
    <w:rsid w:val="0062759F"/>
    <w:rsid w:val="006278A4"/>
    <w:rsid w:val="0063136E"/>
    <w:rsid w:val="006323F6"/>
    <w:rsid w:val="00632593"/>
    <w:rsid w:val="006349D4"/>
    <w:rsid w:val="0063619F"/>
    <w:rsid w:val="006369B1"/>
    <w:rsid w:val="0063724E"/>
    <w:rsid w:val="0064293F"/>
    <w:rsid w:val="00644479"/>
    <w:rsid w:val="006449D9"/>
    <w:rsid w:val="00644E32"/>
    <w:rsid w:val="00645376"/>
    <w:rsid w:val="0064539F"/>
    <w:rsid w:val="00646C61"/>
    <w:rsid w:val="00646C73"/>
    <w:rsid w:val="0064739A"/>
    <w:rsid w:val="0064765A"/>
    <w:rsid w:val="00650AC3"/>
    <w:rsid w:val="00651FAF"/>
    <w:rsid w:val="00652ADB"/>
    <w:rsid w:val="00653135"/>
    <w:rsid w:val="0065546D"/>
    <w:rsid w:val="006621A6"/>
    <w:rsid w:val="006626DC"/>
    <w:rsid w:val="006627B9"/>
    <w:rsid w:val="0066291D"/>
    <w:rsid w:val="00664FB2"/>
    <w:rsid w:val="006700B0"/>
    <w:rsid w:val="0067113A"/>
    <w:rsid w:val="0067137D"/>
    <w:rsid w:val="00671D26"/>
    <w:rsid w:val="00673068"/>
    <w:rsid w:val="006745D6"/>
    <w:rsid w:val="00674F1F"/>
    <w:rsid w:val="00675141"/>
    <w:rsid w:val="00675839"/>
    <w:rsid w:val="00675E1C"/>
    <w:rsid w:val="00681066"/>
    <w:rsid w:val="00681823"/>
    <w:rsid w:val="00681C6B"/>
    <w:rsid w:val="00682C01"/>
    <w:rsid w:val="00682C9A"/>
    <w:rsid w:val="00687AFF"/>
    <w:rsid w:val="00693361"/>
    <w:rsid w:val="006958C1"/>
    <w:rsid w:val="00695B7B"/>
    <w:rsid w:val="00697125"/>
    <w:rsid w:val="006A0D2F"/>
    <w:rsid w:val="006A1906"/>
    <w:rsid w:val="006A235D"/>
    <w:rsid w:val="006A51DB"/>
    <w:rsid w:val="006A6854"/>
    <w:rsid w:val="006B1317"/>
    <w:rsid w:val="006B160C"/>
    <w:rsid w:val="006B2D93"/>
    <w:rsid w:val="006B3BB8"/>
    <w:rsid w:val="006B7677"/>
    <w:rsid w:val="006C0385"/>
    <w:rsid w:val="006C0766"/>
    <w:rsid w:val="006C0976"/>
    <w:rsid w:val="006C099D"/>
    <w:rsid w:val="006C0FBD"/>
    <w:rsid w:val="006C1663"/>
    <w:rsid w:val="006C184F"/>
    <w:rsid w:val="006C242F"/>
    <w:rsid w:val="006C2714"/>
    <w:rsid w:val="006C566F"/>
    <w:rsid w:val="006C5881"/>
    <w:rsid w:val="006C5E20"/>
    <w:rsid w:val="006C65D2"/>
    <w:rsid w:val="006C7A8E"/>
    <w:rsid w:val="006C7C2A"/>
    <w:rsid w:val="006D1666"/>
    <w:rsid w:val="006D238E"/>
    <w:rsid w:val="006D3D1C"/>
    <w:rsid w:val="006D4B02"/>
    <w:rsid w:val="006D4DDF"/>
    <w:rsid w:val="006D6BAB"/>
    <w:rsid w:val="006D76E3"/>
    <w:rsid w:val="006E1CC7"/>
    <w:rsid w:val="006E245F"/>
    <w:rsid w:val="006E48C2"/>
    <w:rsid w:val="006E6025"/>
    <w:rsid w:val="006F1C92"/>
    <w:rsid w:val="006F1EA8"/>
    <w:rsid w:val="006F61A2"/>
    <w:rsid w:val="00704218"/>
    <w:rsid w:val="00704BE7"/>
    <w:rsid w:val="0070513C"/>
    <w:rsid w:val="0070542E"/>
    <w:rsid w:val="00705BC3"/>
    <w:rsid w:val="00706D52"/>
    <w:rsid w:val="00710083"/>
    <w:rsid w:val="0071016D"/>
    <w:rsid w:val="007111BB"/>
    <w:rsid w:val="00711EAA"/>
    <w:rsid w:val="0071230E"/>
    <w:rsid w:val="007149D1"/>
    <w:rsid w:val="00716C35"/>
    <w:rsid w:val="0072253F"/>
    <w:rsid w:val="007233CE"/>
    <w:rsid w:val="0072745D"/>
    <w:rsid w:val="007279AC"/>
    <w:rsid w:val="00727B7E"/>
    <w:rsid w:val="007317E6"/>
    <w:rsid w:val="00732609"/>
    <w:rsid w:val="0073366D"/>
    <w:rsid w:val="00733B82"/>
    <w:rsid w:val="00735F85"/>
    <w:rsid w:val="00737FA6"/>
    <w:rsid w:val="00740B51"/>
    <w:rsid w:val="00741505"/>
    <w:rsid w:val="0074166E"/>
    <w:rsid w:val="007419CD"/>
    <w:rsid w:val="007420E7"/>
    <w:rsid w:val="00742824"/>
    <w:rsid w:val="00742CAD"/>
    <w:rsid w:val="0074315A"/>
    <w:rsid w:val="00744FCC"/>
    <w:rsid w:val="007455FE"/>
    <w:rsid w:val="00745768"/>
    <w:rsid w:val="0074576A"/>
    <w:rsid w:val="00745991"/>
    <w:rsid w:val="00745F10"/>
    <w:rsid w:val="007500E0"/>
    <w:rsid w:val="007507A1"/>
    <w:rsid w:val="007522D8"/>
    <w:rsid w:val="00752D48"/>
    <w:rsid w:val="00752DA9"/>
    <w:rsid w:val="00753CC7"/>
    <w:rsid w:val="0075486A"/>
    <w:rsid w:val="007575FB"/>
    <w:rsid w:val="00757F31"/>
    <w:rsid w:val="00761994"/>
    <w:rsid w:val="00762027"/>
    <w:rsid w:val="00762879"/>
    <w:rsid w:val="007629A9"/>
    <w:rsid w:val="007635D4"/>
    <w:rsid w:val="00763EE2"/>
    <w:rsid w:val="00764DB2"/>
    <w:rsid w:val="007670D1"/>
    <w:rsid w:val="00767ED9"/>
    <w:rsid w:val="00770196"/>
    <w:rsid w:val="0077019F"/>
    <w:rsid w:val="00770547"/>
    <w:rsid w:val="0077118E"/>
    <w:rsid w:val="00771397"/>
    <w:rsid w:val="00774094"/>
    <w:rsid w:val="00774646"/>
    <w:rsid w:val="00780C1B"/>
    <w:rsid w:val="00781F19"/>
    <w:rsid w:val="0078298F"/>
    <w:rsid w:val="00785E01"/>
    <w:rsid w:val="00786F6F"/>
    <w:rsid w:val="007877D8"/>
    <w:rsid w:val="00792093"/>
    <w:rsid w:val="007936D7"/>
    <w:rsid w:val="00795172"/>
    <w:rsid w:val="00797C2D"/>
    <w:rsid w:val="007A029A"/>
    <w:rsid w:val="007A08C5"/>
    <w:rsid w:val="007A08CA"/>
    <w:rsid w:val="007A2046"/>
    <w:rsid w:val="007B0A61"/>
    <w:rsid w:val="007B1EE3"/>
    <w:rsid w:val="007B2EB4"/>
    <w:rsid w:val="007B45CE"/>
    <w:rsid w:val="007B48CA"/>
    <w:rsid w:val="007B4DB2"/>
    <w:rsid w:val="007B676F"/>
    <w:rsid w:val="007C23A3"/>
    <w:rsid w:val="007C295F"/>
    <w:rsid w:val="007C36E8"/>
    <w:rsid w:val="007C3A00"/>
    <w:rsid w:val="007C5A8F"/>
    <w:rsid w:val="007C5C03"/>
    <w:rsid w:val="007C6121"/>
    <w:rsid w:val="007C68D7"/>
    <w:rsid w:val="007C7FB7"/>
    <w:rsid w:val="007D1019"/>
    <w:rsid w:val="007D1BD9"/>
    <w:rsid w:val="007D2A1B"/>
    <w:rsid w:val="007D30A4"/>
    <w:rsid w:val="007D38D7"/>
    <w:rsid w:val="007D45B6"/>
    <w:rsid w:val="007E02CE"/>
    <w:rsid w:val="007E3F7B"/>
    <w:rsid w:val="007E43DE"/>
    <w:rsid w:val="007E4950"/>
    <w:rsid w:val="007E51D3"/>
    <w:rsid w:val="007E5459"/>
    <w:rsid w:val="007E567E"/>
    <w:rsid w:val="007E5860"/>
    <w:rsid w:val="007E699D"/>
    <w:rsid w:val="007E7A2E"/>
    <w:rsid w:val="007F24B8"/>
    <w:rsid w:val="007F3762"/>
    <w:rsid w:val="007F4636"/>
    <w:rsid w:val="007F4B29"/>
    <w:rsid w:val="007F6137"/>
    <w:rsid w:val="007F72FB"/>
    <w:rsid w:val="008007D1"/>
    <w:rsid w:val="00800978"/>
    <w:rsid w:val="00800F07"/>
    <w:rsid w:val="00801A16"/>
    <w:rsid w:val="008024ED"/>
    <w:rsid w:val="00803F9F"/>
    <w:rsid w:val="00805F77"/>
    <w:rsid w:val="00813705"/>
    <w:rsid w:val="00814307"/>
    <w:rsid w:val="0081734C"/>
    <w:rsid w:val="00817890"/>
    <w:rsid w:val="00820679"/>
    <w:rsid w:val="0082163C"/>
    <w:rsid w:val="00822180"/>
    <w:rsid w:val="00823CD2"/>
    <w:rsid w:val="0082677D"/>
    <w:rsid w:val="008271C3"/>
    <w:rsid w:val="00830445"/>
    <w:rsid w:val="00830676"/>
    <w:rsid w:val="00831E15"/>
    <w:rsid w:val="00832635"/>
    <w:rsid w:val="00833A84"/>
    <w:rsid w:val="00833B97"/>
    <w:rsid w:val="00834301"/>
    <w:rsid w:val="0083664B"/>
    <w:rsid w:val="00837CE9"/>
    <w:rsid w:val="00837ECA"/>
    <w:rsid w:val="00841367"/>
    <w:rsid w:val="008419E3"/>
    <w:rsid w:val="00841A37"/>
    <w:rsid w:val="008433DB"/>
    <w:rsid w:val="0084621F"/>
    <w:rsid w:val="00846599"/>
    <w:rsid w:val="008476E6"/>
    <w:rsid w:val="008513A3"/>
    <w:rsid w:val="00852392"/>
    <w:rsid w:val="00852562"/>
    <w:rsid w:val="0085276C"/>
    <w:rsid w:val="00852A5F"/>
    <w:rsid w:val="008542E1"/>
    <w:rsid w:val="00854656"/>
    <w:rsid w:val="00854ECF"/>
    <w:rsid w:val="00856370"/>
    <w:rsid w:val="008563AC"/>
    <w:rsid w:val="0085775E"/>
    <w:rsid w:val="00857B44"/>
    <w:rsid w:val="00860AF5"/>
    <w:rsid w:val="00861D15"/>
    <w:rsid w:val="00862ECC"/>
    <w:rsid w:val="0086489E"/>
    <w:rsid w:val="0086521E"/>
    <w:rsid w:val="0086664C"/>
    <w:rsid w:val="00867145"/>
    <w:rsid w:val="008708D4"/>
    <w:rsid w:val="0087240A"/>
    <w:rsid w:val="008730A6"/>
    <w:rsid w:val="008772D7"/>
    <w:rsid w:val="00880E7A"/>
    <w:rsid w:val="008814D5"/>
    <w:rsid w:val="0088204C"/>
    <w:rsid w:val="00883AAC"/>
    <w:rsid w:val="00884D61"/>
    <w:rsid w:val="00885F58"/>
    <w:rsid w:val="008873A1"/>
    <w:rsid w:val="0088754B"/>
    <w:rsid w:val="00887E9D"/>
    <w:rsid w:val="008905B6"/>
    <w:rsid w:val="00892DCF"/>
    <w:rsid w:val="008935D5"/>
    <w:rsid w:val="008943D2"/>
    <w:rsid w:val="008953E5"/>
    <w:rsid w:val="00895615"/>
    <w:rsid w:val="00896F49"/>
    <w:rsid w:val="00897912"/>
    <w:rsid w:val="008A0157"/>
    <w:rsid w:val="008A43F6"/>
    <w:rsid w:val="008A4EC3"/>
    <w:rsid w:val="008A69C0"/>
    <w:rsid w:val="008A7909"/>
    <w:rsid w:val="008B7218"/>
    <w:rsid w:val="008C2468"/>
    <w:rsid w:val="008C2E51"/>
    <w:rsid w:val="008C393B"/>
    <w:rsid w:val="008C4A2A"/>
    <w:rsid w:val="008C6736"/>
    <w:rsid w:val="008C6870"/>
    <w:rsid w:val="008C7369"/>
    <w:rsid w:val="008D20FC"/>
    <w:rsid w:val="008D2C00"/>
    <w:rsid w:val="008D39A8"/>
    <w:rsid w:val="008D478E"/>
    <w:rsid w:val="008D4A39"/>
    <w:rsid w:val="008D51D8"/>
    <w:rsid w:val="008D59C8"/>
    <w:rsid w:val="008D5DCD"/>
    <w:rsid w:val="008E3A4E"/>
    <w:rsid w:val="008E4A89"/>
    <w:rsid w:val="008E64AF"/>
    <w:rsid w:val="008E70E6"/>
    <w:rsid w:val="008F173E"/>
    <w:rsid w:val="008F1C00"/>
    <w:rsid w:val="008F2597"/>
    <w:rsid w:val="008F25B4"/>
    <w:rsid w:val="008F49B1"/>
    <w:rsid w:val="008F55AE"/>
    <w:rsid w:val="008F5C8A"/>
    <w:rsid w:val="008F5F8B"/>
    <w:rsid w:val="008F62E5"/>
    <w:rsid w:val="009019FA"/>
    <w:rsid w:val="00901B55"/>
    <w:rsid w:val="00901CC6"/>
    <w:rsid w:val="00901DB3"/>
    <w:rsid w:val="00902696"/>
    <w:rsid w:val="00902EF8"/>
    <w:rsid w:val="009039EC"/>
    <w:rsid w:val="00904C0F"/>
    <w:rsid w:val="00905DFF"/>
    <w:rsid w:val="0090611D"/>
    <w:rsid w:val="009078ED"/>
    <w:rsid w:val="009123B1"/>
    <w:rsid w:val="00913572"/>
    <w:rsid w:val="0092365E"/>
    <w:rsid w:val="00923698"/>
    <w:rsid w:val="00923F08"/>
    <w:rsid w:val="00926DF9"/>
    <w:rsid w:val="009274B2"/>
    <w:rsid w:val="0092795A"/>
    <w:rsid w:val="009303E3"/>
    <w:rsid w:val="00931F21"/>
    <w:rsid w:val="009324FE"/>
    <w:rsid w:val="009335B4"/>
    <w:rsid w:val="00935672"/>
    <w:rsid w:val="009364A3"/>
    <w:rsid w:val="00937824"/>
    <w:rsid w:val="00943CE9"/>
    <w:rsid w:val="0094407A"/>
    <w:rsid w:val="0094474D"/>
    <w:rsid w:val="00944A03"/>
    <w:rsid w:val="0094666F"/>
    <w:rsid w:val="0094687C"/>
    <w:rsid w:val="00946AE2"/>
    <w:rsid w:val="00947477"/>
    <w:rsid w:val="0095094B"/>
    <w:rsid w:val="00950AA6"/>
    <w:rsid w:val="00952561"/>
    <w:rsid w:val="00952AF9"/>
    <w:rsid w:val="00954FBE"/>
    <w:rsid w:val="00955521"/>
    <w:rsid w:val="00957347"/>
    <w:rsid w:val="00957543"/>
    <w:rsid w:val="00957922"/>
    <w:rsid w:val="00962C7D"/>
    <w:rsid w:val="00963FAE"/>
    <w:rsid w:val="009650BC"/>
    <w:rsid w:val="009667A3"/>
    <w:rsid w:val="009676B4"/>
    <w:rsid w:val="009678C5"/>
    <w:rsid w:val="00972148"/>
    <w:rsid w:val="009728FF"/>
    <w:rsid w:val="0097335D"/>
    <w:rsid w:val="00973E6F"/>
    <w:rsid w:val="00973EF4"/>
    <w:rsid w:val="009757E6"/>
    <w:rsid w:val="00976567"/>
    <w:rsid w:val="009766FA"/>
    <w:rsid w:val="00977067"/>
    <w:rsid w:val="00980C11"/>
    <w:rsid w:val="00980CD9"/>
    <w:rsid w:val="009816D5"/>
    <w:rsid w:val="00981E38"/>
    <w:rsid w:val="009842E6"/>
    <w:rsid w:val="009871E9"/>
    <w:rsid w:val="00987749"/>
    <w:rsid w:val="009902D7"/>
    <w:rsid w:val="00990BF6"/>
    <w:rsid w:val="00990F12"/>
    <w:rsid w:val="00991A77"/>
    <w:rsid w:val="00991BB3"/>
    <w:rsid w:val="00992279"/>
    <w:rsid w:val="00993537"/>
    <w:rsid w:val="00993674"/>
    <w:rsid w:val="00993D47"/>
    <w:rsid w:val="009963F7"/>
    <w:rsid w:val="0099701A"/>
    <w:rsid w:val="009979DA"/>
    <w:rsid w:val="009A214A"/>
    <w:rsid w:val="009A2B45"/>
    <w:rsid w:val="009A323B"/>
    <w:rsid w:val="009A4572"/>
    <w:rsid w:val="009A5B19"/>
    <w:rsid w:val="009B02AE"/>
    <w:rsid w:val="009B15A5"/>
    <w:rsid w:val="009B296C"/>
    <w:rsid w:val="009B5618"/>
    <w:rsid w:val="009B5841"/>
    <w:rsid w:val="009B7928"/>
    <w:rsid w:val="009C001F"/>
    <w:rsid w:val="009C183E"/>
    <w:rsid w:val="009C1AFA"/>
    <w:rsid w:val="009C1DB8"/>
    <w:rsid w:val="009C3B6A"/>
    <w:rsid w:val="009C600A"/>
    <w:rsid w:val="009C633D"/>
    <w:rsid w:val="009C6759"/>
    <w:rsid w:val="009C6CAF"/>
    <w:rsid w:val="009C71E5"/>
    <w:rsid w:val="009C7CAE"/>
    <w:rsid w:val="009C7DDC"/>
    <w:rsid w:val="009D0876"/>
    <w:rsid w:val="009D0A00"/>
    <w:rsid w:val="009D1510"/>
    <w:rsid w:val="009D248F"/>
    <w:rsid w:val="009D393C"/>
    <w:rsid w:val="009D3AA9"/>
    <w:rsid w:val="009D56E9"/>
    <w:rsid w:val="009D576B"/>
    <w:rsid w:val="009D580D"/>
    <w:rsid w:val="009E0287"/>
    <w:rsid w:val="009E41FA"/>
    <w:rsid w:val="009E4D96"/>
    <w:rsid w:val="009E50FD"/>
    <w:rsid w:val="009E5758"/>
    <w:rsid w:val="009E593D"/>
    <w:rsid w:val="009E5DBD"/>
    <w:rsid w:val="009E5E1A"/>
    <w:rsid w:val="009E799B"/>
    <w:rsid w:val="009F0431"/>
    <w:rsid w:val="009F10AD"/>
    <w:rsid w:val="009F488B"/>
    <w:rsid w:val="009F5D47"/>
    <w:rsid w:val="009F6662"/>
    <w:rsid w:val="009F7A00"/>
    <w:rsid w:val="00A01228"/>
    <w:rsid w:val="00A014F1"/>
    <w:rsid w:val="00A0225F"/>
    <w:rsid w:val="00A0328E"/>
    <w:rsid w:val="00A05F85"/>
    <w:rsid w:val="00A10DB7"/>
    <w:rsid w:val="00A11390"/>
    <w:rsid w:val="00A11FFE"/>
    <w:rsid w:val="00A12B57"/>
    <w:rsid w:val="00A12BF1"/>
    <w:rsid w:val="00A133A1"/>
    <w:rsid w:val="00A137D8"/>
    <w:rsid w:val="00A137FB"/>
    <w:rsid w:val="00A16DC6"/>
    <w:rsid w:val="00A178B4"/>
    <w:rsid w:val="00A17AC5"/>
    <w:rsid w:val="00A20160"/>
    <w:rsid w:val="00A213B3"/>
    <w:rsid w:val="00A21428"/>
    <w:rsid w:val="00A21993"/>
    <w:rsid w:val="00A22170"/>
    <w:rsid w:val="00A22387"/>
    <w:rsid w:val="00A22DB8"/>
    <w:rsid w:val="00A23A68"/>
    <w:rsid w:val="00A24AE2"/>
    <w:rsid w:val="00A25A94"/>
    <w:rsid w:val="00A2725A"/>
    <w:rsid w:val="00A27943"/>
    <w:rsid w:val="00A3157E"/>
    <w:rsid w:val="00A32397"/>
    <w:rsid w:val="00A33B13"/>
    <w:rsid w:val="00A344E7"/>
    <w:rsid w:val="00A359B5"/>
    <w:rsid w:val="00A36957"/>
    <w:rsid w:val="00A41764"/>
    <w:rsid w:val="00A419B0"/>
    <w:rsid w:val="00A4238E"/>
    <w:rsid w:val="00A424B2"/>
    <w:rsid w:val="00A42721"/>
    <w:rsid w:val="00A4300E"/>
    <w:rsid w:val="00A47AF3"/>
    <w:rsid w:val="00A47B7C"/>
    <w:rsid w:val="00A51B3C"/>
    <w:rsid w:val="00A54292"/>
    <w:rsid w:val="00A54388"/>
    <w:rsid w:val="00A55902"/>
    <w:rsid w:val="00A574C9"/>
    <w:rsid w:val="00A60847"/>
    <w:rsid w:val="00A62235"/>
    <w:rsid w:val="00A627E0"/>
    <w:rsid w:val="00A6319D"/>
    <w:rsid w:val="00A64302"/>
    <w:rsid w:val="00A70AB2"/>
    <w:rsid w:val="00A71FCF"/>
    <w:rsid w:val="00A726E1"/>
    <w:rsid w:val="00A72E6C"/>
    <w:rsid w:val="00A74B09"/>
    <w:rsid w:val="00A75DA9"/>
    <w:rsid w:val="00A80285"/>
    <w:rsid w:val="00A81F22"/>
    <w:rsid w:val="00A826BC"/>
    <w:rsid w:val="00A83603"/>
    <w:rsid w:val="00A848F5"/>
    <w:rsid w:val="00A859DE"/>
    <w:rsid w:val="00A85C6E"/>
    <w:rsid w:val="00A87100"/>
    <w:rsid w:val="00A8723D"/>
    <w:rsid w:val="00A9048A"/>
    <w:rsid w:val="00A91F33"/>
    <w:rsid w:val="00A92F06"/>
    <w:rsid w:val="00A94711"/>
    <w:rsid w:val="00A94870"/>
    <w:rsid w:val="00A94D4C"/>
    <w:rsid w:val="00A953FF"/>
    <w:rsid w:val="00A96CB5"/>
    <w:rsid w:val="00A97DB4"/>
    <w:rsid w:val="00AA082F"/>
    <w:rsid w:val="00AA0BB8"/>
    <w:rsid w:val="00AA1769"/>
    <w:rsid w:val="00AA51D0"/>
    <w:rsid w:val="00AA5397"/>
    <w:rsid w:val="00AA6CF7"/>
    <w:rsid w:val="00AA73FC"/>
    <w:rsid w:val="00AA785F"/>
    <w:rsid w:val="00AB0AFE"/>
    <w:rsid w:val="00AB276B"/>
    <w:rsid w:val="00AB2BEB"/>
    <w:rsid w:val="00AB2C51"/>
    <w:rsid w:val="00AB4F01"/>
    <w:rsid w:val="00AB59FE"/>
    <w:rsid w:val="00AB5AC1"/>
    <w:rsid w:val="00AB5E38"/>
    <w:rsid w:val="00AB6207"/>
    <w:rsid w:val="00AB67CA"/>
    <w:rsid w:val="00AB68FC"/>
    <w:rsid w:val="00AC1F2C"/>
    <w:rsid w:val="00AC4490"/>
    <w:rsid w:val="00AC5404"/>
    <w:rsid w:val="00AC6CDC"/>
    <w:rsid w:val="00AC7C82"/>
    <w:rsid w:val="00AD06E4"/>
    <w:rsid w:val="00AD0A9E"/>
    <w:rsid w:val="00AD0FA6"/>
    <w:rsid w:val="00AD1D81"/>
    <w:rsid w:val="00AD2C17"/>
    <w:rsid w:val="00AD6FF0"/>
    <w:rsid w:val="00AD70DF"/>
    <w:rsid w:val="00AE186D"/>
    <w:rsid w:val="00AE1E4A"/>
    <w:rsid w:val="00AE335F"/>
    <w:rsid w:val="00AE36EF"/>
    <w:rsid w:val="00AE524F"/>
    <w:rsid w:val="00AE5DD6"/>
    <w:rsid w:val="00AE63B0"/>
    <w:rsid w:val="00AE7734"/>
    <w:rsid w:val="00AF2BF5"/>
    <w:rsid w:val="00AF3543"/>
    <w:rsid w:val="00AF4A3D"/>
    <w:rsid w:val="00AF5D91"/>
    <w:rsid w:val="00AF6097"/>
    <w:rsid w:val="00AF613F"/>
    <w:rsid w:val="00B035E0"/>
    <w:rsid w:val="00B04071"/>
    <w:rsid w:val="00B05E4B"/>
    <w:rsid w:val="00B0757E"/>
    <w:rsid w:val="00B119F3"/>
    <w:rsid w:val="00B120BA"/>
    <w:rsid w:val="00B1360C"/>
    <w:rsid w:val="00B13886"/>
    <w:rsid w:val="00B139D0"/>
    <w:rsid w:val="00B17250"/>
    <w:rsid w:val="00B206AC"/>
    <w:rsid w:val="00B21540"/>
    <w:rsid w:val="00B24001"/>
    <w:rsid w:val="00B25342"/>
    <w:rsid w:val="00B278B7"/>
    <w:rsid w:val="00B3428E"/>
    <w:rsid w:val="00B407FF"/>
    <w:rsid w:val="00B41B60"/>
    <w:rsid w:val="00B43E47"/>
    <w:rsid w:val="00B46802"/>
    <w:rsid w:val="00B50ECB"/>
    <w:rsid w:val="00B510AC"/>
    <w:rsid w:val="00B530CF"/>
    <w:rsid w:val="00B536B7"/>
    <w:rsid w:val="00B55639"/>
    <w:rsid w:val="00B558ED"/>
    <w:rsid w:val="00B61EAE"/>
    <w:rsid w:val="00B65039"/>
    <w:rsid w:val="00B659E5"/>
    <w:rsid w:val="00B65B51"/>
    <w:rsid w:val="00B66584"/>
    <w:rsid w:val="00B677C9"/>
    <w:rsid w:val="00B7004B"/>
    <w:rsid w:val="00B71BC8"/>
    <w:rsid w:val="00B71C53"/>
    <w:rsid w:val="00B71F68"/>
    <w:rsid w:val="00B73012"/>
    <w:rsid w:val="00B7604D"/>
    <w:rsid w:val="00B7615C"/>
    <w:rsid w:val="00B80DE4"/>
    <w:rsid w:val="00B82823"/>
    <w:rsid w:val="00B84A18"/>
    <w:rsid w:val="00B84D14"/>
    <w:rsid w:val="00B85179"/>
    <w:rsid w:val="00B92776"/>
    <w:rsid w:val="00B929E1"/>
    <w:rsid w:val="00B94588"/>
    <w:rsid w:val="00B95E2D"/>
    <w:rsid w:val="00B964E6"/>
    <w:rsid w:val="00B971BD"/>
    <w:rsid w:val="00B97517"/>
    <w:rsid w:val="00B9797A"/>
    <w:rsid w:val="00BA0911"/>
    <w:rsid w:val="00BA0D23"/>
    <w:rsid w:val="00BA0F5D"/>
    <w:rsid w:val="00BA200C"/>
    <w:rsid w:val="00BA28B3"/>
    <w:rsid w:val="00BA29FB"/>
    <w:rsid w:val="00BA37DF"/>
    <w:rsid w:val="00BA3FDC"/>
    <w:rsid w:val="00BA66AD"/>
    <w:rsid w:val="00BA6795"/>
    <w:rsid w:val="00BA6BC2"/>
    <w:rsid w:val="00BB03D2"/>
    <w:rsid w:val="00BB1359"/>
    <w:rsid w:val="00BB1C39"/>
    <w:rsid w:val="00BB3DFB"/>
    <w:rsid w:val="00BB4B1A"/>
    <w:rsid w:val="00BB502F"/>
    <w:rsid w:val="00BB5548"/>
    <w:rsid w:val="00BB5601"/>
    <w:rsid w:val="00BB5A99"/>
    <w:rsid w:val="00BB6CF7"/>
    <w:rsid w:val="00BB7333"/>
    <w:rsid w:val="00BB7F27"/>
    <w:rsid w:val="00BC2020"/>
    <w:rsid w:val="00BC20A1"/>
    <w:rsid w:val="00BC33D4"/>
    <w:rsid w:val="00BC3587"/>
    <w:rsid w:val="00BC59B4"/>
    <w:rsid w:val="00BC676B"/>
    <w:rsid w:val="00BD08B6"/>
    <w:rsid w:val="00BD1783"/>
    <w:rsid w:val="00BD1A28"/>
    <w:rsid w:val="00BD74E8"/>
    <w:rsid w:val="00BD7856"/>
    <w:rsid w:val="00BE0978"/>
    <w:rsid w:val="00BE0F8E"/>
    <w:rsid w:val="00BE3795"/>
    <w:rsid w:val="00BE414B"/>
    <w:rsid w:val="00BE44BC"/>
    <w:rsid w:val="00BE64E6"/>
    <w:rsid w:val="00BE7333"/>
    <w:rsid w:val="00BF11D6"/>
    <w:rsid w:val="00BF1BBE"/>
    <w:rsid w:val="00BF2657"/>
    <w:rsid w:val="00BF27D5"/>
    <w:rsid w:val="00BF3C1F"/>
    <w:rsid w:val="00BF47D0"/>
    <w:rsid w:val="00BF562C"/>
    <w:rsid w:val="00BF6ADE"/>
    <w:rsid w:val="00BF71D3"/>
    <w:rsid w:val="00C005E2"/>
    <w:rsid w:val="00C00AA9"/>
    <w:rsid w:val="00C02227"/>
    <w:rsid w:val="00C05D5F"/>
    <w:rsid w:val="00C05DFB"/>
    <w:rsid w:val="00C10572"/>
    <w:rsid w:val="00C10C4E"/>
    <w:rsid w:val="00C1342F"/>
    <w:rsid w:val="00C14C3F"/>
    <w:rsid w:val="00C1615C"/>
    <w:rsid w:val="00C1622F"/>
    <w:rsid w:val="00C16735"/>
    <w:rsid w:val="00C1696D"/>
    <w:rsid w:val="00C17050"/>
    <w:rsid w:val="00C21612"/>
    <w:rsid w:val="00C222CD"/>
    <w:rsid w:val="00C23C3A"/>
    <w:rsid w:val="00C25F44"/>
    <w:rsid w:val="00C32D6F"/>
    <w:rsid w:val="00C3412D"/>
    <w:rsid w:val="00C4084E"/>
    <w:rsid w:val="00C42059"/>
    <w:rsid w:val="00C421EF"/>
    <w:rsid w:val="00C43DBC"/>
    <w:rsid w:val="00C45C3E"/>
    <w:rsid w:val="00C45EA2"/>
    <w:rsid w:val="00C46119"/>
    <w:rsid w:val="00C47A02"/>
    <w:rsid w:val="00C51AB5"/>
    <w:rsid w:val="00C52A33"/>
    <w:rsid w:val="00C52D44"/>
    <w:rsid w:val="00C56423"/>
    <w:rsid w:val="00C56FB5"/>
    <w:rsid w:val="00C63FE0"/>
    <w:rsid w:val="00C64D7F"/>
    <w:rsid w:val="00C65135"/>
    <w:rsid w:val="00C66C56"/>
    <w:rsid w:val="00C702B5"/>
    <w:rsid w:val="00C72A49"/>
    <w:rsid w:val="00C72E10"/>
    <w:rsid w:val="00C7304E"/>
    <w:rsid w:val="00C74993"/>
    <w:rsid w:val="00C752E9"/>
    <w:rsid w:val="00C76B73"/>
    <w:rsid w:val="00C775D3"/>
    <w:rsid w:val="00C77B78"/>
    <w:rsid w:val="00C8330D"/>
    <w:rsid w:val="00C8791A"/>
    <w:rsid w:val="00C87DB0"/>
    <w:rsid w:val="00C90803"/>
    <w:rsid w:val="00C91057"/>
    <w:rsid w:val="00C91090"/>
    <w:rsid w:val="00C9217B"/>
    <w:rsid w:val="00C94E95"/>
    <w:rsid w:val="00C95B67"/>
    <w:rsid w:val="00C97D1F"/>
    <w:rsid w:val="00C97EE2"/>
    <w:rsid w:val="00CA0506"/>
    <w:rsid w:val="00CA3676"/>
    <w:rsid w:val="00CA42A5"/>
    <w:rsid w:val="00CA613D"/>
    <w:rsid w:val="00CA71B0"/>
    <w:rsid w:val="00CA7FD6"/>
    <w:rsid w:val="00CB0FE6"/>
    <w:rsid w:val="00CB2452"/>
    <w:rsid w:val="00CB3DBE"/>
    <w:rsid w:val="00CB55B6"/>
    <w:rsid w:val="00CB62C4"/>
    <w:rsid w:val="00CB637E"/>
    <w:rsid w:val="00CC20BD"/>
    <w:rsid w:val="00CC3E0B"/>
    <w:rsid w:val="00CC47DB"/>
    <w:rsid w:val="00CC4C4B"/>
    <w:rsid w:val="00CC57D7"/>
    <w:rsid w:val="00CC680B"/>
    <w:rsid w:val="00CC6B1B"/>
    <w:rsid w:val="00CC6E90"/>
    <w:rsid w:val="00CD1695"/>
    <w:rsid w:val="00CD1A19"/>
    <w:rsid w:val="00CD1F9D"/>
    <w:rsid w:val="00CD2635"/>
    <w:rsid w:val="00CD2B98"/>
    <w:rsid w:val="00CD2CED"/>
    <w:rsid w:val="00CD334D"/>
    <w:rsid w:val="00CD345A"/>
    <w:rsid w:val="00CD5918"/>
    <w:rsid w:val="00CD7BD2"/>
    <w:rsid w:val="00CE0BBA"/>
    <w:rsid w:val="00CE2FC3"/>
    <w:rsid w:val="00CE57EA"/>
    <w:rsid w:val="00CF2041"/>
    <w:rsid w:val="00CF2D51"/>
    <w:rsid w:val="00CF70D2"/>
    <w:rsid w:val="00CF7C78"/>
    <w:rsid w:val="00D00F6C"/>
    <w:rsid w:val="00D01842"/>
    <w:rsid w:val="00D04236"/>
    <w:rsid w:val="00D04A0E"/>
    <w:rsid w:val="00D06C29"/>
    <w:rsid w:val="00D11EC9"/>
    <w:rsid w:val="00D14D97"/>
    <w:rsid w:val="00D16845"/>
    <w:rsid w:val="00D21AA4"/>
    <w:rsid w:val="00D22145"/>
    <w:rsid w:val="00D22947"/>
    <w:rsid w:val="00D23E8E"/>
    <w:rsid w:val="00D261F7"/>
    <w:rsid w:val="00D267B3"/>
    <w:rsid w:val="00D26A87"/>
    <w:rsid w:val="00D26B05"/>
    <w:rsid w:val="00D27697"/>
    <w:rsid w:val="00D305D5"/>
    <w:rsid w:val="00D3086D"/>
    <w:rsid w:val="00D32CFB"/>
    <w:rsid w:val="00D3371A"/>
    <w:rsid w:val="00D33EFF"/>
    <w:rsid w:val="00D3562F"/>
    <w:rsid w:val="00D35BB5"/>
    <w:rsid w:val="00D36F5A"/>
    <w:rsid w:val="00D37195"/>
    <w:rsid w:val="00D37A5E"/>
    <w:rsid w:val="00D4146C"/>
    <w:rsid w:val="00D4198D"/>
    <w:rsid w:val="00D43B98"/>
    <w:rsid w:val="00D44FD2"/>
    <w:rsid w:val="00D45CF3"/>
    <w:rsid w:val="00D45EB3"/>
    <w:rsid w:val="00D45FDB"/>
    <w:rsid w:val="00D468A7"/>
    <w:rsid w:val="00D46A25"/>
    <w:rsid w:val="00D46A3F"/>
    <w:rsid w:val="00D47773"/>
    <w:rsid w:val="00D47B53"/>
    <w:rsid w:val="00D507CE"/>
    <w:rsid w:val="00D51AD7"/>
    <w:rsid w:val="00D52611"/>
    <w:rsid w:val="00D52F70"/>
    <w:rsid w:val="00D549DD"/>
    <w:rsid w:val="00D55086"/>
    <w:rsid w:val="00D5590D"/>
    <w:rsid w:val="00D57253"/>
    <w:rsid w:val="00D6078C"/>
    <w:rsid w:val="00D62721"/>
    <w:rsid w:val="00D630C7"/>
    <w:rsid w:val="00D6385F"/>
    <w:rsid w:val="00D63A56"/>
    <w:rsid w:val="00D652A1"/>
    <w:rsid w:val="00D7419C"/>
    <w:rsid w:val="00D743F5"/>
    <w:rsid w:val="00D74D60"/>
    <w:rsid w:val="00D75DC3"/>
    <w:rsid w:val="00D77A2D"/>
    <w:rsid w:val="00D85975"/>
    <w:rsid w:val="00D85D06"/>
    <w:rsid w:val="00D86700"/>
    <w:rsid w:val="00D875FD"/>
    <w:rsid w:val="00D876C7"/>
    <w:rsid w:val="00D91B34"/>
    <w:rsid w:val="00D93206"/>
    <w:rsid w:val="00D97A0E"/>
    <w:rsid w:val="00DA013D"/>
    <w:rsid w:val="00DA2CE1"/>
    <w:rsid w:val="00DA572B"/>
    <w:rsid w:val="00DA6ACB"/>
    <w:rsid w:val="00DA78DE"/>
    <w:rsid w:val="00DB0682"/>
    <w:rsid w:val="00DB2186"/>
    <w:rsid w:val="00DB2C1E"/>
    <w:rsid w:val="00DB32ED"/>
    <w:rsid w:val="00DB3EFC"/>
    <w:rsid w:val="00DB445B"/>
    <w:rsid w:val="00DB6007"/>
    <w:rsid w:val="00DC2190"/>
    <w:rsid w:val="00DC5421"/>
    <w:rsid w:val="00DC545D"/>
    <w:rsid w:val="00DC547F"/>
    <w:rsid w:val="00DC70C2"/>
    <w:rsid w:val="00DD3B71"/>
    <w:rsid w:val="00DD5286"/>
    <w:rsid w:val="00DD5557"/>
    <w:rsid w:val="00DD6A2B"/>
    <w:rsid w:val="00DE315F"/>
    <w:rsid w:val="00DE37B9"/>
    <w:rsid w:val="00DE3954"/>
    <w:rsid w:val="00DE6C9C"/>
    <w:rsid w:val="00DF0940"/>
    <w:rsid w:val="00DF1E20"/>
    <w:rsid w:val="00DF258B"/>
    <w:rsid w:val="00DF7474"/>
    <w:rsid w:val="00E02F69"/>
    <w:rsid w:val="00E03582"/>
    <w:rsid w:val="00E0358D"/>
    <w:rsid w:val="00E035CF"/>
    <w:rsid w:val="00E04398"/>
    <w:rsid w:val="00E066E1"/>
    <w:rsid w:val="00E07527"/>
    <w:rsid w:val="00E114C2"/>
    <w:rsid w:val="00E11BD9"/>
    <w:rsid w:val="00E15C2F"/>
    <w:rsid w:val="00E20C8C"/>
    <w:rsid w:val="00E2198D"/>
    <w:rsid w:val="00E265BA"/>
    <w:rsid w:val="00E26D01"/>
    <w:rsid w:val="00E30C37"/>
    <w:rsid w:val="00E31F00"/>
    <w:rsid w:val="00E323D0"/>
    <w:rsid w:val="00E32AF7"/>
    <w:rsid w:val="00E332DD"/>
    <w:rsid w:val="00E34E56"/>
    <w:rsid w:val="00E35296"/>
    <w:rsid w:val="00E3674D"/>
    <w:rsid w:val="00E3708A"/>
    <w:rsid w:val="00E37D40"/>
    <w:rsid w:val="00E37E51"/>
    <w:rsid w:val="00E406B4"/>
    <w:rsid w:val="00E40BCB"/>
    <w:rsid w:val="00E40D12"/>
    <w:rsid w:val="00E4205E"/>
    <w:rsid w:val="00E42149"/>
    <w:rsid w:val="00E426DE"/>
    <w:rsid w:val="00E44976"/>
    <w:rsid w:val="00E44B6D"/>
    <w:rsid w:val="00E466EE"/>
    <w:rsid w:val="00E46A5A"/>
    <w:rsid w:val="00E477F5"/>
    <w:rsid w:val="00E50721"/>
    <w:rsid w:val="00E5144E"/>
    <w:rsid w:val="00E51F7B"/>
    <w:rsid w:val="00E5390B"/>
    <w:rsid w:val="00E5523A"/>
    <w:rsid w:val="00E556C0"/>
    <w:rsid w:val="00E55BAC"/>
    <w:rsid w:val="00E56AAC"/>
    <w:rsid w:val="00E57829"/>
    <w:rsid w:val="00E60A55"/>
    <w:rsid w:val="00E61860"/>
    <w:rsid w:val="00E6325E"/>
    <w:rsid w:val="00E64F1F"/>
    <w:rsid w:val="00E771F3"/>
    <w:rsid w:val="00E80FC4"/>
    <w:rsid w:val="00E811E8"/>
    <w:rsid w:val="00E82578"/>
    <w:rsid w:val="00E8285F"/>
    <w:rsid w:val="00E82C08"/>
    <w:rsid w:val="00E83D19"/>
    <w:rsid w:val="00E84AB5"/>
    <w:rsid w:val="00E84C70"/>
    <w:rsid w:val="00E85715"/>
    <w:rsid w:val="00E87DAB"/>
    <w:rsid w:val="00E90110"/>
    <w:rsid w:val="00E9061D"/>
    <w:rsid w:val="00E90A0F"/>
    <w:rsid w:val="00E912AE"/>
    <w:rsid w:val="00E9236C"/>
    <w:rsid w:val="00E924F6"/>
    <w:rsid w:val="00E9505B"/>
    <w:rsid w:val="00EA35C0"/>
    <w:rsid w:val="00EA3A8F"/>
    <w:rsid w:val="00EA6D71"/>
    <w:rsid w:val="00EA7570"/>
    <w:rsid w:val="00EB2312"/>
    <w:rsid w:val="00EB3873"/>
    <w:rsid w:val="00EB40D4"/>
    <w:rsid w:val="00EB45D2"/>
    <w:rsid w:val="00EC07A6"/>
    <w:rsid w:val="00EC4510"/>
    <w:rsid w:val="00ED052D"/>
    <w:rsid w:val="00ED1727"/>
    <w:rsid w:val="00ED1C39"/>
    <w:rsid w:val="00ED3FBA"/>
    <w:rsid w:val="00ED55BE"/>
    <w:rsid w:val="00ED7136"/>
    <w:rsid w:val="00EE1B50"/>
    <w:rsid w:val="00EE21E7"/>
    <w:rsid w:val="00EE291E"/>
    <w:rsid w:val="00EE31F7"/>
    <w:rsid w:val="00EE3B65"/>
    <w:rsid w:val="00EE3FE9"/>
    <w:rsid w:val="00EE40E1"/>
    <w:rsid w:val="00EE4D49"/>
    <w:rsid w:val="00EE5B92"/>
    <w:rsid w:val="00EE621B"/>
    <w:rsid w:val="00EE661D"/>
    <w:rsid w:val="00EE73A2"/>
    <w:rsid w:val="00EF0F4A"/>
    <w:rsid w:val="00EF11B2"/>
    <w:rsid w:val="00EF1B9B"/>
    <w:rsid w:val="00EF2995"/>
    <w:rsid w:val="00EF4FA1"/>
    <w:rsid w:val="00EF589A"/>
    <w:rsid w:val="00EF5A96"/>
    <w:rsid w:val="00EF6E23"/>
    <w:rsid w:val="00EF76FB"/>
    <w:rsid w:val="00EF7A97"/>
    <w:rsid w:val="00F001A2"/>
    <w:rsid w:val="00F011AD"/>
    <w:rsid w:val="00F02DC9"/>
    <w:rsid w:val="00F046FA"/>
    <w:rsid w:val="00F0722F"/>
    <w:rsid w:val="00F07785"/>
    <w:rsid w:val="00F11A2F"/>
    <w:rsid w:val="00F14BD1"/>
    <w:rsid w:val="00F15D41"/>
    <w:rsid w:val="00F17686"/>
    <w:rsid w:val="00F2241D"/>
    <w:rsid w:val="00F22D31"/>
    <w:rsid w:val="00F2316C"/>
    <w:rsid w:val="00F25158"/>
    <w:rsid w:val="00F25191"/>
    <w:rsid w:val="00F2607E"/>
    <w:rsid w:val="00F26134"/>
    <w:rsid w:val="00F300FC"/>
    <w:rsid w:val="00F30A74"/>
    <w:rsid w:val="00F32872"/>
    <w:rsid w:val="00F33D0D"/>
    <w:rsid w:val="00F34AAC"/>
    <w:rsid w:val="00F412FD"/>
    <w:rsid w:val="00F4146D"/>
    <w:rsid w:val="00F41470"/>
    <w:rsid w:val="00F44612"/>
    <w:rsid w:val="00F4627D"/>
    <w:rsid w:val="00F46390"/>
    <w:rsid w:val="00F47480"/>
    <w:rsid w:val="00F5085A"/>
    <w:rsid w:val="00F50F4D"/>
    <w:rsid w:val="00F5106B"/>
    <w:rsid w:val="00F532F8"/>
    <w:rsid w:val="00F5450E"/>
    <w:rsid w:val="00F56B66"/>
    <w:rsid w:val="00F60CEE"/>
    <w:rsid w:val="00F612BC"/>
    <w:rsid w:val="00F613BE"/>
    <w:rsid w:val="00F61A01"/>
    <w:rsid w:val="00F62118"/>
    <w:rsid w:val="00F62243"/>
    <w:rsid w:val="00F65B84"/>
    <w:rsid w:val="00F66FE1"/>
    <w:rsid w:val="00F6729E"/>
    <w:rsid w:val="00F67370"/>
    <w:rsid w:val="00F67878"/>
    <w:rsid w:val="00F73322"/>
    <w:rsid w:val="00F73796"/>
    <w:rsid w:val="00F75CBD"/>
    <w:rsid w:val="00F76137"/>
    <w:rsid w:val="00F83435"/>
    <w:rsid w:val="00F87690"/>
    <w:rsid w:val="00F90A60"/>
    <w:rsid w:val="00F91703"/>
    <w:rsid w:val="00F91A85"/>
    <w:rsid w:val="00F93759"/>
    <w:rsid w:val="00F94505"/>
    <w:rsid w:val="00F96B9D"/>
    <w:rsid w:val="00FA1872"/>
    <w:rsid w:val="00FA2334"/>
    <w:rsid w:val="00FA3C92"/>
    <w:rsid w:val="00FA3FCE"/>
    <w:rsid w:val="00FA527C"/>
    <w:rsid w:val="00FA6788"/>
    <w:rsid w:val="00FB0082"/>
    <w:rsid w:val="00FB13E4"/>
    <w:rsid w:val="00FB1E0C"/>
    <w:rsid w:val="00FB1FC0"/>
    <w:rsid w:val="00FB330A"/>
    <w:rsid w:val="00FB4524"/>
    <w:rsid w:val="00FB760A"/>
    <w:rsid w:val="00FB7F7E"/>
    <w:rsid w:val="00FC000B"/>
    <w:rsid w:val="00FC109B"/>
    <w:rsid w:val="00FC2659"/>
    <w:rsid w:val="00FC384B"/>
    <w:rsid w:val="00FC47AE"/>
    <w:rsid w:val="00FC4A70"/>
    <w:rsid w:val="00FC4B1D"/>
    <w:rsid w:val="00FC4FDE"/>
    <w:rsid w:val="00FC7986"/>
    <w:rsid w:val="00FC7FEB"/>
    <w:rsid w:val="00FD072F"/>
    <w:rsid w:val="00FD19A2"/>
    <w:rsid w:val="00FD1F08"/>
    <w:rsid w:val="00FD446B"/>
    <w:rsid w:val="00FD47CD"/>
    <w:rsid w:val="00FE0061"/>
    <w:rsid w:val="00FE2299"/>
    <w:rsid w:val="00FE2C0B"/>
    <w:rsid w:val="00FE69D5"/>
    <w:rsid w:val="00FE6A59"/>
    <w:rsid w:val="00FE703C"/>
    <w:rsid w:val="00FE7791"/>
    <w:rsid w:val="00FF179B"/>
    <w:rsid w:val="00FF2D8C"/>
    <w:rsid w:val="00FF332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center" fill="f" fillcolor="white">
      <v:fill color="white" on="f"/>
      <v:stroke weight="1.5pt"/>
      <o:colormru v:ext="edit" colors="#ffe9bd"/>
    </o:shapedefaults>
    <o:shapelayout v:ext="edit">
      <o:idmap v:ext="edit" data="1"/>
    </o:shapelayout>
  </w:shapeDefaults>
  <w:decimalSymbol w:val="."/>
  <w:listSeparator w:val=","/>
  <w14:docId w14:val="63D108D7"/>
  <w15:docId w15:val="{DB4AC995-C7C2-4445-BB6D-DB0858B0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13E"/>
    <w:pPr>
      <w:spacing w:after="120" w:line="240" w:lineRule="auto"/>
    </w:pPr>
  </w:style>
  <w:style w:type="paragraph" w:styleId="Heading1">
    <w:name w:val="heading 1"/>
    <w:basedOn w:val="Normal"/>
    <w:next w:val="Normal"/>
    <w:link w:val="Heading1Char"/>
    <w:uiPriority w:val="9"/>
    <w:qFormat/>
    <w:rsid w:val="00181F25"/>
    <w:pPr>
      <w:keepNext/>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81F25"/>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181F25"/>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181F2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181F2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181F2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181F2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181F2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181F25"/>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6C0976"/>
    <w:pPr>
      <w:tabs>
        <w:tab w:val="center" w:pos="4800"/>
        <w:tab w:val="right" w:pos="9300"/>
      </w:tabs>
    </w:pPr>
    <w:rPr>
      <w:b/>
      <w:bCs/>
      <w:noProof/>
      <w:sz w:val="16"/>
    </w:rPr>
  </w:style>
  <w:style w:type="paragraph" w:styleId="Header">
    <w:name w:val="header"/>
    <w:basedOn w:val="Normal"/>
    <w:next w:val="BodyText"/>
    <w:autoRedefine/>
    <w:rsid w:val="005630AC"/>
    <w:pPr>
      <w:tabs>
        <w:tab w:val="right" w:pos="9360"/>
      </w:tabs>
    </w:pPr>
  </w:style>
  <w:style w:type="paragraph" w:styleId="BodyText">
    <w:name w:val="Body Text"/>
    <w:basedOn w:val="Normal"/>
    <w:rsid w:val="00CD1A19"/>
  </w:style>
  <w:style w:type="paragraph" w:styleId="BodyTextIndent">
    <w:name w:val="Body Text Indent"/>
    <w:basedOn w:val="Normal"/>
    <w:rsid w:val="00CD1A19"/>
  </w:style>
  <w:style w:type="character" w:styleId="Hyperlink">
    <w:name w:val="Hyperlink"/>
    <w:uiPriority w:val="99"/>
    <w:rsid w:val="00CD1A19"/>
    <w:rPr>
      <w:rFonts w:ascii="Tahoma" w:hAnsi="Tahoma"/>
      <w:color w:val="0000FF"/>
      <w:sz w:val="20"/>
      <w:u w:val="single"/>
    </w:rPr>
  </w:style>
  <w:style w:type="paragraph" w:styleId="BodyTextIndent2">
    <w:name w:val="Body Text Indent 2"/>
    <w:basedOn w:val="Normal"/>
    <w:rsid w:val="00CD1A19"/>
    <w:rPr>
      <w:i/>
      <w:iCs/>
    </w:rPr>
  </w:style>
  <w:style w:type="paragraph" w:styleId="BodyTextIndent3">
    <w:name w:val="Body Text Indent 3"/>
    <w:basedOn w:val="Normal"/>
    <w:rsid w:val="00CD1A19"/>
    <w:rPr>
      <w:b/>
      <w:bCs/>
      <w:i/>
      <w:iCs/>
    </w:rPr>
  </w:style>
  <w:style w:type="character" w:styleId="FollowedHyperlink">
    <w:name w:val="FollowedHyperlink"/>
    <w:rsid w:val="00CD1A19"/>
    <w:rPr>
      <w:color w:val="800080"/>
      <w:u w:val="single"/>
    </w:rPr>
  </w:style>
  <w:style w:type="paragraph" w:styleId="TOC1">
    <w:name w:val="toc 1"/>
    <w:basedOn w:val="Normal"/>
    <w:next w:val="Normal"/>
    <w:autoRedefine/>
    <w:uiPriority w:val="39"/>
    <w:rsid w:val="0018413E"/>
    <w:pPr>
      <w:spacing w:before="240"/>
    </w:pPr>
    <w:rPr>
      <w:smallCaps/>
    </w:rPr>
  </w:style>
  <w:style w:type="paragraph" w:styleId="TOC2">
    <w:name w:val="toc 2"/>
    <w:basedOn w:val="Normal"/>
    <w:next w:val="Normal"/>
    <w:autoRedefine/>
    <w:semiHidden/>
    <w:rsid w:val="00CD1A19"/>
    <w:pPr>
      <w:ind w:left="144" w:firstLine="72"/>
    </w:pPr>
    <w:rPr>
      <w:smallCaps/>
    </w:rPr>
  </w:style>
  <w:style w:type="paragraph" w:styleId="Subtitle">
    <w:name w:val="Subtitle"/>
    <w:basedOn w:val="Normal"/>
    <w:next w:val="Normal"/>
    <w:link w:val="SubtitleChar"/>
    <w:uiPriority w:val="11"/>
    <w:qFormat/>
    <w:rsid w:val="00181F25"/>
    <w:pPr>
      <w:numPr>
        <w:ilvl w:val="1"/>
      </w:numPr>
      <w:jc w:val="center"/>
    </w:pPr>
    <w:rPr>
      <w:color w:val="1F497D" w:themeColor="text2"/>
      <w:sz w:val="28"/>
      <w:szCs w:val="28"/>
    </w:rPr>
  </w:style>
  <w:style w:type="paragraph" w:styleId="Title">
    <w:name w:val="Title"/>
    <w:basedOn w:val="Normal"/>
    <w:next w:val="Normal"/>
    <w:link w:val="TitleChar"/>
    <w:uiPriority w:val="10"/>
    <w:qFormat/>
    <w:rsid w:val="00181F25"/>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paragraph" w:styleId="TOC3">
    <w:name w:val="toc 3"/>
    <w:basedOn w:val="Normal"/>
    <w:next w:val="Normal"/>
    <w:autoRedefine/>
    <w:semiHidden/>
    <w:rsid w:val="00CD1A19"/>
    <w:pPr>
      <w:ind w:left="576"/>
    </w:pPr>
  </w:style>
  <w:style w:type="paragraph" w:styleId="TOC4">
    <w:name w:val="toc 4"/>
    <w:basedOn w:val="Normal"/>
    <w:next w:val="Normal"/>
    <w:autoRedefine/>
    <w:semiHidden/>
    <w:rsid w:val="00CD1A19"/>
    <w:pPr>
      <w:ind w:left="600"/>
    </w:pPr>
  </w:style>
  <w:style w:type="paragraph" w:styleId="TOC5">
    <w:name w:val="toc 5"/>
    <w:basedOn w:val="Normal"/>
    <w:next w:val="Normal"/>
    <w:autoRedefine/>
    <w:semiHidden/>
    <w:rsid w:val="00CD1A19"/>
    <w:pPr>
      <w:ind w:left="800"/>
    </w:pPr>
  </w:style>
  <w:style w:type="paragraph" w:styleId="TOC6">
    <w:name w:val="toc 6"/>
    <w:basedOn w:val="Normal"/>
    <w:next w:val="Normal"/>
    <w:autoRedefine/>
    <w:semiHidden/>
    <w:rsid w:val="00CD1A19"/>
    <w:pPr>
      <w:ind w:left="1000"/>
    </w:pPr>
  </w:style>
  <w:style w:type="paragraph" w:styleId="TOC7">
    <w:name w:val="toc 7"/>
    <w:basedOn w:val="Normal"/>
    <w:next w:val="Normal"/>
    <w:autoRedefine/>
    <w:semiHidden/>
    <w:rsid w:val="00CD1A19"/>
    <w:pPr>
      <w:ind w:left="1200"/>
    </w:pPr>
  </w:style>
  <w:style w:type="paragraph" w:styleId="TOC8">
    <w:name w:val="toc 8"/>
    <w:basedOn w:val="Normal"/>
    <w:next w:val="Normal"/>
    <w:autoRedefine/>
    <w:semiHidden/>
    <w:rsid w:val="00CD1A19"/>
    <w:pPr>
      <w:ind w:left="1400"/>
    </w:pPr>
  </w:style>
  <w:style w:type="paragraph" w:styleId="TOC9">
    <w:name w:val="toc 9"/>
    <w:basedOn w:val="Normal"/>
    <w:next w:val="Normal"/>
    <w:autoRedefine/>
    <w:semiHidden/>
    <w:rsid w:val="00CD1A19"/>
    <w:pPr>
      <w:ind w:left="1600"/>
    </w:pPr>
  </w:style>
  <w:style w:type="paragraph" w:styleId="BodyText2">
    <w:name w:val="Body Text 2"/>
    <w:basedOn w:val="Normal"/>
    <w:rsid w:val="00CD1A19"/>
  </w:style>
  <w:style w:type="paragraph" w:customStyle="1" w:styleId="Heading2b">
    <w:name w:val="Heading 2 b"/>
    <w:basedOn w:val="Heading2"/>
    <w:link w:val="Heading2bChar"/>
    <w:autoRedefine/>
    <w:rsid w:val="00564684"/>
    <w:pPr>
      <w:tabs>
        <w:tab w:val="left" w:pos="-3800"/>
      </w:tabs>
      <w:spacing w:before="120"/>
      <w:outlineLvl w:val="9"/>
    </w:pPr>
    <w:rPr>
      <w:sz w:val="24"/>
      <w:szCs w:val="24"/>
    </w:rPr>
  </w:style>
  <w:style w:type="paragraph" w:styleId="BodyText3">
    <w:name w:val="Body Text 3"/>
    <w:basedOn w:val="Normal"/>
    <w:rsid w:val="00CD1A19"/>
    <w:pPr>
      <w:jc w:val="center"/>
    </w:pPr>
    <w:rPr>
      <w:rFonts w:ascii="Arial" w:hAnsi="Arial" w:cs="Arial"/>
      <w:b/>
      <w:szCs w:val="20"/>
    </w:rPr>
  </w:style>
  <w:style w:type="paragraph" w:styleId="BlockText">
    <w:name w:val="Block Text"/>
    <w:basedOn w:val="Normal"/>
    <w:rsid w:val="00CD1A19"/>
    <w:pPr>
      <w:ind w:left="115" w:right="115"/>
      <w:jc w:val="center"/>
    </w:pPr>
    <w:rPr>
      <w:rFonts w:ascii="Arial" w:hAnsi="Arial" w:cs="Arial"/>
      <w:b/>
      <w:szCs w:val="20"/>
    </w:rPr>
  </w:style>
  <w:style w:type="paragraph" w:styleId="Caption">
    <w:name w:val="caption"/>
    <w:basedOn w:val="Normal"/>
    <w:next w:val="Normal"/>
    <w:uiPriority w:val="35"/>
    <w:unhideWhenUsed/>
    <w:qFormat/>
    <w:rsid w:val="00181F25"/>
    <w:rPr>
      <w:b/>
      <w:bCs/>
      <w:color w:val="404040" w:themeColor="text1" w:themeTint="BF"/>
      <w:sz w:val="16"/>
      <w:szCs w:val="16"/>
    </w:rPr>
  </w:style>
  <w:style w:type="paragraph" w:styleId="DocumentMap">
    <w:name w:val="Document Map"/>
    <w:basedOn w:val="Normal"/>
    <w:semiHidden/>
    <w:rsid w:val="00CD1A19"/>
    <w:pPr>
      <w:shd w:val="clear" w:color="auto" w:fill="000080"/>
    </w:pPr>
    <w:rPr>
      <w:rFonts w:cs="Tahoma"/>
    </w:rPr>
  </w:style>
  <w:style w:type="character" w:customStyle="1" w:styleId="Heading2Char">
    <w:name w:val="Heading 2 Char"/>
    <w:basedOn w:val="DefaultParagraphFont"/>
    <w:link w:val="Heading2"/>
    <w:uiPriority w:val="9"/>
    <w:rsid w:val="00181F25"/>
    <w:rPr>
      <w:rFonts w:asciiTheme="majorHAnsi" w:eastAsiaTheme="majorEastAsia" w:hAnsiTheme="majorHAnsi" w:cstheme="majorBidi"/>
      <w:sz w:val="32"/>
      <w:szCs w:val="32"/>
    </w:rPr>
  </w:style>
  <w:style w:type="paragraph" w:styleId="ListBullet">
    <w:name w:val="List Bullet"/>
    <w:basedOn w:val="Normal"/>
    <w:link w:val="ListBulletChar"/>
    <w:rsid w:val="00C00AA9"/>
    <w:pPr>
      <w:numPr>
        <w:numId w:val="52"/>
      </w:numPr>
    </w:pPr>
  </w:style>
  <w:style w:type="character" w:customStyle="1" w:styleId="ListBulletChar">
    <w:name w:val="List Bullet Char"/>
    <w:link w:val="ListBullet"/>
    <w:rsid w:val="00C00AA9"/>
    <w:rPr>
      <w:rFonts w:ascii="Tahoma" w:hAnsi="Tahoma"/>
      <w:bCs/>
      <w:color w:val="000000"/>
      <w:szCs w:val="24"/>
      <w:lang w:val="en-US" w:eastAsia="en-US" w:bidi="ar-SA"/>
    </w:rPr>
  </w:style>
  <w:style w:type="paragraph" w:styleId="BalloonText">
    <w:name w:val="Balloon Text"/>
    <w:basedOn w:val="Normal"/>
    <w:semiHidden/>
    <w:rsid w:val="00617483"/>
    <w:rPr>
      <w:rFonts w:cs="Tahoma"/>
      <w:sz w:val="16"/>
      <w:szCs w:val="16"/>
    </w:rPr>
  </w:style>
  <w:style w:type="table" w:styleId="TableGrid">
    <w:name w:val="Table Grid"/>
    <w:basedOn w:val="TableNormal"/>
    <w:rsid w:val="00617483"/>
    <w:pPr>
      <w:keepLines/>
      <w:spacing w:before="120" w:after="120"/>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Char">
    <w:name w:val="Heading 2 b Char"/>
    <w:link w:val="Heading2b"/>
    <w:rsid w:val="00564684"/>
    <w:rPr>
      <w:rFonts w:ascii="Tahoma" w:hAnsi="Tahoma"/>
      <w:color w:val="000000"/>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xl33">
    <w:name w:val="xl33"/>
    <w:basedOn w:val="Normal"/>
    <w:rsid w:val="00273335"/>
    <w:pPr>
      <w:spacing w:before="100" w:beforeAutospacing="1" w:after="100" w:afterAutospacing="1"/>
      <w:jc w:val="center"/>
    </w:pPr>
    <w:rPr>
      <w:rFonts w:ascii="Arial" w:eastAsia="Arial Unicode MS" w:hAnsi="Arial" w:cs="Arial"/>
      <w:bCs/>
      <w:sz w:val="24"/>
    </w:rPr>
  </w:style>
  <w:style w:type="character" w:styleId="Strong">
    <w:name w:val="Strong"/>
    <w:basedOn w:val="DefaultParagraphFont"/>
    <w:uiPriority w:val="22"/>
    <w:qFormat/>
    <w:rsid w:val="00181F25"/>
    <w:rPr>
      <w:b/>
      <w:bCs/>
    </w:rPr>
  </w:style>
  <w:style w:type="paragraph" w:customStyle="1" w:styleId="Hed">
    <w:name w:val="Hed"/>
    <w:basedOn w:val="Normal"/>
    <w:rsid w:val="004D0C95"/>
    <w:rPr>
      <w:bCs/>
    </w:rPr>
  </w:style>
  <w:style w:type="paragraph" w:styleId="FootnoteText">
    <w:name w:val="footnote text"/>
    <w:basedOn w:val="Normal"/>
    <w:semiHidden/>
    <w:rsid w:val="00F612BC"/>
    <w:rPr>
      <w:sz w:val="16"/>
      <w:szCs w:val="20"/>
    </w:rPr>
  </w:style>
  <w:style w:type="character" w:styleId="FootnoteReference">
    <w:name w:val="footnote reference"/>
    <w:semiHidden/>
    <w:rsid w:val="00F612BC"/>
    <w:rPr>
      <w:vertAlign w:val="superscript"/>
    </w:rPr>
  </w:style>
  <w:style w:type="character" w:customStyle="1" w:styleId="Heading1Char">
    <w:name w:val="Heading 1 Char"/>
    <w:basedOn w:val="DefaultParagraphFont"/>
    <w:link w:val="Heading1"/>
    <w:uiPriority w:val="9"/>
    <w:rsid w:val="00181F25"/>
    <w:rPr>
      <w:rFonts w:asciiTheme="majorHAnsi" w:eastAsiaTheme="majorEastAsia" w:hAnsiTheme="majorHAnsi" w:cstheme="majorBidi"/>
      <w:color w:val="365F91" w:themeColor="accent1" w:themeShade="BF"/>
      <w:sz w:val="40"/>
      <w:szCs w:val="40"/>
    </w:rPr>
  </w:style>
  <w:style w:type="paragraph" w:customStyle="1" w:styleId="Clear">
    <w:name w:val="Clear"/>
    <w:basedOn w:val="Normal"/>
    <w:rsid w:val="00FB1E0C"/>
  </w:style>
  <w:style w:type="character" w:styleId="PageNumber">
    <w:name w:val="page number"/>
    <w:basedOn w:val="DefaultParagraphFont"/>
    <w:rsid w:val="0054755C"/>
  </w:style>
  <w:style w:type="paragraph" w:customStyle="1" w:styleId="Style1">
    <w:name w:val="Style1"/>
    <w:basedOn w:val="Normal"/>
    <w:rsid w:val="0012676A"/>
  </w:style>
  <w:style w:type="table" w:styleId="TableContemporary">
    <w:name w:val="Table Contemporary"/>
    <w:basedOn w:val="TableNormal"/>
    <w:rsid w:val="008814D5"/>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semiHidden/>
    <w:rsid w:val="0041193C"/>
    <w:pPr>
      <w:spacing w:after="240"/>
    </w:pPr>
    <w:rPr>
      <w:b/>
    </w:rPr>
  </w:style>
  <w:style w:type="character" w:styleId="CommentReference">
    <w:name w:val="annotation reference"/>
    <w:rsid w:val="00BE7333"/>
    <w:rPr>
      <w:sz w:val="16"/>
      <w:szCs w:val="16"/>
    </w:rPr>
  </w:style>
  <w:style w:type="paragraph" w:styleId="CommentText">
    <w:name w:val="annotation text"/>
    <w:basedOn w:val="Normal"/>
    <w:link w:val="CommentTextChar"/>
    <w:rsid w:val="00BE7333"/>
    <w:rPr>
      <w:szCs w:val="20"/>
    </w:rPr>
  </w:style>
  <w:style w:type="character" w:customStyle="1" w:styleId="CommentTextChar">
    <w:name w:val="Comment Text Char"/>
    <w:link w:val="CommentText"/>
    <w:rsid w:val="00BE7333"/>
    <w:rPr>
      <w:rFonts w:ascii="Tahoma" w:hAnsi="Tahoma"/>
      <w:bCs/>
      <w:color w:val="000000"/>
    </w:rPr>
  </w:style>
  <w:style w:type="paragraph" w:styleId="CommentSubject">
    <w:name w:val="annotation subject"/>
    <w:basedOn w:val="CommentText"/>
    <w:next w:val="CommentText"/>
    <w:link w:val="CommentSubjectChar"/>
    <w:rsid w:val="00BE7333"/>
    <w:rPr>
      <w:b/>
    </w:rPr>
  </w:style>
  <w:style w:type="character" w:customStyle="1" w:styleId="CommentSubjectChar">
    <w:name w:val="Comment Subject Char"/>
    <w:link w:val="CommentSubject"/>
    <w:rsid w:val="00BE7333"/>
    <w:rPr>
      <w:rFonts w:ascii="Tahoma" w:hAnsi="Tahoma"/>
      <w:b/>
      <w:bCs/>
      <w:color w:val="000000"/>
    </w:rPr>
  </w:style>
  <w:style w:type="table" w:styleId="TableGrid5">
    <w:name w:val="Table Grid 5"/>
    <w:basedOn w:val="TableNormal"/>
    <w:rsid w:val="0023351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0258B5"/>
    <w:pPr>
      <w:keepLines/>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653135"/>
    <w:rPr>
      <w:rFonts w:ascii="Tahoma" w:hAnsi="Tahoma"/>
      <w:bCs/>
      <w:color w:val="000000"/>
      <w:szCs w:val="24"/>
    </w:rPr>
  </w:style>
  <w:style w:type="paragraph" w:styleId="TOCHeading">
    <w:name w:val="TOC Heading"/>
    <w:basedOn w:val="Heading1"/>
    <w:next w:val="Normal"/>
    <w:uiPriority w:val="39"/>
    <w:semiHidden/>
    <w:unhideWhenUsed/>
    <w:qFormat/>
    <w:rsid w:val="00181F25"/>
    <w:pPr>
      <w:outlineLvl w:val="9"/>
    </w:pPr>
  </w:style>
  <w:style w:type="character" w:customStyle="1" w:styleId="Heading3Char">
    <w:name w:val="Heading 3 Char"/>
    <w:basedOn w:val="DefaultParagraphFont"/>
    <w:link w:val="Heading3"/>
    <w:uiPriority w:val="9"/>
    <w:rsid w:val="00181F2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181F2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181F2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181F2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181F2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181F2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181F25"/>
    <w:rPr>
      <w:b/>
      <w:bCs/>
      <w:i/>
      <w:iCs/>
    </w:rPr>
  </w:style>
  <w:style w:type="character" w:customStyle="1" w:styleId="TitleChar">
    <w:name w:val="Title Char"/>
    <w:basedOn w:val="DefaultParagraphFont"/>
    <w:link w:val="Title"/>
    <w:uiPriority w:val="10"/>
    <w:rsid w:val="00181F25"/>
    <w:rPr>
      <w:rFonts w:asciiTheme="majorHAnsi" w:eastAsiaTheme="majorEastAsia" w:hAnsiTheme="majorHAnsi" w:cstheme="majorBidi"/>
      <w:caps/>
      <w:color w:val="1F497D" w:themeColor="text2"/>
      <w:spacing w:val="30"/>
      <w:sz w:val="72"/>
      <w:szCs w:val="72"/>
    </w:rPr>
  </w:style>
  <w:style w:type="character" w:customStyle="1" w:styleId="SubtitleChar">
    <w:name w:val="Subtitle Char"/>
    <w:basedOn w:val="DefaultParagraphFont"/>
    <w:link w:val="Subtitle"/>
    <w:uiPriority w:val="11"/>
    <w:rsid w:val="00181F25"/>
    <w:rPr>
      <w:color w:val="1F497D" w:themeColor="text2"/>
      <w:sz w:val="28"/>
      <w:szCs w:val="28"/>
    </w:rPr>
  </w:style>
  <w:style w:type="character" w:styleId="Emphasis">
    <w:name w:val="Emphasis"/>
    <w:basedOn w:val="DefaultParagraphFont"/>
    <w:uiPriority w:val="20"/>
    <w:qFormat/>
    <w:rsid w:val="00181F25"/>
    <w:rPr>
      <w:i/>
      <w:iCs/>
      <w:color w:val="000000" w:themeColor="text1"/>
    </w:rPr>
  </w:style>
  <w:style w:type="paragraph" w:styleId="NoSpacing">
    <w:name w:val="No Spacing"/>
    <w:uiPriority w:val="1"/>
    <w:qFormat/>
    <w:rsid w:val="00181F25"/>
    <w:pPr>
      <w:spacing w:after="0" w:line="240" w:lineRule="auto"/>
    </w:pPr>
  </w:style>
  <w:style w:type="paragraph" w:styleId="Quote">
    <w:name w:val="Quote"/>
    <w:basedOn w:val="Normal"/>
    <w:next w:val="Normal"/>
    <w:link w:val="QuoteChar"/>
    <w:uiPriority w:val="29"/>
    <w:qFormat/>
    <w:rsid w:val="00181F25"/>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181F25"/>
    <w:rPr>
      <w:i/>
      <w:iCs/>
      <w:color w:val="76923C" w:themeColor="accent3" w:themeShade="BF"/>
      <w:sz w:val="24"/>
      <w:szCs w:val="24"/>
    </w:rPr>
  </w:style>
  <w:style w:type="paragraph" w:styleId="IntenseQuote">
    <w:name w:val="Intense Quote"/>
    <w:basedOn w:val="Normal"/>
    <w:next w:val="Normal"/>
    <w:link w:val="IntenseQuoteChar"/>
    <w:uiPriority w:val="30"/>
    <w:qFormat/>
    <w:rsid w:val="00181F2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181F25"/>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181F25"/>
    <w:rPr>
      <w:i/>
      <w:iCs/>
      <w:color w:val="595959" w:themeColor="text1" w:themeTint="A6"/>
    </w:rPr>
  </w:style>
  <w:style w:type="character" w:styleId="IntenseEmphasis">
    <w:name w:val="Intense Emphasis"/>
    <w:basedOn w:val="DefaultParagraphFont"/>
    <w:uiPriority w:val="21"/>
    <w:qFormat/>
    <w:rsid w:val="00181F25"/>
    <w:rPr>
      <w:b/>
      <w:bCs/>
      <w:i/>
      <w:iCs/>
      <w:color w:val="auto"/>
    </w:rPr>
  </w:style>
  <w:style w:type="character" w:styleId="SubtleReference">
    <w:name w:val="Subtle Reference"/>
    <w:basedOn w:val="DefaultParagraphFont"/>
    <w:uiPriority w:val="31"/>
    <w:qFormat/>
    <w:rsid w:val="00181F2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81F25"/>
    <w:rPr>
      <w:b/>
      <w:bCs/>
      <w:caps w:val="0"/>
      <w:smallCaps/>
      <w:color w:val="auto"/>
      <w:spacing w:val="0"/>
      <w:u w:val="single"/>
    </w:rPr>
  </w:style>
  <w:style w:type="character" w:styleId="BookTitle">
    <w:name w:val="Book Title"/>
    <w:basedOn w:val="DefaultParagraphFont"/>
    <w:uiPriority w:val="33"/>
    <w:qFormat/>
    <w:rsid w:val="00181F25"/>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921">
      <w:bodyDiv w:val="1"/>
      <w:marLeft w:val="0"/>
      <w:marRight w:val="0"/>
      <w:marTop w:val="0"/>
      <w:marBottom w:val="0"/>
      <w:divBdr>
        <w:top w:val="none" w:sz="0" w:space="0" w:color="auto"/>
        <w:left w:val="none" w:sz="0" w:space="0" w:color="auto"/>
        <w:bottom w:val="none" w:sz="0" w:space="0" w:color="auto"/>
        <w:right w:val="none" w:sz="0" w:space="0" w:color="auto"/>
      </w:divBdr>
    </w:div>
    <w:div w:id="72242653">
      <w:bodyDiv w:val="1"/>
      <w:marLeft w:val="0"/>
      <w:marRight w:val="0"/>
      <w:marTop w:val="0"/>
      <w:marBottom w:val="0"/>
      <w:divBdr>
        <w:top w:val="none" w:sz="0" w:space="0" w:color="auto"/>
        <w:left w:val="none" w:sz="0" w:space="0" w:color="auto"/>
        <w:bottom w:val="none" w:sz="0" w:space="0" w:color="auto"/>
        <w:right w:val="none" w:sz="0" w:space="0" w:color="auto"/>
      </w:divBdr>
    </w:div>
    <w:div w:id="318925980">
      <w:bodyDiv w:val="1"/>
      <w:marLeft w:val="0"/>
      <w:marRight w:val="0"/>
      <w:marTop w:val="0"/>
      <w:marBottom w:val="0"/>
      <w:divBdr>
        <w:top w:val="none" w:sz="0" w:space="0" w:color="auto"/>
        <w:left w:val="none" w:sz="0" w:space="0" w:color="auto"/>
        <w:bottom w:val="none" w:sz="0" w:space="0" w:color="auto"/>
        <w:right w:val="none" w:sz="0" w:space="0" w:color="auto"/>
      </w:divBdr>
    </w:div>
    <w:div w:id="361327267">
      <w:bodyDiv w:val="1"/>
      <w:marLeft w:val="0"/>
      <w:marRight w:val="0"/>
      <w:marTop w:val="0"/>
      <w:marBottom w:val="0"/>
      <w:divBdr>
        <w:top w:val="none" w:sz="0" w:space="0" w:color="auto"/>
        <w:left w:val="none" w:sz="0" w:space="0" w:color="auto"/>
        <w:bottom w:val="none" w:sz="0" w:space="0" w:color="auto"/>
        <w:right w:val="none" w:sz="0" w:space="0" w:color="auto"/>
      </w:divBdr>
    </w:div>
    <w:div w:id="391924733">
      <w:bodyDiv w:val="1"/>
      <w:marLeft w:val="0"/>
      <w:marRight w:val="0"/>
      <w:marTop w:val="0"/>
      <w:marBottom w:val="0"/>
      <w:divBdr>
        <w:top w:val="none" w:sz="0" w:space="0" w:color="auto"/>
        <w:left w:val="none" w:sz="0" w:space="0" w:color="auto"/>
        <w:bottom w:val="none" w:sz="0" w:space="0" w:color="auto"/>
        <w:right w:val="none" w:sz="0" w:space="0" w:color="auto"/>
      </w:divBdr>
    </w:div>
    <w:div w:id="534970629">
      <w:bodyDiv w:val="1"/>
      <w:marLeft w:val="0"/>
      <w:marRight w:val="0"/>
      <w:marTop w:val="0"/>
      <w:marBottom w:val="0"/>
      <w:divBdr>
        <w:top w:val="none" w:sz="0" w:space="0" w:color="auto"/>
        <w:left w:val="none" w:sz="0" w:space="0" w:color="auto"/>
        <w:bottom w:val="none" w:sz="0" w:space="0" w:color="auto"/>
        <w:right w:val="none" w:sz="0" w:space="0" w:color="auto"/>
      </w:divBdr>
    </w:div>
    <w:div w:id="680738848">
      <w:bodyDiv w:val="1"/>
      <w:marLeft w:val="0"/>
      <w:marRight w:val="0"/>
      <w:marTop w:val="0"/>
      <w:marBottom w:val="0"/>
      <w:divBdr>
        <w:top w:val="none" w:sz="0" w:space="0" w:color="auto"/>
        <w:left w:val="none" w:sz="0" w:space="0" w:color="auto"/>
        <w:bottom w:val="none" w:sz="0" w:space="0" w:color="auto"/>
        <w:right w:val="none" w:sz="0" w:space="0" w:color="auto"/>
      </w:divBdr>
    </w:div>
    <w:div w:id="723335265">
      <w:bodyDiv w:val="1"/>
      <w:marLeft w:val="0"/>
      <w:marRight w:val="0"/>
      <w:marTop w:val="0"/>
      <w:marBottom w:val="0"/>
      <w:divBdr>
        <w:top w:val="none" w:sz="0" w:space="0" w:color="auto"/>
        <w:left w:val="none" w:sz="0" w:space="0" w:color="auto"/>
        <w:bottom w:val="none" w:sz="0" w:space="0" w:color="auto"/>
        <w:right w:val="none" w:sz="0" w:space="0" w:color="auto"/>
      </w:divBdr>
    </w:div>
    <w:div w:id="871769959">
      <w:bodyDiv w:val="1"/>
      <w:marLeft w:val="0"/>
      <w:marRight w:val="0"/>
      <w:marTop w:val="0"/>
      <w:marBottom w:val="0"/>
      <w:divBdr>
        <w:top w:val="none" w:sz="0" w:space="0" w:color="auto"/>
        <w:left w:val="none" w:sz="0" w:space="0" w:color="auto"/>
        <w:bottom w:val="none" w:sz="0" w:space="0" w:color="auto"/>
        <w:right w:val="none" w:sz="0" w:space="0" w:color="auto"/>
      </w:divBdr>
    </w:div>
    <w:div w:id="1145242496">
      <w:bodyDiv w:val="1"/>
      <w:marLeft w:val="0"/>
      <w:marRight w:val="0"/>
      <w:marTop w:val="0"/>
      <w:marBottom w:val="0"/>
      <w:divBdr>
        <w:top w:val="none" w:sz="0" w:space="0" w:color="auto"/>
        <w:left w:val="none" w:sz="0" w:space="0" w:color="auto"/>
        <w:bottom w:val="none" w:sz="0" w:space="0" w:color="auto"/>
        <w:right w:val="none" w:sz="0" w:space="0" w:color="auto"/>
      </w:divBdr>
    </w:div>
    <w:div w:id="1298029104">
      <w:bodyDiv w:val="1"/>
      <w:marLeft w:val="0"/>
      <w:marRight w:val="0"/>
      <w:marTop w:val="0"/>
      <w:marBottom w:val="0"/>
      <w:divBdr>
        <w:top w:val="none" w:sz="0" w:space="0" w:color="auto"/>
        <w:left w:val="none" w:sz="0" w:space="0" w:color="auto"/>
        <w:bottom w:val="none" w:sz="0" w:space="0" w:color="auto"/>
        <w:right w:val="none" w:sz="0" w:space="0" w:color="auto"/>
      </w:divBdr>
    </w:div>
    <w:div w:id="1508639289">
      <w:bodyDiv w:val="1"/>
      <w:marLeft w:val="0"/>
      <w:marRight w:val="0"/>
      <w:marTop w:val="0"/>
      <w:marBottom w:val="0"/>
      <w:divBdr>
        <w:top w:val="none" w:sz="0" w:space="0" w:color="auto"/>
        <w:left w:val="none" w:sz="0" w:space="0" w:color="auto"/>
        <w:bottom w:val="none" w:sz="0" w:space="0" w:color="auto"/>
        <w:right w:val="none" w:sz="0" w:space="0" w:color="auto"/>
      </w:divBdr>
    </w:div>
    <w:div w:id="1574504905">
      <w:bodyDiv w:val="1"/>
      <w:marLeft w:val="0"/>
      <w:marRight w:val="0"/>
      <w:marTop w:val="0"/>
      <w:marBottom w:val="0"/>
      <w:divBdr>
        <w:top w:val="none" w:sz="0" w:space="0" w:color="auto"/>
        <w:left w:val="none" w:sz="0" w:space="0" w:color="auto"/>
        <w:bottom w:val="none" w:sz="0" w:space="0" w:color="auto"/>
        <w:right w:val="none" w:sz="0" w:space="0" w:color="auto"/>
      </w:divBdr>
    </w:div>
    <w:div w:id="1660424572">
      <w:bodyDiv w:val="1"/>
      <w:marLeft w:val="0"/>
      <w:marRight w:val="0"/>
      <w:marTop w:val="0"/>
      <w:marBottom w:val="0"/>
      <w:divBdr>
        <w:top w:val="none" w:sz="0" w:space="0" w:color="auto"/>
        <w:left w:val="none" w:sz="0" w:space="0" w:color="auto"/>
        <w:bottom w:val="none" w:sz="0" w:space="0" w:color="auto"/>
        <w:right w:val="none" w:sz="0" w:space="0" w:color="auto"/>
      </w:divBdr>
    </w:div>
    <w:div w:id="1831796765">
      <w:bodyDiv w:val="1"/>
      <w:marLeft w:val="0"/>
      <w:marRight w:val="0"/>
      <w:marTop w:val="0"/>
      <w:marBottom w:val="0"/>
      <w:divBdr>
        <w:top w:val="none" w:sz="0" w:space="0" w:color="auto"/>
        <w:left w:val="none" w:sz="0" w:space="0" w:color="auto"/>
        <w:bottom w:val="none" w:sz="0" w:space="0" w:color="auto"/>
        <w:right w:val="none" w:sz="0" w:space="0" w:color="auto"/>
      </w:divBdr>
    </w:div>
    <w:div w:id="1853835573">
      <w:bodyDiv w:val="1"/>
      <w:marLeft w:val="0"/>
      <w:marRight w:val="0"/>
      <w:marTop w:val="0"/>
      <w:marBottom w:val="0"/>
      <w:divBdr>
        <w:top w:val="none" w:sz="0" w:space="0" w:color="auto"/>
        <w:left w:val="none" w:sz="0" w:space="0" w:color="auto"/>
        <w:bottom w:val="none" w:sz="0" w:space="0" w:color="auto"/>
        <w:right w:val="none" w:sz="0" w:space="0" w:color="auto"/>
      </w:divBdr>
    </w:div>
    <w:div w:id="1905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istrict.ode.state.or.us/apps/info/docs/CentralLoginUG.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istrict.ode.state.or.us/apps/info/"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helpdesk@ode.oregon.gov" TargetMode="External"/><Relationship Id="rId24" Type="http://schemas.openxmlformats.org/officeDocument/2006/relationships/hyperlink" Target="mailto:ode.helpdesk@ode.oregon.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de.state.or.us/insti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5f8bd3d-4b6e-4ed3-b034-e40bfb46edc2" xsi:nil="true"/>
    <Remediation_x0020_Date xmlns="e5f8bd3d-4b6e-4ed3-b034-e40bfb46edc2">2021-07-23T07:00:00+00:00</Remediation_x0020_Date>
    <Priority xmlns="e5f8bd3d-4b6e-4ed3-b034-e40bfb46edc2">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8BB2-EEFC-474F-9F11-3BB28C56A34D}">
  <ds:schemaRefs>
    <ds:schemaRef ds:uri="http://schemas.microsoft.com/office/2006/documentManagement/types"/>
    <ds:schemaRef ds:uri="http://schemas.microsoft.com/office/infopath/2007/PartnerControls"/>
    <ds:schemaRef ds:uri="e5f8bd3d-4b6e-4ed3-b034-e40bfb46edc2"/>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9D8D451-9B9B-48AE-8F90-E97894614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8bd3d-4b6e-4ed3-b034-e40bfb46edc2"/>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E7FFB-F7CA-4405-A404-07BBDB20205A}">
  <ds:schemaRefs>
    <ds:schemaRef ds:uri="http://schemas.microsoft.com/sharepoint/v3/contenttype/forms"/>
  </ds:schemaRefs>
</ds:datastoreItem>
</file>

<file path=customXml/itemProps4.xml><?xml version="1.0" encoding="utf-8"?>
<ds:datastoreItem xmlns:ds="http://schemas.openxmlformats.org/officeDocument/2006/customXml" ds:itemID="{ADC9650C-7CC7-4498-A9FF-6B2AA0402177}">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13</Pages>
  <Words>4494</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CDPR Title I-D User Guide</vt:lpstr>
    </vt:vector>
  </TitlesOfParts>
  <Manager>Tryna Luton</Manager>
  <Company>OR Department of Education</Company>
  <LinksUpToDate>false</LinksUpToDate>
  <CharactersWithSpaces>28986</CharactersWithSpaces>
  <SharedDoc>false</SharedDoc>
  <HLinks>
    <vt:vector size="126" baseType="variant">
      <vt:variant>
        <vt:i4>1179693</vt:i4>
      </vt:variant>
      <vt:variant>
        <vt:i4>90</vt:i4>
      </vt:variant>
      <vt:variant>
        <vt:i4>0</vt:i4>
      </vt:variant>
      <vt:variant>
        <vt:i4>5</vt:i4>
      </vt:variant>
      <vt:variant>
        <vt:lpwstr>mailto:ode.helpdesk@state.or.us</vt:lpwstr>
      </vt:variant>
      <vt:variant>
        <vt:lpwstr/>
      </vt:variant>
      <vt:variant>
        <vt:i4>8192045</vt:i4>
      </vt:variant>
      <vt:variant>
        <vt:i4>87</vt:i4>
      </vt:variant>
      <vt:variant>
        <vt:i4>0</vt:i4>
      </vt:variant>
      <vt:variant>
        <vt:i4>5</vt:i4>
      </vt:variant>
      <vt:variant>
        <vt:lpwstr>https://district.ode.state.or.us/apps/info/AppDocs.aspx</vt:lpwstr>
      </vt:variant>
      <vt:variant>
        <vt:lpwstr/>
      </vt:variant>
      <vt:variant>
        <vt:i4>2687093</vt:i4>
      </vt:variant>
      <vt:variant>
        <vt:i4>84</vt:i4>
      </vt:variant>
      <vt:variant>
        <vt:i4>0</vt:i4>
      </vt:variant>
      <vt:variant>
        <vt:i4>5</vt:i4>
      </vt:variant>
      <vt:variant>
        <vt:lpwstr>https://district.ode.state.or.us/apps/login/default.aspx?Srch=Y</vt:lpwstr>
      </vt:variant>
      <vt:variant>
        <vt:lpwstr/>
      </vt:variant>
      <vt:variant>
        <vt:i4>1507334</vt:i4>
      </vt:variant>
      <vt:variant>
        <vt:i4>81</vt:i4>
      </vt:variant>
      <vt:variant>
        <vt:i4>0</vt:i4>
      </vt:variant>
      <vt:variant>
        <vt:i4>5</vt:i4>
      </vt:variant>
      <vt:variant>
        <vt:lpwstr>http://www.ode.state.or.us/instid</vt:lpwstr>
      </vt:variant>
      <vt:variant>
        <vt:lpwstr/>
      </vt:variant>
      <vt:variant>
        <vt:i4>524306</vt:i4>
      </vt:variant>
      <vt:variant>
        <vt:i4>78</vt:i4>
      </vt:variant>
      <vt:variant>
        <vt:i4>0</vt:i4>
      </vt:variant>
      <vt:variant>
        <vt:i4>5</vt:i4>
      </vt:variant>
      <vt:variant>
        <vt:lpwstr>https://district.ode.state.or.us/training/documents/applications/centrallogin.pdf</vt:lpwstr>
      </vt:variant>
      <vt:variant>
        <vt:lpwstr/>
      </vt:variant>
      <vt:variant>
        <vt:i4>1769556</vt:i4>
      </vt:variant>
      <vt:variant>
        <vt:i4>75</vt:i4>
      </vt:variant>
      <vt:variant>
        <vt:i4>0</vt:i4>
      </vt:variant>
      <vt:variant>
        <vt:i4>5</vt:i4>
      </vt:variant>
      <vt:variant>
        <vt:lpwstr>https://district.ode.state.or.us/apps/RSSFeeder/ODEFeeder.xml</vt:lpwstr>
      </vt:variant>
      <vt:variant>
        <vt:lpwstr/>
      </vt:variant>
      <vt:variant>
        <vt:i4>6815794</vt:i4>
      </vt:variant>
      <vt:variant>
        <vt:i4>72</vt:i4>
      </vt:variant>
      <vt:variant>
        <vt:i4>0</vt:i4>
      </vt:variant>
      <vt:variant>
        <vt:i4>5</vt:i4>
      </vt:variant>
      <vt:variant>
        <vt:lpwstr>https://district.ode.state.or.us/news/</vt:lpwstr>
      </vt:variant>
      <vt:variant>
        <vt:lpwstr/>
      </vt:variant>
      <vt:variant>
        <vt:i4>2949169</vt:i4>
      </vt:variant>
      <vt:variant>
        <vt:i4>69</vt:i4>
      </vt:variant>
      <vt:variant>
        <vt:i4>0</vt:i4>
      </vt:variant>
      <vt:variant>
        <vt:i4>5</vt:i4>
      </vt:variant>
      <vt:variant>
        <vt:lpwstr>https://district.ode.state.or.us/apps/info/docs/CentralLoginUG.pdf</vt:lpwstr>
      </vt:variant>
      <vt:variant>
        <vt:lpwstr/>
      </vt:variant>
      <vt:variant>
        <vt:i4>2687093</vt:i4>
      </vt:variant>
      <vt:variant>
        <vt:i4>66</vt:i4>
      </vt:variant>
      <vt:variant>
        <vt:i4>0</vt:i4>
      </vt:variant>
      <vt:variant>
        <vt:i4>5</vt:i4>
      </vt:variant>
      <vt:variant>
        <vt:lpwstr>https://district.ode.state.or.us/apps/login/default.aspx?Srch=Y</vt:lpwstr>
      </vt:variant>
      <vt:variant>
        <vt:lpwstr/>
      </vt:variant>
      <vt:variant>
        <vt:i4>6357032</vt:i4>
      </vt:variant>
      <vt:variant>
        <vt:i4>63</vt:i4>
      </vt:variant>
      <vt:variant>
        <vt:i4>0</vt:i4>
      </vt:variant>
      <vt:variant>
        <vt:i4>5</vt:i4>
      </vt:variant>
      <vt:variant>
        <vt:lpwstr>https://district.ode.state.or.us/apps/info/</vt:lpwstr>
      </vt:variant>
      <vt:variant>
        <vt:lpwstr/>
      </vt:variant>
      <vt:variant>
        <vt:i4>1572923</vt:i4>
      </vt:variant>
      <vt:variant>
        <vt:i4>53</vt:i4>
      </vt:variant>
      <vt:variant>
        <vt:i4>0</vt:i4>
      </vt:variant>
      <vt:variant>
        <vt:i4>5</vt:i4>
      </vt:variant>
      <vt:variant>
        <vt:lpwstr/>
      </vt:variant>
      <vt:variant>
        <vt:lpwstr>_Toc230599002</vt:lpwstr>
      </vt:variant>
      <vt:variant>
        <vt:i4>1572923</vt:i4>
      </vt:variant>
      <vt:variant>
        <vt:i4>47</vt:i4>
      </vt:variant>
      <vt:variant>
        <vt:i4>0</vt:i4>
      </vt:variant>
      <vt:variant>
        <vt:i4>5</vt:i4>
      </vt:variant>
      <vt:variant>
        <vt:lpwstr/>
      </vt:variant>
      <vt:variant>
        <vt:lpwstr>_Toc230599001</vt:lpwstr>
      </vt:variant>
      <vt:variant>
        <vt:i4>1572923</vt:i4>
      </vt:variant>
      <vt:variant>
        <vt:i4>41</vt:i4>
      </vt:variant>
      <vt:variant>
        <vt:i4>0</vt:i4>
      </vt:variant>
      <vt:variant>
        <vt:i4>5</vt:i4>
      </vt:variant>
      <vt:variant>
        <vt:lpwstr/>
      </vt:variant>
      <vt:variant>
        <vt:lpwstr>_Toc230599000</vt:lpwstr>
      </vt:variant>
      <vt:variant>
        <vt:i4>1048626</vt:i4>
      </vt:variant>
      <vt:variant>
        <vt:i4>35</vt:i4>
      </vt:variant>
      <vt:variant>
        <vt:i4>0</vt:i4>
      </vt:variant>
      <vt:variant>
        <vt:i4>5</vt:i4>
      </vt:variant>
      <vt:variant>
        <vt:lpwstr/>
      </vt:variant>
      <vt:variant>
        <vt:lpwstr>_Toc230598999</vt:lpwstr>
      </vt:variant>
      <vt:variant>
        <vt:i4>1048626</vt:i4>
      </vt:variant>
      <vt:variant>
        <vt:i4>29</vt:i4>
      </vt:variant>
      <vt:variant>
        <vt:i4>0</vt:i4>
      </vt:variant>
      <vt:variant>
        <vt:i4>5</vt:i4>
      </vt:variant>
      <vt:variant>
        <vt:lpwstr/>
      </vt:variant>
      <vt:variant>
        <vt:lpwstr>_Toc230598998</vt:lpwstr>
      </vt:variant>
      <vt:variant>
        <vt:i4>1048626</vt:i4>
      </vt:variant>
      <vt:variant>
        <vt:i4>23</vt:i4>
      </vt:variant>
      <vt:variant>
        <vt:i4>0</vt:i4>
      </vt:variant>
      <vt:variant>
        <vt:i4>5</vt:i4>
      </vt:variant>
      <vt:variant>
        <vt:lpwstr/>
      </vt:variant>
      <vt:variant>
        <vt:lpwstr>_Toc230598997</vt:lpwstr>
      </vt:variant>
      <vt:variant>
        <vt:i4>1048626</vt:i4>
      </vt:variant>
      <vt:variant>
        <vt:i4>17</vt:i4>
      </vt:variant>
      <vt:variant>
        <vt:i4>0</vt:i4>
      </vt:variant>
      <vt:variant>
        <vt:i4>5</vt:i4>
      </vt:variant>
      <vt:variant>
        <vt:lpwstr/>
      </vt:variant>
      <vt:variant>
        <vt:lpwstr>_Toc230598996</vt:lpwstr>
      </vt:variant>
      <vt:variant>
        <vt:i4>1048626</vt:i4>
      </vt:variant>
      <vt:variant>
        <vt:i4>11</vt:i4>
      </vt:variant>
      <vt:variant>
        <vt:i4>0</vt:i4>
      </vt:variant>
      <vt:variant>
        <vt:i4>5</vt:i4>
      </vt:variant>
      <vt:variant>
        <vt:lpwstr/>
      </vt:variant>
      <vt:variant>
        <vt:lpwstr>_Toc230598995</vt:lpwstr>
      </vt:variant>
      <vt:variant>
        <vt:i4>1048626</vt:i4>
      </vt:variant>
      <vt:variant>
        <vt:i4>5</vt:i4>
      </vt:variant>
      <vt:variant>
        <vt:i4>0</vt:i4>
      </vt:variant>
      <vt:variant>
        <vt:i4>5</vt:i4>
      </vt:variant>
      <vt:variant>
        <vt:lpwstr/>
      </vt:variant>
      <vt:variant>
        <vt:lpwstr>_Toc230598994</vt:lpwstr>
      </vt:variant>
      <vt:variant>
        <vt:i4>1179693</vt:i4>
      </vt:variant>
      <vt:variant>
        <vt:i4>0</vt:i4>
      </vt:variant>
      <vt:variant>
        <vt:i4>0</vt:i4>
      </vt:variant>
      <vt:variant>
        <vt:i4>5</vt:i4>
      </vt:variant>
      <vt:variant>
        <vt:lpwstr>mailto:ode.helpdesk@state.or.us</vt:lpwstr>
      </vt:variant>
      <vt:variant>
        <vt:lpwstr/>
      </vt:variant>
      <vt:variant>
        <vt:i4>7274612</vt:i4>
      </vt:variant>
      <vt:variant>
        <vt:i4>3</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CDPR Title I-D User Guide</dc:title>
  <dc:subject>CDPR Collection Guidance</dc:subject>
  <dc:creator>Jan McCoy</dc:creator>
  <cp:lastModifiedBy>WALKER Kyle * ODE</cp:lastModifiedBy>
  <cp:revision>9</cp:revision>
  <cp:lastPrinted>2015-05-14T18:48:00Z</cp:lastPrinted>
  <dcterms:created xsi:type="dcterms:W3CDTF">2025-07-09T22:15:00Z</dcterms:created>
  <dcterms:modified xsi:type="dcterms:W3CDTF">2025-07-09T23:01:00Z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0x0101004CF27EBFD0ABEE4A9FAF3DE40F72D97B</vt:lpwstr>
  </property>
  <property fmtid="{D5CDD505-2E9C-101B-9397-08002B2CF9AE}" pid="4" name="MSIP_Label_7730ea53-6f5e-4160-81a5-992a9105450a_Enabled">
    <vt:lpwstr>true</vt:lpwstr>
  </property>
  <property fmtid="{D5CDD505-2E9C-101B-9397-08002B2CF9AE}" pid="5" name="MSIP_Label_7730ea53-6f5e-4160-81a5-992a9105450a_SetDate">
    <vt:lpwstr>2024-08-01T17:44:36Z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9df0b913-7d02-4062-b7f0-cf611cec59c7</vt:lpwstr>
  </property>
  <property fmtid="{D5CDD505-2E9C-101B-9397-08002B2CF9AE}" pid="10" name="MSIP_Label_7730ea53-6f5e-4160-81a5-992a9105450a_ContentBits">
    <vt:lpwstr>0</vt:lpwstr>
  </property>
</Properties>
</file>