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07" w:rsidRPr="00021807" w:rsidRDefault="009518DB" w:rsidP="00021807">
      <w:pPr>
        <w:pStyle w:val="APSANormal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Contact person(s):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21807" w:rsidRPr="00021807">
        <w:rPr>
          <w:rFonts w:ascii="Arial" w:hAnsi="Arial" w:cs="Arial"/>
          <w:b/>
          <w:sz w:val="20"/>
          <w:szCs w:val="20"/>
        </w:rPr>
        <w:t xml:space="preserve">Position/Title:  </w:t>
      </w:r>
    </w:p>
    <w:p w:rsidR="00021807" w:rsidRPr="00021807" w:rsidRDefault="00021807" w:rsidP="00021807">
      <w:pPr>
        <w:pStyle w:val="APSANormal"/>
        <w:rPr>
          <w:rFonts w:ascii="Arial" w:hAnsi="Arial" w:cs="Arial"/>
          <w:b/>
          <w:sz w:val="20"/>
          <w:szCs w:val="20"/>
        </w:rPr>
      </w:pPr>
    </w:p>
    <w:p w:rsidR="009518DB" w:rsidRPr="00021807" w:rsidRDefault="00021807" w:rsidP="009518DB">
      <w:pPr>
        <w:pStyle w:val="APSANormal"/>
        <w:rPr>
          <w:rFonts w:ascii="Arial" w:hAnsi="Arial" w:cs="Arial"/>
          <w:b/>
          <w:sz w:val="20"/>
          <w:szCs w:val="20"/>
        </w:rPr>
      </w:pPr>
      <w:r w:rsidRPr="00021807">
        <w:rPr>
          <w:rFonts w:ascii="Arial" w:hAnsi="Arial" w:cs="Arial"/>
          <w:b/>
          <w:sz w:val="20"/>
          <w:szCs w:val="20"/>
        </w:rPr>
        <w:t xml:space="preserve">Email: </w:t>
      </w:r>
      <w:r w:rsidR="009518DB">
        <w:rPr>
          <w:rFonts w:ascii="Arial" w:hAnsi="Arial" w:cs="Arial"/>
          <w:b/>
          <w:sz w:val="20"/>
          <w:szCs w:val="20"/>
        </w:rPr>
        <w:tab/>
      </w:r>
      <w:r w:rsidR="009518DB">
        <w:rPr>
          <w:rFonts w:ascii="Arial" w:hAnsi="Arial" w:cs="Arial"/>
          <w:b/>
          <w:sz w:val="20"/>
          <w:szCs w:val="20"/>
        </w:rPr>
        <w:tab/>
      </w:r>
      <w:r w:rsidR="009518DB">
        <w:rPr>
          <w:rFonts w:ascii="Arial" w:hAnsi="Arial" w:cs="Arial"/>
          <w:b/>
          <w:sz w:val="20"/>
          <w:szCs w:val="20"/>
        </w:rPr>
        <w:tab/>
      </w:r>
      <w:r w:rsidR="009518DB">
        <w:rPr>
          <w:rFonts w:ascii="Arial" w:hAnsi="Arial" w:cs="Arial"/>
          <w:b/>
          <w:sz w:val="20"/>
          <w:szCs w:val="20"/>
        </w:rPr>
        <w:tab/>
      </w:r>
      <w:r w:rsidR="009518DB">
        <w:rPr>
          <w:rFonts w:ascii="Arial" w:hAnsi="Arial" w:cs="Arial"/>
          <w:b/>
          <w:sz w:val="20"/>
          <w:szCs w:val="20"/>
        </w:rPr>
        <w:tab/>
      </w:r>
      <w:r w:rsidR="009518DB">
        <w:rPr>
          <w:rFonts w:ascii="Arial" w:hAnsi="Arial" w:cs="Arial"/>
          <w:b/>
          <w:sz w:val="20"/>
          <w:szCs w:val="20"/>
        </w:rPr>
        <w:tab/>
      </w:r>
      <w:r w:rsidR="009518DB">
        <w:rPr>
          <w:rFonts w:ascii="Arial" w:hAnsi="Arial" w:cs="Arial"/>
          <w:b/>
          <w:sz w:val="20"/>
          <w:szCs w:val="20"/>
        </w:rPr>
        <w:tab/>
      </w:r>
      <w:r w:rsidR="009518DB">
        <w:rPr>
          <w:rFonts w:ascii="Arial" w:hAnsi="Arial" w:cs="Arial"/>
          <w:b/>
          <w:sz w:val="20"/>
          <w:szCs w:val="20"/>
        </w:rPr>
        <w:tab/>
      </w:r>
      <w:r w:rsidR="009518DB">
        <w:rPr>
          <w:rFonts w:ascii="Arial" w:hAnsi="Arial" w:cs="Arial"/>
          <w:b/>
          <w:sz w:val="20"/>
          <w:szCs w:val="20"/>
        </w:rPr>
        <w:tab/>
      </w:r>
      <w:r w:rsidR="009518DB">
        <w:rPr>
          <w:rFonts w:ascii="Arial" w:hAnsi="Arial" w:cs="Arial"/>
          <w:b/>
          <w:sz w:val="20"/>
          <w:szCs w:val="20"/>
        </w:rPr>
        <w:tab/>
      </w:r>
      <w:r w:rsidR="009518DB">
        <w:rPr>
          <w:rFonts w:ascii="Arial" w:hAnsi="Arial" w:cs="Arial"/>
          <w:b/>
          <w:sz w:val="20"/>
          <w:szCs w:val="20"/>
        </w:rPr>
        <w:tab/>
      </w:r>
      <w:r w:rsidR="009518DB" w:rsidRPr="00021807">
        <w:rPr>
          <w:rFonts w:ascii="Arial" w:hAnsi="Arial" w:cs="Arial"/>
          <w:b/>
          <w:sz w:val="20"/>
          <w:szCs w:val="20"/>
        </w:rPr>
        <w:t xml:space="preserve">Telephone:  </w:t>
      </w:r>
    </w:p>
    <w:p w:rsidR="00021807" w:rsidRPr="00021807" w:rsidRDefault="00021807" w:rsidP="00021807">
      <w:pPr>
        <w:pStyle w:val="APSANormal"/>
        <w:rPr>
          <w:rFonts w:ascii="Arial" w:hAnsi="Arial" w:cs="Arial"/>
          <w:b/>
          <w:sz w:val="20"/>
          <w:szCs w:val="20"/>
        </w:rPr>
      </w:pPr>
    </w:p>
    <w:p w:rsidR="00021807" w:rsidRPr="00187ED9" w:rsidRDefault="00021807" w:rsidP="00187ED9">
      <w:pPr>
        <w:pStyle w:val="APSANormal"/>
        <w:rPr>
          <w:rFonts w:ascii="Arial" w:hAnsi="Arial" w:cs="Arial"/>
          <w:b/>
          <w:sz w:val="20"/>
          <w:szCs w:val="20"/>
        </w:rPr>
      </w:pPr>
      <w:r w:rsidRPr="00021807">
        <w:rPr>
          <w:rFonts w:ascii="Arial" w:hAnsi="Arial" w:cs="Arial"/>
          <w:b/>
          <w:sz w:val="20"/>
          <w:szCs w:val="20"/>
        </w:rPr>
        <w:t>M</w:t>
      </w:r>
      <w:r w:rsidR="00187ED9">
        <w:rPr>
          <w:rFonts w:ascii="Arial" w:hAnsi="Arial" w:cs="Arial"/>
          <w:b/>
          <w:sz w:val="20"/>
          <w:szCs w:val="20"/>
        </w:rPr>
        <w:t xml:space="preserve">ailing address: </w:t>
      </w:r>
    </w:p>
    <w:p w:rsidR="00021807" w:rsidRDefault="00021807" w:rsidP="00021807">
      <w:pPr>
        <w:rPr>
          <w:rFonts w:ascii="Arial" w:hAnsi="Arial" w:cs="Arial"/>
          <w:sz w:val="18"/>
          <w:szCs w:val="18"/>
        </w:rPr>
      </w:pPr>
    </w:p>
    <w:p w:rsidR="00021807" w:rsidRPr="00C10568" w:rsidRDefault="00021807" w:rsidP="00021807">
      <w:pPr>
        <w:rPr>
          <w:rFonts w:ascii="Arial" w:hAnsi="Arial" w:cs="Arial"/>
          <w:b/>
          <w:sz w:val="20"/>
          <w:szCs w:val="20"/>
        </w:rPr>
      </w:pPr>
      <w:r w:rsidRPr="00C10568">
        <w:rPr>
          <w:rFonts w:ascii="Arial" w:hAnsi="Arial" w:cs="Arial"/>
          <w:b/>
        </w:rPr>
        <w:t>Section 1: Need</w:t>
      </w:r>
      <w:r>
        <w:rPr>
          <w:rFonts w:ascii="Arial" w:hAnsi="Arial" w:cs="Arial"/>
          <w:b/>
        </w:rPr>
        <w:t>s</w:t>
      </w:r>
      <w:r w:rsidR="00181D43">
        <w:rPr>
          <w:rFonts w:ascii="Arial" w:hAnsi="Arial" w:cs="Arial"/>
          <w:b/>
        </w:rPr>
        <w:t xml:space="preserve"> Analysis</w:t>
      </w:r>
    </w:p>
    <w:p w:rsidR="00021807" w:rsidRDefault="00021807" w:rsidP="00021807">
      <w:pPr>
        <w:rPr>
          <w:rFonts w:ascii="Arial" w:hAnsi="Arial" w:cs="Arial"/>
          <w:sz w:val="18"/>
          <w:szCs w:val="18"/>
        </w:rPr>
      </w:pPr>
    </w:p>
    <w:p w:rsidR="00021807" w:rsidRDefault="00CE4369" w:rsidP="000218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purpose of the Needs Analysis is to</w:t>
      </w:r>
      <w:r w:rsidR="00021807" w:rsidRPr="00021807">
        <w:rPr>
          <w:rFonts w:ascii="Arial" w:hAnsi="Arial" w:cs="Arial"/>
          <w:sz w:val="20"/>
          <w:szCs w:val="20"/>
        </w:rPr>
        <w:t xml:space="preserve"> (1) </w:t>
      </w:r>
      <w:r w:rsidR="00A05139">
        <w:rPr>
          <w:rFonts w:ascii="Arial" w:hAnsi="Arial" w:cs="Arial"/>
          <w:sz w:val="20"/>
          <w:szCs w:val="20"/>
        </w:rPr>
        <w:t>identify</w:t>
      </w:r>
      <w:r w:rsidR="00021807" w:rsidRPr="00021807">
        <w:rPr>
          <w:rFonts w:ascii="Arial" w:hAnsi="Arial" w:cs="Arial"/>
          <w:sz w:val="20"/>
          <w:szCs w:val="20"/>
        </w:rPr>
        <w:t xml:space="preserve"> student </w:t>
      </w:r>
      <w:r w:rsidR="00A05139">
        <w:rPr>
          <w:rFonts w:ascii="Arial" w:hAnsi="Arial" w:cs="Arial"/>
          <w:sz w:val="20"/>
          <w:szCs w:val="20"/>
        </w:rPr>
        <w:t xml:space="preserve">and educator </w:t>
      </w:r>
      <w:r w:rsidR="00021807" w:rsidRPr="00021807">
        <w:rPr>
          <w:rFonts w:ascii="Arial" w:hAnsi="Arial" w:cs="Arial"/>
          <w:sz w:val="20"/>
          <w:szCs w:val="20"/>
        </w:rPr>
        <w:t xml:space="preserve">learning needs and (2) </w:t>
      </w:r>
      <w:r>
        <w:rPr>
          <w:rFonts w:ascii="Arial" w:hAnsi="Arial" w:cs="Arial"/>
          <w:sz w:val="20"/>
          <w:szCs w:val="20"/>
        </w:rPr>
        <w:t xml:space="preserve">determine </w:t>
      </w:r>
      <w:r w:rsidR="00021807" w:rsidRPr="00021807">
        <w:rPr>
          <w:rFonts w:ascii="Arial" w:hAnsi="Arial" w:cs="Arial"/>
          <w:sz w:val="20"/>
          <w:szCs w:val="20"/>
        </w:rPr>
        <w:t xml:space="preserve">the professional knowledge and skills that </w:t>
      </w:r>
      <w:r w:rsidR="00A05139">
        <w:rPr>
          <w:rFonts w:ascii="Arial" w:hAnsi="Arial" w:cs="Arial"/>
          <w:sz w:val="20"/>
          <w:szCs w:val="20"/>
        </w:rPr>
        <w:t xml:space="preserve">educators </w:t>
      </w:r>
      <w:r w:rsidR="00A05139" w:rsidRPr="004F7C2A">
        <w:rPr>
          <w:rFonts w:ascii="Arial" w:hAnsi="Arial" w:cs="Arial"/>
          <w:sz w:val="20"/>
          <w:szCs w:val="20"/>
        </w:rPr>
        <w:t>require</w:t>
      </w:r>
      <w:r w:rsidR="00021807" w:rsidRPr="0002180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21807" w:rsidRPr="00021807">
        <w:rPr>
          <w:rFonts w:ascii="Arial" w:hAnsi="Arial" w:cs="Arial"/>
          <w:sz w:val="20"/>
          <w:szCs w:val="20"/>
        </w:rPr>
        <w:t>to effectively address</w:t>
      </w:r>
      <w:proofErr w:type="gramEnd"/>
      <w:r w:rsidR="00021807" w:rsidRPr="000218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those</w:t>
      </w:r>
      <w:r w:rsidR="00021807" w:rsidRPr="00021807">
        <w:rPr>
          <w:rFonts w:ascii="Arial" w:hAnsi="Arial" w:cs="Arial"/>
          <w:sz w:val="20"/>
          <w:szCs w:val="20"/>
        </w:rPr>
        <w:t xml:space="preserve"> needs. </w:t>
      </w:r>
    </w:p>
    <w:p w:rsidR="00CE4369" w:rsidRPr="00021807" w:rsidRDefault="00CE4369" w:rsidP="00021807">
      <w:pPr>
        <w:rPr>
          <w:rFonts w:ascii="Arial" w:hAnsi="Arial" w:cs="Arial"/>
          <w:sz w:val="20"/>
          <w:szCs w:val="20"/>
        </w:rPr>
      </w:pPr>
    </w:p>
    <w:p w:rsidR="002F26E7" w:rsidRPr="001923BF" w:rsidRDefault="001923BF" w:rsidP="002F26E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</w:t>
      </w:r>
    </w:p>
    <w:p w:rsidR="00021807" w:rsidRDefault="00021807" w:rsidP="00021807">
      <w:pPr>
        <w:numPr>
          <w:ilvl w:val="1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021807">
        <w:rPr>
          <w:rFonts w:ascii="Arial" w:hAnsi="Arial" w:cs="Arial"/>
          <w:sz w:val="20"/>
          <w:szCs w:val="20"/>
        </w:rPr>
        <w:t xml:space="preserve"> What student data </w:t>
      </w:r>
      <w:proofErr w:type="gramStart"/>
      <w:r w:rsidRPr="00021807">
        <w:rPr>
          <w:rFonts w:ascii="Arial" w:hAnsi="Arial" w:cs="Arial"/>
          <w:sz w:val="20"/>
          <w:szCs w:val="20"/>
        </w:rPr>
        <w:t>was collected and analyzed</w:t>
      </w:r>
      <w:proofErr w:type="gramEnd"/>
      <w:r w:rsidRPr="00021807">
        <w:rPr>
          <w:rFonts w:ascii="Arial" w:hAnsi="Arial" w:cs="Arial"/>
          <w:sz w:val="20"/>
          <w:szCs w:val="20"/>
        </w:rPr>
        <w:t>?</w:t>
      </w:r>
    </w:p>
    <w:p w:rsidR="001923BF" w:rsidRDefault="001923BF" w:rsidP="001923BF">
      <w:pPr>
        <w:spacing w:line="276" w:lineRule="auto"/>
        <w:ind w:left="1530"/>
        <w:rPr>
          <w:rFonts w:ascii="Arial" w:hAnsi="Arial" w:cs="Arial"/>
          <w:sz w:val="20"/>
          <w:szCs w:val="20"/>
        </w:rPr>
      </w:pPr>
    </w:p>
    <w:p w:rsidR="001923BF" w:rsidRDefault="001923BF" w:rsidP="00021807">
      <w:pPr>
        <w:numPr>
          <w:ilvl w:val="1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What teacher/principal data </w:t>
      </w:r>
      <w:proofErr w:type="gramStart"/>
      <w:r>
        <w:rPr>
          <w:rFonts w:ascii="Arial" w:hAnsi="Arial" w:cs="Arial"/>
          <w:sz w:val="20"/>
          <w:szCs w:val="20"/>
        </w:rPr>
        <w:t>was collected and analyzed</w:t>
      </w:r>
      <w:proofErr w:type="gramEnd"/>
      <w:r>
        <w:rPr>
          <w:rFonts w:ascii="Arial" w:hAnsi="Arial" w:cs="Arial"/>
          <w:sz w:val="20"/>
          <w:szCs w:val="20"/>
        </w:rPr>
        <w:t>?</w:t>
      </w:r>
    </w:p>
    <w:p w:rsidR="00021807" w:rsidRPr="006A00AC" w:rsidRDefault="00021807" w:rsidP="00021807">
      <w:pPr>
        <w:rPr>
          <w:rFonts w:ascii="Arial" w:hAnsi="Arial" w:cs="Arial"/>
          <w:sz w:val="18"/>
          <w:szCs w:val="18"/>
        </w:rPr>
      </w:pPr>
    </w:p>
    <w:p w:rsidR="00021807" w:rsidRPr="00021807" w:rsidRDefault="00021807" w:rsidP="00021807">
      <w:pPr>
        <w:rPr>
          <w:rFonts w:ascii="Arial" w:hAnsi="Arial" w:cs="Arial"/>
          <w:b/>
          <w:sz w:val="20"/>
          <w:szCs w:val="20"/>
        </w:rPr>
      </w:pPr>
    </w:p>
    <w:p w:rsidR="001923BF" w:rsidRPr="001923BF" w:rsidRDefault="001923BF" w:rsidP="001923BF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 Analysis</w:t>
      </w:r>
    </w:p>
    <w:p w:rsidR="002F26E7" w:rsidRDefault="002F26E7" w:rsidP="002F26E7">
      <w:pPr>
        <w:spacing w:line="276" w:lineRule="auto"/>
        <w:rPr>
          <w:rFonts w:ascii="Arial" w:hAnsi="Arial" w:cs="Arial"/>
          <w:sz w:val="20"/>
          <w:szCs w:val="20"/>
        </w:rPr>
      </w:pPr>
    </w:p>
    <w:p w:rsidR="00CF76A5" w:rsidRDefault="00CF76A5" w:rsidP="00CF76A5">
      <w:pPr>
        <w:pStyle w:val="ListParagraph"/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CF76A5">
        <w:rPr>
          <w:rFonts w:ascii="Arial" w:hAnsi="Arial" w:cs="Arial"/>
          <w:sz w:val="20"/>
          <w:szCs w:val="20"/>
        </w:rPr>
        <w:t>Who was involved</w:t>
      </w:r>
      <w:r w:rsidR="00CE4369">
        <w:rPr>
          <w:rFonts w:ascii="Arial" w:hAnsi="Arial" w:cs="Arial"/>
          <w:sz w:val="20"/>
          <w:szCs w:val="20"/>
        </w:rPr>
        <w:t xml:space="preserve"> in the data analysis</w:t>
      </w:r>
      <w:r w:rsidR="009518DB">
        <w:rPr>
          <w:rFonts w:ascii="Arial" w:hAnsi="Arial" w:cs="Arial"/>
          <w:sz w:val="20"/>
          <w:szCs w:val="20"/>
        </w:rPr>
        <w:t>?</w:t>
      </w:r>
      <w:r w:rsidRPr="00CF76A5">
        <w:rPr>
          <w:rFonts w:ascii="Arial" w:hAnsi="Arial" w:cs="Arial"/>
          <w:sz w:val="20"/>
          <w:szCs w:val="20"/>
        </w:rPr>
        <w:t xml:space="preserve"> (</w:t>
      </w:r>
      <w:r w:rsidR="00760C96">
        <w:rPr>
          <w:rFonts w:ascii="Arial" w:hAnsi="Arial" w:cs="Arial"/>
          <w:sz w:val="20"/>
          <w:szCs w:val="20"/>
        </w:rPr>
        <w:t>NOTE: For</w:t>
      </w:r>
      <w:r w:rsidR="00EF6AD9">
        <w:rPr>
          <w:rFonts w:ascii="Arial" w:hAnsi="Arial" w:cs="Arial"/>
          <w:sz w:val="20"/>
          <w:szCs w:val="20"/>
        </w:rPr>
        <w:t xml:space="preserve"> the purposes of</w:t>
      </w:r>
      <w:r w:rsidR="00760C96">
        <w:rPr>
          <w:rFonts w:ascii="Arial" w:hAnsi="Arial" w:cs="Arial"/>
          <w:sz w:val="20"/>
          <w:szCs w:val="20"/>
        </w:rPr>
        <w:t xml:space="preserve"> II-A </w:t>
      </w:r>
      <w:r w:rsidR="00EF6AD9">
        <w:rPr>
          <w:rFonts w:ascii="Arial" w:hAnsi="Arial" w:cs="Arial"/>
          <w:sz w:val="20"/>
          <w:szCs w:val="20"/>
        </w:rPr>
        <w:t xml:space="preserve">team </w:t>
      </w:r>
      <w:r w:rsidRPr="00CF76A5">
        <w:rPr>
          <w:rFonts w:ascii="Arial" w:hAnsi="Arial" w:cs="Arial"/>
          <w:sz w:val="20"/>
          <w:szCs w:val="20"/>
        </w:rPr>
        <w:t>must include representation from principals, teachers, and Ti</w:t>
      </w:r>
      <w:r w:rsidR="009518DB">
        <w:rPr>
          <w:rFonts w:ascii="Arial" w:hAnsi="Arial" w:cs="Arial"/>
          <w:sz w:val="20"/>
          <w:szCs w:val="20"/>
        </w:rPr>
        <w:t>tle I teachers when applicable)</w:t>
      </w:r>
    </w:p>
    <w:p w:rsidR="009518DB" w:rsidRPr="00CF76A5" w:rsidRDefault="009518DB" w:rsidP="009518DB">
      <w:pPr>
        <w:pStyle w:val="ListParagraph"/>
        <w:spacing w:after="200" w:line="276" w:lineRule="auto"/>
        <w:ind w:left="1530"/>
        <w:contextualSpacing/>
        <w:rPr>
          <w:rFonts w:ascii="Arial" w:hAnsi="Arial" w:cs="Arial"/>
          <w:sz w:val="20"/>
          <w:szCs w:val="20"/>
        </w:rPr>
      </w:pPr>
    </w:p>
    <w:p w:rsidR="00760C96" w:rsidRPr="00760C96" w:rsidRDefault="00760C96" w:rsidP="00760C96">
      <w:pPr>
        <w:pStyle w:val="ListParagraph"/>
        <w:numPr>
          <w:ilvl w:val="1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760C96">
        <w:rPr>
          <w:rFonts w:ascii="Arial" w:hAnsi="Arial" w:cs="Arial"/>
          <w:sz w:val="20"/>
          <w:szCs w:val="20"/>
        </w:rPr>
        <w:t>What were the results of the data analysis? (</w:t>
      </w:r>
      <w:proofErr w:type="gramStart"/>
      <w:r w:rsidR="009518DB">
        <w:rPr>
          <w:rFonts w:ascii="Arial" w:hAnsi="Arial" w:cs="Arial"/>
          <w:sz w:val="20"/>
          <w:szCs w:val="20"/>
        </w:rPr>
        <w:t>student</w:t>
      </w:r>
      <w:proofErr w:type="gramEnd"/>
      <w:r w:rsidR="009518DB">
        <w:rPr>
          <w:rFonts w:ascii="Arial" w:hAnsi="Arial" w:cs="Arial"/>
          <w:sz w:val="20"/>
          <w:szCs w:val="20"/>
        </w:rPr>
        <w:t xml:space="preserve"> </w:t>
      </w:r>
      <w:r w:rsidRPr="00760C96">
        <w:rPr>
          <w:rFonts w:ascii="Arial" w:hAnsi="Arial" w:cs="Arial"/>
          <w:sz w:val="20"/>
          <w:szCs w:val="20"/>
        </w:rPr>
        <w:t>performance on state and local assessments, classroom data, attendance and behavioral findings, data from educator evaluation and support systems, etc.)</w:t>
      </w:r>
    </w:p>
    <w:p w:rsidR="00760C96" w:rsidRPr="00760C96" w:rsidRDefault="00760C96" w:rsidP="00760C96">
      <w:pPr>
        <w:pStyle w:val="ListParagraph"/>
        <w:numPr>
          <w:ilvl w:val="2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760C96">
        <w:rPr>
          <w:rFonts w:ascii="Arial" w:hAnsi="Arial" w:cs="Arial"/>
          <w:sz w:val="20"/>
          <w:szCs w:val="20"/>
        </w:rPr>
        <w:t>Are there trends or gaps in performance for students?</w:t>
      </w:r>
    </w:p>
    <w:p w:rsidR="00BD4F51" w:rsidRPr="009518DB" w:rsidRDefault="00760C96" w:rsidP="009518DB">
      <w:pPr>
        <w:pStyle w:val="ListParagraph"/>
        <w:numPr>
          <w:ilvl w:val="2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760C96">
        <w:rPr>
          <w:rFonts w:ascii="Arial" w:hAnsi="Arial" w:cs="Arial"/>
          <w:sz w:val="20"/>
          <w:szCs w:val="20"/>
        </w:rPr>
        <w:t>What does data gathered as part of the educator evaluation and support system show about teacher and administrator needs?</w:t>
      </w:r>
    </w:p>
    <w:p w:rsidR="00CE4369" w:rsidRDefault="00760C96" w:rsidP="00760C96">
      <w:pPr>
        <w:numPr>
          <w:ilvl w:val="1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professional learning needs were identified </w:t>
      </w:r>
      <w:proofErr w:type="gramStart"/>
      <w:r>
        <w:rPr>
          <w:rFonts w:ascii="Arial" w:hAnsi="Arial" w:cs="Arial"/>
          <w:sz w:val="20"/>
          <w:szCs w:val="20"/>
        </w:rPr>
        <w:t>as a result</w:t>
      </w:r>
      <w:proofErr w:type="gramEnd"/>
      <w:r>
        <w:rPr>
          <w:rFonts w:ascii="Arial" w:hAnsi="Arial" w:cs="Arial"/>
          <w:sz w:val="20"/>
          <w:szCs w:val="20"/>
        </w:rPr>
        <w:t xml:space="preserve"> of the data analysis? </w:t>
      </w:r>
    </w:p>
    <w:p w:rsidR="00CE4369" w:rsidRPr="00021807" w:rsidRDefault="00CE4369" w:rsidP="00CE4369">
      <w:pPr>
        <w:rPr>
          <w:rFonts w:ascii="Arial" w:hAnsi="Arial" w:cs="Arial"/>
          <w:b/>
          <w:sz w:val="20"/>
          <w:szCs w:val="20"/>
        </w:rPr>
      </w:pPr>
    </w:p>
    <w:p w:rsidR="00CE4369" w:rsidRDefault="00CE4369" w:rsidP="00CE4369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Developing the Plan</w:t>
      </w:r>
    </w:p>
    <w:p w:rsidR="00CE4369" w:rsidRPr="001923BF" w:rsidRDefault="00CE4369" w:rsidP="00CE4369">
      <w:pPr>
        <w:spacing w:line="276" w:lineRule="auto"/>
        <w:ind w:left="1170"/>
        <w:rPr>
          <w:rFonts w:ascii="Arial" w:hAnsi="Arial" w:cs="Arial"/>
          <w:b/>
          <w:sz w:val="20"/>
          <w:szCs w:val="20"/>
        </w:rPr>
      </w:pPr>
    </w:p>
    <w:p w:rsidR="00EC73F1" w:rsidRPr="009518DB" w:rsidRDefault="00CE4369" w:rsidP="00021807">
      <w:pPr>
        <w:numPr>
          <w:ilvl w:val="1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CE4369">
        <w:rPr>
          <w:rFonts w:ascii="Arial" w:hAnsi="Arial" w:cs="Arial"/>
          <w:color w:val="000000"/>
          <w:sz w:val="20"/>
          <w:szCs w:val="20"/>
        </w:rPr>
        <w:t>Describe how parents and other relevant school personnel, including paraprofessionals where appropriate, were engaged in developing and preparing t</w:t>
      </w:r>
      <w:r w:rsidR="00760C96">
        <w:rPr>
          <w:rFonts w:ascii="Arial" w:hAnsi="Arial" w:cs="Arial"/>
          <w:color w:val="000000"/>
          <w:sz w:val="20"/>
          <w:szCs w:val="20"/>
        </w:rPr>
        <w:t>he local plan.</w:t>
      </w:r>
    </w:p>
    <w:p w:rsidR="009518DB" w:rsidRDefault="009518DB" w:rsidP="009518DB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518DB" w:rsidRDefault="009518DB" w:rsidP="009518DB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518DB" w:rsidRDefault="009518DB" w:rsidP="009518DB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9518DB" w:rsidRPr="001E6F19" w:rsidRDefault="009518DB" w:rsidP="009518DB">
      <w:pPr>
        <w:spacing w:line="276" w:lineRule="auto"/>
        <w:rPr>
          <w:rFonts w:ascii="Arial" w:hAnsi="Arial" w:cs="Arial"/>
          <w:sz w:val="20"/>
          <w:szCs w:val="20"/>
        </w:rPr>
        <w:sectPr w:rsidR="009518DB" w:rsidRPr="001E6F19" w:rsidSect="0053277C">
          <w:headerReference w:type="default" r:id="rId11"/>
          <w:footerReference w:type="default" r:id="rId12"/>
          <w:headerReference w:type="first" r:id="rId13"/>
          <w:pgSz w:w="15840" w:h="12240" w:orient="landscape"/>
          <w:pgMar w:top="1440" w:right="1440" w:bottom="1080" w:left="1440" w:header="720" w:footer="720" w:gutter="0"/>
          <w:cols w:space="720"/>
          <w:docGrid w:linePitch="360"/>
        </w:sectPr>
      </w:pPr>
    </w:p>
    <w:p w:rsidR="009518DB" w:rsidRPr="009518DB" w:rsidRDefault="009518DB" w:rsidP="009518DB">
      <w:pPr>
        <w:ind w:right="7690"/>
        <w:rPr>
          <w:rFonts w:ascii="Arial" w:hAnsi="Arial" w:cs="Arial"/>
          <w:b/>
          <w:sz w:val="20"/>
          <w:szCs w:val="20"/>
        </w:rPr>
      </w:pPr>
      <w:r w:rsidRPr="009518DB">
        <w:rPr>
          <w:rFonts w:ascii="Arial" w:hAnsi="Arial" w:cs="Arial"/>
          <w:b/>
          <w:sz w:val="20"/>
          <w:szCs w:val="20"/>
        </w:rPr>
        <w:t>Data Sources:</w:t>
      </w:r>
    </w:p>
    <w:p w:rsidR="009518DB" w:rsidRPr="009518DB" w:rsidRDefault="009518DB" w:rsidP="009518DB">
      <w:pPr>
        <w:ind w:right="7690"/>
        <w:rPr>
          <w:rFonts w:ascii="Arial" w:hAnsi="Arial" w:cs="Arial"/>
          <w:sz w:val="20"/>
          <w:szCs w:val="20"/>
        </w:rPr>
      </w:pPr>
      <w:r w:rsidRPr="009518DB">
        <w:rPr>
          <w:rFonts w:ascii="Arial" w:hAnsi="Arial" w:cs="Arial"/>
          <w:sz w:val="20"/>
          <w:szCs w:val="20"/>
        </w:rPr>
        <w:t xml:space="preserve">What student data </w:t>
      </w:r>
      <w:proofErr w:type="gramStart"/>
      <w:r w:rsidRPr="009518DB">
        <w:rPr>
          <w:rFonts w:ascii="Arial" w:hAnsi="Arial" w:cs="Arial"/>
          <w:sz w:val="20"/>
          <w:szCs w:val="20"/>
        </w:rPr>
        <w:t>was analyzed</w:t>
      </w:r>
      <w:proofErr w:type="gramEnd"/>
      <w:r w:rsidRPr="009518DB">
        <w:rPr>
          <w:rFonts w:ascii="Arial" w:hAnsi="Arial" w:cs="Arial"/>
          <w:sz w:val="20"/>
          <w:szCs w:val="20"/>
        </w:rPr>
        <w:t>?</w:t>
      </w:r>
    </w:p>
    <w:p w:rsidR="009518DB" w:rsidRPr="009518DB" w:rsidRDefault="009518DB" w:rsidP="009518DB">
      <w:pPr>
        <w:ind w:left="1170" w:right="7690"/>
        <w:rPr>
          <w:rFonts w:ascii="Arial" w:hAnsi="Arial" w:cs="Arial"/>
          <w:sz w:val="20"/>
          <w:szCs w:val="20"/>
        </w:rPr>
      </w:pPr>
    </w:p>
    <w:p w:rsidR="009518DB" w:rsidRPr="009518DB" w:rsidRDefault="009518DB" w:rsidP="009518DB">
      <w:pPr>
        <w:ind w:right="7690"/>
        <w:rPr>
          <w:rFonts w:ascii="Arial" w:hAnsi="Arial" w:cs="Arial"/>
          <w:sz w:val="20"/>
          <w:szCs w:val="20"/>
        </w:rPr>
      </w:pPr>
      <w:r w:rsidRPr="009518DB">
        <w:rPr>
          <w:rFonts w:ascii="Arial" w:hAnsi="Arial" w:cs="Arial"/>
          <w:sz w:val="20"/>
          <w:szCs w:val="20"/>
        </w:rPr>
        <w:t xml:space="preserve">What educator data </w:t>
      </w:r>
      <w:proofErr w:type="gramStart"/>
      <w:r w:rsidRPr="009518DB">
        <w:rPr>
          <w:rFonts w:ascii="Arial" w:hAnsi="Arial" w:cs="Arial"/>
          <w:sz w:val="20"/>
          <w:szCs w:val="20"/>
        </w:rPr>
        <w:t>was analyzed</w:t>
      </w:r>
      <w:proofErr w:type="gramEnd"/>
      <w:r w:rsidRPr="009518DB">
        <w:rPr>
          <w:rFonts w:ascii="Arial" w:hAnsi="Arial" w:cs="Arial"/>
          <w:sz w:val="20"/>
          <w:szCs w:val="20"/>
        </w:rPr>
        <w:t>?</w:t>
      </w:r>
    </w:p>
    <w:p w:rsidR="009518DB" w:rsidRPr="009518DB" w:rsidRDefault="009518DB" w:rsidP="009518DB">
      <w:pPr>
        <w:rPr>
          <w:rFonts w:ascii="Arial" w:hAnsi="Arial" w:cs="Arial"/>
          <w:sz w:val="20"/>
          <w:szCs w:val="20"/>
        </w:rPr>
      </w:pPr>
    </w:p>
    <w:p w:rsidR="009518DB" w:rsidRPr="009518DB" w:rsidRDefault="009518DB" w:rsidP="009518DB">
      <w:pPr>
        <w:ind w:right="7690"/>
        <w:rPr>
          <w:rFonts w:ascii="Arial" w:hAnsi="Arial" w:cs="Arial"/>
          <w:b/>
          <w:sz w:val="20"/>
          <w:szCs w:val="20"/>
        </w:rPr>
      </w:pPr>
      <w:r w:rsidRPr="009518DB">
        <w:rPr>
          <w:rFonts w:ascii="Arial" w:hAnsi="Arial" w:cs="Arial"/>
          <w:b/>
          <w:sz w:val="20"/>
          <w:szCs w:val="20"/>
        </w:rPr>
        <w:t>Did the data analysis identify gaps?</w:t>
      </w:r>
    </w:p>
    <w:p w:rsidR="009518DB" w:rsidRPr="009518DB" w:rsidRDefault="009518DB" w:rsidP="009518DB">
      <w:pPr>
        <w:spacing w:before="18" w:line="260" w:lineRule="exact"/>
        <w:ind w:left="1170"/>
        <w:rPr>
          <w:rFonts w:cs="Calibri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2178"/>
        <w:gridCol w:w="2178"/>
        <w:gridCol w:w="2934"/>
        <w:gridCol w:w="3480"/>
      </w:tblGrid>
      <w:tr w:rsidR="009518DB" w:rsidRPr="009518DB" w:rsidTr="009518DB">
        <w:trPr>
          <w:trHeight w:hRule="exact" w:val="139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8DB" w:rsidRPr="009518DB" w:rsidRDefault="009518DB" w:rsidP="00C34A14">
            <w:pPr>
              <w:spacing w:line="272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9518DB">
              <w:rPr>
                <w:rFonts w:ascii="Arial" w:hAnsi="Arial" w:cs="Arial"/>
                <w:sz w:val="20"/>
                <w:szCs w:val="20"/>
              </w:rPr>
              <w:t>On which specific</w:t>
            </w:r>
          </w:p>
          <w:p w:rsidR="009518DB" w:rsidRPr="009518DB" w:rsidRDefault="009518DB" w:rsidP="00C34A14">
            <w:pPr>
              <w:ind w:left="102" w:right="-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518DB">
              <w:rPr>
                <w:rFonts w:ascii="Arial" w:hAnsi="Arial" w:cs="Arial"/>
                <w:sz w:val="20"/>
                <w:szCs w:val="20"/>
              </w:rPr>
              <w:t>content</w:t>
            </w:r>
            <w:proofErr w:type="gramEnd"/>
            <w:r w:rsidRPr="009518D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8DB" w:rsidRPr="009518DB" w:rsidRDefault="009518DB" w:rsidP="00C34A14">
            <w:pPr>
              <w:spacing w:line="272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9518DB">
              <w:rPr>
                <w:rFonts w:ascii="Arial" w:hAnsi="Arial" w:cs="Arial"/>
                <w:sz w:val="20"/>
                <w:szCs w:val="20"/>
              </w:rPr>
              <w:t>For which sub-</w:t>
            </w:r>
          </w:p>
          <w:p w:rsidR="009518DB" w:rsidRPr="009518DB" w:rsidRDefault="009518DB" w:rsidP="00C34A14">
            <w:pPr>
              <w:ind w:left="102" w:right="-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518DB">
              <w:rPr>
                <w:rFonts w:ascii="Arial" w:hAnsi="Arial" w:cs="Arial"/>
                <w:sz w:val="20"/>
                <w:szCs w:val="20"/>
              </w:rPr>
              <w:t>groups</w:t>
            </w:r>
            <w:proofErr w:type="gramEnd"/>
            <w:r w:rsidRPr="009518DB">
              <w:rPr>
                <w:rFonts w:ascii="Arial" w:hAnsi="Arial" w:cs="Arial"/>
                <w:sz w:val="20"/>
                <w:szCs w:val="20"/>
              </w:rPr>
              <w:t xml:space="preserve"> of students?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8DB" w:rsidRPr="009518DB" w:rsidRDefault="009518DB" w:rsidP="00C34A14">
            <w:pPr>
              <w:ind w:left="102" w:right="-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518DB">
              <w:rPr>
                <w:rFonts w:ascii="Arial" w:hAnsi="Arial" w:cs="Arial"/>
                <w:sz w:val="20"/>
                <w:szCs w:val="20"/>
              </w:rPr>
              <w:t>Were any barriers identified</w:t>
            </w:r>
            <w:proofErr w:type="gramEnd"/>
            <w:r w:rsidRPr="009518D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8DB" w:rsidRPr="009518DB" w:rsidRDefault="009518DB" w:rsidP="00C34A14">
            <w:pPr>
              <w:spacing w:line="272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9518DB">
              <w:rPr>
                <w:rFonts w:ascii="Arial" w:hAnsi="Arial" w:cs="Arial"/>
                <w:sz w:val="20"/>
                <w:szCs w:val="20"/>
              </w:rPr>
              <w:t>What specific group of</w:t>
            </w:r>
          </w:p>
          <w:p w:rsidR="009518DB" w:rsidRPr="009518DB" w:rsidRDefault="009518DB" w:rsidP="00C34A14">
            <w:pPr>
              <w:ind w:left="102" w:right="1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518DB">
              <w:rPr>
                <w:rFonts w:ascii="Arial" w:hAnsi="Arial" w:cs="Arial"/>
                <w:sz w:val="20"/>
                <w:szCs w:val="20"/>
              </w:rPr>
              <w:t>students</w:t>
            </w:r>
            <w:proofErr w:type="gramEnd"/>
            <w:r w:rsidRPr="009518DB">
              <w:rPr>
                <w:rFonts w:ascii="Arial" w:hAnsi="Arial" w:cs="Arial"/>
                <w:sz w:val="20"/>
                <w:szCs w:val="20"/>
              </w:rPr>
              <w:t xml:space="preserve"> will increase achieve</w:t>
            </w:r>
            <w:r w:rsidRPr="009518DB"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Pr="009518DB">
              <w:rPr>
                <w:rFonts w:ascii="Arial" w:hAnsi="Arial" w:cs="Arial"/>
                <w:sz w:val="20"/>
                <w:szCs w:val="20"/>
              </w:rPr>
              <w:t>ent in what knowledge or skill by what perce</w:t>
            </w:r>
            <w:r w:rsidRPr="009518D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9518DB">
              <w:rPr>
                <w:rFonts w:ascii="Arial" w:hAnsi="Arial" w:cs="Arial"/>
                <w:sz w:val="20"/>
                <w:szCs w:val="20"/>
              </w:rPr>
              <w:t>t by when?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8DB" w:rsidRPr="009518DB" w:rsidRDefault="009518DB" w:rsidP="00C34A14">
            <w:pPr>
              <w:spacing w:line="272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9518DB">
              <w:rPr>
                <w:rFonts w:ascii="Arial" w:hAnsi="Arial" w:cs="Arial"/>
                <w:sz w:val="20"/>
                <w:szCs w:val="20"/>
              </w:rPr>
              <w:t>What knowledge, skills, and</w:t>
            </w:r>
          </w:p>
          <w:p w:rsidR="009518DB" w:rsidRPr="009518DB" w:rsidRDefault="009518DB" w:rsidP="00C34A14">
            <w:pPr>
              <w:ind w:left="102" w:right="20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518DB">
              <w:rPr>
                <w:rFonts w:ascii="Arial" w:hAnsi="Arial" w:cs="Arial"/>
                <w:sz w:val="20"/>
                <w:szCs w:val="20"/>
              </w:rPr>
              <w:t>beliefs</w:t>
            </w:r>
            <w:proofErr w:type="gramEnd"/>
            <w:r w:rsidRPr="009518DB">
              <w:rPr>
                <w:rFonts w:ascii="Arial" w:hAnsi="Arial" w:cs="Arial"/>
                <w:sz w:val="20"/>
                <w:szCs w:val="20"/>
              </w:rPr>
              <w:t xml:space="preserve"> do teachers </w:t>
            </w:r>
            <w:r w:rsidRPr="009518DB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9518DB">
              <w:rPr>
                <w:rFonts w:ascii="Arial" w:hAnsi="Arial" w:cs="Arial"/>
                <w:sz w:val="20"/>
                <w:szCs w:val="20"/>
              </w:rPr>
              <w:t>eed to clo</w:t>
            </w:r>
            <w:r w:rsidRPr="009518DB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9518DB">
              <w:rPr>
                <w:rFonts w:ascii="Arial" w:hAnsi="Arial" w:cs="Arial"/>
                <w:sz w:val="20"/>
                <w:szCs w:val="20"/>
              </w:rPr>
              <w:t xml:space="preserve">e the learning gap? </w:t>
            </w:r>
          </w:p>
          <w:p w:rsidR="009518DB" w:rsidRPr="009518DB" w:rsidRDefault="009518DB" w:rsidP="00C34A14">
            <w:pPr>
              <w:ind w:left="102" w:right="206"/>
              <w:rPr>
                <w:rFonts w:ascii="Arial" w:hAnsi="Arial" w:cs="Arial"/>
                <w:b/>
                <w:sz w:val="20"/>
                <w:szCs w:val="20"/>
              </w:rPr>
            </w:pPr>
            <w:r w:rsidRPr="009518DB">
              <w:rPr>
                <w:rFonts w:ascii="Arial" w:hAnsi="Arial" w:cs="Arial"/>
                <w:b/>
                <w:sz w:val="20"/>
                <w:szCs w:val="20"/>
              </w:rPr>
              <w:t>(Educator Learning Needs)</w:t>
            </w:r>
          </w:p>
        </w:tc>
      </w:tr>
      <w:tr w:rsidR="009518DB" w:rsidRPr="00BF09BC" w:rsidTr="00C34A14">
        <w:trPr>
          <w:trHeight w:hRule="exact" w:val="83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</w:tr>
      <w:tr w:rsidR="009518DB" w:rsidRPr="00BF09BC" w:rsidTr="00C34A14">
        <w:trPr>
          <w:trHeight w:hRule="exact" w:val="83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</w:tr>
      <w:tr w:rsidR="009518DB" w:rsidRPr="00BF09BC" w:rsidTr="00C34A14">
        <w:trPr>
          <w:trHeight w:hRule="exact" w:val="83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8DB" w:rsidRPr="009518DB" w:rsidRDefault="009518DB" w:rsidP="00C34A14">
            <w:pPr>
              <w:rPr>
                <w:rFonts w:cs="Calibri"/>
              </w:rPr>
            </w:pPr>
          </w:p>
        </w:tc>
      </w:tr>
    </w:tbl>
    <w:p w:rsidR="009518DB" w:rsidRPr="009518DB" w:rsidRDefault="009518DB" w:rsidP="009518DB">
      <w:pPr>
        <w:rPr>
          <w:rFonts w:cs="Calibri"/>
        </w:rPr>
      </w:pPr>
    </w:p>
    <w:p w:rsidR="009518DB" w:rsidRPr="000A2726" w:rsidRDefault="009518DB" w:rsidP="009518DB">
      <w:pPr>
        <w:ind w:left="450"/>
      </w:pPr>
    </w:p>
    <w:p w:rsidR="009518DB" w:rsidRDefault="009518DB" w:rsidP="00760C96">
      <w:pPr>
        <w:spacing w:before="120" w:line="150" w:lineRule="exact"/>
        <w:ind w:firstLine="360"/>
        <w:rPr>
          <w:b/>
        </w:rPr>
        <w:sectPr w:rsidR="009518DB" w:rsidSect="00760C96">
          <w:headerReference w:type="default" r:id="rId14"/>
          <w:pgSz w:w="15840" w:h="12240" w:orient="landscape"/>
          <w:pgMar w:top="980" w:right="880" w:bottom="1520" w:left="280" w:header="696" w:footer="450" w:gutter="0"/>
          <w:cols w:space="720"/>
          <w:docGrid w:linePitch="299"/>
        </w:sectPr>
      </w:pPr>
    </w:p>
    <w:p w:rsidR="00760C96" w:rsidRPr="00760C96" w:rsidRDefault="00760C96" w:rsidP="00760C96">
      <w:pPr>
        <w:spacing w:before="120" w:line="150" w:lineRule="exact"/>
        <w:ind w:firstLine="360"/>
        <w:rPr>
          <w:rFonts w:cs="Calibri"/>
        </w:rPr>
      </w:pPr>
      <w:r>
        <w:rPr>
          <w:b/>
        </w:rPr>
        <w:t>DISTRICT PROFESSIONAL LEARNING NEED/PRIORITY 1:</w:t>
      </w:r>
      <w:r w:rsidRPr="00481C60">
        <w:rPr>
          <w:rFonts w:ascii="Arial" w:hAnsi="Arial" w:cs="Arial"/>
          <w:sz w:val="20"/>
          <w:szCs w:val="20"/>
        </w:rPr>
        <w:t xml:space="preserve"> </w:t>
      </w:r>
      <w:r w:rsidRPr="00747DEF">
        <w:rPr>
          <w:rFonts w:ascii="Arial" w:hAnsi="Arial" w:cs="Arial"/>
          <w:sz w:val="20"/>
          <w:szCs w:val="20"/>
        </w:rPr>
        <w:fldChar w:fldCharType="begin">
          <w:ffData>
            <w:name w:val="Text194"/>
            <w:enabled/>
            <w:calcOnExit w:val="0"/>
            <w:textInput/>
          </w:ffData>
        </w:fldChar>
      </w:r>
      <w:r w:rsidRPr="00747DEF">
        <w:rPr>
          <w:rFonts w:ascii="Arial" w:hAnsi="Arial" w:cs="Arial"/>
          <w:sz w:val="20"/>
          <w:szCs w:val="20"/>
        </w:rPr>
        <w:instrText xml:space="preserve"> FORMTEXT </w:instrText>
      </w:r>
      <w:r w:rsidRPr="00747DEF">
        <w:rPr>
          <w:rFonts w:ascii="Arial" w:hAnsi="Arial" w:cs="Arial"/>
          <w:sz w:val="20"/>
          <w:szCs w:val="20"/>
        </w:rPr>
      </w:r>
      <w:r w:rsidRPr="00747DEF">
        <w:rPr>
          <w:rFonts w:ascii="Arial" w:hAnsi="Arial" w:cs="Arial"/>
          <w:sz w:val="20"/>
          <w:szCs w:val="20"/>
        </w:rPr>
        <w:fldChar w:fldCharType="separate"/>
      </w:r>
      <w:r w:rsidRPr="00747DEF">
        <w:rPr>
          <w:rFonts w:ascii="Arial" w:hAnsi="Arial" w:cs="Arial"/>
          <w:noProof/>
          <w:sz w:val="20"/>
          <w:szCs w:val="20"/>
        </w:rPr>
        <w:t> </w:t>
      </w:r>
      <w:r w:rsidRPr="00747DEF">
        <w:rPr>
          <w:rFonts w:ascii="Arial" w:hAnsi="Arial" w:cs="Arial"/>
          <w:noProof/>
          <w:sz w:val="20"/>
          <w:szCs w:val="20"/>
        </w:rPr>
        <w:t> </w:t>
      </w:r>
      <w:r w:rsidRPr="00747DEF">
        <w:rPr>
          <w:rFonts w:ascii="Arial" w:hAnsi="Arial" w:cs="Arial"/>
          <w:noProof/>
          <w:sz w:val="20"/>
          <w:szCs w:val="20"/>
        </w:rPr>
        <w:t> </w:t>
      </w:r>
      <w:r w:rsidRPr="00747DEF">
        <w:rPr>
          <w:rFonts w:ascii="Arial" w:hAnsi="Arial" w:cs="Arial"/>
          <w:noProof/>
          <w:sz w:val="20"/>
          <w:szCs w:val="20"/>
        </w:rPr>
        <w:t> </w:t>
      </w:r>
      <w:r w:rsidRPr="00747DEF">
        <w:rPr>
          <w:rFonts w:ascii="Arial" w:hAnsi="Arial" w:cs="Arial"/>
          <w:noProof/>
          <w:sz w:val="20"/>
          <w:szCs w:val="20"/>
        </w:rPr>
        <w:t> </w:t>
      </w:r>
      <w:r w:rsidRPr="00747DEF">
        <w:rPr>
          <w:rFonts w:ascii="Arial" w:hAnsi="Arial" w:cs="Arial"/>
          <w:sz w:val="20"/>
          <w:szCs w:val="20"/>
        </w:rPr>
        <w:fldChar w:fldCharType="end"/>
      </w:r>
    </w:p>
    <w:p w:rsidR="00760C96" w:rsidRPr="00760C96" w:rsidRDefault="00760C96" w:rsidP="00760C96">
      <w:pPr>
        <w:spacing w:before="10" w:line="150" w:lineRule="exact"/>
        <w:ind w:firstLine="360"/>
        <w:rPr>
          <w:rFonts w:cs="Calibri"/>
        </w:rPr>
      </w:pPr>
    </w:p>
    <w:tbl>
      <w:tblPr>
        <w:tblW w:w="0" w:type="auto"/>
        <w:tblInd w:w="9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372"/>
        <w:gridCol w:w="2196"/>
        <w:gridCol w:w="2196"/>
        <w:gridCol w:w="2196"/>
        <w:gridCol w:w="2196"/>
      </w:tblGrid>
      <w:tr w:rsidR="00760C96" w:rsidRPr="003E6B75" w:rsidTr="00760C96">
        <w:trPr>
          <w:trHeight w:hRule="exact" w:val="1631"/>
        </w:trPr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spacing w:line="254" w:lineRule="exact"/>
              <w:ind w:left="211" w:right="192" w:hanging="1"/>
              <w:jc w:val="center"/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b/>
                <w:bCs/>
                <w:w w:val="99"/>
                <w:sz w:val="18"/>
                <w:szCs w:val="18"/>
              </w:rPr>
              <w:t xml:space="preserve">Professional </w:t>
            </w:r>
            <w:r w:rsidRPr="00760C96">
              <w:rPr>
                <w:rFonts w:cs="Calibri"/>
                <w:b/>
                <w:bCs/>
                <w:sz w:val="18"/>
                <w:szCs w:val="18"/>
              </w:rPr>
              <w:t>Learning</w:t>
            </w:r>
            <w:r w:rsidRPr="00760C96">
              <w:rPr>
                <w:rFonts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760C96">
              <w:rPr>
                <w:rFonts w:cs="Calibri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Professional Learning Activities</w:t>
            </w:r>
          </w:p>
          <w:p w:rsidR="00760C96" w:rsidRPr="003E6B75" w:rsidRDefault="00760C96" w:rsidP="00760C96">
            <w:pPr>
              <w:ind w:left="102" w:right="123"/>
              <w:rPr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 xml:space="preserve">What evidence-based strategies/activities </w:t>
            </w:r>
            <w:proofErr w:type="gramStart"/>
            <w:r w:rsidRPr="003E6B75">
              <w:rPr>
                <w:sz w:val="18"/>
                <w:szCs w:val="18"/>
              </w:rPr>
              <w:t>will be implemented</w:t>
            </w:r>
            <w:proofErr w:type="gramEnd"/>
            <w:r w:rsidRPr="003E6B75">
              <w:rPr>
                <w:sz w:val="18"/>
                <w:szCs w:val="18"/>
              </w:rPr>
              <w:t xml:space="preserve"> to meet the identified educator goal?</w:t>
            </w:r>
          </w:p>
          <w:p w:rsidR="00760C96" w:rsidRPr="00760C96" w:rsidRDefault="00760C96" w:rsidP="00760C96">
            <w:pPr>
              <w:ind w:left="111" w:right="89" w:hanging="1"/>
              <w:jc w:val="center"/>
              <w:rPr>
                <w:rFonts w:cs="Calibri"/>
                <w:sz w:val="18"/>
                <w:szCs w:val="18"/>
              </w:rPr>
            </w:pPr>
            <w:r w:rsidRPr="003E6B75">
              <w:rPr>
                <w:i/>
                <w:iCs/>
                <w:sz w:val="18"/>
                <w:szCs w:val="18"/>
              </w:rPr>
              <w:t>Include as many activities as needed.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Professional Learning Standards</w:t>
            </w:r>
          </w:p>
          <w:p w:rsidR="00760C96" w:rsidRPr="00760C96" w:rsidRDefault="00760C96" w:rsidP="00760C96">
            <w:pPr>
              <w:ind w:left="102" w:right="123"/>
              <w:rPr>
                <w:rFonts w:cs="Calibri"/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 xml:space="preserve">To which </w:t>
            </w:r>
            <w:hyperlink r:id="rId15" w:history="1">
              <w:r w:rsidRPr="003E6B75">
                <w:rPr>
                  <w:rStyle w:val="Hyperlink"/>
                  <w:i/>
                  <w:sz w:val="18"/>
                  <w:szCs w:val="18"/>
                </w:rPr>
                <w:t>Learning Forward</w:t>
              </w:r>
            </w:hyperlink>
            <w:r w:rsidRPr="003E6B75">
              <w:rPr>
                <w:i/>
                <w:sz w:val="18"/>
                <w:szCs w:val="18"/>
              </w:rPr>
              <w:t xml:space="preserve"> </w:t>
            </w:r>
            <w:r w:rsidRPr="003E6B75">
              <w:rPr>
                <w:sz w:val="18"/>
                <w:szCs w:val="18"/>
              </w:rPr>
              <w:t xml:space="preserve">standards do these activities </w:t>
            </w:r>
            <w:proofErr w:type="gramStart"/>
            <w:r w:rsidRPr="003E6B75">
              <w:rPr>
                <w:sz w:val="18"/>
                <w:szCs w:val="18"/>
              </w:rPr>
              <w:t>align to?</w:t>
            </w:r>
            <w:proofErr w:type="gramEnd"/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Outcomes</w:t>
            </w:r>
          </w:p>
          <w:p w:rsidR="00760C96" w:rsidRPr="00760C96" w:rsidRDefault="00760C96" w:rsidP="00760C96">
            <w:pPr>
              <w:spacing w:line="272" w:lineRule="exact"/>
              <w:ind w:right="301"/>
              <w:rPr>
                <w:rFonts w:ascii="Calibri" w:eastAsia="Calibri" w:hAnsi="Calibri"/>
                <w:sz w:val="18"/>
                <w:szCs w:val="18"/>
              </w:rPr>
            </w:pPr>
            <w:r w:rsidRPr="00760C96">
              <w:rPr>
                <w:rFonts w:ascii="Calibri" w:eastAsia="Calibri" w:hAnsi="Calibri"/>
                <w:sz w:val="18"/>
                <w:szCs w:val="18"/>
              </w:rPr>
              <w:t>What will educators</w:t>
            </w:r>
          </w:p>
          <w:p w:rsidR="00760C96" w:rsidRPr="00760C96" w:rsidRDefault="00760C96" w:rsidP="00760C96">
            <w:pPr>
              <w:rPr>
                <w:rFonts w:cs="Calibri"/>
                <w:sz w:val="18"/>
                <w:szCs w:val="18"/>
              </w:rPr>
            </w:pPr>
            <w:proofErr w:type="gramStart"/>
            <w:r w:rsidRPr="00760C96">
              <w:rPr>
                <w:rFonts w:ascii="Calibri" w:eastAsia="Calibri" w:hAnsi="Calibri"/>
                <w:sz w:val="18"/>
                <w:szCs w:val="18"/>
              </w:rPr>
              <w:t>know</w:t>
            </w:r>
            <w:proofErr w:type="gramEnd"/>
            <w:r w:rsidRPr="00760C96">
              <w:rPr>
                <w:rFonts w:ascii="Calibri" w:eastAsia="Calibri" w:hAnsi="Calibri"/>
                <w:sz w:val="18"/>
                <w:szCs w:val="18"/>
              </w:rPr>
              <w:t xml:space="preserve"> and be able to do as a result of </w:t>
            </w:r>
            <w:r>
              <w:rPr>
                <w:sz w:val="18"/>
                <w:szCs w:val="18"/>
              </w:rPr>
              <w:t>the professional learning</w:t>
            </w:r>
            <w:r w:rsidRPr="00760C96">
              <w:rPr>
                <w:rFonts w:ascii="Calibri" w:eastAsia="Calibri" w:hAnsi="Calibri"/>
                <w:sz w:val="18"/>
                <w:szCs w:val="18"/>
              </w:rPr>
              <w:t>?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Timeline/Persons Responsible</w:t>
            </w:r>
          </w:p>
          <w:p w:rsidR="00760C96" w:rsidRPr="00760C96" w:rsidRDefault="00760C96" w:rsidP="00760C96">
            <w:pPr>
              <w:ind w:left="102" w:right="123"/>
              <w:rPr>
                <w:rFonts w:cs="Calibri"/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 xml:space="preserve">What is </w:t>
            </w:r>
            <w:r>
              <w:rPr>
                <w:sz w:val="18"/>
                <w:szCs w:val="18"/>
              </w:rPr>
              <w:t xml:space="preserve">the timeline for completing </w:t>
            </w:r>
            <w:r w:rsidRPr="003E6B75">
              <w:rPr>
                <w:sz w:val="18"/>
                <w:szCs w:val="18"/>
              </w:rPr>
              <w:t>activities and who will provide oversight for implementation, monitoring, and evaluation?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3E6B75" w:rsidRDefault="00760C96" w:rsidP="00760C96">
            <w:pPr>
              <w:pBdr>
                <w:bottom w:val="single" w:sz="6" w:space="1" w:color="auto"/>
              </w:pBdr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Measures of Effectiveness</w:t>
            </w:r>
          </w:p>
          <w:p w:rsidR="00760C96" w:rsidRPr="00760C96" w:rsidRDefault="00760C96" w:rsidP="00760C96">
            <w:pPr>
              <w:spacing w:before="1"/>
              <w:ind w:right="153"/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sz w:val="18"/>
                <w:szCs w:val="18"/>
              </w:rPr>
              <w:t>How will you know that the professional learning was effective? What results do you expect to see?</w:t>
            </w:r>
          </w:p>
        </w:tc>
      </w:tr>
      <w:tr w:rsidR="00760C96" w:rsidRPr="00BF09BC" w:rsidTr="00760C96">
        <w:trPr>
          <w:trHeight w:hRule="exact" w:val="1199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pStyle w:val="ListParagraph"/>
              <w:widowControl w:val="0"/>
              <w:numPr>
                <w:ilvl w:val="0"/>
                <w:numId w:val="4"/>
              </w:numPr>
              <w:ind w:right="217"/>
              <w:contextualSpacing/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sz w:val="18"/>
                <w:szCs w:val="18"/>
              </w:rPr>
              <w:t>Initial:</w:t>
            </w:r>
          </w:p>
          <w:p w:rsidR="00760C96" w:rsidRPr="00760C96" w:rsidRDefault="00760C96" w:rsidP="00760C96">
            <w:pPr>
              <w:rPr>
                <w:rFonts w:cs="Calibri"/>
              </w:rPr>
            </w:pPr>
            <w:r w:rsidRPr="00760C96">
              <w:rPr>
                <w:rFonts w:cs="Calibri"/>
                <w:sz w:val="18"/>
                <w:szCs w:val="18"/>
              </w:rPr>
              <w:t>Intermediate: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sz w:val="18"/>
                <w:szCs w:val="18"/>
              </w:rPr>
              <w:t>Initial:</w:t>
            </w:r>
          </w:p>
          <w:p w:rsidR="00760C96" w:rsidRPr="00760C96" w:rsidRDefault="00760C96" w:rsidP="00760C96">
            <w:pPr>
              <w:rPr>
                <w:rFonts w:cs="Calibri"/>
              </w:rPr>
            </w:pPr>
            <w:r w:rsidRPr="00760C96">
              <w:rPr>
                <w:rFonts w:cs="Calibri"/>
                <w:sz w:val="18"/>
                <w:szCs w:val="18"/>
              </w:rPr>
              <w:t>Intermediate: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  <w:tr w:rsidR="00760C96" w:rsidRPr="00BF09BC" w:rsidTr="00760C96">
        <w:trPr>
          <w:trHeight w:hRule="exact" w:val="1073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pStyle w:val="ListParagraph"/>
              <w:widowControl w:val="0"/>
              <w:numPr>
                <w:ilvl w:val="0"/>
                <w:numId w:val="4"/>
              </w:numPr>
              <w:ind w:right="295"/>
              <w:contextualSpacing/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  <w:tr w:rsidR="00760C96" w:rsidRPr="00BF09BC" w:rsidTr="00760C96">
        <w:trPr>
          <w:trHeight w:hRule="exact" w:val="1115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pStyle w:val="ListParagraph"/>
              <w:widowControl w:val="0"/>
              <w:numPr>
                <w:ilvl w:val="0"/>
                <w:numId w:val="4"/>
              </w:numPr>
              <w:ind w:right="449"/>
              <w:contextualSpacing/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  <w:tr w:rsidR="00760C96" w:rsidRPr="00BF09BC" w:rsidTr="00760C96">
        <w:trPr>
          <w:trHeight w:hRule="exact" w:val="3179"/>
        </w:trPr>
        <w:tc>
          <w:tcPr>
            <w:tcW w:w="1318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pStyle w:val="APSANormal"/>
              <w:rPr>
                <w:rFonts w:ascii="Calibri" w:hAnsi="Calibri" w:cs="Arial"/>
                <w:sz w:val="20"/>
                <w:szCs w:val="20"/>
              </w:rPr>
            </w:pPr>
            <w:r w:rsidRPr="00760C96">
              <w:rPr>
                <w:rFonts w:ascii="Calibri" w:hAnsi="Calibri" w:cs="Arial"/>
                <w:sz w:val="20"/>
                <w:szCs w:val="20"/>
              </w:rPr>
              <w:t xml:space="preserve">Who will participate in the professional learning? (Check all that apply.)   Estimated number of participants: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60C96">
              <w:rPr>
                <w:rFonts w:ascii="Calibri" w:hAnsi="Calibri" w:cs="Arial"/>
                <w:sz w:val="20"/>
                <w:szCs w:val="20"/>
              </w:rPr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60C96">
              <w:rPr>
                <w:rFonts w:ascii="Calibri" w:hAnsi="Calibri" w:cs="Arial"/>
                <w:sz w:val="20"/>
                <w:szCs w:val="20"/>
              </w:rPr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760C96" w:rsidRPr="00760C96" w:rsidRDefault="00760C96" w:rsidP="00760C96">
            <w:pPr>
              <w:pStyle w:val="APSANormal"/>
              <w:rPr>
                <w:rFonts w:ascii="Calibri" w:hAnsi="Calibri" w:cs="Arial"/>
                <w:sz w:val="20"/>
                <w:szCs w:val="20"/>
              </w:rPr>
            </w:pPr>
          </w:p>
          <w:p w:rsidR="00760C96" w:rsidRPr="00760C96" w:rsidRDefault="00760C96" w:rsidP="00760C96">
            <w:pPr>
              <w:pStyle w:val="APSANormal"/>
              <w:tabs>
                <w:tab w:val="left" w:pos="1425"/>
                <w:tab w:val="left" w:pos="1725"/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120"/>
              </w:tabs>
              <w:rPr>
                <w:rFonts w:ascii="Calibri" w:hAnsi="Calibri" w:cs="Arial"/>
                <w:sz w:val="20"/>
                <w:szCs w:val="20"/>
              </w:rPr>
            </w:pPr>
            <w:r w:rsidRPr="00760C96">
              <w:rPr>
                <w:rFonts w:ascii="Calibri" w:hAnsi="Calibri" w:cs="Arial"/>
                <w:sz w:val="20"/>
                <w:szCs w:val="20"/>
              </w:rPr>
              <w:t>Grade level: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 PreK-2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 Gr. 3-5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 Gr. 6-8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 Gr. 9-12</w:t>
            </w:r>
          </w:p>
          <w:p w:rsidR="00760C96" w:rsidRPr="00760C96" w:rsidRDefault="00760C96" w:rsidP="00760C96">
            <w:pPr>
              <w:pStyle w:val="APSANormal"/>
              <w:tabs>
                <w:tab w:val="left" w:pos="1425"/>
                <w:tab w:val="left" w:pos="1725"/>
                <w:tab w:val="left" w:pos="2880"/>
                <w:tab w:val="left" w:pos="3600"/>
              </w:tabs>
              <w:rPr>
                <w:rFonts w:ascii="Calibri" w:hAnsi="Calibri" w:cs="Arial"/>
                <w:sz w:val="20"/>
                <w:szCs w:val="20"/>
              </w:rPr>
            </w:pPr>
          </w:p>
          <w:p w:rsidR="00760C96" w:rsidRPr="00760C96" w:rsidRDefault="00760C96" w:rsidP="00760C96">
            <w:pPr>
              <w:pStyle w:val="APSANormal"/>
              <w:tabs>
                <w:tab w:val="left" w:pos="1425"/>
                <w:tab w:val="left" w:pos="1680"/>
                <w:tab w:val="left" w:pos="2880"/>
                <w:tab w:val="left" w:pos="3600"/>
                <w:tab w:val="left" w:pos="3840"/>
                <w:tab w:val="left" w:pos="5760"/>
                <w:tab w:val="left" w:pos="6120"/>
              </w:tabs>
              <w:rPr>
                <w:rFonts w:ascii="Calibri" w:hAnsi="Calibri" w:cs="Arial"/>
                <w:sz w:val="20"/>
                <w:szCs w:val="20"/>
              </w:rPr>
            </w:pPr>
            <w:r w:rsidRPr="00760C96">
              <w:rPr>
                <w:rFonts w:ascii="Calibri" w:hAnsi="Calibri" w:cs="Arial"/>
                <w:sz w:val="20"/>
                <w:szCs w:val="20"/>
              </w:rPr>
              <w:t>Subject area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  <w:t>English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Math    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Science    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  <w:t xml:space="preserve">Health/P.E.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Social Sciences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>Second Language</w:t>
            </w:r>
          </w:p>
          <w:p w:rsidR="00760C96" w:rsidRPr="00760C96" w:rsidRDefault="00760C96" w:rsidP="00760C96">
            <w:pPr>
              <w:pStyle w:val="APSANormal"/>
              <w:tabs>
                <w:tab w:val="left" w:pos="1425"/>
                <w:tab w:val="left" w:pos="1680"/>
                <w:tab w:val="left" w:pos="2880"/>
                <w:tab w:val="left" w:pos="3600"/>
                <w:tab w:val="left" w:pos="3840"/>
                <w:tab w:val="left" w:pos="5760"/>
                <w:tab w:val="left" w:pos="6120"/>
              </w:tabs>
              <w:rPr>
                <w:rFonts w:ascii="Calibri" w:hAnsi="Calibri" w:cs="Arial"/>
                <w:sz w:val="20"/>
                <w:szCs w:val="20"/>
              </w:rPr>
            </w:pP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  <w:t xml:space="preserve">The Arts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Special Ed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English Language Learners 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Career and Technical Education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  <w:t>Other</w:t>
            </w:r>
          </w:p>
          <w:p w:rsidR="00760C96" w:rsidRPr="00760C96" w:rsidRDefault="00760C96" w:rsidP="00760C96">
            <w:pPr>
              <w:pStyle w:val="APSANormal"/>
              <w:tabs>
                <w:tab w:val="left" w:pos="1425"/>
                <w:tab w:val="left" w:pos="1680"/>
                <w:tab w:val="left" w:pos="2880"/>
                <w:tab w:val="left" w:pos="3600"/>
                <w:tab w:val="left" w:pos="3840"/>
                <w:tab w:val="left" w:pos="5760"/>
                <w:tab w:val="left" w:pos="6120"/>
              </w:tabs>
              <w:rPr>
                <w:rFonts w:ascii="Calibri" w:hAnsi="Calibri" w:cs="Arial"/>
                <w:sz w:val="20"/>
                <w:szCs w:val="20"/>
              </w:rPr>
            </w:pPr>
          </w:p>
          <w:p w:rsidR="00760C96" w:rsidRPr="00760C96" w:rsidRDefault="00760C96" w:rsidP="00760C96">
            <w:pPr>
              <w:pStyle w:val="APSANormal"/>
              <w:rPr>
                <w:rFonts w:ascii="Calibri" w:hAnsi="Calibri" w:cs="Arial"/>
                <w:sz w:val="20"/>
                <w:szCs w:val="20"/>
              </w:rPr>
            </w:pPr>
            <w:r w:rsidRPr="00760C96">
              <w:rPr>
                <w:rFonts w:ascii="Calibri" w:hAnsi="Calibri" w:cs="Arial"/>
                <w:sz w:val="20"/>
                <w:szCs w:val="20"/>
              </w:rPr>
              <w:t xml:space="preserve">Other        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Principals/other school leaders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 Resource teachers, mentors, coaches   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Paraprofessionals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  <w:t xml:space="preserve"> </w:t>
            </w:r>
          </w:p>
          <w:p w:rsidR="00760C96" w:rsidRPr="00760C96" w:rsidRDefault="00760C96" w:rsidP="00760C96">
            <w:pPr>
              <w:pStyle w:val="APSANormal"/>
              <w:rPr>
                <w:rFonts w:ascii="Calibri" w:hAnsi="Calibri" w:cs="Arial"/>
                <w:sz w:val="20"/>
                <w:szCs w:val="20"/>
              </w:rPr>
            </w:pPr>
          </w:p>
          <w:p w:rsidR="00760C96" w:rsidRPr="003E6B75" w:rsidRDefault="00760C96" w:rsidP="00760C96">
            <w:pPr>
              <w:rPr>
                <w:rFonts w:cs="Arial"/>
                <w:sz w:val="20"/>
                <w:szCs w:val="20"/>
              </w:rPr>
            </w:pPr>
            <w:r w:rsidRPr="003E6B75">
              <w:rPr>
                <w:rFonts w:cs="Arial"/>
                <w:sz w:val="20"/>
                <w:szCs w:val="20"/>
              </w:rPr>
              <w:t xml:space="preserve">How </w:t>
            </w:r>
            <w:proofErr w:type="gramStart"/>
            <w:r w:rsidRPr="003E6B75">
              <w:rPr>
                <w:rFonts w:cs="Arial"/>
                <w:sz w:val="20"/>
                <w:szCs w:val="20"/>
              </w:rPr>
              <w:t xml:space="preserve">will the professional </w:t>
            </w:r>
            <w:r>
              <w:rPr>
                <w:rFonts w:cs="Arial"/>
                <w:sz w:val="20"/>
                <w:szCs w:val="20"/>
              </w:rPr>
              <w:t>learning</w:t>
            </w:r>
            <w:r w:rsidRPr="003E6B75">
              <w:rPr>
                <w:rFonts w:cs="Arial"/>
                <w:sz w:val="20"/>
                <w:szCs w:val="20"/>
              </w:rPr>
              <w:t xml:space="preserve"> be differentiated</w:t>
            </w:r>
            <w:proofErr w:type="gramEnd"/>
            <w:r w:rsidRPr="003E6B75">
              <w:rPr>
                <w:rFonts w:cs="Arial"/>
                <w:sz w:val="20"/>
                <w:szCs w:val="20"/>
              </w:rPr>
              <w:t xml:space="preserve"> if the needs/experience of participants warrants it?</w:t>
            </w:r>
          </w:p>
          <w:p w:rsidR="00760C96" w:rsidRPr="003D139D" w:rsidRDefault="00760C96" w:rsidP="00760C96">
            <w:pPr>
              <w:rPr>
                <w:rFonts w:cs="Arial"/>
              </w:rPr>
            </w:pPr>
          </w:p>
          <w:p w:rsidR="00760C96" w:rsidRPr="003D139D" w:rsidRDefault="00760C96" w:rsidP="00760C96">
            <w:pPr>
              <w:rPr>
                <w:rFonts w:cs="Arial"/>
              </w:rPr>
            </w:pPr>
          </w:p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</w:tbl>
    <w:p w:rsidR="00760C96" w:rsidRPr="00760C96" w:rsidRDefault="00760C96" w:rsidP="00760C96">
      <w:pPr>
        <w:spacing w:before="10" w:line="150" w:lineRule="exact"/>
        <w:rPr>
          <w:rFonts w:cs="Calibri"/>
        </w:rPr>
        <w:sectPr w:rsidR="00760C96" w:rsidRPr="00760C96" w:rsidSect="00760C96">
          <w:headerReference w:type="default" r:id="rId16"/>
          <w:pgSz w:w="15840" w:h="12240" w:orient="landscape"/>
          <w:pgMar w:top="980" w:right="880" w:bottom="1520" w:left="280" w:header="696" w:footer="450" w:gutter="0"/>
          <w:cols w:space="720"/>
          <w:docGrid w:linePitch="299"/>
        </w:sectPr>
      </w:pPr>
    </w:p>
    <w:p w:rsidR="00AA5484" w:rsidRDefault="00AA5484" w:rsidP="00AA5484">
      <w:pPr>
        <w:rPr>
          <w:b/>
          <w:sz w:val="22"/>
          <w:szCs w:val="22"/>
        </w:rPr>
      </w:pPr>
      <w:r>
        <w:rPr>
          <w:b/>
        </w:rPr>
        <w:t>D</w:t>
      </w:r>
      <w:r w:rsidR="00760C96">
        <w:rPr>
          <w:b/>
        </w:rPr>
        <w:t>ISTRICT PROFESSIONAL LEARNING</w:t>
      </w:r>
      <w:r>
        <w:rPr>
          <w:b/>
        </w:rPr>
        <w:t xml:space="preserve"> </w:t>
      </w:r>
      <w:r w:rsidR="00760C96">
        <w:rPr>
          <w:b/>
        </w:rPr>
        <w:t>NEED/</w:t>
      </w:r>
      <w:r>
        <w:rPr>
          <w:b/>
        </w:rPr>
        <w:t>PRIORITY</w:t>
      </w:r>
      <w:r w:rsidR="00481C60">
        <w:rPr>
          <w:b/>
        </w:rPr>
        <w:t xml:space="preserve"> 2</w:t>
      </w:r>
      <w:r>
        <w:rPr>
          <w:b/>
        </w:rPr>
        <w:t>:</w:t>
      </w:r>
      <w:r w:rsidR="00481C60" w:rsidRPr="00481C60">
        <w:rPr>
          <w:rFonts w:ascii="Arial" w:hAnsi="Arial" w:cs="Arial"/>
          <w:sz w:val="20"/>
          <w:szCs w:val="20"/>
        </w:rPr>
        <w:t xml:space="preserve"> </w:t>
      </w:r>
      <w:r w:rsidR="00481C60" w:rsidRPr="00747DEF">
        <w:rPr>
          <w:rFonts w:ascii="Arial" w:hAnsi="Arial" w:cs="Arial"/>
          <w:sz w:val="20"/>
          <w:szCs w:val="20"/>
        </w:rPr>
        <w:fldChar w:fldCharType="begin">
          <w:ffData>
            <w:name w:val="Text194"/>
            <w:enabled/>
            <w:calcOnExit w:val="0"/>
            <w:textInput/>
          </w:ffData>
        </w:fldChar>
      </w:r>
      <w:r w:rsidR="00481C60" w:rsidRPr="00747DEF">
        <w:rPr>
          <w:rFonts w:ascii="Arial" w:hAnsi="Arial" w:cs="Arial"/>
          <w:sz w:val="20"/>
          <w:szCs w:val="20"/>
        </w:rPr>
        <w:instrText xml:space="preserve"> FORMTEXT </w:instrText>
      </w:r>
      <w:r w:rsidR="00481C60" w:rsidRPr="00747DEF">
        <w:rPr>
          <w:rFonts w:ascii="Arial" w:hAnsi="Arial" w:cs="Arial"/>
          <w:sz w:val="20"/>
          <w:szCs w:val="20"/>
        </w:rPr>
      </w:r>
      <w:r w:rsidR="00481C60" w:rsidRPr="00747DEF">
        <w:rPr>
          <w:rFonts w:ascii="Arial" w:hAnsi="Arial" w:cs="Arial"/>
          <w:sz w:val="20"/>
          <w:szCs w:val="20"/>
        </w:rPr>
        <w:fldChar w:fldCharType="separate"/>
      </w:r>
      <w:r w:rsidR="00481C60" w:rsidRPr="00747DEF">
        <w:rPr>
          <w:rFonts w:ascii="Arial" w:hAnsi="Arial" w:cs="Arial"/>
          <w:noProof/>
          <w:sz w:val="20"/>
          <w:szCs w:val="20"/>
        </w:rPr>
        <w:t> </w:t>
      </w:r>
      <w:r w:rsidR="00481C60" w:rsidRPr="00747DEF">
        <w:rPr>
          <w:rFonts w:ascii="Arial" w:hAnsi="Arial" w:cs="Arial"/>
          <w:noProof/>
          <w:sz w:val="20"/>
          <w:szCs w:val="20"/>
        </w:rPr>
        <w:t> </w:t>
      </w:r>
      <w:r w:rsidR="00481C60" w:rsidRPr="00747DEF">
        <w:rPr>
          <w:rFonts w:ascii="Arial" w:hAnsi="Arial" w:cs="Arial"/>
          <w:noProof/>
          <w:sz w:val="20"/>
          <w:szCs w:val="20"/>
        </w:rPr>
        <w:t> </w:t>
      </w:r>
      <w:r w:rsidR="00481C60" w:rsidRPr="00747DEF">
        <w:rPr>
          <w:rFonts w:ascii="Arial" w:hAnsi="Arial" w:cs="Arial"/>
          <w:noProof/>
          <w:sz w:val="20"/>
          <w:szCs w:val="20"/>
        </w:rPr>
        <w:t> </w:t>
      </w:r>
      <w:r w:rsidR="00481C60" w:rsidRPr="00747DEF">
        <w:rPr>
          <w:rFonts w:ascii="Arial" w:hAnsi="Arial" w:cs="Arial"/>
          <w:noProof/>
          <w:sz w:val="20"/>
          <w:szCs w:val="20"/>
        </w:rPr>
        <w:t> </w:t>
      </w:r>
      <w:r w:rsidR="00481C60" w:rsidRPr="00747DEF">
        <w:rPr>
          <w:rFonts w:ascii="Arial" w:hAnsi="Arial" w:cs="Arial"/>
          <w:sz w:val="20"/>
          <w:szCs w:val="20"/>
        </w:rPr>
        <w:fldChar w:fldCharType="end"/>
      </w:r>
    </w:p>
    <w:p w:rsidR="00AA5484" w:rsidRDefault="00AA5484" w:rsidP="00AA5484">
      <w:pPr>
        <w:rPr>
          <w:b/>
          <w:sz w:val="22"/>
          <w:szCs w:val="22"/>
        </w:rPr>
      </w:pPr>
    </w:p>
    <w:tbl>
      <w:tblPr>
        <w:tblW w:w="13770" w:type="dxa"/>
        <w:tblInd w:w="-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372"/>
        <w:gridCol w:w="2196"/>
        <w:gridCol w:w="2196"/>
        <w:gridCol w:w="2196"/>
        <w:gridCol w:w="2780"/>
      </w:tblGrid>
      <w:tr w:rsidR="00760C96" w:rsidRPr="003E6B75" w:rsidTr="00760C96">
        <w:trPr>
          <w:trHeight w:hRule="exact" w:val="1631"/>
        </w:trPr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spacing w:line="254" w:lineRule="exact"/>
              <w:ind w:left="211" w:right="192" w:hanging="1"/>
              <w:jc w:val="center"/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b/>
                <w:bCs/>
                <w:w w:val="99"/>
                <w:sz w:val="18"/>
                <w:szCs w:val="18"/>
              </w:rPr>
              <w:t xml:space="preserve">Professional </w:t>
            </w:r>
            <w:r w:rsidRPr="00760C96">
              <w:rPr>
                <w:rFonts w:cs="Calibri"/>
                <w:b/>
                <w:bCs/>
                <w:sz w:val="18"/>
                <w:szCs w:val="18"/>
              </w:rPr>
              <w:t>Learning</w:t>
            </w:r>
            <w:r w:rsidRPr="00760C96">
              <w:rPr>
                <w:rFonts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760C96">
              <w:rPr>
                <w:rFonts w:cs="Calibri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Professional Learning Activities</w:t>
            </w:r>
          </w:p>
          <w:p w:rsidR="00760C96" w:rsidRPr="003E6B75" w:rsidRDefault="00760C96" w:rsidP="00760C96">
            <w:pPr>
              <w:ind w:left="102" w:right="123"/>
              <w:rPr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 xml:space="preserve">What evidence-based strategies/activities </w:t>
            </w:r>
            <w:proofErr w:type="gramStart"/>
            <w:r w:rsidRPr="003E6B75">
              <w:rPr>
                <w:sz w:val="18"/>
                <w:szCs w:val="18"/>
              </w:rPr>
              <w:t>will be implemented</w:t>
            </w:r>
            <w:proofErr w:type="gramEnd"/>
            <w:r w:rsidRPr="003E6B75">
              <w:rPr>
                <w:sz w:val="18"/>
                <w:szCs w:val="18"/>
              </w:rPr>
              <w:t xml:space="preserve"> to meet the identified educator goal?</w:t>
            </w:r>
          </w:p>
          <w:p w:rsidR="00760C96" w:rsidRPr="00760C96" w:rsidRDefault="00760C96" w:rsidP="00760C96">
            <w:pPr>
              <w:ind w:left="111" w:right="89" w:hanging="1"/>
              <w:jc w:val="center"/>
              <w:rPr>
                <w:rFonts w:cs="Calibri"/>
                <w:sz w:val="18"/>
                <w:szCs w:val="18"/>
              </w:rPr>
            </w:pPr>
            <w:r w:rsidRPr="003E6B75">
              <w:rPr>
                <w:i/>
                <w:iCs/>
                <w:sz w:val="18"/>
                <w:szCs w:val="18"/>
              </w:rPr>
              <w:t>Include as many activities as needed.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Professional Learning Standards</w:t>
            </w:r>
          </w:p>
          <w:p w:rsidR="00760C96" w:rsidRPr="00760C96" w:rsidRDefault="00760C96" w:rsidP="00760C96">
            <w:pPr>
              <w:ind w:left="102" w:right="123"/>
              <w:rPr>
                <w:rFonts w:cs="Calibri"/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 xml:space="preserve">To which </w:t>
            </w:r>
            <w:hyperlink r:id="rId17" w:history="1">
              <w:r w:rsidRPr="003E6B75">
                <w:rPr>
                  <w:rStyle w:val="Hyperlink"/>
                  <w:i/>
                  <w:sz w:val="18"/>
                  <w:szCs w:val="18"/>
                </w:rPr>
                <w:t>Learning Forward</w:t>
              </w:r>
            </w:hyperlink>
            <w:r w:rsidRPr="003E6B75">
              <w:rPr>
                <w:i/>
                <w:sz w:val="18"/>
                <w:szCs w:val="18"/>
              </w:rPr>
              <w:t xml:space="preserve"> </w:t>
            </w:r>
            <w:r w:rsidRPr="003E6B75">
              <w:rPr>
                <w:sz w:val="18"/>
                <w:szCs w:val="18"/>
              </w:rPr>
              <w:t xml:space="preserve">standards do these activities </w:t>
            </w:r>
            <w:proofErr w:type="gramStart"/>
            <w:r w:rsidRPr="003E6B75">
              <w:rPr>
                <w:sz w:val="18"/>
                <w:szCs w:val="18"/>
              </w:rPr>
              <w:t>align to?</w:t>
            </w:r>
            <w:proofErr w:type="gramEnd"/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Outcomes</w:t>
            </w:r>
          </w:p>
          <w:p w:rsidR="00760C96" w:rsidRPr="00760C96" w:rsidRDefault="00760C96" w:rsidP="00760C96">
            <w:pPr>
              <w:spacing w:line="272" w:lineRule="exact"/>
              <w:ind w:right="301"/>
              <w:rPr>
                <w:rFonts w:ascii="Calibri" w:eastAsia="Calibri" w:hAnsi="Calibri"/>
                <w:sz w:val="18"/>
                <w:szCs w:val="18"/>
              </w:rPr>
            </w:pPr>
            <w:r w:rsidRPr="00760C96">
              <w:rPr>
                <w:rFonts w:ascii="Calibri" w:eastAsia="Calibri" w:hAnsi="Calibri"/>
                <w:sz w:val="18"/>
                <w:szCs w:val="18"/>
              </w:rPr>
              <w:t>What will educators</w:t>
            </w:r>
          </w:p>
          <w:p w:rsidR="00760C96" w:rsidRPr="00760C96" w:rsidRDefault="00760C96" w:rsidP="00760C96">
            <w:pPr>
              <w:rPr>
                <w:rFonts w:cs="Calibri"/>
                <w:sz w:val="18"/>
                <w:szCs w:val="18"/>
              </w:rPr>
            </w:pPr>
            <w:proofErr w:type="gramStart"/>
            <w:r w:rsidRPr="00760C96">
              <w:rPr>
                <w:rFonts w:ascii="Calibri" w:eastAsia="Calibri" w:hAnsi="Calibri"/>
                <w:sz w:val="18"/>
                <w:szCs w:val="18"/>
              </w:rPr>
              <w:t>know</w:t>
            </w:r>
            <w:proofErr w:type="gramEnd"/>
            <w:r w:rsidRPr="00760C96">
              <w:rPr>
                <w:rFonts w:ascii="Calibri" w:eastAsia="Calibri" w:hAnsi="Calibri"/>
                <w:sz w:val="18"/>
                <w:szCs w:val="18"/>
              </w:rPr>
              <w:t xml:space="preserve"> and be able to do as a result of </w:t>
            </w:r>
            <w:r>
              <w:rPr>
                <w:sz w:val="18"/>
                <w:szCs w:val="18"/>
              </w:rPr>
              <w:t>the professional learning</w:t>
            </w:r>
            <w:r w:rsidRPr="00760C96">
              <w:rPr>
                <w:rFonts w:ascii="Calibri" w:eastAsia="Calibri" w:hAnsi="Calibri"/>
                <w:sz w:val="18"/>
                <w:szCs w:val="18"/>
              </w:rPr>
              <w:t>?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Timeline/Persons Responsible</w:t>
            </w:r>
          </w:p>
          <w:p w:rsidR="00760C96" w:rsidRPr="00760C96" w:rsidRDefault="00760C96" w:rsidP="00760C96">
            <w:pPr>
              <w:ind w:left="102" w:right="123"/>
              <w:rPr>
                <w:rFonts w:cs="Calibri"/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 xml:space="preserve">What is </w:t>
            </w:r>
            <w:r>
              <w:rPr>
                <w:sz w:val="18"/>
                <w:szCs w:val="18"/>
              </w:rPr>
              <w:t xml:space="preserve">the timeline for completing </w:t>
            </w:r>
            <w:r w:rsidRPr="003E6B75">
              <w:rPr>
                <w:sz w:val="18"/>
                <w:szCs w:val="18"/>
              </w:rPr>
              <w:t>activities and who will provide oversight for implementation, monitoring, and evaluation?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3E6B75" w:rsidRDefault="00760C96" w:rsidP="00760C96">
            <w:pPr>
              <w:pBdr>
                <w:bottom w:val="single" w:sz="6" w:space="1" w:color="auto"/>
              </w:pBdr>
              <w:jc w:val="center"/>
              <w:rPr>
                <w:b/>
                <w:bCs/>
                <w:smallCaps/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Measures of Effectiveness</w:t>
            </w:r>
          </w:p>
          <w:p w:rsidR="00760C96" w:rsidRPr="00760C96" w:rsidRDefault="00760C96" w:rsidP="00760C96">
            <w:pPr>
              <w:spacing w:before="1"/>
              <w:ind w:right="153"/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sz w:val="18"/>
                <w:szCs w:val="18"/>
              </w:rPr>
              <w:t>How will you know that the professional learning was effective? What results do you expect to see?</w:t>
            </w:r>
          </w:p>
        </w:tc>
      </w:tr>
      <w:tr w:rsidR="00760C96" w:rsidRPr="00BF09BC" w:rsidTr="00760C96">
        <w:trPr>
          <w:trHeight w:hRule="exact" w:val="1199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pStyle w:val="ListParagraph"/>
              <w:widowControl w:val="0"/>
              <w:numPr>
                <w:ilvl w:val="0"/>
                <w:numId w:val="5"/>
              </w:numPr>
              <w:ind w:right="217"/>
              <w:contextualSpacing/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sz w:val="18"/>
                <w:szCs w:val="18"/>
              </w:rPr>
              <w:t>Initial:</w:t>
            </w:r>
          </w:p>
          <w:p w:rsidR="00760C96" w:rsidRPr="00760C96" w:rsidRDefault="00760C96" w:rsidP="00760C96">
            <w:pPr>
              <w:rPr>
                <w:rFonts w:cs="Calibri"/>
              </w:rPr>
            </w:pPr>
            <w:r w:rsidRPr="00760C96">
              <w:rPr>
                <w:rFonts w:cs="Calibri"/>
                <w:sz w:val="18"/>
                <w:szCs w:val="18"/>
              </w:rPr>
              <w:t>Intermediate: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sz w:val="18"/>
                <w:szCs w:val="18"/>
              </w:rPr>
              <w:t>Initial:</w:t>
            </w:r>
          </w:p>
          <w:p w:rsidR="00760C96" w:rsidRPr="00760C96" w:rsidRDefault="00760C96" w:rsidP="00760C96">
            <w:pPr>
              <w:rPr>
                <w:rFonts w:cs="Calibri"/>
              </w:rPr>
            </w:pPr>
            <w:r w:rsidRPr="00760C96">
              <w:rPr>
                <w:rFonts w:cs="Calibri"/>
                <w:sz w:val="18"/>
                <w:szCs w:val="18"/>
              </w:rPr>
              <w:t>Intermediate: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  <w:tr w:rsidR="00760C96" w:rsidRPr="00BF09BC" w:rsidTr="00760C96">
        <w:trPr>
          <w:trHeight w:hRule="exact" w:val="1073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pStyle w:val="ListParagraph"/>
              <w:widowControl w:val="0"/>
              <w:numPr>
                <w:ilvl w:val="0"/>
                <w:numId w:val="5"/>
              </w:numPr>
              <w:ind w:right="295"/>
              <w:contextualSpacing/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  <w:tr w:rsidR="00760C96" w:rsidRPr="00BF09BC" w:rsidTr="00760C96">
        <w:trPr>
          <w:trHeight w:hRule="exact" w:val="1115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pStyle w:val="ListParagraph"/>
              <w:widowControl w:val="0"/>
              <w:numPr>
                <w:ilvl w:val="0"/>
                <w:numId w:val="5"/>
              </w:numPr>
              <w:ind w:right="449"/>
              <w:contextualSpacing/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  <w:tr w:rsidR="00760C96" w:rsidRPr="00BF09BC" w:rsidTr="00760C96">
        <w:trPr>
          <w:trHeight w:hRule="exact" w:val="3179"/>
        </w:trPr>
        <w:tc>
          <w:tcPr>
            <w:tcW w:w="137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pStyle w:val="APSANormal"/>
              <w:rPr>
                <w:rFonts w:ascii="Calibri" w:hAnsi="Calibri" w:cs="Arial"/>
                <w:sz w:val="20"/>
                <w:szCs w:val="20"/>
              </w:rPr>
            </w:pPr>
            <w:r w:rsidRPr="00760C96">
              <w:rPr>
                <w:rFonts w:ascii="Calibri" w:hAnsi="Calibri" w:cs="Arial"/>
                <w:sz w:val="20"/>
                <w:szCs w:val="20"/>
              </w:rPr>
              <w:t xml:space="preserve">Who will participate in the professional learning? (Check all that apply.)   Estimated number of participants: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60C96">
              <w:rPr>
                <w:rFonts w:ascii="Calibri" w:hAnsi="Calibri" w:cs="Arial"/>
                <w:sz w:val="20"/>
                <w:szCs w:val="20"/>
              </w:rPr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760C96">
              <w:rPr>
                <w:rFonts w:ascii="Calibri" w:hAnsi="Calibri" w:cs="Arial"/>
                <w:sz w:val="20"/>
                <w:szCs w:val="20"/>
              </w:rPr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:rsidR="00760C96" w:rsidRPr="00760C96" w:rsidRDefault="00760C96" w:rsidP="00760C96">
            <w:pPr>
              <w:pStyle w:val="APSANormal"/>
              <w:rPr>
                <w:rFonts w:ascii="Calibri" w:hAnsi="Calibri" w:cs="Arial"/>
                <w:sz w:val="20"/>
                <w:szCs w:val="20"/>
              </w:rPr>
            </w:pPr>
          </w:p>
          <w:p w:rsidR="00760C96" w:rsidRPr="00760C96" w:rsidRDefault="00760C96" w:rsidP="00760C96">
            <w:pPr>
              <w:pStyle w:val="APSANormal"/>
              <w:tabs>
                <w:tab w:val="left" w:pos="1425"/>
                <w:tab w:val="left" w:pos="1725"/>
                <w:tab w:val="left" w:pos="2880"/>
                <w:tab w:val="left" w:pos="3240"/>
                <w:tab w:val="left" w:pos="4320"/>
                <w:tab w:val="left" w:pos="4680"/>
                <w:tab w:val="left" w:pos="5760"/>
                <w:tab w:val="left" w:pos="6120"/>
              </w:tabs>
              <w:rPr>
                <w:rFonts w:ascii="Calibri" w:hAnsi="Calibri" w:cs="Arial"/>
                <w:sz w:val="20"/>
                <w:szCs w:val="20"/>
              </w:rPr>
            </w:pPr>
            <w:r w:rsidRPr="00760C96">
              <w:rPr>
                <w:rFonts w:ascii="Calibri" w:hAnsi="Calibri" w:cs="Arial"/>
                <w:sz w:val="20"/>
                <w:szCs w:val="20"/>
              </w:rPr>
              <w:t>Grade level: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 PreK-2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 Gr. 3-5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 Gr. 6-8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 Gr. 9-12</w:t>
            </w:r>
          </w:p>
          <w:p w:rsidR="00760C96" w:rsidRPr="00760C96" w:rsidRDefault="00760C96" w:rsidP="00760C96">
            <w:pPr>
              <w:pStyle w:val="APSANormal"/>
              <w:tabs>
                <w:tab w:val="left" w:pos="1425"/>
                <w:tab w:val="left" w:pos="1725"/>
                <w:tab w:val="left" w:pos="2880"/>
                <w:tab w:val="left" w:pos="3600"/>
              </w:tabs>
              <w:rPr>
                <w:rFonts w:ascii="Calibri" w:hAnsi="Calibri" w:cs="Arial"/>
                <w:sz w:val="20"/>
                <w:szCs w:val="20"/>
              </w:rPr>
            </w:pPr>
          </w:p>
          <w:p w:rsidR="00760C96" w:rsidRPr="00760C96" w:rsidRDefault="00760C96" w:rsidP="00760C96">
            <w:pPr>
              <w:pStyle w:val="APSANormal"/>
              <w:tabs>
                <w:tab w:val="left" w:pos="1425"/>
                <w:tab w:val="left" w:pos="1680"/>
                <w:tab w:val="left" w:pos="2880"/>
                <w:tab w:val="left" w:pos="3600"/>
                <w:tab w:val="left" w:pos="3840"/>
                <w:tab w:val="left" w:pos="5760"/>
                <w:tab w:val="left" w:pos="6120"/>
              </w:tabs>
              <w:rPr>
                <w:rFonts w:ascii="Calibri" w:hAnsi="Calibri" w:cs="Arial"/>
                <w:sz w:val="20"/>
                <w:szCs w:val="20"/>
              </w:rPr>
            </w:pPr>
            <w:r w:rsidRPr="00760C96">
              <w:rPr>
                <w:rFonts w:ascii="Calibri" w:hAnsi="Calibri" w:cs="Arial"/>
                <w:sz w:val="20"/>
                <w:szCs w:val="20"/>
              </w:rPr>
              <w:t>Subject area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  <w:t>English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Math    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Science    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  <w:t xml:space="preserve">Health/P.E.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Social Sciences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>Second Language</w:t>
            </w:r>
          </w:p>
          <w:p w:rsidR="00760C96" w:rsidRPr="00760C96" w:rsidRDefault="00760C96" w:rsidP="00760C96">
            <w:pPr>
              <w:pStyle w:val="APSANormal"/>
              <w:tabs>
                <w:tab w:val="left" w:pos="1425"/>
                <w:tab w:val="left" w:pos="1680"/>
                <w:tab w:val="left" w:pos="2880"/>
                <w:tab w:val="left" w:pos="3600"/>
                <w:tab w:val="left" w:pos="3840"/>
                <w:tab w:val="left" w:pos="5760"/>
                <w:tab w:val="left" w:pos="6120"/>
              </w:tabs>
              <w:rPr>
                <w:rFonts w:ascii="Calibri" w:hAnsi="Calibri" w:cs="Arial"/>
                <w:sz w:val="20"/>
                <w:szCs w:val="20"/>
              </w:rPr>
            </w:pP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  <w:t xml:space="preserve">The Arts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Special Ed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English Language Learners 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Career and Technical Education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  <w:t>Other</w:t>
            </w:r>
          </w:p>
          <w:p w:rsidR="00760C96" w:rsidRPr="00760C96" w:rsidRDefault="00760C96" w:rsidP="00760C96">
            <w:pPr>
              <w:pStyle w:val="APSANormal"/>
              <w:tabs>
                <w:tab w:val="left" w:pos="1425"/>
                <w:tab w:val="left" w:pos="1680"/>
                <w:tab w:val="left" w:pos="2880"/>
                <w:tab w:val="left" w:pos="3600"/>
                <w:tab w:val="left" w:pos="3840"/>
                <w:tab w:val="left" w:pos="5760"/>
                <w:tab w:val="left" w:pos="6120"/>
              </w:tabs>
              <w:rPr>
                <w:rFonts w:ascii="Calibri" w:hAnsi="Calibri" w:cs="Arial"/>
                <w:sz w:val="20"/>
                <w:szCs w:val="20"/>
              </w:rPr>
            </w:pPr>
          </w:p>
          <w:p w:rsidR="00760C96" w:rsidRPr="00760C96" w:rsidRDefault="00760C96" w:rsidP="00760C96">
            <w:pPr>
              <w:pStyle w:val="APSANormal"/>
              <w:rPr>
                <w:rFonts w:ascii="Calibri" w:hAnsi="Calibri" w:cs="Arial"/>
                <w:sz w:val="20"/>
                <w:szCs w:val="20"/>
              </w:rPr>
            </w:pPr>
            <w:r w:rsidRPr="00760C96">
              <w:rPr>
                <w:rFonts w:ascii="Calibri" w:hAnsi="Calibri" w:cs="Arial"/>
                <w:sz w:val="20"/>
                <w:szCs w:val="20"/>
              </w:rPr>
              <w:t xml:space="preserve">Other        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Principals/other school leaders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 Resource teachers, mentors, coaches           </w:t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C96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D754F2">
              <w:rPr>
                <w:rFonts w:ascii="Calibri" w:hAnsi="Calibri" w:cs="Arial"/>
                <w:sz w:val="20"/>
                <w:szCs w:val="20"/>
              </w:rPr>
            </w:r>
            <w:r w:rsidR="00D754F2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760C96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760C96">
              <w:rPr>
                <w:rFonts w:ascii="Calibri" w:hAnsi="Calibri" w:cs="Arial"/>
                <w:sz w:val="20"/>
                <w:szCs w:val="20"/>
              </w:rPr>
              <w:t xml:space="preserve"> Paraprofessionals</w:t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</w:r>
            <w:r w:rsidRPr="00760C96">
              <w:rPr>
                <w:rFonts w:ascii="Calibri" w:hAnsi="Calibri" w:cs="Arial"/>
                <w:sz w:val="20"/>
                <w:szCs w:val="20"/>
              </w:rPr>
              <w:tab/>
              <w:t xml:space="preserve"> </w:t>
            </w:r>
          </w:p>
          <w:p w:rsidR="00760C96" w:rsidRPr="00760C96" w:rsidRDefault="00760C96" w:rsidP="00760C96">
            <w:pPr>
              <w:pStyle w:val="APSANormal"/>
              <w:rPr>
                <w:rFonts w:ascii="Calibri" w:hAnsi="Calibri" w:cs="Arial"/>
                <w:sz w:val="20"/>
                <w:szCs w:val="20"/>
              </w:rPr>
            </w:pPr>
          </w:p>
          <w:p w:rsidR="00760C96" w:rsidRPr="003E6B75" w:rsidRDefault="00760C96" w:rsidP="00760C96">
            <w:pPr>
              <w:rPr>
                <w:rFonts w:cs="Arial"/>
                <w:sz w:val="20"/>
                <w:szCs w:val="20"/>
              </w:rPr>
            </w:pPr>
            <w:r w:rsidRPr="003E6B75">
              <w:rPr>
                <w:rFonts w:cs="Arial"/>
                <w:sz w:val="20"/>
                <w:szCs w:val="20"/>
              </w:rPr>
              <w:t xml:space="preserve">How </w:t>
            </w:r>
            <w:proofErr w:type="gramStart"/>
            <w:r w:rsidRPr="003E6B75">
              <w:rPr>
                <w:rFonts w:cs="Arial"/>
                <w:sz w:val="20"/>
                <w:szCs w:val="20"/>
              </w:rPr>
              <w:t xml:space="preserve">will the professional </w:t>
            </w:r>
            <w:r>
              <w:rPr>
                <w:rFonts w:cs="Arial"/>
                <w:sz w:val="20"/>
                <w:szCs w:val="20"/>
              </w:rPr>
              <w:t>learning</w:t>
            </w:r>
            <w:r w:rsidRPr="003E6B75">
              <w:rPr>
                <w:rFonts w:cs="Arial"/>
                <w:sz w:val="20"/>
                <w:szCs w:val="20"/>
              </w:rPr>
              <w:t xml:space="preserve"> be differentiated</w:t>
            </w:r>
            <w:proofErr w:type="gramEnd"/>
            <w:r w:rsidRPr="003E6B75">
              <w:rPr>
                <w:rFonts w:cs="Arial"/>
                <w:sz w:val="20"/>
                <w:szCs w:val="20"/>
              </w:rPr>
              <w:t xml:space="preserve"> if the needs/experience of participants warrants it?</w:t>
            </w:r>
          </w:p>
          <w:p w:rsidR="00760C96" w:rsidRPr="003D139D" w:rsidRDefault="00760C96" w:rsidP="00760C96">
            <w:pPr>
              <w:rPr>
                <w:rFonts w:cs="Arial"/>
              </w:rPr>
            </w:pPr>
          </w:p>
          <w:p w:rsidR="00760C96" w:rsidRPr="003D139D" w:rsidRDefault="00760C96" w:rsidP="00760C96">
            <w:pPr>
              <w:rPr>
                <w:rFonts w:cs="Arial"/>
              </w:rPr>
            </w:pPr>
          </w:p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</w:tbl>
    <w:p w:rsidR="00760C96" w:rsidRDefault="00760C96" w:rsidP="00E32AE6">
      <w:pPr>
        <w:pStyle w:val="APSANormal"/>
        <w:rPr>
          <w:rFonts w:ascii="Arial" w:hAnsi="Arial" w:cs="Arial"/>
          <w:b/>
        </w:rPr>
      </w:pPr>
    </w:p>
    <w:p w:rsidR="0018068F" w:rsidRDefault="0018068F" w:rsidP="00E32AE6">
      <w:pPr>
        <w:pStyle w:val="APSANormal"/>
        <w:rPr>
          <w:rFonts w:ascii="Arial" w:hAnsi="Arial" w:cs="Arial"/>
          <w:b/>
        </w:rPr>
        <w:sectPr w:rsidR="0018068F" w:rsidSect="001E6F19">
          <w:pgSz w:w="15840" w:h="12240" w:orient="landscape"/>
          <w:pgMar w:top="1170" w:right="1440" w:bottom="1440" w:left="1440" w:header="720" w:footer="720" w:gutter="0"/>
          <w:cols w:space="720"/>
          <w:docGrid w:linePitch="360"/>
        </w:sectPr>
      </w:pPr>
    </w:p>
    <w:p w:rsidR="00E32AE6" w:rsidRPr="00E32AE6" w:rsidRDefault="00E32AE6" w:rsidP="00E32AE6">
      <w:pPr>
        <w:rPr>
          <w:rFonts w:ascii="Arial" w:hAnsi="Arial" w:cs="Arial"/>
          <w:sz w:val="20"/>
          <w:szCs w:val="20"/>
        </w:rPr>
      </w:pPr>
      <w:r w:rsidRPr="00E32AE6">
        <w:rPr>
          <w:rFonts w:ascii="Arial" w:hAnsi="Arial" w:cs="Arial"/>
          <w:sz w:val="20"/>
          <w:szCs w:val="20"/>
        </w:rPr>
        <w:t xml:space="preserve">Use this table to describe how the professional development </w:t>
      </w:r>
      <w:proofErr w:type="gramStart"/>
      <w:r w:rsidRPr="00E32AE6">
        <w:rPr>
          <w:rFonts w:ascii="Arial" w:hAnsi="Arial" w:cs="Arial"/>
          <w:sz w:val="20"/>
          <w:szCs w:val="20"/>
        </w:rPr>
        <w:t>will be evaluated</w:t>
      </w:r>
      <w:proofErr w:type="gramEnd"/>
      <w:r w:rsidRPr="00E32AE6">
        <w:rPr>
          <w:rFonts w:ascii="Arial" w:hAnsi="Arial" w:cs="Arial"/>
          <w:sz w:val="20"/>
          <w:szCs w:val="20"/>
        </w:rPr>
        <w:t xml:space="preserve"> and how you will know the professional development achieved the intended </w:t>
      </w:r>
      <w:r w:rsidR="001C4FCA">
        <w:rPr>
          <w:rFonts w:ascii="Arial" w:hAnsi="Arial" w:cs="Arial"/>
          <w:sz w:val="20"/>
          <w:szCs w:val="20"/>
        </w:rPr>
        <w:t>goals</w:t>
      </w:r>
      <w:r w:rsidRPr="00E32AE6">
        <w:rPr>
          <w:rFonts w:ascii="Arial" w:hAnsi="Arial" w:cs="Arial"/>
          <w:sz w:val="20"/>
          <w:szCs w:val="20"/>
        </w:rPr>
        <w:t>.</w:t>
      </w:r>
    </w:p>
    <w:p w:rsidR="00E32AE6" w:rsidRPr="001C654D" w:rsidRDefault="00E32AE6" w:rsidP="00E32AE6">
      <w:pPr>
        <w:rPr>
          <w:b/>
          <w:sz w:val="16"/>
          <w:szCs w:val="16"/>
        </w:rPr>
      </w:pPr>
    </w:p>
    <w:p w:rsidR="00E32AE6" w:rsidRDefault="00EC73F1" w:rsidP="00E32AE6">
      <w:pPr>
        <w:rPr>
          <w:rFonts w:ascii="Arial" w:hAnsi="Arial" w:cs="Arial"/>
          <w:sz w:val="20"/>
          <w:szCs w:val="20"/>
        </w:rPr>
      </w:pPr>
      <w:r>
        <w:rPr>
          <w:b/>
        </w:rPr>
        <w:t xml:space="preserve">DISTRICT PROFESSIONAL </w:t>
      </w:r>
      <w:r w:rsidR="00760C96">
        <w:rPr>
          <w:b/>
        </w:rPr>
        <w:t>LEARNING NEED/</w:t>
      </w:r>
      <w:r>
        <w:rPr>
          <w:b/>
        </w:rPr>
        <w:t>PRIORITY 1:</w:t>
      </w:r>
      <w:r w:rsidRPr="00481C60">
        <w:rPr>
          <w:rFonts w:ascii="Arial" w:hAnsi="Arial" w:cs="Arial"/>
          <w:sz w:val="20"/>
          <w:szCs w:val="20"/>
        </w:rPr>
        <w:t xml:space="preserve"> </w:t>
      </w:r>
      <w:r w:rsidRPr="00747DEF">
        <w:rPr>
          <w:rFonts w:ascii="Arial" w:hAnsi="Arial" w:cs="Arial"/>
          <w:sz w:val="20"/>
          <w:szCs w:val="20"/>
        </w:rPr>
        <w:fldChar w:fldCharType="begin">
          <w:ffData>
            <w:name w:val="Text194"/>
            <w:enabled/>
            <w:calcOnExit w:val="0"/>
            <w:textInput/>
          </w:ffData>
        </w:fldChar>
      </w:r>
      <w:r w:rsidRPr="00747DEF">
        <w:rPr>
          <w:rFonts w:ascii="Arial" w:hAnsi="Arial" w:cs="Arial"/>
          <w:sz w:val="20"/>
          <w:szCs w:val="20"/>
        </w:rPr>
        <w:instrText xml:space="preserve"> FORMTEXT </w:instrText>
      </w:r>
      <w:r w:rsidRPr="00747DEF">
        <w:rPr>
          <w:rFonts w:ascii="Arial" w:hAnsi="Arial" w:cs="Arial"/>
          <w:sz w:val="20"/>
          <w:szCs w:val="20"/>
        </w:rPr>
      </w:r>
      <w:r w:rsidRPr="00747DEF">
        <w:rPr>
          <w:rFonts w:ascii="Arial" w:hAnsi="Arial" w:cs="Arial"/>
          <w:sz w:val="20"/>
          <w:szCs w:val="20"/>
        </w:rPr>
        <w:fldChar w:fldCharType="separate"/>
      </w:r>
      <w:r w:rsidRPr="00747DEF">
        <w:rPr>
          <w:rFonts w:ascii="Arial" w:hAnsi="Arial" w:cs="Arial"/>
          <w:noProof/>
          <w:sz w:val="20"/>
          <w:szCs w:val="20"/>
        </w:rPr>
        <w:t> </w:t>
      </w:r>
      <w:r w:rsidRPr="00747DEF">
        <w:rPr>
          <w:rFonts w:ascii="Arial" w:hAnsi="Arial" w:cs="Arial"/>
          <w:noProof/>
          <w:sz w:val="20"/>
          <w:szCs w:val="20"/>
        </w:rPr>
        <w:t> </w:t>
      </w:r>
      <w:r w:rsidRPr="00747DEF">
        <w:rPr>
          <w:rFonts w:ascii="Arial" w:hAnsi="Arial" w:cs="Arial"/>
          <w:noProof/>
          <w:sz w:val="20"/>
          <w:szCs w:val="20"/>
        </w:rPr>
        <w:t> </w:t>
      </w:r>
      <w:r w:rsidRPr="00747DEF">
        <w:rPr>
          <w:rFonts w:ascii="Arial" w:hAnsi="Arial" w:cs="Arial"/>
          <w:noProof/>
          <w:sz w:val="20"/>
          <w:szCs w:val="20"/>
        </w:rPr>
        <w:t> </w:t>
      </w:r>
      <w:r w:rsidRPr="00747DEF">
        <w:rPr>
          <w:rFonts w:ascii="Arial" w:hAnsi="Arial" w:cs="Arial"/>
          <w:noProof/>
          <w:sz w:val="20"/>
          <w:szCs w:val="20"/>
        </w:rPr>
        <w:t> </w:t>
      </w:r>
      <w:r w:rsidRPr="00747DEF">
        <w:rPr>
          <w:rFonts w:ascii="Arial" w:hAnsi="Arial" w:cs="Arial"/>
          <w:sz w:val="20"/>
          <w:szCs w:val="20"/>
        </w:rPr>
        <w:fldChar w:fldCharType="end"/>
      </w:r>
    </w:p>
    <w:p w:rsidR="00EC73F1" w:rsidRDefault="00EC73F1" w:rsidP="00E32AE6">
      <w:pPr>
        <w:rPr>
          <w:rFonts w:ascii="Arial" w:hAnsi="Arial" w:cs="Arial"/>
          <w:sz w:val="20"/>
          <w:szCs w:val="20"/>
        </w:rPr>
      </w:pPr>
    </w:p>
    <w:p w:rsidR="00EC73F1" w:rsidRPr="001C654D" w:rsidRDefault="00EC73F1" w:rsidP="00E32AE6">
      <w:pPr>
        <w:rPr>
          <w:sz w:val="16"/>
          <w:szCs w:val="16"/>
        </w:rPr>
      </w:pPr>
    </w:p>
    <w:tbl>
      <w:tblPr>
        <w:tblW w:w="13950" w:type="dxa"/>
        <w:tblInd w:w="-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372"/>
        <w:gridCol w:w="2196"/>
        <w:gridCol w:w="2196"/>
        <w:gridCol w:w="2196"/>
        <w:gridCol w:w="2960"/>
      </w:tblGrid>
      <w:tr w:rsidR="00760C96" w:rsidRPr="003E6B75" w:rsidTr="00760C96">
        <w:trPr>
          <w:trHeight w:hRule="exact" w:val="1694"/>
        </w:trPr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spacing w:line="254" w:lineRule="exact"/>
              <w:ind w:left="211" w:right="192" w:hanging="1"/>
              <w:jc w:val="center"/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b/>
                <w:bCs/>
                <w:w w:val="99"/>
                <w:sz w:val="18"/>
                <w:szCs w:val="18"/>
              </w:rPr>
              <w:t xml:space="preserve">Professional </w:t>
            </w:r>
            <w:r w:rsidRPr="00760C96">
              <w:rPr>
                <w:rFonts w:cs="Calibri"/>
                <w:b/>
                <w:bCs/>
                <w:sz w:val="18"/>
                <w:szCs w:val="18"/>
              </w:rPr>
              <w:t>Learning</w:t>
            </w:r>
            <w:r w:rsidRPr="00760C96">
              <w:rPr>
                <w:rFonts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760C96">
              <w:rPr>
                <w:rFonts w:cs="Calibri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Professional Learning Activities</w:t>
            </w:r>
          </w:p>
          <w:p w:rsidR="00760C96" w:rsidRPr="003E6B75" w:rsidRDefault="00760C96" w:rsidP="00760C96">
            <w:pPr>
              <w:ind w:left="102" w:right="123"/>
              <w:rPr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 xml:space="preserve">What evidence-based strategies/activities </w:t>
            </w:r>
            <w:proofErr w:type="gramStart"/>
            <w:r w:rsidRPr="003E6B75">
              <w:rPr>
                <w:sz w:val="18"/>
                <w:szCs w:val="18"/>
              </w:rPr>
              <w:t>will be implemented</w:t>
            </w:r>
            <w:proofErr w:type="gramEnd"/>
            <w:r w:rsidRPr="003E6B75">
              <w:rPr>
                <w:sz w:val="18"/>
                <w:szCs w:val="18"/>
              </w:rPr>
              <w:t xml:space="preserve"> to meet the identified educator goal?</w:t>
            </w:r>
          </w:p>
          <w:p w:rsidR="00760C96" w:rsidRPr="00760C96" w:rsidRDefault="00760C96" w:rsidP="00760C96">
            <w:pPr>
              <w:ind w:left="111" w:right="89" w:hanging="1"/>
              <w:jc w:val="center"/>
              <w:rPr>
                <w:rFonts w:cs="Calibri"/>
                <w:sz w:val="18"/>
                <w:szCs w:val="18"/>
              </w:rPr>
            </w:pPr>
            <w:r w:rsidRPr="003E6B75">
              <w:rPr>
                <w:i/>
                <w:iCs/>
                <w:sz w:val="18"/>
                <w:szCs w:val="18"/>
              </w:rPr>
              <w:t>These should be the same activities included in the Planning Form.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Evidence of Participation</w:t>
            </w:r>
          </w:p>
          <w:p w:rsidR="00760C96" w:rsidRPr="00760C96" w:rsidRDefault="00760C96" w:rsidP="00760C96">
            <w:pPr>
              <w:ind w:left="102" w:right="123"/>
              <w:rPr>
                <w:rFonts w:cs="Calibri"/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 xml:space="preserve">What evidence do you have that the targeted audience participated?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Data Showing Evidence of Implementation</w:t>
            </w:r>
          </w:p>
          <w:p w:rsidR="00760C96" w:rsidRPr="00760C96" w:rsidRDefault="00760C96" w:rsidP="00760C96">
            <w:pPr>
              <w:jc w:val="center"/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sz w:val="18"/>
                <w:szCs w:val="18"/>
              </w:rPr>
              <w:t xml:space="preserve">What evidence do you have that the strategy/activities </w:t>
            </w:r>
            <w:proofErr w:type="gramStart"/>
            <w:r w:rsidRPr="00760C96">
              <w:rPr>
                <w:rFonts w:cs="Calibri"/>
                <w:sz w:val="18"/>
                <w:szCs w:val="18"/>
              </w:rPr>
              <w:t>were implemented</w:t>
            </w:r>
            <w:proofErr w:type="gramEnd"/>
            <w:r w:rsidRPr="00760C96">
              <w:rPr>
                <w:rFonts w:cs="Calibri"/>
                <w:sz w:val="18"/>
                <w:szCs w:val="18"/>
              </w:rPr>
              <w:t>?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Evidence of Impact on Student Learning</w:t>
            </w:r>
          </w:p>
          <w:p w:rsidR="00760C96" w:rsidRPr="00760C96" w:rsidRDefault="00760C96" w:rsidP="00760C96">
            <w:pPr>
              <w:ind w:left="102" w:right="123"/>
              <w:rPr>
                <w:rFonts w:cs="Calibri"/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>What evidence will you use to determine whether the activities had an impact on student achievement?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3E6B75" w:rsidRDefault="00760C96" w:rsidP="00760C96">
            <w:pPr>
              <w:pBdr>
                <w:bottom w:val="single" w:sz="6" w:space="1" w:color="auto"/>
              </w:pBdr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3E6B75">
              <w:rPr>
                <w:b/>
                <w:bCs/>
                <w:smallCaps/>
                <w:sz w:val="18"/>
                <w:szCs w:val="18"/>
              </w:rPr>
              <w:t>Goal Attainment</w:t>
            </w:r>
          </w:p>
          <w:p w:rsidR="00760C96" w:rsidRPr="00760C96" w:rsidRDefault="00760C96" w:rsidP="00760C96">
            <w:pPr>
              <w:spacing w:before="1"/>
              <w:ind w:left="172" w:right="153"/>
              <w:jc w:val="center"/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sz w:val="18"/>
                <w:szCs w:val="18"/>
              </w:rPr>
              <w:t xml:space="preserve">What evidence do you have that intended results </w:t>
            </w:r>
            <w:proofErr w:type="gramStart"/>
            <w:r w:rsidRPr="00760C96">
              <w:rPr>
                <w:rFonts w:cs="Calibri"/>
                <w:sz w:val="18"/>
                <w:szCs w:val="18"/>
              </w:rPr>
              <w:t>were met</w:t>
            </w:r>
            <w:proofErr w:type="gramEnd"/>
            <w:r w:rsidRPr="00760C96">
              <w:rPr>
                <w:rFonts w:cs="Calibri"/>
                <w:sz w:val="18"/>
                <w:szCs w:val="18"/>
              </w:rPr>
              <w:t>?</w:t>
            </w:r>
          </w:p>
        </w:tc>
      </w:tr>
      <w:tr w:rsidR="00760C96" w:rsidRPr="00BF09BC" w:rsidTr="00760C96">
        <w:trPr>
          <w:trHeight w:hRule="exact" w:val="1528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pStyle w:val="ListParagraph"/>
              <w:widowControl w:val="0"/>
              <w:numPr>
                <w:ilvl w:val="0"/>
                <w:numId w:val="6"/>
              </w:numPr>
              <w:ind w:right="217"/>
              <w:contextualSpacing/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  <w:tr w:rsidR="00760C96" w:rsidRPr="00BF09BC" w:rsidTr="00760C96">
        <w:trPr>
          <w:trHeight w:hRule="exact" w:val="1370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pStyle w:val="ListParagraph"/>
              <w:widowControl w:val="0"/>
              <w:numPr>
                <w:ilvl w:val="0"/>
                <w:numId w:val="6"/>
              </w:numPr>
              <w:ind w:right="295"/>
              <w:contextualSpacing/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  <w:tr w:rsidR="00760C96" w:rsidRPr="00BF09BC" w:rsidTr="00760C96">
        <w:trPr>
          <w:trHeight w:hRule="exact" w:val="1115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pStyle w:val="ListParagraph"/>
              <w:widowControl w:val="0"/>
              <w:numPr>
                <w:ilvl w:val="0"/>
                <w:numId w:val="6"/>
              </w:numPr>
              <w:ind w:right="449"/>
              <w:contextualSpacing/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</w:tbl>
    <w:p w:rsidR="00D764BC" w:rsidRDefault="00D764BC" w:rsidP="00E32AE6">
      <w:pPr>
        <w:pStyle w:val="APSANormal"/>
        <w:spacing w:before="40" w:after="40"/>
        <w:rPr>
          <w:rFonts w:ascii="Arial" w:hAnsi="Arial" w:cs="Arial"/>
          <w:sz w:val="18"/>
          <w:szCs w:val="18"/>
        </w:rPr>
      </w:pPr>
    </w:p>
    <w:p w:rsidR="006C5754" w:rsidRPr="00167431" w:rsidRDefault="00D764BC" w:rsidP="006C57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br w:type="page"/>
      </w:r>
      <w:r w:rsidR="006C5754">
        <w:rPr>
          <w:b/>
        </w:rPr>
        <w:t xml:space="preserve">DISTRICT PROFESSIONAL </w:t>
      </w:r>
      <w:r w:rsidR="00167431">
        <w:rPr>
          <w:b/>
        </w:rPr>
        <w:t>LEARNING NEED/</w:t>
      </w:r>
      <w:r w:rsidR="006C5754">
        <w:rPr>
          <w:b/>
        </w:rPr>
        <w:t>PRIORITY 2:</w:t>
      </w:r>
      <w:r w:rsidR="006C5754" w:rsidRPr="00481C60">
        <w:rPr>
          <w:rFonts w:ascii="Arial" w:hAnsi="Arial" w:cs="Arial"/>
          <w:sz w:val="20"/>
          <w:szCs w:val="20"/>
        </w:rPr>
        <w:t xml:space="preserve"> </w:t>
      </w:r>
      <w:r w:rsidR="006C5754" w:rsidRPr="00747DEF">
        <w:rPr>
          <w:rFonts w:ascii="Arial" w:hAnsi="Arial" w:cs="Arial"/>
          <w:sz w:val="20"/>
          <w:szCs w:val="20"/>
        </w:rPr>
        <w:fldChar w:fldCharType="begin">
          <w:ffData>
            <w:name w:val="Text194"/>
            <w:enabled/>
            <w:calcOnExit w:val="0"/>
            <w:textInput/>
          </w:ffData>
        </w:fldChar>
      </w:r>
      <w:r w:rsidR="006C5754" w:rsidRPr="00747DEF">
        <w:rPr>
          <w:rFonts w:ascii="Arial" w:hAnsi="Arial" w:cs="Arial"/>
          <w:sz w:val="20"/>
          <w:szCs w:val="20"/>
        </w:rPr>
        <w:instrText xml:space="preserve"> FORMTEXT </w:instrText>
      </w:r>
      <w:r w:rsidR="006C5754" w:rsidRPr="00747DEF">
        <w:rPr>
          <w:rFonts w:ascii="Arial" w:hAnsi="Arial" w:cs="Arial"/>
          <w:sz w:val="20"/>
          <w:szCs w:val="20"/>
        </w:rPr>
      </w:r>
      <w:r w:rsidR="006C5754" w:rsidRPr="00747DEF">
        <w:rPr>
          <w:rFonts w:ascii="Arial" w:hAnsi="Arial" w:cs="Arial"/>
          <w:sz w:val="20"/>
          <w:szCs w:val="20"/>
        </w:rPr>
        <w:fldChar w:fldCharType="separate"/>
      </w:r>
      <w:r w:rsidR="006C5754" w:rsidRPr="00747DEF">
        <w:rPr>
          <w:rFonts w:ascii="Arial" w:hAnsi="Arial" w:cs="Arial"/>
          <w:noProof/>
          <w:sz w:val="20"/>
          <w:szCs w:val="20"/>
        </w:rPr>
        <w:t> </w:t>
      </w:r>
      <w:r w:rsidR="006C5754" w:rsidRPr="00747DEF">
        <w:rPr>
          <w:rFonts w:ascii="Arial" w:hAnsi="Arial" w:cs="Arial"/>
          <w:noProof/>
          <w:sz w:val="20"/>
          <w:szCs w:val="20"/>
        </w:rPr>
        <w:t> </w:t>
      </w:r>
      <w:r w:rsidR="006C5754" w:rsidRPr="00747DEF">
        <w:rPr>
          <w:rFonts w:ascii="Arial" w:hAnsi="Arial" w:cs="Arial"/>
          <w:noProof/>
          <w:sz w:val="20"/>
          <w:szCs w:val="20"/>
        </w:rPr>
        <w:t> </w:t>
      </w:r>
      <w:r w:rsidR="006C5754" w:rsidRPr="00747DEF">
        <w:rPr>
          <w:rFonts w:ascii="Arial" w:hAnsi="Arial" w:cs="Arial"/>
          <w:noProof/>
          <w:sz w:val="20"/>
          <w:szCs w:val="20"/>
        </w:rPr>
        <w:t> </w:t>
      </w:r>
      <w:r w:rsidR="006C5754" w:rsidRPr="00747DEF">
        <w:rPr>
          <w:rFonts w:ascii="Arial" w:hAnsi="Arial" w:cs="Arial"/>
          <w:noProof/>
          <w:sz w:val="20"/>
          <w:szCs w:val="20"/>
        </w:rPr>
        <w:t> </w:t>
      </w:r>
      <w:r w:rsidR="006C5754" w:rsidRPr="00747DEF">
        <w:rPr>
          <w:rFonts w:ascii="Arial" w:hAnsi="Arial" w:cs="Arial"/>
          <w:sz w:val="20"/>
          <w:szCs w:val="20"/>
        </w:rPr>
        <w:fldChar w:fldCharType="end"/>
      </w:r>
    </w:p>
    <w:p w:rsidR="00D764BC" w:rsidRDefault="00D764BC" w:rsidP="00D764BC">
      <w:pPr>
        <w:rPr>
          <w:b/>
          <w:sz w:val="22"/>
          <w:szCs w:val="22"/>
        </w:rPr>
      </w:pPr>
    </w:p>
    <w:p w:rsidR="00D764BC" w:rsidRPr="001C654D" w:rsidRDefault="00D764BC" w:rsidP="00D764BC">
      <w:pPr>
        <w:rPr>
          <w:sz w:val="16"/>
          <w:szCs w:val="16"/>
        </w:rPr>
      </w:pPr>
    </w:p>
    <w:tbl>
      <w:tblPr>
        <w:tblW w:w="13950" w:type="dxa"/>
        <w:tblInd w:w="-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372"/>
        <w:gridCol w:w="2196"/>
        <w:gridCol w:w="2196"/>
        <w:gridCol w:w="2196"/>
        <w:gridCol w:w="2960"/>
      </w:tblGrid>
      <w:tr w:rsidR="00760C96" w:rsidRPr="003E6B75" w:rsidTr="00760C96">
        <w:trPr>
          <w:trHeight w:hRule="exact" w:val="1694"/>
        </w:trPr>
        <w:tc>
          <w:tcPr>
            <w:tcW w:w="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spacing w:line="254" w:lineRule="exact"/>
              <w:ind w:left="211" w:right="192" w:hanging="1"/>
              <w:jc w:val="center"/>
              <w:rPr>
                <w:rFonts w:cs="Calibri"/>
                <w:sz w:val="18"/>
                <w:szCs w:val="18"/>
              </w:rPr>
            </w:pPr>
            <w:bookmarkStart w:id="0" w:name="Budget"/>
            <w:bookmarkEnd w:id="0"/>
            <w:r w:rsidRPr="00760C96">
              <w:rPr>
                <w:rFonts w:cs="Calibri"/>
                <w:b/>
                <w:bCs/>
                <w:w w:val="99"/>
                <w:sz w:val="18"/>
                <w:szCs w:val="18"/>
              </w:rPr>
              <w:t xml:space="preserve">Professional </w:t>
            </w:r>
            <w:r w:rsidRPr="00760C96">
              <w:rPr>
                <w:rFonts w:cs="Calibri"/>
                <w:b/>
                <w:bCs/>
                <w:sz w:val="18"/>
                <w:szCs w:val="18"/>
              </w:rPr>
              <w:t>Learning</w:t>
            </w:r>
            <w:r w:rsidRPr="00760C96">
              <w:rPr>
                <w:rFonts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760C96">
              <w:rPr>
                <w:rFonts w:cs="Calibri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Professional Learning Activities</w:t>
            </w:r>
          </w:p>
          <w:p w:rsidR="00760C96" w:rsidRPr="003E6B75" w:rsidRDefault="00760C96" w:rsidP="00760C96">
            <w:pPr>
              <w:ind w:left="102" w:right="123"/>
              <w:rPr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 xml:space="preserve">What evidence-based strategies/activities </w:t>
            </w:r>
            <w:proofErr w:type="gramStart"/>
            <w:r w:rsidRPr="003E6B75">
              <w:rPr>
                <w:sz w:val="18"/>
                <w:szCs w:val="18"/>
              </w:rPr>
              <w:t>will be implemented</w:t>
            </w:r>
            <w:proofErr w:type="gramEnd"/>
            <w:r w:rsidRPr="003E6B75">
              <w:rPr>
                <w:sz w:val="18"/>
                <w:szCs w:val="18"/>
              </w:rPr>
              <w:t xml:space="preserve"> to meet the identified educator goal?</w:t>
            </w:r>
          </w:p>
          <w:p w:rsidR="00760C96" w:rsidRPr="00760C96" w:rsidRDefault="00760C96" w:rsidP="00760C96">
            <w:pPr>
              <w:ind w:left="111" w:right="89" w:hanging="1"/>
              <w:jc w:val="center"/>
              <w:rPr>
                <w:rFonts w:cs="Calibri"/>
                <w:sz w:val="18"/>
                <w:szCs w:val="18"/>
              </w:rPr>
            </w:pPr>
            <w:r w:rsidRPr="003E6B75">
              <w:rPr>
                <w:i/>
                <w:iCs/>
                <w:sz w:val="18"/>
                <w:szCs w:val="18"/>
              </w:rPr>
              <w:t>These should be the same activities included in the Planning Form.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Evidence of Participation</w:t>
            </w:r>
          </w:p>
          <w:p w:rsidR="00760C96" w:rsidRPr="00760C96" w:rsidRDefault="00760C96" w:rsidP="00760C96">
            <w:pPr>
              <w:ind w:left="102" w:right="123"/>
              <w:rPr>
                <w:rFonts w:cs="Calibri"/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 xml:space="preserve">What evidence do you have that the targeted audience participated?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Data Showing Evidence of Implementation</w:t>
            </w:r>
          </w:p>
          <w:p w:rsidR="00760C96" w:rsidRPr="00760C96" w:rsidRDefault="00760C96" w:rsidP="00760C96">
            <w:pPr>
              <w:jc w:val="center"/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sz w:val="18"/>
                <w:szCs w:val="18"/>
              </w:rPr>
              <w:t xml:space="preserve">What evidence do you have that the strategy/activities </w:t>
            </w:r>
            <w:proofErr w:type="gramStart"/>
            <w:r w:rsidRPr="00760C96">
              <w:rPr>
                <w:rFonts w:cs="Calibri"/>
                <w:sz w:val="18"/>
                <w:szCs w:val="18"/>
              </w:rPr>
              <w:t>were implemented</w:t>
            </w:r>
            <w:proofErr w:type="gramEnd"/>
            <w:r w:rsidRPr="00760C96">
              <w:rPr>
                <w:rFonts w:cs="Calibri"/>
                <w:sz w:val="18"/>
                <w:szCs w:val="18"/>
              </w:rPr>
              <w:t>?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760C96" w:rsidRDefault="00760C96" w:rsidP="00760C96">
            <w:pPr>
              <w:pStyle w:val="Heading1"/>
              <w:rPr>
                <w:rFonts w:ascii="Calibri" w:hAnsi="Calibri"/>
                <w:sz w:val="18"/>
                <w:szCs w:val="18"/>
              </w:rPr>
            </w:pPr>
            <w:r w:rsidRPr="00760C96">
              <w:rPr>
                <w:rFonts w:ascii="Calibri" w:hAnsi="Calibri"/>
                <w:sz w:val="18"/>
                <w:szCs w:val="18"/>
              </w:rPr>
              <w:t>Evidence of Impact on Student Learning</w:t>
            </w:r>
          </w:p>
          <w:p w:rsidR="00760C96" w:rsidRPr="00760C96" w:rsidRDefault="00760C96" w:rsidP="00760C96">
            <w:pPr>
              <w:ind w:left="102" w:right="123"/>
              <w:rPr>
                <w:rFonts w:cs="Calibri"/>
                <w:sz w:val="18"/>
                <w:szCs w:val="18"/>
              </w:rPr>
            </w:pPr>
            <w:r w:rsidRPr="003E6B75">
              <w:rPr>
                <w:sz w:val="18"/>
                <w:szCs w:val="18"/>
              </w:rPr>
              <w:t>What evidence will you use to determine whether the activities had an impact on student achievement?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0C96" w:rsidRPr="003E6B75" w:rsidRDefault="00760C96" w:rsidP="00760C96">
            <w:pPr>
              <w:pBdr>
                <w:bottom w:val="single" w:sz="6" w:space="1" w:color="auto"/>
              </w:pBdr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3E6B75">
              <w:rPr>
                <w:b/>
                <w:bCs/>
                <w:smallCaps/>
                <w:sz w:val="18"/>
                <w:szCs w:val="18"/>
              </w:rPr>
              <w:t>Goal Attainment</w:t>
            </w:r>
          </w:p>
          <w:p w:rsidR="00760C96" w:rsidRPr="00760C96" w:rsidRDefault="00760C96" w:rsidP="00760C96">
            <w:pPr>
              <w:spacing w:before="1"/>
              <w:ind w:left="172" w:right="153"/>
              <w:jc w:val="center"/>
              <w:rPr>
                <w:rFonts w:cs="Calibri"/>
                <w:sz w:val="18"/>
                <w:szCs w:val="18"/>
              </w:rPr>
            </w:pPr>
            <w:r w:rsidRPr="00760C96">
              <w:rPr>
                <w:rFonts w:cs="Calibri"/>
                <w:sz w:val="18"/>
                <w:szCs w:val="18"/>
              </w:rPr>
              <w:t xml:space="preserve">What evidence do you have that intended results </w:t>
            </w:r>
            <w:proofErr w:type="gramStart"/>
            <w:r w:rsidRPr="00760C96">
              <w:rPr>
                <w:rFonts w:cs="Calibri"/>
                <w:sz w:val="18"/>
                <w:szCs w:val="18"/>
              </w:rPr>
              <w:t>were met</w:t>
            </w:r>
            <w:proofErr w:type="gramEnd"/>
            <w:r w:rsidRPr="00760C96">
              <w:rPr>
                <w:rFonts w:cs="Calibri"/>
                <w:sz w:val="18"/>
                <w:szCs w:val="18"/>
              </w:rPr>
              <w:t>?</w:t>
            </w:r>
          </w:p>
        </w:tc>
      </w:tr>
      <w:tr w:rsidR="00760C96" w:rsidRPr="00BF09BC" w:rsidTr="00760C96">
        <w:trPr>
          <w:trHeight w:hRule="exact" w:val="1528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054855" w:rsidP="00054855">
            <w:pPr>
              <w:pStyle w:val="ListParagraph"/>
              <w:widowControl w:val="0"/>
              <w:ind w:left="102" w:right="217"/>
              <w:contextualSpacing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  <w:tr w:rsidR="00760C96" w:rsidRPr="00BF09BC" w:rsidTr="00760C96">
        <w:trPr>
          <w:trHeight w:hRule="exact" w:val="1370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054855" w:rsidP="00054855">
            <w:pPr>
              <w:pStyle w:val="ListParagraph"/>
              <w:widowControl w:val="0"/>
              <w:ind w:left="102" w:right="295"/>
              <w:contextualSpacing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  <w:tr w:rsidR="00760C96" w:rsidRPr="00BF09BC" w:rsidTr="00760C96">
        <w:trPr>
          <w:trHeight w:hRule="exact" w:val="1115"/>
        </w:trPr>
        <w:tc>
          <w:tcPr>
            <w:tcW w:w="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054855" w:rsidP="00054855">
            <w:pPr>
              <w:pStyle w:val="ListParagraph"/>
              <w:widowControl w:val="0"/>
              <w:ind w:left="102" w:right="449"/>
              <w:contextualSpacing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rPr>
                <w:rFonts w:cs="Calibri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96" w:rsidRPr="00760C96" w:rsidRDefault="00760C96" w:rsidP="00760C96">
            <w:pPr>
              <w:spacing w:line="249" w:lineRule="exact"/>
              <w:ind w:left="102" w:right="-20"/>
              <w:rPr>
                <w:rFonts w:cs="Calibri"/>
              </w:rPr>
            </w:pPr>
          </w:p>
        </w:tc>
      </w:tr>
    </w:tbl>
    <w:p w:rsidR="00E32AE6" w:rsidRPr="002501A2" w:rsidRDefault="00E32AE6" w:rsidP="00086C45">
      <w:pPr>
        <w:pStyle w:val="DPSALevel3"/>
      </w:pPr>
      <w:bookmarkStart w:id="1" w:name="_GoBack"/>
      <w:bookmarkEnd w:id="1"/>
    </w:p>
    <w:sectPr w:rsidR="00E32AE6" w:rsidRPr="002501A2" w:rsidSect="001E6F19">
      <w:headerReference w:type="default" r:id="rId18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A0" w:rsidRDefault="00DF11A0" w:rsidP="00E32AE6">
      <w:r>
        <w:separator/>
      </w:r>
    </w:p>
  </w:endnote>
  <w:endnote w:type="continuationSeparator" w:id="0">
    <w:p w:rsidR="00DF11A0" w:rsidRDefault="00DF11A0" w:rsidP="00E3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96" w:rsidRDefault="007E627E" w:rsidP="00FF2CA1">
    <w:pPr>
      <w:pStyle w:val="Footer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5862294</wp:posOffset>
          </wp:positionH>
          <wp:positionV relativeFrom="paragraph">
            <wp:posOffset>-301320</wp:posOffset>
          </wp:positionV>
          <wp:extent cx="2199005" cy="657225"/>
          <wp:effectExtent l="0" t="0" r="0" b="9525"/>
          <wp:wrapNone/>
          <wp:docPr id="1" name="Picture 1" descr="ODE Logo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E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C96">
      <w:rPr>
        <w:rFonts w:ascii="Arial" w:hAnsi="Arial" w:cs="Arial"/>
        <w:b/>
        <w:sz w:val="18"/>
        <w:szCs w:val="18"/>
      </w:rPr>
      <w:tab/>
    </w:r>
    <w:r w:rsidR="00760C96">
      <w:rPr>
        <w:rFonts w:ascii="Arial" w:hAnsi="Arial" w:cs="Arial"/>
        <w:b/>
        <w:sz w:val="18"/>
        <w:szCs w:val="18"/>
      </w:rPr>
      <w:tab/>
    </w:r>
    <w:r w:rsidR="00760C96">
      <w:rPr>
        <w:rFonts w:ascii="Arial" w:hAnsi="Arial" w:cs="Arial"/>
        <w:b/>
        <w:sz w:val="18"/>
        <w:szCs w:val="18"/>
      </w:rPr>
      <w:tab/>
    </w:r>
    <w:r w:rsidR="00760C96">
      <w:rPr>
        <w:rFonts w:ascii="Arial" w:hAnsi="Arial" w:cs="Arial"/>
        <w:b/>
        <w:sz w:val="18"/>
        <w:szCs w:val="18"/>
      </w:rPr>
      <w:tab/>
    </w:r>
    <w:r w:rsidR="00760C96">
      <w:rPr>
        <w:rFonts w:ascii="Arial" w:hAnsi="Arial" w:cs="Arial"/>
        <w:b/>
        <w:sz w:val="18"/>
        <w:szCs w:val="18"/>
      </w:rPr>
      <w:tab/>
    </w:r>
    <w:r w:rsidR="00760C96">
      <w:rPr>
        <w:rFonts w:ascii="Arial" w:hAnsi="Arial" w:cs="Arial"/>
        <w:b/>
        <w:sz w:val="18"/>
        <w:szCs w:val="18"/>
      </w:rPr>
      <w:tab/>
    </w:r>
    <w:r w:rsidR="009518DB">
      <w:rPr>
        <w:rFonts w:ascii="Arial" w:hAnsi="Arial" w:cs="Arial"/>
        <w:b/>
        <w:sz w:val="18"/>
        <w:szCs w:val="18"/>
      </w:rPr>
      <w:tab/>
    </w:r>
    <w:r w:rsidR="009518DB">
      <w:rPr>
        <w:rFonts w:ascii="Arial" w:hAnsi="Arial" w:cs="Arial"/>
        <w:b/>
        <w:sz w:val="18"/>
        <w:szCs w:val="18"/>
      </w:rPr>
      <w:tab/>
    </w:r>
    <w:r w:rsidR="009518DB">
      <w:rPr>
        <w:rFonts w:ascii="Arial" w:hAnsi="Arial" w:cs="Arial"/>
        <w:b/>
        <w:sz w:val="18"/>
        <w:szCs w:val="18"/>
      </w:rPr>
      <w:tab/>
    </w:r>
    <w:r w:rsidR="00760C96" w:rsidRPr="00187ED9">
      <w:rPr>
        <w:rFonts w:ascii="Arial" w:hAnsi="Arial" w:cs="Arial"/>
        <w:b/>
        <w:sz w:val="18"/>
        <w:szCs w:val="18"/>
      </w:rPr>
      <w:fldChar w:fldCharType="begin"/>
    </w:r>
    <w:r w:rsidR="00760C96" w:rsidRPr="00187ED9">
      <w:rPr>
        <w:rFonts w:ascii="Arial" w:hAnsi="Arial" w:cs="Arial"/>
        <w:b/>
        <w:sz w:val="18"/>
        <w:szCs w:val="18"/>
      </w:rPr>
      <w:instrText xml:space="preserve"> PAGE   \* MERGEFORMAT </w:instrText>
    </w:r>
    <w:r w:rsidR="00760C96" w:rsidRPr="00187ED9">
      <w:rPr>
        <w:rFonts w:ascii="Arial" w:hAnsi="Arial" w:cs="Arial"/>
        <w:b/>
        <w:sz w:val="18"/>
        <w:szCs w:val="18"/>
      </w:rPr>
      <w:fldChar w:fldCharType="separate"/>
    </w:r>
    <w:r w:rsidR="00FF2CA1">
      <w:rPr>
        <w:rFonts w:ascii="Arial" w:hAnsi="Arial" w:cs="Arial"/>
        <w:b/>
        <w:noProof/>
        <w:sz w:val="18"/>
        <w:szCs w:val="18"/>
      </w:rPr>
      <w:t>6</w:t>
    </w:r>
    <w:r w:rsidR="00760C96" w:rsidRPr="00187ED9">
      <w:rPr>
        <w:rFonts w:ascii="Arial" w:hAnsi="Arial" w:cs="Arial"/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A0" w:rsidRDefault="00DF11A0" w:rsidP="00E32AE6">
      <w:r>
        <w:separator/>
      </w:r>
    </w:p>
  </w:footnote>
  <w:footnote w:type="continuationSeparator" w:id="0">
    <w:p w:rsidR="00DF11A0" w:rsidRDefault="00DF11A0" w:rsidP="00E3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96" w:rsidRDefault="00760C96" w:rsidP="00E32AE6">
    <w:pPr>
      <w:pStyle w:val="BPSALevel1"/>
      <w:jc w:val="left"/>
    </w:pPr>
    <w:r>
      <w:t>District</w:t>
    </w:r>
    <w:r w:rsidRPr="0071639E">
      <w:t xml:space="preserve"> Professional </w:t>
    </w:r>
    <w:r w:rsidR="0018068F">
      <w:t>Learning</w:t>
    </w:r>
    <w:r w:rsidRPr="0071639E">
      <w:t xml:space="preserve"> Planning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96" w:rsidRDefault="007E627E" w:rsidP="00A21BA0">
    <w:pPr>
      <w:pStyle w:val="BPSALevel1"/>
      <w:jc w:val="left"/>
    </w:pPr>
    <w:r>
      <w:rPr>
        <w:rFonts w:cs="Arial"/>
        <w:b w:val="0"/>
        <w:noProof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-894715</wp:posOffset>
          </wp:positionH>
          <wp:positionV relativeFrom="paragraph">
            <wp:posOffset>-547370</wp:posOffset>
          </wp:positionV>
          <wp:extent cx="2375535" cy="709930"/>
          <wp:effectExtent l="0" t="0" r="5715" b="0"/>
          <wp:wrapNone/>
          <wp:docPr id="2" name="Picture 2" descr="http://www.ode.state.or.us/images/ode_logo_print_med.jpg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ode.state.or.us/images/ode_logo_print_med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53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C96">
      <w:rPr>
        <w:rFonts w:cs="Arial"/>
        <w:b w:val="0"/>
        <w:szCs w:val="32"/>
      </w:rPr>
      <w:tab/>
    </w:r>
    <w:r w:rsidR="00760C96" w:rsidRPr="0071639E">
      <w:t>Teacher Professional Development Planning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96" w:rsidRPr="00CA517D" w:rsidRDefault="009518DB" w:rsidP="00760C96">
    <w:pPr>
      <w:spacing w:line="0" w:lineRule="atLeast"/>
      <w:jc w:val="center"/>
      <w:rPr>
        <w:b/>
        <w:sz w:val="32"/>
        <w:szCs w:val="32"/>
      </w:rPr>
    </w:pPr>
    <w:r>
      <w:rPr>
        <w:rFonts w:ascii="Arial" w:hAnsi="Arial" w:cs="Arial"/>
        <w:b/>
      </w:rPr>
      <w:t>Section 1</w:t>
    </w:r>
    <w:r w:rsidR="00760C96" w:rsidRPr="0071639E">
      <w:rPr>
        <w:rFonts w:ascii="Arial" w:hAnsi="Arial" w:cs="Arial"/>
        <w:b/>
      </w:rPr>
      <w:t xml:space="preserve">:  </w:t>
    </w:r>
    <w:r>
      <w:rPr>
        <w:rFonts w:ascii="Arial" w:hAnsi="Arial" w:cs="Arial"/>
        <w:b/>
      </w:rPr>
      <w:t>Needs Assessment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DB" w:rsidRPr="00CA517D" w:rsidRDefault="009518DB" w:rsidP="00760C96">
    <w:pPr>
      <w:spacing w:line="0" w:lineRule="atLeast"/>
      <w:jc w:val="center"/>
      <w:rPr>
        <w:b/>
        <w:sz w:val="32"/>
        <w:szCs w:val="32"/>
      </w:rPr>
    </w:pPr>
    <w:r>
      <w:rPr>
        <w:rFonts w:ascii="Arial" w:hAnsi="Arial" w:cs="Arial"/>
        <w:b/>
      </w:rPr>
      <w:t>Section 2</w:t>
    </w:r>
    <w:r w:rsidRPr="0071639E">
      <w:rPr>
        <w:rFonts w:ascii="Arial" w:hAnsi="Arial" w:cs="Arial"/>
        <w:b/>
      </w:rPr>
      <w:t>:  P</w:t>
    </w:r>
    <w:r>
      <w:rPr>
        <w:rFonts w:ascii="Arial" w:hAnsi="Arial" w:cs="Arial"/>
        <w:b/>
      </w:rPr>
      <w:t>rofessional Learning Activities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8F" w:rsidRPr="00CA517D" w:rsidRDefault="0018068F" w:rsidP="00760C96">
    <w:pPr>
      <w:spacing w:line="0" w:lineRule="atLeast"/>
      <w:jc w:val="center"/>
      <w:rPr>
        <w:b/>
        <w:sz w:val="32"/>
        <w:szCs w:val="32"/>
      </w:rPr>
    </w:pPr>
    <w:r>
      <w:rPr>
        <w:rFonts w:ascii="Arial" w:hAnsi="Arial" w:cs="Arial"/>
        <w:b/>
      </w:rPr>
      <w:t>Section 3</w:t>
    </w:r>
    <w:r w:rsidRPr="0071639E">
      <w:rPr>
        <w:rFonts w:ascii="Arial" w:hAnsi="Arial" w:cs="Arial"/>
        <w:b/>
      </w:rPr>
      <w:t xml:space="preserve">:  </w:t>
    </w:r>
    <w:r>
      <w:rPr>
        <w:rFonts w:ascii="Arial" w:hAnsi="Arial" w:cs="Arial"/>
        <w:b/>
      </w:rPr>
      <w:t>Evaluation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B8F"/>
    <w:multiLevelType w:val="hybridMultilevel"/>
    <w:tmpl w:val="B248242C"/>
    <w:lvl w:ilvl="0" w:tplc="EF10EA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422"/>
    <w:multiLevelType w:val="multilevel"/>
    <w:tmpl w:val="3E06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27111"/>
    <w:multiLevelType w:val="hybridMultilevel"/>
    <w:tmpl w:val="8E3623BC"/>
    <w:lvl w:ilvl="0" w:tplc="A54E3E9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A6B42D4"/>
    <w:multiLevelType w:val="hybridMultilevel"/>
    <w:tmpl w:val="8E3623BC"/>
    <w:lvl w:ilvl="0" w:tplc="A54E3E9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56233DFD"/>
    <w:multiLevelType w:val="hybridMultilevel"/>
    <w:tmpl w:val="6B2E4C9C"/>
    <w:lvl w:ilvl="0" w:tplc="F28C819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6BC2E6A"/>
    <w:multiLevelType w:val="hybridMultilevel"/>
    <w:tmpl w:val="8E3623BC"/>
    <w:lvl w:ilvl="0" w:tplc="A54E3E9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07"/>
    <w:rsid w:val="000203C7"/>
    <w:rsid w:val="00021807"/>
    <w:rsid w:val="00037385"/>
    <w:rsid w:val="00037905"/>
    <w:rsid w:val="000508B9"/>
    <w:rsid w:val="00054855"/>
    <w:rsid w:val="00086C45"/>
    <w:rsid w:val="00091263"/>
    <w:rsid w:val="000A5280"/>
    <w:rsid w:val="000B72C5"/>
    <w:rsid w:val="00104C7A"/>
    <w:rsid w:val="001462F4"/>
    <w:rsid w:val="001517A1"/>
    <w:rsid w:val="00167431"/>
    <w:rsid w:val="0018068F"/>
    <w:rsid w:val="00181D43"/>
    <w:rsid w:val="00187ED9"/>
    <w:rsid w:val="001923BF"/>
    <w:rsid w:val="00195FA2"/>
    <w:rsid w:val="001C4FCA"/>
    <w:rsid w:val="001E3C59"/>
    <w:rsid w:val="001E6F19"/>
    <w:rsid w:val="002501A2"/>
    <w:rsid w:val="002D28C5"/>
    <w:rsid w:val="002F26E7"/>
    <w:rsid w:val="002F29B1"/>
    <w:rsid w:val="00333D29"/>
    <w:rsid w:val="0038199C"/>
    <w:rsid w:val="00393E39"/>
    <w:rsid w:val="003C39A7"/>
    <w:rsid w:val="003E4DA9"/>
    <w:rsid w:val="00481C60"/>
    <w:rsid w:val="004D42EE"/>
    <w:rsid w:val="004E2CF4"/>
    <w:rsid w:val="004F7C2A"/>
    <w:rsid w:val="0053277C"/>
    <w:rsid w:val="0058225D"/>
    <w:rsid w:val="005A448A"/>
    <w:rsid w:val="005E06B6"/>
    <w:rsid w:val="00625143"/>
    <w:rsid w:val="006B7E5C"/>
    <w:rsid w:val="006C5754"/>
    <w:rsid w:val="006F18E6"/>
    <w:rsid w:val="00747DEF"/>
    <w:rsid w:val="00760C96"/>
    <w:rsid w:val="007C20BE"/>
    <w:rsid w:val="007E627E"/>
    <w:rsid w:val="008424A0"/>
    <w:rsid w:val="008E6525"/>
    <w:rsid w:val="009518DB"/>
    <w:rsid w:val="009735B8"/>
    <w:rsid w:val="009E0E25"/>
    <w:rsid w:val="00A05139"/>
    <w:rsid w:val="00A21BA0"/>
    <w:rsid w:val="00AA5484"/>
    <w:rsid w:val="00AA65ED"/>
    <w:rsid w:val="00AB3189"/>
    <w:rsid w:val="00AC06E0"/>
    <w:rsid w:val="00AF4896"/>
    <w:rsid w:val="00BA2DEF"/>
    <w:rsid w:val="00BD4F51"/>
    <w:rsid w:val="00C27725"/>
    <w:rsid w:val="00C31E83"/>
    <w:rsid w:val="00C34A14"/>
    <w:rsid w:val="00C478D7"/>
    <w:rsid w:val="00C6408E"/>
    <w:rsid w:val="00CA4984"/>
    <w:rsid w:val="00CC050D"/>
    <w:rsid w:val="00CD7114"/>
    <w:rsid w:val="00CE4369"/>
    <w:rsid w:val="00CF340D"/>
    <w:rsid w:val="00CF67CE"/>
    <w:rsid w:val="00CF76A5"/>
    <w:rsid w:val="00D02491"/>
    <w:rsid w:val="00D764BC"/>
    <w:rsid w:val="00D83FFC"/>
    <w:rsid w:val="00D97200"/>
    <w:rsid w:val="00DD666C"/>
    <w:rsid w:val="00DF11A0"/>
    <w:rsid w:val="00E32AE6"/>
    <w:rsid w:val="00E66BCE"/>
    <w:rsid w:val="00E84F37"/>
    <w:rsid w:val="00EA0364"/>
    <w:rsid w:val="00EC73F1"/>
    <w:rsid w:val="00ED361A"/>
    <w:rsid w:val="00ED465C"/>
    <w:rsid w:val="00ED7988"/>
    <w:rsid w:val="00EF6AD9"/>
    <w:rsid w:val="00F97406"/>
    <w:rsid w:val="00FA6665"/>
    <w:rsid w:val="00FE2A12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2FA2606-FC7B-4D3C-80D1-9BECC53E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ingle 12"/>
    <w:qFormat/>
    <w:rsid w:val="000218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2AE6"/>
    <w:pPr>
      <w:keepNext/>
      <w:pBdr>
        <w:bottom w:val="single" w:sz="6" w:space="1" w:color="auto"/>
      </w:pBdr>
      <w:jc w:val="center"/>
      <w:outlineLvl w:val="0"/>
    </w:pPr>
    <w:rPr>
      <w:rFonts w:ascii="Times New (W1)" w:hAnsi="Times New (W1)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SANormal">
    <w:name w:val="A. PSA Normal"/>
    <w:basedOn w:val="Normal"/>
    <w:link w:val="APSANormalChar"/>
    <w:rsid w:val="00021807"/>
  </w:style>
  <w:style w:type="paragraph" w:customStyle="1" w:styleId="GPSAExhibitTitle">
    <w:name w:val="G. PSA Exhibit Title"/>
    <w:basedOn w:val="APSANormal"/>
    <w:next w:val="APSANormal"/>
    <w:rsid w:val="00021807"/>
    <w:pPr>
      <w:jc w:val="center"/>
    </w:pPr>
    <w:rPr>
      <w:rFonts w:ascii="Arial" w:hAnsi="Arial"/>
      <w:b/>
    </w:rPr>
  </w:style>
  <w:style w:type="character" w:customStyle="1" w:styleId="APSANormalChar">
    <w:name w:val="A. PSA Normal Char"/>
    <w:link w:val="APSANormal"/>
    <w:rsid w:val="0002180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rsid w:val="00E32AE6"/>
    <w:rPr>
      <w:rFonts w:ascii="Times New (W1)" w:eastAsia="Times New Roman" w:hAnsi="Times New (W1)"/>
      <w:b/>
      <w:bCs/>
      <w:smallCaps/>
      <w:sz w:val="24"/>
      <w:szCs w:val="24"/>
    </w:rPr>
  </w:style>
  <w:style w:type="paragraph" w:styleId="Footer">
    <w:name w:val="footer"/>
    <w:basedOn w:val="Normal"/>
    <w:link w:val="FooterChar"/>
    <w:uiPriority w:val="99"/>
    <w:rsid w:val="00E32AE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32AE6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E32AE6"/>
    <w:pPr>
      <w:pBdr>
        <w:bottom w:val="single" w:sz="6" w:space="1" w:color="auto"/>
      </w:pBdr>
      <w:jc w:val="center"/>
    </w:pPr>
    <w:rPr>
      <w:rFonts w:ascii="Times New (W1)" w:hAnsi="Times New (W1)"/>
      <w:b/>
      <w:bCs/>
      <w:smallCaps/>
      <w:sz w:val="28"/>
    </w:rPr>
  </w:style>
  <w:style w:type="character" w:customStyle="1" w:styleId="BodyTextChar">
    <w:name w:val="Body Text Char"/>
    <w:link w:val="BodyText"/>
    <w:rsid w:val="00E32AE6"/>
    <w:rPr>
      <w:rFonts w:ascii="Times New (W1)" w:eastAsia="Times New Roman" w:hAnsi="Times New (W1)"/>
      <w:b/>
      <w:bCs/>
      <w:smallCap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32A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2AE6"/>
    <w:rPr>
      <w:rFonts w:ascii="Times New Roman" w:eastAsia="Times New Roman" w:hAnsi="Times New Roman"/>
      <w:sz w:val="24"/>
      <w:szCs w:val="24"/>
    </w:rPr>
  </w:style>
  <w:style w:type="paragraph" w:customStyle="1" w:styleId="BPSALevel1">
    <w:name w:val="B. PSA Level 1"/>
    <w:basedOn w:val="APSANormal"/>
    <w:next w:val="APSANormal"/>
    <w:link w:val="BPSALevel1Char"/>
    <w:rsid w:val="00E32AE6"/>
    <w:pPr>
      <w:keepNext/>
      <w:jc w:val="center"/>
    </w:pPr>
    <w:rPr>
      <w:rFonts w:ascii="Arial" w:hAnsi="Arial"/>
      <w:b/>
      <w:sz w:val="32"/>
    </w:rPr>
  </w:style>
  <w:style w:type="character" w:styleId="Hyperlink">
    <w:name w:val="Hyperlink"/>
    <w:rsid w:val="00E32AE6"/>
    <w:rPr>
      <w:color w:val="0000FF"/>
      <w:u w:val="single"/>
    </w:rPr>
  </w:style>
  <w:style w:type="character" w:customStyle="1" w:styleId="BPSALevel1Char">
    <w:name w:val="B. PSA Level 1 Char"/>
    <w:link w:val="BPSALevel1"/>
    <w:rsid w:val="00E32AE6"/>
    <w:rPr>
      <w:rFonts w:ascii="Arial" w:eastAsia="Times New Roman" w:hAnsi="Arial" w:cs="Times New Roman"/>
      <w:b/>
      <w:sz w:val="32"/>
      <w:szCs w:val="24"/>
    </w:rPr>
  </w:style>
  <w:style w:type="paragraph" w:customStyle="1" w:styleId="DPSALevel3">
    <w:name w:val="D. PSA Level 3"/>
    <w:basedOn w:val="APSANormal"/>
    <w:next w:val="APSANormal"/>
    <w:link w:val="DPSALevel3Char"/>
    <w:rsid w:val="002501A2"/>
    <w:pPr>
      <w:keepNext/>
    </w:pPr>
    <w:rPr>
      <w:rFonts w:ascii="Arial" w:hAnsi="Arial"/>
      <w:b/>
    </w:rPr>
  </w:style>
  <w:style w:type="character" w:customStyle="1" w:styleId="DPSALevel3Char">
    <w:name w:val="D. PSA Level 3 Char"/>
    <w:link w:val="DPSALevel3"/>
    <w:rsid w:val="002501A2"/>
    <w:rPr>
      <w:rFonts w:ascii="Arial" w:eastAsia="Times New Roman" w:hAnsi="Arial" w:cs="Times New Roman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F26E7"/>
    <w:pPr>
      <w:ind w:left="720"/>
    </w:pPr>
  </w:style>
  <w:style w:type="paragraph" w:styleId="NoSpacing">
    <w:name w:val="No Spacing"/>
    <w:link w:val="NoSpacingChar"/>
    <w:uiPriority w:val="1"/>
    <w:qFormat/>
    <w:rsid w:val="00C31E8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C31E83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1E8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E2A12"/>
    <w:rPr>
      <w:color w:val="800080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60C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learningforward.org/standards-for-professional-learning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learningforward.org/standards-for-professional-learnin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ode.state.or.us/images/ode_logo_print_med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ode.state.or.us/images/ode_logo_print_med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4e5ab5bc-d9a0-46ff-9862-57e853e9360a">New</Priority>
    <Estimated_x0020_Creation_x0020_Date xmlns="4e5ab5bc-d9a0-46ff-9862-57e853e9360a" xsi:nil="true"/>
    <Remediation_x0020_Date xmlns="4e5ab5bc-d9a0-46ff-9862-57e853e9360a">2018-07-20T07:00:00+00:00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1D024BD8BD840B696753DFAF4EC14" ma:contentTypeVersion="7" ma:contentTypeDescription="Create a new document." ma:contentTypeScope="" ma:versionID="7030f9f96b05376b6c7973003ab960d4">
  <xsd:schema xmlns:xsd="http://www.w3.org/2001/XMLSchema" xmlns:xs="http://www.w3.org/2001/XMLSchema" xmlns:p="http://schemas.microsoft.com/office/2006/metadata/properties" xmlns:ns1="http://schemas.microsoft.com/sharepoint/v3" xmlns:ns2="4e5ab5bc-d9a0-46ff-9862-57e853e9360a" xmlns:ns3="54031767-dd6d-417c-ab73-583408f47564" targetNamespace="http://schemas.microsoft.com/office/2006/metadata/properties" ma:root="true" ma:fieldsID="762935fa0f8ca7d10654cf17b22c8764" ns1:_="" ns2:_="" ns3:_="">
    <xsd:import namespace="http://schemas.microsoft.com/sharepoint/v3"/>
    <xsd:import namespace="4e5ab5bc-d9a0-46ff-9862-57e853e9360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b5bc-d9a0-46ff-9862-57e853e9360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CF43-CE6F-4340-A152-298918C83E64}"/>
</file>

<file path=customXml/itemProps2.xml><?xml version="1.0" encoding="utf-8"?>
<ds:datastoreItem xmlns:ds="http://schemas.openxmlformats.org/officeDocument/2006/customXml" ds:itemID="{1F777D4E-00C5-419D-B54D-22C99A2B2436}"/>
</file>

<file path=customXml/itemProps3.xml><?xml version="1.0" encoding="utf-8"?>
<ds:datastoreItem xmlns:ds="http://schemas.openxmlformats.org/officeDocument/2006/customXml" ds:itemID="{5276606D-A99B-445B-A992-2403DC84AA52}"/>
</file>

<file path=customXml/itemProps4.xml><?xml version="1.0" encoding="utf-8"?>
<ds:datastoreItem xmlns:ds="http://schemas.openxmlformats.org/officeDocument/2006/customXml" ds:itemID="{E6AAF796-A464-49DC-96C0-F08E24010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7099</CharactersWithSpaces>
  <SharedDoc>false</SharedDoc>
  <HLinks>
    <vt:vector size="30" baseType="variant">
      <vt:variant>
        <vt:i4>7274616</vt:i4>
      </vt:variant>
      <vt:variant>
        <vt:i4>69</vt:i4>
      </vt:variant>
      <vt:variant>
        <vt:i4>0</vt:i4>
      </vt:variant>
      <vt:variant>
        <vt:i4>5</vt:i4>
      </vt:variant>
      <vt:variant>
        <vt:lpwstr>http://learningforward.org/standards-for-professional-learning</vt:lpwstr>
      </vt:variant>
      <vt:variant>
        <vt:lpwstr/>
      </vt:variant>
      <vt:variant>
        <vt:i4>7274616</vt:i4>
      </vt:variant>
      <vt:variant>
        <vt:i4>3</vt:i4>
      </vt:variant>
      <vt:variant>
        <vt:i4>0</vt:i4>
      </vt:variant>
      <vt:variant>
        <vt:i4>5</vt:i4>
      </vt:variant>
      <vt:variant>
        <vt:lpwstr>http://learningforward.org/standards-for-professional-learning</vt:lpwstr>
      </vt:variant>
      <vt:variant>
        <vt:lpwstr/>
      </vt:variant>
      <vt:variant>
        <vt:i4>6619197</vt:i4>
      </vt:variant>
      <vt:variant>
        <vt:i4>3</vt:i4>
      </vt:variant>
      <vt:variant>
        <vt:i4>0</vt:i4>
      </vt:variant>
      <vt:variant>
        <vt:i4>5</vt:i4>
      </vt:variant>
      <vt:variant>
        <vt:lpwstr>http://www.ode.state.or.us/search/page/?id=2223</vt:lpwstr>
      </vt:variant>
      <vt:variant>
        <vt:lpwstr/>
      </vt:variant>
      <vt:variant>
        <vt:i4>7602243</vt:i4>
      </vt:variant>
      <vt:variant>
        <vt:i4>-1</vt:i4>
      </vt:variant>
      <vt:variant>
        <vt:i4>2049</vt:i4>
      </vt:variant>
      <vt:variant>
        <vt:i4>1</vt:i4>
      </vt:variant>
      <vt:variant>
        <vt:lpwstr>http://www.ode.state.or.us/images/ode_logo_print_med.jpg</vt:lpwstr>
      </vt:variant>
      <vt:variant>
        <vt:lpwstr/>
      </vt:variant>
      <vt:variant>
        <vt:i4>7602243</vt:i4>
      </vt:variant>
      <vt:variant>
        <vt:i4>-1</vt:i4>
      </vt:variant>
      <vt:variant>
        <vt:i4>2050</vt:i4>
      </vt:variant>
      <vt:variant>
        <vt:i4>1</vt:i4>
      </vt:variant>
      <vt:variant>
        <vt:lpwstr>http://www.ode.state.or.us/images/ode_logo_print_med.jpg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</dc:creator>
  <cp:keywords/>
  <cp:lastModifiedBy>DUMAS Sheli - ODE</cp:lastModifiedBy>
  <cp:revision>3</cp:revision>
  <cp:lastPrinted>2018-07-05T18:58:00Z</cp:lastPrinted>
  <dcterms:created xsi:type="dcterms:W3CDTF">2018-07-05T18:52:00Z</dcterms:created>
  <dcterms:modified xsi:type="dcterms:W3CDTF">2018-07-05T19:02:00Z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0x0101005531D024BD8BD840B696753DFAF4EC14</vt:lpwstr>
  </property>
</Properties>
</file>