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99E3" w14:textId="7F8973B5" w:rsidR="003851F4" w:rsidRPr="003851F4" w:rsidRDefault="003851F4" w:rsidP="003851F4">
      <w:pPr>
        <w:jc w:val="center"/>
        <w:rPr>
          <w:rFonts w:ascii="Calibri" w:hAnsi="Calibri" w:cs="Calibri"/>
          <w:b/>
          <w:bCs/>
          <w:sz w:val="36"/>
          <w:szCs w:val="36"/>
        </w:rPr>
      </w:pPr>
      <w:r>
        <w:rPr>
          <w:noProof/>
        </w:rPr>
        <w:drawing>
          <wp:anchor distT="0" distB="0" distL="114300" distR="114300" simplePos="0" relativeHeight="251658240" behindDoc="1" locked="0" layoutInCell="1" allowOverlap="1" wp14:anchorId="35BEE31A" wp14:editId="124B9160">
            <wp:simplePos x="0" y="0"/>
            <wp:positionH relativeFrom="margin">
              <wp:posOffset>-206375</wp:posOffset>
            </wp:positionH>
            <wp:positionV relativeFrom="paragraph">
              <wp:posOffset>0</wp:posOffset>
            </wp:positionV>
            <wp:extent cx="1429385" cy="1429385"/>
            <wp:effectExtent l="0" t="0" r="0" b="0"/>
            <wp:wrapTight wrapText="bothSides">
              <wp:wrapPolygon edited="0">
                <wp:start x="0" y="0"/>
                <wp:lineTo x="0" y="21303"/>
                <wp:lineTo x="21303" y="21303"/>
                <wp:lineTo x="21303" y="0"/>
                <wp:lineTo x="0" y="0"/>
              </wp:wrapPolygon>
            </wp:wrapTight>
            <wp:docPr id="1289771711" name="Picture 1" descr="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 Department of 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CAF7C" w14:textId="5735EE58" w:rsidR="00E63C66" w:rsidRPr="003851F4" w:rsidRDefault="00571755" w:rsidP="003851F4">
      <w:pPr>
        <w:jc w:val="center"/>
        <w:rPr>
          <w:rFonts w:ascii="Calibri" w:hAnsi="Calibri" w:cs="Calibri"/>
          <w:b/>
          <w:bCs/>
          <w:sz w:val="56"/>
          <w:szCs w:val="56"/>
        </w:rPr>
      </w:pPr>
      <w:r w:rsidRPr="003851F4">
        <w:rPr>
          <w:rFonts w:ascii="Calibri" w:hAnsi="Calibri" w:cs="Calibri"/>
          <w:b/>
          <w:bCs/>
          <w:sz w:val="56"/>
          <w:szCs w:val="56"/>
        </w:rPr>
        <w:t>McKinney</w:t>
      </w:r>
      <w:r w:rsidR="00AB60F7" w:rsidRPr="003851F4">
        <w:rPr>
          <w:rFonts w:ascii="Calibri" w:hAnsi="Calibri" w:cs="Calibri"/>
          <w:b/>
          <w:bCs/>
          <w:sz w:val="56"/>
          <w:szCs w:val="56"/>
        </w:rPr>
        <w:t>-</w:t>
      </w:r>
      <w:r w:rsidRPr="003851F4">
        <w:rPr>
          <w:rFonts w:ascii="Calibri" w:hAnsi="Calibri" w:cs="Calibri"/>
          <w:b/>
          <w:bCs/>
          <w:sz w:val="56"/>
          <w:szCs w:val="56"/>
        </w:rPr>
        <w:t>Vento</w:t>
      </w:r>
      <w:r w:rsidR="00CC4B82">
        <w:rPr>
          <w:rFonts w:ascii="Calibri" w:hAnsi="Calibri" w:cs="Calibri"/>
          <w:b/>
          <w:bCs/>
          <w:sz w:val="56"/>
          <w:szCs w:val="56"/>
        </w:rPr>
        <w:t>:</w:t>
      </w:r>
      <w:r w:rsidRPr="003851F4">
        <w:rPr>
          <w:rFonts w:ascii="Calibri" w:hAnsi="Calibri" w:cs="Calibri"/>
          <w:b/>
          <w:bCs/>
          <w:sz w:val="56"/>
          <w:szCs w:val="56"/>
        </w:rPr>
        <w:t xml:space="preserve"> </w:t>
      </w:r>
      <w:r w:rsidR="003851F4" w:rsidRPr="003851F4">
        <w:rPr>
          <w:rFonts w:ascii="Calibri" w:hAnsi="Calibri" w:cs="Calibri"/>
          <w:b/>
          <w:bCs/>
          <w:sz w:val="56"/>
          <w:szCs w:val="56"/>
        </w:rPr>
        <w:t xml:space="preserve">District </w:t>
      </w:r>
      <w:r w:rsidR="00E63C66" w:rsidRPr="003851F4">
        <w:rPr>
          <w:rFonts w:ascii="Calibri" w:hAnsi="Calibri" w:cs="Calibri"/>
          <w:b/>
          <w:bCs/>
          <w:sz w:val="56"/>
          <w:szCs w:val="56"/>
        </w:rPr>
        <w:t>Transportation Agreement</w:t>
      </w:r>
    </w:p>
    <w:p w14:paraId="5037C922" w14:textId="77777777" w:rsidR="003851F4" w:rsidRDefault="003851F4" w:rsidP="00E63C66">
      <w:pPr>
        <w:rPr>
          <w:rFonts w:ascii="Calibri" w:hAnsi="Calibri" w:cs="Calibri"/>
        </w:rPr>
      </w:pPr>
    </w:p>
    <w:p w14:paraId="7F28D479" w14:textId="389CABB3" w:rsidR="0036751B" w:rsidRDefault="00121714" w:rsidP="009431E5">
      <w:pPr>
        <w:jc w:val="center"/>
        <w:rPr>
          <w:rFonts w:ascii="Calibri" w:hAnsi="Calibri" w:cs="Calibri"/>
        </w:rPr>
      </w:pPr>
      <w:r w:rsidRPr="003851F4">
        <w:rPr>
          <w:rFonts w:ascii="Calibri" w:hAnsi="Calibri" w:cs="Calibri"/>
        </w:rPr>
        <w:t>This form</w:t>
      </w:r>
      <w:r w:rsidRPr="003851F4">
        <w:rPr>
          <w:rStyle w:val="FootnoteReference"/>
          <w:rFonts w:ascii="Calibri" w:hAnsi="Calibri" w:cs="Calibri"/>
        </w:rPr>
        <w:footnoteReference w:id="1"/>
      </w:r>
      <w:r w:rsidRPr="003851F4">
        <w:rPr>
          <w:rFonts w:ascii="Calibri" w:hAnsi="Calibri" w:cs="Calibri"/>
        </w:rPr>
        <w:t xml:space="preserve"> serves as a tool for districts to use when providing</w:t>
      </w:r>
      <w:r w:rsidR="0036751B">
        <w:rPr>
          <w:rFonts w:ascii="Calibri" w:hAnsi="Calibri" w:cs="Calibri"/>
        </w:rPr>
        <w:t xml:space="preserve"> shared</w:t>
      </w:r>
      <w:r w:rsidRPr="003851F4">
        <w:rPr>
          <w:rFonts w:ascii="Calibri" w:hAnsi="Calibri" w:cs="Calibri"/>
        </w:rPr>
        <w:t xml:space="preserve"> transportation for an eligible student </w:t>
      </w:r>
      <w:r w:rsidR="0036751B">
        <w:rPr>
          <w:rFonts w:ascii="Calibri" w:hAnsi="Calibri" w:cs="Calibri"/>
        </w:rPr>
        <w:t xml:space="preserve">or students </w:t>
      </w:r>
      <w:r w:rsidRPr="003851F4">
        <w:rPr>
          <w:rFonts w:ascii="Calibri" w:hAnsi="Calibri" w:cs="Calibri"/>
        </w:rPr>
        <w:t xml:space="preserve">under </w:t>
      </w:r>
      <w:r w:rsidR="00E63C66" w:rsidRPr="003851F4">
        <w:rPr>
          <w:rFonts w:ascii="Calibri" w:hAnsi="Calibri" w:cs="Calibri"/>
        </w:rPr>
        <w:t xml:space="preserve">the </w:t>
      </w:r>
      <w:hyperlink r:id="rId8" w:history="1">
        <w:r w:rsidR="00E63C66" w:rsidRPr="003851F4">
          <w:rPr>
            <w:rStyle w:val="Hyperlink"/>
            <w:rFonts w:ascii="Calibri" w:hAnsi="Calibri" w:cs="Calibri"/>
            <w:color w:val="0070C0"/>
          </w:rPr>
          <w:t>McKinney</w:t>
        </w:r>
        <w:r w:rsidR="00AB60F7" w:rsidRPr="003851F4">
          <w:rPr>
            <w:rStyle w:val="Hyperlink"/>
            <w:rFonts w:ascii="Calibri" w:hAnsi="Calibri" w:cs="Calibri"/>
            <w:color w:val="0070C0"/>
          </w:rPr>
          <w:t>-</w:t>
        </w:r>
        <w:r w:rsidR="00E63C66" w:rsidRPr="003851F4">
          <w:rPr>
            <w:rStyle w:val="Hyperlink"/>
            <w:rFonts w:ascii="Calibri" w:hAnsi="Calibri" w:cs="Calibri"/>
            <w:color w:val="0070C0"/>
          </w:rPr>
          <w:t>Vento Act, 722 (g)(1)(J)(iii)</w:t>
        </w:r>
      </w:hyperlink>
      <w:r w:rsidRPr="003851F4">
        <w:rPr>
          <w:rFonts w:ascii="Calibri" w:hAnsi="Calibri" w:cs="Calibri"/>
        </w:rPr>
        <w:t>.</w:t>
      </w:r>
      <w:r w:rsidR="00E63C66" w:rsidRPr="003851F4">
        <w:rPr>
          <w:rFonts w:ascii="Calibri" w:hAnsi="Calibri" w:cs="Calibri"/>
        </w:rPr>
        <w:t xml:space="preserve"> </w:t>
      </w:r>
      <w:r w:rsidR="00CC4B82" w:rsidRPr="00CC4B82">
        <w:rPr>
          <w:rFonts w:ascii="Calibri" w:hAnsi="Calibri" w:cs="Calibri"/>
        </w:rPr>
        <w:t>The act requires "comparable transportation" to what would be provided to other students. This can include school buses, public transportation, gas vouchers, or taxi services.</w:t>
      </w:r>
    </w:p>
    <w:p w14:paraId="77DB43A5" w14:textId="42EA744F" w:rsidR="0036751B" w:rsidRPr="00ED61E4" w:rsidRDefault="00121714" w:rsidP="009431E5">
      <w:pPr>
        <w:jc w:val="center"/>
        <w:rPr>
          <w:rFonts w:ascii="Calibri" w:hAnsi="Calibri" w:cs="Calibri"/>
        </w:rPr>
      </w:pPr>
      <w:r w:rsidRPr="003851F4">
        <w:rPr>
          <w:rFonts w:ascii="Calibri" w:hAnsi="Calibri" w:cs="Calibri"/>
        </w:rPr>
        <w:t>L</w:t>
      </w:r>
      <w:r w:rsidR="00E63C66" w:rsidRPr="003851F4">
        <w:rPr>
          <w:rFonts w:ascii="Calibri" w:hAnsi="Calibri" w:cs="Calibri"/>
        </w:rPr>
        <w:t>ocal educational agencies will adopt policies and practices to ensure that transportation is provided, at the request of the parent or guardian (or in the case of an unaccompanied youth, the liaison), to and from the school of origin, as determined in paragraph (3)(A), in accordance with the following, as applicable:</w:t>
      </w:r>
    </w:p>
    <w:p w14:paraId="2430AF0A" w14:textId="1FE72326" w:rsidR="00E63C66" w:rsidRPr="003851F4" w:rsidRDefault="00E63C66" w:rsidP="00121714">
      <w:pPr>
        <w:jc w:val="center"/>
        <w:rPr>
          <w:rFonts w:ascii="Calibri" w:hAnsi="Calibri" w:cs="Calibri"/>
          <w:i/>
          <w:iCs/>
        </w:rPr>
      </w:pPr>
      <w:r w:rsidRPr="003851F4">
        <w:rPr>
          <w:rFonts w:ascii="Calibri" w:hAnsi="Calibri" w:cs="Calibri"/>
          <w:i/>
          <w:iCs/>
        </w:rPr>
        <w:t>(I)</w:t>
      </w:r>
      <w:r w:rsidR="00FE3002">
        <w:rPr>
          <w:rFonts w:ascii="Calibri" w:hAnsi="Calibri" w:cs="Calibri"/>
          <w:i/>
          <w:iCs/>
        </w:rPr>
        <w:t xml:space="preserve"> </w:t>
      </w:r>
      <w:r w:rsidRPr="003851F4">
        <w:rPr>
          <w:rFonts w:ascii="Calibri" w:hAnsi="Calibri" w:cs="Calibri"/>
          <w:i/>
          <w:iCs/>
        </w:rPr>
        <w:t>If the homeless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p>
    <w:p w14:paraId="0BB45255" w14:textId="077370AD" w:rsidR="003851F4" w:rsidRDefault="00E63C66" w:rsidP="009431E5">
      <w:pPr>
        <w:jc w:val="center"/>
        <w:rPr>
          <w:rFonts w:ascii="Calibri" w:hAnsi="Calibri" w:cs="Calibri"/>
          <w:b/>
          <w:bCs/>
          <w:i/>
          <w:iCs/>
        </w:rPr>
      </w:pPr>
      <w:r w:rsidRPr="003851F4">
        <w:rPr>
          <w:rFonts w:ascii="Calibri" w:hAnsi="Calibri" w:cs="Calibri"/>
          <w:i/>
          <w:iCs/>
        </w:rPr>
        <w:t xml:space="preserve">(II) If the homeless child's or youth's living arrangements in the area served by the local educational agency of origin terminate and the child or youth, though continuing his or her education in the school of origin, begins living in an area served by another local educational agency, the local educational agency of origin and the local educational agency in which the homeless child or youth is living shall agree upon a method to apportion the responsibility and costs for providing the child with transportation to and from the school of origin. </w:t>
      </w:r>
      <w:r w:rsidRPr="0036751B">
        <w:rPr>
          <w:rFonts w:ascii="Calibri" w:hAnsi="Calibri" w:cs="Calibri"/>
          <w:b/>
          <w:bCs/>
          <w:i/>
          <w:iCs/>
        </w:rPr>
        <w:t>If the local educational agencies are unable to agree upon such a method, the responsibility and costs for transportation shall be shared equally.</w:t>
      </w:r>
    </w:p>
    <w:p w14:paraId="5656FBC8" w14:textId="77777777" w:rsidR="009431E5" w:rsidRPr="009431E5" w:rsidRDefault="009431E5" w:rsidP="009431E5">
      <w:pPr>
        <w:jc w:val="center"/>
        <w:rPr>
          <w:rFonts w:ascii="Calibri" w:hAnsi="Calibri" w:cs="Calibri"/>
          <w:b/>
          <w:bCs/>
          <w:i/>
          <w:iCs/>
        </w:rPr>
      </w:pPr>
    </w:p>
    <w:p w14:paraId="7AB76E20" w14:textId="151FC8B4" w:rsidR="003851F4" w:rsidRDefault="00CC4B82" w:rsidP="009431E5">
      <w:pPr>
        <w:jc w:val="center"/>
        <w:rPr>
          <w:rFonts w:ascii="Calibri" w:hAnsi="Calibri" w:cs="Calibri"/>
          <w:sz w:val="22"/>
          <w:szCs w:val="22"/>
        </w:rPr>
      </w:pPr>
      <w:r>
        <w:rPr>
          <w:rFonts w:ascii="Calibri" w:hAnsi="Calibri" w:cs="Calibri"/>
          <w:sz w:val="22"/>
          <w:szCs w:val="22"/>
        </w:rPr>
        <w:t xml:space="preserve">For </w:t>
      </w:r>
      <w:r w:rsidR="0036751B">
        <w:rPr>
          <w:rFonts w:ascii="Calibri" w:hAnsi="Calibri" w:cs="Calibri"/>
          <w:sz w:val="22"/>
          <w:szCs w:val="22"/>
        </w:rPr>
        <w:t>further information or questions</w:t>
      </w:r>
      <w:r>
        <w:rPr>
          <w:rFonts w:ascii="Calibri" w:hAnsi="Calibri" w:cs="Calibri"/>
          <w:sz w:val="22"/>
          <w:szCs w:val="22"/>
        </w:rPr>
        <w:t xml:space="preserve"> around</w:t>
      </w:r>
      <w:r w:rsidR="0036751B">
        <w:rPr>
          <w:rFonts w:ascii="Calibri" w:hAnsi="Calibri" w:cs="Calibri"/>
          <w:sz w:val="22"/>
          <w:szCs w:val="22"/>
        </w:rPr>
        <w:t xml:space="preserve"> the </w:t>
      </w:r>
      <w:r w:rsidR="00FE3002">
        <w:rPr>
          <w:rFonts w:ascii="Calibri" w:hAnsi="Calibri" w:cs="Calibri"/>
          <w:sz w:val="22"/>
          <w:szCs w:val="22"/>
        </w:rPr>
        <w:t>McKinney-Vento</w:t>
      </w:r>
      <w:r w:rsidR="0036751B">
        <w:rPr>
          <w:rFonts w:ascii="Calibri" w:hAnsi="Calibri" w:cs="Calibri"/>
          <w:sz w:val="22"/>
          <w:szCs w:val="22"/>
        </w:rPr>
        <w:t xml:space="preserve"> Act or transportation requirements</w:t>
      </w:r>
      <w:r w:rsidR="00FE3002">
        <w:rPr>
          <w:rFonts w:ascii="Calibri" w:hAnsi="Calibri" w:cs="Calibri"/>
          <w:sz w:val="22"/>
          <w:szCs w:val="22"/>
        </w:rPr>
        <w:t>,</w:t>
      </w:r>
      <w:r w:rsidR="0036751B">
        <w:rPr>
          <w:rFonts w:ascii="Calibri" w:hAnsi="Calibri" w:cs="Calibri"/>
          <w:sz w:val="22"/>
          <w:szCs w:val="22"/>
        </w:rPr>
        <w:t xml:space="preserve"> please contact the McKinney-Vento State Coordinator at </w:t>
      </w:r>
      <w:hyperlink r:id="rId9" w:history="1">
        <w:r w:rsidR="0036751B" w:rsidRPr="006B2B11">
          <w:rPr>
            <w:rStyle w:val="Hyperlink"/>
            <w:rFonts w:ascii="Calibri" w:hAnsi="Calibri" w:cs="Calibri"/>
            <w:sz w:val="22"/>
            <w:szCs w:val="22"/>
          </w:rPr>
          <w:t>or-mv@ode.oregon.gov</w:t>
        </w:r>
      </w:hyperlink>
      <w:r w:rsidR="0036751B">
        <w:rPr>
          <w:rFonts w:ascii="Calibri" w:hAnsi="Calibri" w:cs="Calibri"/>
          <w:sz w:val="22"/>
          <w:szCs w:val="22"/>
        </w:rPr>
        <w:t xml:space="preserve"> or </w:t>
      </w:r>
      <w:r w:rsidR="00FE3002">
        <w:rPr>
          <w:rFonts w:ascii="Calibri" w:hAnsi="Calibri" w:cs="Calibri"/>
          <w:sz w:val="22"/>
          <w:szCs w:val="22"/>
        </w:rPr>
        <w:t xml:space="preserve">the </w:t>
      </w:r>
      <w:r w:rsidR="0036751B">
        <w:rPr>
          <w:rFonts w:ascii="Calibri" w:hAnsi="Calibri" w:cs="Calibri"/>
          <w:sz w:val="22"/>
          <w:szCs w:val="22"/>
        </w:rPr>
        <w:t xml:space="preserve">ODE Transportation Manager at </w:t>
      </w:r>
      <w:hyperlink r:id="rId10" w:history="1">
        <w:r w:rsidR="0036751B" w:rsidRPr="006B2B11">
          <w:rPr>
            <w:rStyle w:val="Hyperlink"/>
            <w:rFonts w:ascii="Calibri" w:hAnsi="Calibri" w:cs="Calibri"/>
            <w:sz w:val="22"/>
            <w:szCs w:val="22"/>
          </w:rPr>
          <w:t>buslicense@ode.oregon.gov</w:t>
        </w:r>
      </w:hyperlink>
      <w:r w:rsidR="00FE3002">
        <w:t>.</w:t>
      </w:r>
    </w:p>
    <w:p w14:paraId="6E8D61EA" w14:textId="77777777" w:rsidR="003851F4" w:rsidRDefault="003851F4" w:rsidP="00121714">
      <w:pPr>
        <w:rPr>
          <w:rFonts w:ascii="Calibri" w:hAnsi="Calibri" w:cs="Calibri"/>
          <w:sz w:val="22"/>
          <w:szCs w:val="22"/>
        </w:rPr>
      </w:pPr>
    </w:p>
    <w:p w14:paraId="489E29B6" w14:textId="77777777" w:rsidR="009431E5" w:rsidRPr="009431E5" w:rsidRDefault="009431E5" w:rsidP="00121714">
      <w:pPr>
        <w:rPr>
          <w:rFonts w:ascii="Calibri" w:hAnsi="Calibri" w:cs="Calibri"/>
          <w:sz w:val="16"/>
          <w:szCs w:val="16"/>
        </w:rPr>
      </w:pPr>
    </w:p>
    <w:p w14:paraId="219D3583" w14:textId="77777777" w:rsidR="00FE3002" w:rsidRDefault="00FE3002">
      <w:pPr>
        <w:rPr>
          <w:rFonts w:ascii="Calibri" w:hAnsi="Calibri" w:cs="Calibri"/>
          <w:b/>
          <w:bCs/>
          <w:sz w:val="36"/>
          <w:szCs w:val="36"/>
        </w:rPr>
      </w:pPr>
      <w:r>
        <w:rPr>
          <w:rFonts w:ascii="Calibri" w:hAnsi="Calibri" w:cs="Calibri"/>
          <w:b/>
          <w:bCs/>
          <w:sz w:val="36"/>
          <w:szCs w:val="36"/>
        </w:rPr>
        <w:br w:type="page"/>
      </w:r>
    </w:p>
    <w:p w14:paraId="5CF82518" w14:textId="5821BEAF" w:rsidR="003851F4" w:rsidRPr="009431E5" w:rsidRDefault="009431E5" w:rsidP="00121714">
      <w:pPr>
        <w:rPr>
          <w:rFonts w:ascii="Calibri" w:hAnsi="Calibri" w:cs="Calibri"/>
          <w:b/>
          <w:bCs/>
          <w:sz w:val="36"/>
          <w:szCs w:val="36"/>
        </w:rPr>
      </w:pPr>
      <w:r w:rsidRPr="009431E5">
        <w:rPr>
          <w:rFonts w:ascii="Calibri" w:hAnsi="Calibri" w:cs="Calibri"/>
          <w:b/>
          <w:bCs/>
          <w:sz w:val="36"/>
          <w:szCs w:val="36"/>
        </w:rPr>
        <w:lastRenderedPageBreak/>
        <w:t>Oregon District McKinney-Vento Transportation Agreement</w:t>
      </w:r>
    </w:p>
    <w:p w14:paraId="5660B0E6" w14:textId="77777777" w:rsidR="009431E5" w:rsidRPr="009431E5" w:rsidRDefault="009431E5" w:rsidP="009431E5">
      <w:pPr>
        <w:rPr>
          <w:rFonts w:ascii="Calibri" w:hAnsi="Calibri" w:cs="Calibri"/>
          <w:sz w:val="16"/>
          <w:szCs w:val="16"/>
        </w:rPr>
      </w:pPr>
    </w:p>
    <w:p w14:paraId="7541CB6B" w14:textId="20D9961E" w:rsidR="009431E5" w:rsidRPr="009431E5" w:rsidRDefault="009431E5" w:rsidP="009431E5">
      <w:pPr>
        <w:rPr>
          <w:rFonts w:ascii="Calibri" w:hAnsi="Calibri" w:cs="Calibri"/>
        </w:rPr>
      </w:pPr>
      <w:r w:rsidRPr="009431E5">
        <w:rPr>
          <w:rFonts w:ascii="Calibri" w:hAnsi="Calibri" w:cs="Calibri"/>
        </w:rPr>
        <w:t xml:space="preserve">Attending District: </w:t>
      </w:r>
      <w:sdt>
        <w:sdtPr>
          <w:rPr>
            <w:rFonts w:ascii="Calibri" w:hAnsi="Calibri" w:cs="Calibri"/>
          </w:rPr>
          <w:id w:val="-453485138"/>
          <w:placeholder>
            <w:docPart w:val="8E5F9B198875476A829E4276A1A21B74"/>
          </w:placeholder>
          <w:showingPlcHdr/>
          <w:text/>
        </w:sdtPr>
        <w:sdtContent>
          <w:r w:rsidRPr="009431E5">
            <w:rPr>
              <w:rStyle w:val="PlaceholderText"/>
              <w:rFonts w:ascii="Calibri" w:hAnsi="Calibri" w:cs="Calibri"/>
              <w:color w:val="auto"/>
            </w:rPr>
            <w:t>Click or tap here to enter text.</w:t>
          </w:r>
        </w:sdtContent>
      </w:sdt>
      <w:r w:rsidRPr="009431E5">
        <w:rPr>
          <w:rFonts w:ascii="Calibri" w:hAnsi="Calibri" w:cs="Calibri"/>
        </w:rPr>
        <w:t xml:space="preserve"> School: </w:t>
      </w:r>
      <w:sdt>
        <w:sdtPr>
          <w:rPr>
            <w:rFonts w:ascii="Calibri" w:hAnsi="Calibri" w:cs="Calibri"/>
          </w:rPr>
          <w:id w:val="795867312"/>
          <w:placeholder>
            <w:docPart w:val="8E5F9B198875476A829E4276A1A21B74"/>
          </w:placeholder>
          <w:showingPlcHdr/>
          <w:text/>
        </w:sdtPr>
        <w:sdtContent>
          <w:r w:rsidRPr="009431E5">
            <w:rPr>
              <w:rStyle w:val="PlaceholderText"/>
              <w:rFonts w:ascii="Calibri" w:hAnsi="Calibri" w:cs="Calibri"/>
              <w:color w:val="auto"/>
            </w:rPr>
            <w:t>Click or tap here to enter text.</w:t>
          </w:r>
        </w:sdtContent>
      </w:sdt>
    </w:p>
    <w:p w14:paraId="75863D3D" w14:textId="53D758B8" w:rsidR="009431E5" w:rsidRDefault="009431E5" w:rsidP="009431E5">
      <w:pPr>
        <w:rPr>
          <w:rFonts w:ascii="Calibri" w:hAnsi="Calibri" w:cs="Calibri"/>
        </w:rPr>
      </w:pPr>
      <w:r w:rsidRPr="009431E5">
        <w:rPr>
          <w:rFonts w:ascii="Calibri" w:hAnsi="Calibri" w:cs="Calibri"/>
        </w:rPr>
        <w:t xml:space="preserve">Resident District: </w:t>
      </w:r>
      <w:sdt>
        <w:sdtPr>
          <w:rPr>
            <w:rFonts w:ascii="Calibri" w:hAnsi="Calibri" w:cs="Calibri"/>
          </w:rPr>
          <w:id w:val="-194858436"/>
          <w:placeholder>
            <w:docPart w:val="8E5F9B198875476A829E4276A1A21B74"/>
          </w:placeholder>
          <w:showingPlcHdr/>
          <w:text/>
        </w:sdtPr>
        <w:sdtContent>
          <w:r w:rsidRPr="009431E5">
            <w:rPr>
              <w:rStyle w:val="PlaceholderText"/>
              <w:rFonts w:ascii="Calibri" w:hAnsi="Calibri" w:cs="Calibri"/>
              <w:color w:val="auto"/>
            </w:rPr>
            <w:t>Click or tap here to enter text.</w:t>
          </w:r>
        </w:sdtContent>
      </w:sdt>
      <w:r w:rsidRPr="009431E5">
        <w:rPr>
          <w:rFonts w:ascii="Calibri" w:hAnsi="Calibri" w:cs="Calibri"/>
        </w:rPr>
        <w:t xml:space="preserve"> School:</w:t>
      </w:r>
      <w:r>
        <w:rPr>
          <w:rFonts w:ascii="Calibri" w:hAnsi="Calibri" w:cs="Calibri"/>
        </w:rPr>
        <w:t xml:space="preserve"> </w:t>
      </w:r>
      <w:sdt>
        <w:sdtPr>
          <w:rPr>
            <w:rFonts w:ascii="Calibri" w:hAnsi="Calibri" w:cs="Calibri"/>
          </w:rPr>
          <w:id w:val="508484563"/>
          <w:placeholder>
            <w:docPart w:val="8E5F9B198875476A829E4276A1A21B74"/>
          </w:placeholder>
          <w:showingPlcHdr/>
          <w:text/>
        </w:sdtPr>
        <w:sdtContent>
          <w:r w:rsidRPr="009431E5">
            <w:rPr>
              <w:rStyle w:val="PlaceholderText"/>
              <w:rFonts w:ascii="Calibri" w:hAnsi="Calibri" w:cs="Calibri"/>
              <w:color w:val="auto"/>
            </w:rPr>
            <w:t>Click or tap here to enter text.</w:t>
          </w:r>
        </w:sdtContent>
      </w:sdt>
    </w:p>
    <w:p w14:paraId="2666D20E" w14:textId="57D9E377" w:rsidR="00E63C66" w:rsidRPr="009431E5" w:rsidRDefault="00AB60F7" w:rsidP="00121714">
      <w:pPr>
        <w:rPr>
          <w:rFonts w:ascii="Calibri" w:hAnsi="Calibri" w:cs="Calibri"/>
        </w:rPr>
      </w:pPr>
      <w:r w:rsidRPr="009431E5">
        <w:rPr>
          <w:rFonts w:ascii="Calibri" w:hAnsi="Calibri" w:cs="Calibri"/>
        </w:rPr>
        <w:t>By signing below a</w:t>
      </w:r>
      <w:r w:rsidR="00E63C66" w:rsidRPr="009431E5">
        <w:rPr>
          <w:rFonts w:ascii="Calibri" w:hAnsi="Calibri" w:cs="Calibri"/>
        </w:rPr>
        <w:t xml:space="preserve">ll </w:t>
      </w:r>
      <w:r w:rsidR="00EC0FDE" w:rsidRPr="009431E5">
        <w:rPr>
          <w:rFonts w:ascii="Calibri" w:hAnsi="Calibri" w:cs="Calibri"/>
        </w:rPr>
        <w:t>participants</w:t>
      </w:r>
      <w:r w:rsidR="00E63C66" w:rsidRPr="009431E5">
        <w:rPr>
          <w:rFonts w:ascii="Calibri" w:hAnsi="Calibri" w:cs="Calibri"/>
        </w:rPr>
        <w:t xml:space="preserve"> agree</w:t>
      </w:r>
      <w:r w:rsidRPr="009431E5">
        <w:rPr>
          <w:rFonts w:ascii="Calibri" w:hAnsi="Calibri" w:cs="Calibri"/>
        </w:rPr>
        <w:t xml:space="preserve"> to the following</w:t>
      </w:r>
      <w:r w:rsidR="00E63C66" w:rsidRPr="009431E5">
        <w:rPr>
          <w:rFonts w:ascii="Calibri" w:hAnsi="Calibri" w:cs="Calibri"/>
        </w:rPr>
        <w:t>:</w:t>
      </w:r>
    </w:p>
    <w:p w14:paraId="368F5C5A" w14:textId="2BFD2D1D" w:rsidR="00121714" w:rsidRPr="009431E5" w:rsidRDefault="00E63C66" w:rsidP="00FE3002">
      <w:pPr>
        <w:pStyle w:val="ListParagraph"/>
        <w:numPr>
          <w:ilvl w:val="0"/>
          <w:numId w:val="2"/>
        </w:numPr>
        <w:spacing w:before="120" w:after="120"/>
        <w:contextualSpacing w:val="0"/>
        <w:rPr>
          <w:rFonts w:ascii="Calibri" w:hAnsi="Calibri" w:cs="Calibri"/>
        </w:rPr>
      </w:pPr>
      <w:r w:rsidRPr="009431E5">
        <w:rPr>
          <w:rFonts w:ascii="Calibri" w:hAnsi="Calibri" w:cs="Calibri"/>
        </w:rPr>
        <w:t>Agree that if</w:t>
      </w:r>
      <w:r w:rsidR="00571755" w:rsidRPr="009431E5">
        <w:rPr>
          <w:rFonts w:ascii="Calibri" w:hAnsi="Calibri" w:cs="Calibri"/>
        </w:rPr>
        <w:t xml:space="preserve"> this</w:t>
      </w:r>
      <w:r w:rsidRPr="009431E5">
        <w:rPr>
          <w:rFonts w:ascii="Calibri" w:hAnsi="Calibri" w:cs="Calibri"/>
        </w:rPr>
        <w:t xml:space="preserve"> student</w:t>
      </w:r>
      <w:r w:rsidR="00571755" w:rsidRPr="009431E5">
        <w:rPr>
          <w:rFonts w:ascii="Calibri" w:hAnsi="Calibri" w:cs="Calibri"/>
        </w:rPr>
        <w:t xml:space="preserve"> or student remains</w:t>
      </w:r>
      <w:r w:rsidRPr="009431E5">
        <w:rPr>
          <w:rFonts w:ascii="Calibri" w:hAnsi="Calibri" w:cs="Calibri"/>
        </w:rPr>
        <w:t xml:space="preserve"> in their school of origin, the District of Origin and the new </w:t>
      </w:r>
      <w:r w:rsidR="00571755" w:rsidRPr="009431E5">
        <w:rPr>
          <w:rFonts w:ascii="Calibri" w:hAnsi="Calibri" w:cs="Calibri"/>
        </w:rPr>
        <w:t xml:space="preserve">Resident </w:t>
      </w:r>
      <w:r w:rsidRPr="009431E5">
        <w:rPr>
          <w:rFonts w:ascii="Calibri" w:hAnsi="Calibri" w:cs="Calibri"/>
        </w:rPr>
        <w:t xml:space="preserve">District will share the cost of transportation on a 50/50 basis. </w:t>
      </w:r>
    </w:p>
    <w:p w14:paraId="30AAB1E6" w14:textId="009C251C" w:rsidR="00121714" w:rsidRPr="009431E5" w:rsidRDefault="00E63C66" w:rsidP="00FE3002">
      <w:pPr>
        <w:pStyle w:val="ListParagraph"/>
        <w:numPr>
          <w:ilvl w:val="0"/>
          <w:numId w:val="2"/>
        </w:numPr>
        <w:spacing w:before="120" w:after="120"/>
        <w:contextualSpacing w:val="0"/>
        <w:rPr>
          <w:rFonts w:ascii="Calibri" w:hAnsi="Calibri" w:cs="Calibri"/>
        </w:rPr>
      </w:pPr>
      <w:r w:rsidRPr="009431E5">
        <w:rPr>
          <w:rFonts w:ascii="Calibri" w:hAnsi="Calibri" w:cs="Calibri"/>
        </w:rPr>
        <w:t>District</w:t>
      </w:r>
      <w:r w:rsidR="006A09BB" w:rsidRPr="009431E5">
        <w:rPr>
          <w:rFonts w:ascii="Calibri" w:hAnsi="Calibri" w:cs="Calibri"/>
        </w:rPr>
        <w:t>s</w:t>
      </w:r>
      <w:r w:rsidRPr="009431E5">
        <w:rPr>
          <w:rFonts w:ascii="Calibri" w:hAnsi="Calibri" w:cs="Calibri"/>
        </w:rPr>
        <w:t xml:space="preserve"> will periodically check on the housing status of </w:t>
      </w:r>
      <w:r w:rsidR="00571755" w:rsidRPr="009431E5">
        <w:rPr>
          <w:rFonts w:ascii="Calibri" w:hAnsi="Calibri" w:cs="Calibri"/>
        </w:rPr>
        <w:t>the student</w:t>
      </w:r>
      <w:r w:rsidRPr="009431E5">
        <w:rPr>
          <w:rFonts w:ascii="Calibri" w:hAnsi="Calibri" w:cs="Calibri"/>
        </w:rPr>
        <w:t xml:space="preserve"> in transition who </w:t>
      </w:r>
      <w:r w:rsidR="00571755" w:rsidRPr="009431E5">
        <w:rPr>
          <w:rFonts w:ascii="Calibri" w:hAnsi="Calibri" w:cs="Calibri"/>
        </w:rPr>
        <w:t>is</w:t>
      </w:r>
      <w:r w:rsidRPr="009431E5">
        <w:rPr>
          <w:rFonts w:ascii="Calibri" w:hAnsi="Calibri" w:cs="Calibri"/>
        </w:rPr>
        <w:t xml:space="preserve"> receiving transportation to their school of origin. On a case-by-case basis, the </w:t>
      </w:r>
      <w:r w:rsidR="00571755" w:rsidRPr="009431E5">
        <w:rPr>
          <w:rFonts w:ascii="Calibri" w:hAnsi="Calibri" w:cs="Calibri"/>
        </w:rPr>
        <w:t>districts</w:t>
      </w:r>
      <w:r w:rsidRPr="009431E5">
        <w:rPr>
          <w:rFonts w:ascii="Calibri" w:hAnsi="Calibri" w:cs="Calibri"/>
        </w:rPr>
        <w:t xml:space="preserve"> will explore with the parent/guardian/unaccompanied youth if it is in the best interest of the child/youth to enroll in the </w:t>
      </w:r>
      <w:r w:rsidR="00EC0FDE" w:rsidRPr="009431E5">
        <w:rPr>
          <w:rFonts w:ascii="Calibri" w:hAnsi="Calibri" w:cs="Calibri"/>
        </w:rPr>
        <w:t xml:space="preserve">Resident </w:t>
      </w:r>
      <w:r w:rsidRPr="009431E5">
        <w:rPr>
          <w:rFonts w:ascii="Calibri" w:hAnsi="Calibri" w:cs="Calibri"/>
        </w:rPr>
        <w:t xml:space="preserve">District at the beginning of the next school year. </w:t>
      </w:r>
    </w:p>
    <w:p w14:paraId="2E41564A" w14:textId="67F04488" w:rsidR="00571755" w:rsidRPr="009431E5" w:rsidRDefault="00E63C66" w:rsidP="00571755">
      <w:pPr>
        <w:pStyle w:val="ListParagraph"/>
        <w:numPr>
          <w:ilvl w:val="0"/>
          <w:numId w:val="2"/>
        </w:numPr>
        <w:spacing w:before="240" w:after="0"/>
        <w:rPr>
          <w:rFonts w:ascii="Calibri" w:hAnsi="Calibri" w:cs="Calibri"/>
        </w:rPr>
      </w:pPr>
      <w:r w:rsidRPr="009431E5">
        <w:rPr>
          <w:rFonts w:ascii="Calibri" w:hAnsi="Calibri" w:cs="Calibri"/>
        </w:rPr>
        <w:t xml:space="preserve">Each district has established contacts for meeting transitional education needs. These contacts should approve transportation arrangements within each district. The districts above have named specific contacts as appropriate individuals to contact when a family is in transition. These are listed in the </w:t>
      </w:r>
      <w:r w:rsidR="00547A2F">
        <w:rPr>
          <w:rFonts w:ascii="Calibri" w:hAnsi="Calibri" w:cs="Calibri"/>
        </w:rPr>
        <w:t>signatures below</w:t>
      </w:r>
      <w:r w:rsidRPr="009431E5">
        <w:rPr>
          <w:rFonts w:ascii="Calibri" w:hAnsi="Calibri" w:cs="Calibri"/>
        </w:rPr>
        <w:t>.</w:t>
      </w:r>
    </w:p>
    <w:p w14:paraId="0EFF9F6B" w14:textId="77777777" w:rsidR="00720AA0" w:rsidRPr="009431E5" w:rsidRDefault="00720AA0" w:rsidP="00571755">
      <w:pPr>
        <w:rPr>
          <w:rFonts w:ascii="Calibri" w:hAnsi="Calibri" w:cs="Calibri"/>
          <w:sz w:val="16"/>
          <w:szCs w:val="16"/>
        </w:rPr>
      </w:pPr>
    </w:p>
    <w:p w14:paraId="47D75175" w14:textId="531300E5" w:rsidR="00571755" w:rsidRPr="009431E5" w:rsidRDefault="00571755" w:rsidP="00571755">
      <w:pPr>
        <w:rPr>
          <w:rFonts w:ascii="Calibri" w:hAnsi="Calibri" w:cs="Calibri"/>
        </w:rPr>
      </w:pPr>
      <w:r w:rsidRPr="009431E5">
        <w:rPr>
          <w:rFonts w:ascii="Calibri" w:hAnsi="Calibri" w:cs="Calibri"/>
        </w:rPr>
        <w:t>The districts below intend to provide transportation</w:t>
      </w:r>
      <w:r w:rsidR="00920B71" w:rsidRPr="009431E5">
        <w:rPr>
          <w:rFonts w:ascii="Calibri" w:hAnsi="Calibri" w:cs="Calibri"/>
        </w:rPr>
        <w:t xml:space="preserve"> or fiscal responsibilities</w:t>
      </w:r>
      <w:r w:rsidRPr="009431E5">
        <w:rPr>
          <w:rFonts w:ascii="Calibri" w:hAnsi="Calibri" w:cs="Calibri"/>
        </w:rPr>
        <w:t xml:space="preserve"> in the following manner:</w:t>
      </w:r>
    </w:p>
    <w:sdt>
      <w:sdtPr>
        <w:rPr>
          <w:rFonts w:ascii="Calibri" w:hAnsi="Calibri" w:cs="Calibri"/>
        </w:rPr>
        <w:id w:val="-1209954663"/>
        <w:placeholder>
          <w:docPart w:val="DefaultPlaceholder_-1854013440"/>
        </w:placeholder>
        <w:showingPlcHdr/>
      </w:sdtPr>
      <w:sdtContent>
        <w:p w14:paraId="353BE873" w14:textId="74301EFB" w:rsidR="00433CB3" w:rsidRPr="009431E5" w:rsidRDefault="00433CB3" w:rsidP="00571755">
          <w:pPr>
            <w:rPr>
              <w:rFonts w:ascii="Calibri" w:hAnsi="Calibri" w:cs="Calibri"/>
            </w:rPr>
          </w:pPr>
          <w:r w:rsidRPr="009431E5">
            <w:rPr>
              <w:rStyle w:val="PlaceholderText"/>
            </w:rPr>
            <w:t>Click or tap here to enter text.</w:t>
          </w:r>
        </w:p>
      </w:sdtContent>
    </w:sdt>
    <w:p w14:paraId="28C95A00" w14:textId="77777777" w:rsidR="00EC0FDE" w:rsidRPr="009431E5" w:rsidRDefault="00EC0FDE" w:rsidP="00571755">
      <w:pPr>
        <w:rPr>
          <w:rFonts w:ascii="Calibri" w:hAnsi="Calibri" w:cs="Calibri"/>
        </w:rPr>
      </w:pPr>
    </w:p>
    <w:p w14:paraId="044DD89F" w14:textId="0AE1AB10" w:rsidR="00433CB3" w:rsidRPr="009431E5" w:rsidRDefault="00433CB3" w:rsidP="00571755">
      <w:pPr>
        <w:rPr>
          <w:rFonts w:ascii="Calibri" w:hAnsi="Calibri" w:cs="Calibri"/>
        </w:rPr>
      </w:pPr>
    </w:p>
    <w:p w14:paraId="795CBD7A" w14:textId="77777777" w:rsidR="00433CB3" w:rsidRPr="009431E5" w:rsidRDefault="00433CB3" w:rsidP="00571755">
      <w:pPr>
        <w:rPr>
          <w:rFonts w:ascii="Calibri" w:hAnsi="Calibri" w:cs="Calibri"/>
        </w:rPr>
      </w:pPr>
    </w:p>
    <w:p w14:paraId="53D700CB" w14:textId="00CC6B68" w:rsidR="00433CB3" w:rsidRPr="009431E5" w:rsidRDefault="00433CB3" w:rsidP="00433CB3">
      <w:pPr>
        <w:spacing w:after="0"/>
        <w:rPr>
          <w:rFonts w:ascii="Calibri" w:hAnsi="Calibri" w:cs="Calibri"/>
        </w:rPr>
      </w:pPr>
      <w:r w:rsidRPr="009431E5">
        <w:rPr>
          <w:rFonts w:ascii="Calibri" w:hAnsi="Calibri" w:cs="Calibri"/>
        </w:rPr>
        <w:t>T</w:t>
      </w:r>
      <w:r w:rsidR="00571755" w:rsidRPr="009431E5">
        <w:rPr>
          <w:rFonts w:ascii="Calibri" w:hAnsi="Calibri" w:cs="Calibri"/>
        </w:rPr>
        <w:t>ransportation</w:t>
      </w:r>
      <w:r w:rsidR="00EC0FDE" w:rsidRPr="009431E5">
        <w:rPr>
          <w:rFonts w:ascii="Calibri" w:hAnsi="Calibri" w:cs="Calibri"/>
        </w:rPr>
        <w:t xml:space="preserve"> of </w:t>
      </w:r>
      <w:r w:rsidR="00FE3002">
        <w:rPr>
          <w:rFonts w:ascii="Calibri" w:hAnsi="Calibri" w:cs="Calibri"/>
        </w:rPr>
        <w:t xml:space="preserve">the </w:t>
      </w:r>
      <w:r w:rsidR="00EC0FDE" w:rsidRPr="009431E5">
        <w:rPr>
          <w:rFonts w:ascii="Calibri" w:hAnsi="Calibri" w:cs="Calibri"/>
        </w:rPr>
        <w:t>student or students</w:t>
      </w:r>
      <w:r w:rsidR="00571755" w:rsidRPr="009431E5">
        <w:rPr>
          <w:rFonts w:ascii="Calibri" w:hAnsi="Calibri" w:cs="Calibri"/>
        </w:rPr>
        <w:t xml:space="preserve"> will begin: </w:t>
      </w:r>
      <w:sdt>
        <w:sdtPr>
          <w:rPr>
            <w:rFonts w:ascii="Calibri" w:hAnsi="Calibri" w:cs="Calibri"/>
          </w:rPr>
          <w:id w:val="1810587316"/>
          <w:placeholder>
            <w:docPart w:val="DefaultPlaceholder_-1854013440"/>
          </w:placeholder>
          <w:showingPlcHdr/>
        </w:sdtPr>
        <w:sdtContent>
          <w:r w:rsidRPr="009431E5">
            <w:rPr>
              <w:rStyle w:val="PlaceholderText"/>
            </w:rPr>
            <w:t>Click or tap here to enter text.</w:t>
          </w:r>
        </w:sdtContent>
      </w:sdt>
    </w:p>
    <w:p w14:paraId="48604780" w14:textId="77777777" w:rsidR="00571755" w:rsidRPr="009431E5" w:rsidRDefault="00571755" w:rsidP="00571755">
      <w:pPr>
        <w:spacing w:after="0"/>
        <w:ind w:left="360"/>
        <w:rPr>
          <w:rFonts w:ascii="Calibri" w:hAnsi="Calibri" w:cs="Calibri"/>
        </w:rPr>
      </w:pPr>
    </w:p>
    <w:p w14:paraId="76584C9B" w14:textId="2A0382C7" w:rsidR="00571755" w:rsidRPr="009431E5" w:rsidRDefault="00433CB3" w:rsidP="009431E5">
      <w:pPr>
        <w:spacing w:after="0"/>
        <w:rPr>
          <w:rFonts w:ascii="Calibri" w:hAnsi="Calibri" w:cs="Calibri"/>
        </w:rPr>
      </w:pPr>
      <w:r w:rsidRPr="009431E5">
        <w:rPr>
          <w:rFonts w:ascii="Calibri" w:hAnsi="Calibri" w:cs="Calibri"/>
        </w:rPr>
        <w:t>The Transportation</w:t>
      </w:r>
      <w:r w:rsidR="00571755" w:rsidRPr="009431E5">
        <w:rPr>
          <w:rFonts w:ascii="Calibri" w:hAnsi="Calibri" w:cs="Calibri"/>
        </w:rPr>
        <w:t xml:space="preserve"> Agreement will be reviewed (if applicable)</w:t>
      </w:r>
      <w:r w:rsidR="00EC0FDE" w:rsidRPr="009431E5">
        <w:rPr>
          <w:rFonts w:ascii="Calibri" w:hAnsi="Calibri" w:cs="Calibri"/>
        </w:rPr>
        <w:t xml:space="preserve"> on</w:t>
      </w:r>
      <w:r w:rsidRPr="009431E5">
        <w:rPr>
          <w:rFonts w:ascii="Calibri" w:hAnsi="Calibri" w:cs="Calibri"/>
        </w:rPr>
        <w:t>:</w:t>
      </w:r>
      <w:r w:rsidR="00571755" w:rsidRPr="009431E5">
        <w:rPr>
          <w:rFonts w:ascii="Calibri" w:hAnsi="Calibri" w:cs="Calibri"/>
        </w:rPr>
        <w:t xml:space="preserve"> </w:t>
      </w:r>
      <w:sdt>
        <w:sdtPr>
          <w:rPr>
            <w:rFonts w:ascii="Calibri" w:hAnsi="Calibri" w:cs="Calibri"/>
          </w:rPr>
          <w:id w:val="-1360281307"/>
          <w:placeholder>
            <w:docPart w:val="DefaultPlaceholder_-1854013440"/>
          </w:placeholder>
          <w:showingPlcHdr/>
        </w:sdtPr>
        <w:sdtContent>
          <w:r w:rsidRPr="009431E5">
            <w:rPr>
              <w:rStyle w:val="PlaceholderText"/>
            </w:rPr>
            <w:t>Click or tap here to enter text.</w:t>
          </w:r>
        </w:sdtContent>
      </w:sdt>
      <w:r w:rsidR="00571755" w:rsidRPr="009431E5">
        <w:rPr>
          <w:rFonts w:ascii="Calibri" w:hAnsi="Calibri" w:cs="Calibri"/>
        </w:rPr>
        <w:tab/>
      </w:r>
      <w:r w:rsidR="00571755" w:rsidRPr="009431E5">
        <w:rPr>
          <w:rFonts w:ascii="Calibri" w:hAnsi="Calibri" w:cs="Calibri"/>
        </w:rPr>
        <w:tab/>
      </w:r>
      <w:r w:rsidR="00571755" w:rsidRPr="009431E5">
        <w:rPr>
          <w:rFonts w:ascii="Calibri" w:hAnsi="Calibri" w:cs="Calibri"/>
        </w:rPr>
        <w:tab/>
      </w:r>
      <w:r w:rsidR="00571755" w:rsidRPr="009431E5">
        <w:rPr>
          <w:rFonts w:ascii="Calibri" w:hAnsi="Calibri" w:cs="Calibri"/>
        </w:rPr>
        <w:tab/>
      </w:r>
      <w:r w:rsidR="00571755" w:rsidRPr="009431E5">
        <w:rPr>
          <w:rFonts w:ascii="Calibri" w:hAnsi="Calibri" w:cs="Calibri"/>
        </w:rPr>
        <w:tab/>
        <w:t xml:space="preserve">                          </w:t>
      </w:r>
      <w:r w:rsidR="00EC0FDE" w:rsidRPr="009431E5">
        <w:rPr>
          <w:rFonts w:ascii="Calibri" w:hAnsi="Calibri" w:cs="Calibri"/>
        </w:rPr>
        <w:t xml:space="preserve">        </w:t>
      </w:r>
    </w:p>
    <w:p w14:paraId="0D2EF7E3" w14:textId="22104EBB" w:rsidR="00EC0FDE" w:rsidRPr="009431E5" w:rsidRDefault="00EC0FDE" w:rsidP="00433CB3">
      <w:pPr>
        <w:spacing w:after="0"/>
        <w:rPr>
          <w:rFonts w:ascii="Calibri" w:hAnsi="Calibri" w:cs="Calibri"/>
        </w:rPr>
      </w:pPr>
      <w:r w:rsidRPr="009431E5">
        <w:rPr>
          <w:rFonts w:ascii="Calibri" w:hAnsi="Calibri" w:cs="Calibri"/>
        </w:rPr>
        <w:t>Print Name, Attending</w:t>
      </w:r>
      <w:r w:rsidR="001B248D" w:rsidRPr="009431E5">
        <w:rPr>
          <w:rFonts w:ascii="Calibri" w:hAnsi="Calibri" w:cs="Calibri"/>
        </w:rPr>
        <w:t xml:space="preserve"> (School of Origin)</w:t>
      </w:r>
      <w:r w:rsidRPr="009431E5">
        <w:rPr>
          <w:rFonts w:ascii="Calibri" w:hAnsi="Calibri" w:cs="Calibri"/>
        </w:rPr>
        <w:t xml:space="preserve"> District</w:t>
      </w:r>
      <w:r w:rsidR="00AB60F7" w:rsidRPr="009431E5">
        <w:rPr>
          <w:rFonts w:ascii="Calibri" w:hAnsi="Calibri" w:cs="Calibri"/>
        </w:rPr>
        <w:t xml:space="preserve"> Liaison</w:t>
      </w:r>
      <w:r w:rsidR="001B248D" w:rsidRPr="009431E5">
        <w:rPr>
          <w:rFonts w:ascii="Calibri" w:hAnsi="Calibri" w:cs="Calibri"/>
        </w:rPr>
        <w:t>:</w:t>
      </w:r>
      <w:r w:rsidRPr="009431E5">
        <w:rPr>
          <w:rFonts w:ascii="Calibri" w:hAnsi="Calibri" w:cs="Calibri"/>
        </w:rPr>
        <w:t xml:space="preserve"> </w:t>
      </w:r>
      <w:sdt>
        <w:sdtPr>
          <w:rPr>
            <w:rFonts w:ascii="Calibri" w:hAnsi="Calibri" w:cs="Calibri"/>
          </w:rPr>
          <w:id w:val="1208679948"/>
          <w:placeholder>
            <w:docPart w:val="DefaultPlaceholder_-1854013440"/>
          </w:placeholder>
          <w:showingPlcHdr/>
        </w:sdtPr>
        <w:sdtContent>
          <w:r w:rsidR="00433CB3" w:rsidRPr="009431E5">
            <w:rPr>
              <w:rStyle w:val="PlaceholderText"/>
            </w:rPr>
            <w:t>Click or tap here to enter text.</w:t>
          </w:r>
        </w:sdtContent>
      </w:sdt>
    </w:p>
    <w:p w14:paraId="3B9F416D" w14:textId="77777777" w:rsidR="00EC0FDE" w:rsidRPr="009431E5" w:rsidRDefault="00EC0FDE" w:rsidP="00EC0FDE">
      <w:pPr>
        <w:spacing w:after="0"/>
        <w:ind w:left="360"/>
        <w:rPr>
          <w:rFonts w:ascii="Calibri" w:hAnsi="Calibri" w:cs="Calibri"/>
        </w:rPr>
      </w:pPr>
    </w:p>
    <w:p w14:paraId="2D62BBD9" w14:textId="13056A60" w:rsidR="00EC0FDE" w:rsidRPr="00FE3002" w:rsidRDefault="00571755" w:rsidP="00EC0FDE">
      <w:pPr>
        <w:spacing w:after="0"/>
        <w:ind w:left="360"/>
        <w:rPr>
          <w:rFonts w:ascii="Calibri" w:hAnsi="Calibri" w:cs="Calibri"/>
        </w:rPr>
      </w:pPr>
      <w:r w:rsidRPr="00FE3002">
        <w:rPr>
          <w:rFonts w:ascii="Calibri" w:hAnsi="Calibri" w:cs="Calibri"/>
        </w:rPr>
        <w:t xml:space="preserve">Signature___________________________  </w:t>
      </w:r>
      <w:r w:rsidR="00EC0FDE" w:rsidRPr="00FE3002">
        <w:rPr>
          <w:rFonts w:ascii="Calibri" w:hAnsi="Calibri" w:cs="Calibri"/>
        </w:rPr>
        <w:t xml:space="preserve"> Date____________</w:t>
      </w:r>
    </w:p>
    <w:p w14:paraId="347FDFCE" w14:textId="3FCD37A4" w:rsidR="00571755" w:rsidRPr="009431E5" w:rsidRDefault="00571755" w:rsidP="00571755">
      <w:pPr>
        <w:spacing w:after="0"/>
        <w:ind w:left="360"/>
        <w:rPr>
          <w:rFonts w:ascii="Calibri" w:hAnsi="Calibri" w:cs="Calibri"/>
        </w:rPr>
      </w:pPr>
    </w:p>
    <w:p w14:paraId="28B9A14D" w14:textId="77777777" w:rsidR="00571755" w:rsidRPr="009431E5" w:rsidRDefault="00571755" w:rsidP="00571755">
      <w:pPr>
        <w:spacing w:after="0"/>
        <w:ind w:left="360"/>
        <w:rPr>
          <w:rFonts w:ascii="Calibri" w:hAnsi="Calibri" w:cs="Calibri"/>
        </w:rPr>
      </w:pPr>
    </w:p>
    <w:p w14:paraId="79E2676D" w14:textId="61384450" w:rsidR="00EC0FDE" w:rsidRPr="009431E5" w:rsidRDefault="00EC0FDE" w:rsidP="00433CB3">
      <w:pPr>
        <w:spacing w:after="0"/>
        <w:rPr>
          <w:rFonts w:ascii="Calibri" w:hAnsi="Calibri" w:cs="Calibri"/>
        </w:rPr>
      </w:pPr>
      <w:r w:rsidRPr="009431E5">
        <w:rPr>
          <w:rFonts w:ascii="Calibri" w:hAnsi="Calibri" w:cs="Calibri"/>
        </w:rPr>
        <w:t>Print Name, Resident District</w:t>
      </w:r>
      <w:r w:rsidR="00AB60F7" w:rsidRPr="009431E5">
        <w:rPr>
          <w:rFonts w:ascii="Calibri" w:hAnsi="Calibri" w:cs="Calibri"/>
        </w:rPr>
        <w:t xml:space="preserve"> Liaison</w:t>
      </w:r>
      <w:r w:rsidR="00433CB3" w:rsidRPr="009431E5">
        <w:rPr>
          <w:rFonts w:ascii="Calibri" w:hAnsi="Calibri" w:cs="Calibri"/>
        </w:rPr>
        <w:t xml:space="preserve">: </w:t>
      </w:r>
      <w:sdt>
        <w:sdtPr>
          <w:rPr>
            <w:rFonts w:ascii="Calibri" w:hAnsi="Calibri" w:cs="Calibri"/>
          </w:rPr>
          <w:id w:val="1653323610"/>
          <w:placeholder>
            <w:docPart w:val="DefaultPlaceholder_-1854013440"/>
          </w:placeholder>
          <w:showingPlcHdr/>
          <w:text/>
        </w:sdtPr>
        <w:sdtContent>
          <w:r w:rsidR="00433CB3" w:rsidRPr="009431E5">
            <w:rPr>
              <w:rStyle w:val="PlaceholderText"/>
            </w:rPr>
            <w:t>Click or tap here to enter text.</w:t>
          </w:r>
        </w:sdtContent>
      </w:sdt>
    </w:p>
    <w:p w14:paraId="746DDB0A" w14:textId="77777777" w:rsidR="00571755" w:rsidRPr="009431E5" w:rsidRDefault="00571755" w:rsidP="00571755">
      <w:pPr>
        <w:spacing w:after="0"/>
        <w:ind w:left="360"/>
        <w:rPr>
          <w:rFonts w:ascii="Calibri" w:hAnsi="Calibri" w:cs="Calibri"/>
        </w:rPr>
      </w:pPr>
    </w:p>
    <w:p w14:paraId="0E5124F2" w14:textId="36364648" w:rsidR="00B00F77" w:rsidRPr="00FE3002" w:rsidRDefault="00E72ADB" w:rsidP="00E72ADB">
      <w:pPr>
        <w:spacing w:after="0"/>
        <w:ind w:left="360"/>
        <w:rPr>
          <w:rFonts w:ascii="Calibri" w:hAnsi="Calibri" w:cs="Calibri"/>
        </w:rPr>
      </w:pPr>
      <w:r w:rsidRPr="00FE3002">
        <w:rPr>
          <w:rFonts w:ascii="Calibri" w:hAnsi="Calibri" w:cs="Calibri"/>
        </w:rPr>
        <w:t>Signature___________________________   Date____________</w:t>
      </w:r>
    </w:p>
    <w:sectPr w:rsidR="00B00F77" w:rsidRPr="00FE3002" w:rsidSect="00FE3002">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A4FD" w14:textId="77777777" w:rsidR="001B681E" w:rsidRDefault="001B681E" w:rsidP="00121714">
      <w:pPr>
        <w:spacing w:after="0"/>
      </w:pPr>
      <w:r>
        <w:separator/>
      </w:r>
    </w:p>
  </w:endnote>
  <w:endnote w:type="continuationSeparator" w:id="0">
    <w:p w14:paraId="77408750" w14:textId="77777777" w:rsidR="001B681E" w:rsidRDefault="001B681E" w:rsidP="001217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CCBB" w14:textId="7FCBA026" w:rsidR="00121714" w:rsidRDefault="00121714" w:rsidP="00121714">
    <w:pPr>
      <w:pStyle w:val="Footer"/>
      <w:jc w:val="center"/>
      <w:rPr>
        <w:sz w:val="18"/>
        <w:szCs w:val="18"/>
      </w:rPr>
    </w:pPr>
  </w:p>
  <w:p w14:paraId="2729D423" w14:textId="77777777" w:rsidR="00121714" w:rsidRDefault="0012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7AA5" w14:textId="77777777" w:rsidR="001B681E" w:rsidRDefault="001B681E" w:rsidP="00121714">
      <w:pPr>
        <w:spacing w:after="0"/>
      </w:pPr>
      <w:r>
        <w:separator/>
      </w:r>
    </w:p>
  </w:footnote>
  <w:footnote w:type="continuationSeparator" w:id="0">
    <w:p w14:paraId="0A44C666" w14:textId="77777777" w:rsidR="001B681E" w:rsidRDefault="001B681E" w:rsidP="00121714">
      <w:pPr>
        <w:spacing w:after="0"/>
      </w:pPr>
      <w:r>
        <w:continuationSeparator/>
      </w:r>
    </w:p>
  </w:footnote>
  <w:footnote w:id="1">
    <w:p w14:paraId="5793A47C" w14:textId="3A1DF276" w:rsidR="00121714" w:rsidRDefault="00121714">
      <w:pPr>
        <w:pStyle w:val="FootnoteText"/>
      </w:pPr>
      <w:r>
        <w:rPr>
          <w:rStyle w:val="FootnoteReference"/>
        </w:rPr>
        <w:footnoteRef/>
      </w:r>
      <w:r>
        <w:t xml:space="preserve"> Form is for Oregon school district use. For more information, visit: </w:t>
      </w:r>
      <w:hyperlink r:id="rId1" w:history="1">
        <w:r w:rsidRPr="00442DB0">
          <w:rPr>
            <w:rStyle w:val="Hyperlink"/>
          </w:rPr>
          <w:t>Oregon McKinney-Vento Program</w:t>
        </w:r>
      </w:hyperlink>
      <w:r w:rsidRPr="00946E3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5A65"/>
    <w:multiLevelType w:val="hybridMultilevel"/>
    <w:tmpl w:val="E0E689E2"/>
    <w:lvl w:ilvl="0" w:tplc="7FB4B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E6BBE"/>
    <w:multiLevelType w:val="hybridMultilevel"/>
    <w:tmpl w:val="FBF0BA9E"/>
    <w:lvl w:ilvl="0" w:tplc="F3EC50E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951939389">
    <w:abstractNumId w:val="1"/>
  </w:num>
  <w:num w:numId="2" w16cid:durableId="108935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66"/>
    <w:rsid w:val="00002596"/>
    <w:rsid w:val="00057FD8"/>
    <w:rsid w:val="00072215"/>
    <w:rsid w:val="0009345E"/>
    <w:rsid w:val="000A5756"/>
    <w:rsid w:val="000C14A2"/>
    <w:rsid w:val="000D1DEE"/>
    <w:rsid w:val="000D36B7"/>
    <w:rsid w:val="000E7BC7"/>
    <w:rsid w:val="00121714"/>
    <w:rsid w:val="00187FD9"/>
    <w:rsid w:val="0019596B"/>
    <w:rsid w:val="001A7F69"/>
    <w:rsid w:val="001B248D"/>
    <w:rsid w:val="001B681E"/>
    <w:rsid w:val="0022037B"/>
    <w:rsid w:val="00223DAF"/>
    <w:rsid w:val="00295954"/>
    <w:rsid w:val="002D37BB"/>
    <w:rsid w:val="00300E2F"/>
    <w:rsid w:val="003050E7"/>
    <w:rsid w:val="00307B43"/>
    <w:rsid w:val="003367CC"/>
    <w:rsid w:val="00346621"/>
    <w:rsid w:val="0036751B"/>
    <w:rsid w:val="003851F4"/>
    <w:rsid w:val="0038567A"/>
    <w:rsid w:val="003A5E26"/>
    <w:rsid w:val="003E19C2"/>
    <w:rsid w:val="003E5AD4"/>
    <w:rsid w:val="003F6983"/>
    <w:rsid w:val="004024D8"/>
    <w:rsid w:val="004159AA"/>
    <w:rsid w:val="00433CB3"/>
    <w:rsid w:val="00465BAE"/>
    <w:rsid w:val="004855D9"/>
    <w:rsid w:val="004B38C1"/>
    <w:rsid w:val="005110C4"/>
    <w:rsid w:val="00511B41"/>
    <w:rsid w:val="00532D27"/>
    <w:rsid w:val="00547A2F"/>
    <w:rsid w:val="00571755"/>
    <w:rsid w:val="00617A1A"/>
    <w:rsid w:val="006463B4"/>
    <w:rsid w:val="006A09BB"/>
    <w:rsid w:val="006E4D38"/>
    <w:rsid w:val="00712E0C"/>
    <w:rsid w:val="00720AA0"/>
    <w:rsid w:val="00920B71"/>
    <w:rsid w:val="009431E5"/>
    <w:rsid w:val="009A5B3B"/>
    <w:rsid w:val="00A00D35"/>
    <w:rsid w:val="00A1287D"/>
    <w:rsid w:val="00AB351A"/>
    <w:rsid w:val="00AB60F7"/>
    <w:rsid w:val="00AD1307"/>
    <w:rsid w:val="00B00F77"/>
    <w:rsid w:val="00B01343"/>
    <w:rsid w:val="00B04F92"/>
    <w:rsid w:val="00B3764B"/>
    <w:rsid w:val="00B556B7"/>
    <w:rsid w:val="00B56B6A"/>
    <w:rsid w:val="00C25BBC"/>
    <w:rsid w:val="00C26B6D"/>
    <w:rsid w:val="00CB1057"/>
    <w:rsid w:val="00CB56F4"/>
    <w:rsid w:val="00CC4B82"/>
    <w:rsid w:val="00CD7CA4"/>
    <w:rsid w:val="00D429F2"/>
    <w:rsid w:val="00D61565"/>
    <w:rsid w:val="00D93014"/>
    <w:rsid w:val="00DD212E"/>
    <w:rsid w:val="00E13D62"/>
    <w:rsid w:val="00E63C66"/>
    <w:rsid w:val="00E70EDF"/>
    <w:rsid w:val="00E72ADB"/>
    <w:rsid w:val="00E73AC0"/>
    <w:rsid w:val="00E90494"/>
    <w:rsid w:val="00EA6A6D"/>
    <w:rsid w:val="00EC0FDE"/>
    <w:rsid w:val="00ED61E4"/>
    <w:rsid w:val="00F27DCD"/>
    <w:rsid w:val="00F54EAB"/>
    <w:rsid w:val="00FD0BDE"/>
    <w:rsid w:val="00FE3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6893C"/>
  <w15:chartTrackingRefBased/>
  <w15:docId w15:val="{DCAFB156-258B-41E1-A0F3-02ECCCA0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66"/>
  </w:style>
  <w:style w:type="paragraph" w:styleId="Heading1">
    <w:name w:val="heading 1"/>
    <w:basedOn w:val="Normal"/>
    <w:next w:val="Normal"/>
    <w:link w:val="Heading1Char"/>
    <w:uiPriority w:val="9"/>
    <w:qFormat/>
    <w:rsid w:val="00E63C66"/>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63C66"/>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63C66"/>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63C66"/>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63C66"/>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63C66"/>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63C66"/>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63C66"/>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63C66"/>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C66"/>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63C66"/>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63C66"/>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63C66"/>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63C66"/>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63C66"/>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63C66"/>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63C66"/>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63C66"/>
    <w:rPr>
      <w:rFonts w:eastAsiaTheme="majorEastAsia" w:cstheme="majorBidi"/>
      <w:color w:val="005196" w:themeColor="text1" w:themeTint="D8"/>
    </w:rPr>
  </w:style>
  <w:style w:type="paragraph" w:styleId="Title">
    <w:name w:val="Title"/>
    <w:basedOn w:val="Normal"/>
    <w:next w:val="Normal"/>
    <w:link w:val="TitleChar"/>
    <w:uiPriority w:val="10"/>
    <w:qFormat/>
    <w:rsid w:val="00E63C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C66"/>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63C66"/>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63C66"/>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E63C66"/>
    <w:rPr>
      <w:i/>
      <w:iCs/>
      <w:color w:val="0067BF" w:themeColor="text1" w:themeTint="BF"/>
    </w:rPr>
  </w:style>
  <w:style w:type="paragraph" w:styleId="ListParagraph">
    <w:name w:val="List Paragraph"/>
    <w:basedOn w:val="Normal"/>
    <w:uiPriority w:val="34"/>
    <w:qFormat/>
    <w:rsid w:val="00E63C66"/>
    <w:pPr>
      <w:ind w:left="720"/>
      <w:contextualSpacing/>
    </w:pPr>
  </w:style>
  <w:style w:type="character" w:styleId="IntenseEmphasis">
    <w:name w:val="Intense Emphasis"/>
    <w:basedOn w:val="DefaultParagraphFont"/>
    <w:uiPriority w:val="21"/>
    <w:qFormat/>
    <w:rsid w:val="00E63C66"/>
    <w:rPr>
      <w:i/>
      <w:iCs/>
      <w:color w:val="DA1F12" w:themeColor="accent1" w:themeShade="BF"/>
    </w:rPr>
  </w:style>
  <w:style w:type="paragraph" w:styleId="IntenseQuote">
    <w:name w:val="Intense Quote"/>
    <w:basedOn w:val="Normal"/>
    <w:next w:val="Normal"/>
    <w:link w:val="IntenseQuoteChar"/>
    <w:uiPriority w:val="30"/>
    <w:qFormat/>
    <w:rsid w:val="00E63C66"/>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63C66"/>
    <w:rPr>
      <w:i/>
      <w:iCs/>
      <w:color w:val="DA1F12" w:themeColor="accent1" w:themeShade="BF"/>
    </w:rPr>
  </w:style>
  <w:style w:type="character" w:styleId="IntenseReference">
    <w:name w:val="Intense Reference"/>
    <w:basedOn w:val="DefaultParagraphFont"/>
    <w:uiPriority w:val="32"/>
    <w:qFormat/>
    <w:rsid w:val="00E63C66"/>
    <w:rPr>
      <w:b/>
      <w:bCs/>
      <w:smallCaps/>
      <w:color w:val="DA1F12" w:themeColor="accent1" w:themeShade="BF"/>
      <w:spacing w:val="5"/>
    </w:rPr>
  </w:style>
  <w:style w:type="character" w:styleId="Hyperlink">
    <w:name w:val="Hyperlink"/>
    <w:basedOn w:val="DefaultParagraphFont"/>
    <w:uiPriority w:val="99"/>
    <w:unhideWhenUsed/>
    <w:rsid w:val="00571755"/>
    <w:rPr>
      <w:color w:val="002E55" w:themeColor="hyperlink"/>
      <w:u w:val="single"/>
    </w:rPr>
  </w:style>
  <w:style w:type="character" w:styleId="UnresolvedMention">
    <w:name w:val="Unresolved Mention"/>
    <w:basedOn w:val="DefaultParagraphFont"/>
    <w:uiPriority w:val="99"/>
    <w:semiHidden/>
    <w:unhideWhenUsed/>
    <w:rsid w:val="00571755"/>
    <w:rPr>
      <w:color w:val="605E5C"/>
      <w:shd w:val="clear" w:color="auto" w:fill="E1DFDD"/>
    </w:rPr>
  </w:style>
  <w:style w:type="paragraph" w:styleId="FootnoteText">
    <w:name w:val="footnote text"/>
    <w:basedOn w:val="Normal"/>
    <w:link w:val="FootnoteTextChar"/>
    <w:uiPriority w:val="99"/>
    <w:semiHidden/>
    <w:unhideWhenUsed/>
    <w:rsid w:val="00121714"/>
    <w:pPr>
      <w:spacing w:after="0"/>
    </w:pPr>
    <w:rPr>
      <w:sz w:val="20"/>
      <w:szCs w:val="20"/>
    </w:rPr>
  </w:style>
  <w:style w:type="character" w:customStyle="1" w:styleId="FootnoteTextChar">
    <w:name w:val="Footnote Text Char"/>
    <w:basedOn w:val="DefaultParagraphFont"/>
    <w:link w:val="FootnoteText"/>
    <w:uiPriority w:val="99"/>
    <w:semiHidden/>
    <w:rsid w:val="00121714"/>
    <w:rPr>
      <w:sz w:val="20"/>
      <w:szCs w:val="20"/>
    </w:rPr>
  </w:style>
  <w:style w:type="character" w:styleId="FootnoteReference">
    <w:name w:val="footnote reference"/>
    <w:basedOn w:val="DefaultParagraphFont"/>
    <w:uiPriority w:val="99"/>
    <w:semiHidden/>
    <w:unhideWhenUsed/>
    <w:rsid w:val="00121714"/>
    <w:rPr>
      <w:vertAlign w:val="superscript"/>
    </w:rPr>
  </w:style>
  <w:style w:type="paragraph" w:styleId="Header">
    <w:name w:val="header"/>
    <w:basedOn w:val="Normal"/>
    <w:link w:val="HeaderChar"/>
    <w:uiPriority w:val="99"/>
    <w:unhideWhenUsed/>
    <w:rsid w:val="00121714"/>
    <w:pPr>
      <w:tabs>
        <w:tab w:val="center" w:pos="4680"/>
        <w:tab w:val="right" w:pos="9360"/>
      </w:tabs>
      <w:spacing w:after="0"/>
    </w:pPr>
  </w:style>
  <w:style w:type="character" w:customStyle="1" w:styleId="HeaderChar">
    <w:name w:val="Header Char"/>
    <w:basedOn w:val="DefaultParagraphFont"/>
    <w:link w:val="Header"/>
    <w:uiPriority w:val="99"/>
    <w:rsid w:val="00121714"/>
  </w:style>
  <w:style w:type="paragraph" w:styleId="Footer">
    <w:name w:val="footer"/>
    <w:basedOn w:val="Normal"/>
    <w:link w:val="FooterChar"/>
    <w:uiPriority w:val="99"/>
    <w:unhideWhenUsed/>
    <w:rsid w:val="00121714"/>
    <w:pPr>
      <w:tabs>
        <w:tab w:val="center" w:pos="4680"/>
        <w:tab w:val="right" w:pos="9360"/>
      </w:tabs>
      <w:spacing w:after="0"/>
    </w:pPr>
  </w:style>
  <w:style w:type="character" w:customStyle="1" w:styleId="FooterChar">
    <w:name w:val="Footer Char"/>
    <w:basedOn w:val="DefaultParagraphFont"/>
    <w:link w:val="Footer"/>
    <w:uiPriority w:val="99"/>
    <w:rsid w:val="00121714"/>
  </w:style>
  <w:style w:type="character" w:styleId="PlaceholderText">
    <w:name w:val="Placeholder Text"/>
    <w:basedOn w:val="DefaultParagraphFont"/>
    <w:uiPriority w:val="99"/>
    <w:semiHidden/>
    <w:rsid w:val="00433C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path=/prelim@title42/chapter119/subchapter6/partB&amp;edition=preli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buslicense@ode.oregon.gov" TargetMode="External"/><Relationship Id="rId4" Type="http://schemas.openxmlformats.org/officeDocument/2006/relationships/webSettings" Target="webSettings.xml"/><Relationship Id="rId9" Type="http://schemas.openxmlformats.org/officeDocument/2006/relationships/hyperlink" Target="mailto:or-mv@ode.oregon.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regon.gov/ode/schools-and-districts/grants/ESEA/McKinney-Vento/Pages/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88E5D62-457C-401F-B229-12DAFAEA1F16}"/>
      </w:docPartPr>
      <w:docPartBody>
        <w:p w:rsidR="0062616F" w:rsidRDefault="00D23FD1">
          <w:r w:rsidRPr="006B2B11">
            <w:rPr>
              <w:rStyle w:val="PlaceholderText"/>
            </w:rPr>
            <w:t>Click or tap here to enter text.</w:t>
          </w:r>
        </w:p>
      </w:docPartBody>
    </w:docPart>
    <w:docPart>
      <w:docPartPr>
        <w:name w:val="8E5F9B198875476A829E4276A1A21B74"/>
        <w:category>
          <w:name w:val="General"/>
          <w:gallery w:val="placeholder"/>
        </w:category>
        <w:types>
          <w:type w:val="bbPlcHdr"/>
        </w:types>
        <w:behaviors>
          <w:behavior w:val="content"/>
        </w:behaviors>
        <w:guid w:val="{9C7C2832-66E2-4E3F-AD81-F7C6BADCC090}"/>
      </w:docPartPr>
      <w:docPartBody>
        <w:p w:rsidR="0001512E" w:rsidRDefault="0097355E" w:rsidP="0097355E">
          <w:pPr>
            <w:pStyle w:val="8E5F9B198875476A829E4276A1A21B74"/>
          </w:pPr>
          <w:r w:rsidRPr="006B2B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D1"/>
    <w:rsid w:val="0001512E"/>
    <w:rsid w:val="00174C9D"/>
    <w:rsid w:val="00275260"/>
    <w:rsid w:val="003E19C2"/>
    <w:rsid w:val="004855D9"/>
    <w:rsid w:val="0062616F"/>
    <w:rsid w:val="00861783"/>
    <w:rsid w:val="0097355E"/>
    <w:rsid w:val="00CD2B2F"/>
    <w:rsid w:val="00D23FD1"/>
    <w:rsid w:val="00D61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55E"/>
    <w:rPr>
      <w:color w:val="666666"/>
    </w:rPr>
  </w:style>
  <w:style w:type="paragraph" w:customStyle="1" w:styleId="8E5F9B198875476A829E4276A1A21B74">
    <w:name w:val="8E5F9B198875476A829E4276A1A21B74"/>
    <w:rsid w:val="00973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728c118-24f1-458a-8f37-d50515104f04">2025-09-12T21:50:28+00:00</Remediation_x0020_Date>
    <Priority xmlns="3728c118-24f1-458a-8f37-d50515104f04">New</Priority>
    <PublishingExpirationDate xmlns="http://schemas.microsoft.com/sharepoint/v3" xsi:nil="true"/>
    <Estimated_x0020_Creation_x0020_Date xmlns="3728c118-24f1-458a-8f37-d50515104f04" xsi:nil="true"/>
    <PublishingStartDate xmlns="http://schemas.microsoft.com/sharepoint/v3" xsi:nil="true"/>
  </documentManagement>
</p:properties>
</file>

<file path=customXml/itemProps1.xml><?xml version="1.0" encoding="utf-8"?>
<ds:datastoreItem xmlns:ds="http://schemas.openxmlformats.org/officeDocument/2006/customXml" ds:itemID="{A30FACDC-F583-430E-9065-3D04CE858A56}"/>
</file>

<file path=customXml/itemProps2.xml><?xml version="1.0" encoding="utf-8"?>
<ds:datastoreItem xmlns:ds="http://schemas.openxmlformats.org/officeDocument/2006/customXml" ds:itemID="{FDFC66CB-1A98-4CB1-999A-52AA7BA0AF47}"/>
</file>

<file path=customXml/itemProps3.xml><?xml version="1.0" encoding="utf-8"?>
<ds:datastoreItem xmlns:ds="http://schemas.openxmlformats.org/officeDocument/2006/customXml" ds:itemID="{66BCDCD9-FBE9-4022-A8CA-FC2E91EE7C1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3419</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District Transportation Agreement</dc:title>
  <dc:subject/>
  <dc:creator>NEEMANN Lexi * ODE</dc:creator>
  <cp:keywords/>
  <dc:description/>
  <cp:lastModifiedBy>SAPPINGTON Jennifer * ODE</cp:lastModifiedBy>
  <cp:revision>3</cp:revision>
  <dcterms:created xsi:type="dcterms:W3CDTF">2025-09-12T21:42:00Z</dcterms:created>
  <dcterms:modified xsi:type="dcterms:W3CDTF">2025-09-12T21:42:00Z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cdc2aa02-820f-401e-933a-ed4f4b9aa69b</vt:lpwstr>
  </property>
  <property fmtid="{D5CDD505-2E9C-101B-9397-08002B2CF9AE}" pid="3" name="ContentTypeId">
    <vt:lpwstr>0x0101002A04086F55FA9D4EBC26F07BC715F759</vt:lpwstr>
  </property>
</Properties>
</file>