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93" w:rsidRDefault="00E863B1">
      <w:pPr>
        <w:jc w:val="center"/>
        <w:rPr>
          <w:color w:val="1B75BC"/>
          <w:sz w:val="21"/>
          <w:szCs w:val="21"/>
        </w:rPr>
      </w:pPr>
      <w:bookmarkStart w:id="0" w:name="_GoBack"/>
      <w:bookmarkEnd w:id="0"/>
      <w:r>
        <w:rPr>
          <w:noProof/>
          <w:color w:val="1B75BC"/>
          <w:sz w:val="21"/>
          <w:szCs w:val="21"/>
        </w:rPr>
        <w:drawing>
          <wp:inline distT="0" distB="0" distL="0" distR="0">
            <wp:extent cx="2194560" cy="588645"/>
            <wp:effectExtent l="0" t="0" r="0" b="0"/>
            <wp:docPr id="4" name="image1.jpg" descr="cid:image001.jpg@01D286A1.06DBF220"/>
            <wp:cNvGraphicFramePr/>
            <a:graphic xmlns:a="http://schemas.openxmlformats.org/drawingml/2006/main">
              <a:graphicData uri="http://schemas.openxmlformats.org/drawingml/2006/picture">
                <pic:pic xmlns:pic="http://schemas.openxmlformats.org/drawingml/2006/picture">
                  <pic:nvPicPr>
                    <pic:cNvPr id="0" name="image1.jpg" descr="cid:image001.jpg@01D286A1.06DBF220"/>
                    <pic:cNvPicPr preferRelativeResize="0"/>
                  </pic:nvPicPr>
                  <pic:blipFill>
                    <a:blip r:embed="rId11"/>
                    <a:srcRect/>
                    <a:stretch>
                      <a:fillRect/>
                    </a:stretch>
                  </pic:blipFill>
                  <pic:spPr>
                    <a:xfrm>
                      <a:off x="0" y="0"/>
                      <a:ext cx="2194560" cy="588645"/>
                    </a:xfrm>
                    <a:prstGeom prst="rect">
                      <a:avLst/>
                    </a:prstGeom>
                    <a:ln/>
                  </pic:spPr>
                </pic:pic>
              </a:graphicData>
            </a:graphic>
          </wp:inline>
        </w:drawing>
      </w:r>
    </w:p>
    <w:p w:rsidR="00966793" w:rsidRDefault="00E863B1" w:rsidP="00D46037">
      <w:pPr>
        <w:spacing w:after="3000"/>
        <w:jc w:val="center"/>
        <w:rPr>
          <w:i/>
          <w:color w:val="1B75BC"/>
          <w:sz w:val="25"/>
          <w:szCs w:val="25"/>
        </w:rPr>
      </w:pPr>
      <w:r>
        <w:rPr>
          <w:i/>
          <w:color w:val="1B75BC"/>
          <w:sz w:val="25"/>
          <w:szCs w:val="25"/>
        </w:rPr>
        <w:t>Oregon achieves . . . together!</w:t>
      </w:r>
    </w:p>
    <w:p w:rsidR="00966793" w:rsidRDefault="00E863B1">
      <w:pPr>
        <w:jc w:val="center"/>
        <w:rPr>
          <w:rFonts w:ascii="Calibri" w:eastAsia="Calibri" w:hAnsi="Calibri" w:cs="Calibri"/>
          <w:b/>
          <w:i/>
          <w:sz w:val="80"/>
          <w:szCs w:val="80"/>
        </w:rPr>
      </w:pPr>
      <w:r>
        <w:rPr>
          <w:rFonts w:ascii="Calibri" w:eastAsia="Calibri" w:hAnsi="Calibri" w:cs="Calibri"/>
          <w:b/>
          <w:i/>
          <w:sz w:val="80"/>
          <w:szCs w:val="80"/>
        </w:rPr>
        <w:t>GUIDE TO</w:t>
      </w:r>
    </w:p>
    <w:p w:rsidR="00966793" w:rsidRDefault="00966793">
      <w:pPr>
        <w:jc w:val="center"/>
        <w:rPr>
          <w:rFonts w:ascii="Calibri" w:eastAsia="Calibri" w:hAnsi="Calibri" w:cs="Calibri"/>
          <w:i/>
        </w:rPr>
      </w:pPr>
    </w:p>
    <w:p w:rsidR="00966793" w:rsidRDefault="00E863B1">
      <w:pPr>
        <w:jc w:val="center"/>
        <w:rPr>
          <w:rFonts w:ascii="Calibri" w:eastAsia="Calibri" w:hAnsi="Calibri" w:cs="Calibri"/>
          <w:b/>
          <w:i/>
          <w:sz w:val="80"/>
          <w:szCs w:val="80"/>
        </w:rPr>
      </w:pPr>
      <w:r>
        <w:rPr>
          <w:rFonts w:ascii="Calibri" w:eastAsia="Calibri" w:hAnsi="Calibri" w:cs="Calibri"/>
          <w:b/>
          <w:i/>
          <w:sz w:val="80"/>
          <w:szCs w:val="80"/>
        </w:rPr>
        <w:t>ON-SITE MONITORING</w:t>
      </w:r>
    </w:p>
    <w:p w:rsidR="00966793" w:rsidRDefault="00966793">
      <w:pPr>
        <w:jc w:val="center"/>
        <w:rPr>
          <w:rFonts w:ascii="Calibri" w:eastAsia="Calibri" w:hAnsi="Calibri" w:cs="Calibri"/>
          <w:i/>
        </w:rPr>
      </w:pPr>
    </w:p>
    <w:p w:rsidR="00966793" w:rsidRDefault="00E863B1" w:rsidP="00D46037">
      <w:pPr>
        <w:spacing w:after="6360"/>
        <w:jc w:val="center"/>
        <w:rPr>
          <w:rFonts w:ascii="Calibri" w:eastAsia="Calibri" w:hAnsi="Calibri" w:cs="Calibri"/>
          <w:b/>
          <w:i/>
          <w:sz w:val="80"/>
          <w:szCs w:val="80"/>
        </w:rPr>
      </w:pPr>
      <w:r>
        <w:rPr>
          <w:rFonts w:ascii="Calibri" w:eastAsia="Calibri" w:hAnsi="Calibri" w:cs="Calibri"/>
          <w:b/>
          <w:i/>
          <w:sz w:val="80"/>
          <w:szCs w:val="80"/>
        </w:rPr>
        <w:t>TITLE I-C</w:t>
      </w:r>
    </w:p>
    <w:p w:rsidR="00966793" w:rsidRDefault="00E863B1">
      <w:pPr>
        <w:jc w:val="center"/>
        <w:rPr>
          <w:rFonts w:ascii="Calibri" w:eastAsia="Calibri" w:hAnsi="Calibri" w:cs="Calibri"/>
          <w:b/>
        </w:rPr>
      </w:pPr>
      <w:r>
        <w:rPr>
          <w:rFonts w:ascii="Calibri" w:eastAsia="Calibri" w:hAnsi="Calibri" w:cs="Calibri"/>
          <w:b/>
        </w:rPr>
        <w:lastRenderedPageBreak/>
        <w:t>Revised September 2022</w:t>
      </w:r>
    </w:p>
    <w:p w:rsidR="00966793" w:rsidRDefault="00966793">
      <w:pPr>
        <w:jc w:val="center"/>
        <w:rPr>
          <w:rFonts w:ascii="Calibri" w:eastAsia="Calibri" w:hAnsi="Calibri" w:cs="Calibri"/>
        </w:rPr>
        <w:sectPr w:rsidR="00966793">
          <w:footerReference w:type="default" r:id="rId12"/>
          <w:pgSz w:w="12240" w:h="15840"/>
          <w:pgMar w:top="720" w:right="720" w:bottom="720" w:left="720" w:header="720" w:footer="288" w:gutter="0"/>
          <w:pgNumType w:start="0"/>
          <w:cols w:space="720"/>
          <w:titlePg/>
        </w:sectPr>
      </w:pPr>
    </w:p>
    <w:p w:rsidR="00966793" w:rsidRPr="00FB031B" w:rsidRDefault="00FB031B" w:rsidP="00FB031B">
      <w:pPr>
        <w:jc w:val="center"/>
        <w:rPr>
          <w:rFonts w:ascii="Calibri" w:eastAsia="Calibri" w:hAnsi="Calibri" w:cs="Calibri"/>
          <w:b/>
        </w:rPr>
      </w:pPr>
      <w:r w:rsidRPr="00FB031B">
        <w:rPr>
          <w:rFonts w:ascii="Calibri" w:eastAsia="Calibri" w:hAnsi="Calibri" w:cs="Calibri"/>
          <w:b/>
        </w:rPr>
        <w:lastRenderedPageBreak/>
        <w:t>Table of Contents</w:t>
      </w:r>
    </w:p>
    <w:p w:rsidR="00FB031B" w:rsidRDefault="00FB031B">
      <w:pPr>
        <w:rPr>
          <w:rFonts w:ascii="Calibri" w:eastAsia="Calibri" w:hAnsi="Calibri" w:cs="Calibri"/>
        </w:rPr>
      </w:pPr>
    </w:p>
    <w:p w:rsidR="00966793" w:rsidRDefault="00966793">
      <w:pPr>
        <w:rPr>
          <w:rFonts w:ascii="Calibri" w:eastAsia="Calibri" w:hAnsi="Calibri" w:cs="Calibri"/>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The Monitoring Process</w:t>
      </w:r>
      <w:r>
        <w:rPr>
          <w:rFonts w:ascii="Calibri" w:eastAsia="Calibri" w:hAnsi="Calibri" w:cs="Calibri"/>
        </w:rPr>
        <w:tab/>
      </w:r>
      <w:r>
        <w:rPr>
          <w:rFonts w:ascii="Calibri" w:eastAsia="Calibri" w:hAnsi="Calibri" w:cs="Calibri"/>
        </w:rPr>
        <w:tab/>
        <w:t>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Monitoring Team</w:t>
      </w:r>
      <w:r>
        <w:rPr>
          <w:rFonts w:ascii="Calibri" w:eastAsia="Calibri" w:hAnsi="Calibri" w:cs="Calibri"/>
        </w:rPr>
        <w:tab/>
      </w:r>
      <w:r>
        <w:rPr>
          <w:rFonts w:ascii="Calibri" w:eastAsia="Calibri" w:hAnsi="Calibri" w:cs="Calibri"/>
        </w:rPr>
        <w:tab/>
        <w:t>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The Team Leader</w:t>
      </w:r>
      <w:r>
        <w:rPr>
          <w:rFonts w:ascii="Calibri" w:eastAsia="Calibri" w:hAnsi="Calibri" w:cs="Calibri"/>
        </w:rPr>
        <w:tab/>
      </w:r>
      <w:r w:rsidR="00FB031B">
        <w:rPr>
          <w:rFonts w:ascii="Calibri" w:eastAsia="Calibri" w:hAnsi="Calibri" w:cs="Calibri"/>
        </w:rPr>
        <w:tab/>
      </w:r>
      <w:r>
        <w:rPr>
          <w:rFonts w:ascii="Calibri" w:eastAsia="Calibri" w:hAnsi="Calibri" w:cs="Calibri"/>
        </w:rPr>
        <w:t>2</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 xml:space="preserve">Description of </w:t>
      </w:r>
      <w:r w:rsidR="00D46037">
        <w:rPr>
          <w:rFonts w:ascii="Calibri" w:eastAsia="Calibri" w:hAnsi="Calibri" w:cs="Calibri"/>
        </w:rPr>
        <w:t>the</w:t>
      </w:r>
      <w:r>
        <w:rPr>
          <w:rFonts w:ascii="Calibri" w:eastAsia="Calibri" w:hAnsi="Calibri" w:cs="Calibri"/>
        </w:rPr>
        <w:t xml:space="preserve"> Monitoring Process</w:t>
      </w:r>
      <w:r>
        <w:rPr>
          <w:rFonts w:ascii="Calibri" w:eastAsia="Calibri" w:hAnsi="Calibri" w:cs="Calibri"/>
        </w:rPr>
        <w:tab/>
      </w:r>
      <w:r>
        <w:rPr>
          <w:rFonts w:ascii="Calibri" w:eastAsia="Calibri" w:hAnsi="Calibri" w:cs="Calibri"/>
        </w:rPr>
        <w:tab/>
        <w:t>3</w:t>
      </w:r>
    </w:p>
    <w:p w:rsidR="00966793" w:rsidRDefault="00966793">
      <w:pPr>
        <w:tabs>
          <w:tab w:val="left" w:pos="720"/>
          <w:tab w:val="left" w:pos="8208"/>
          <w:tab w:val="right" w:pos="8640"/>
        </w:tabs>
        <w:ind w:left="360" w:hanging="360"/>
        <w:rPr>
          <w:rFonts w:ascii="Calibri" w:eastAsia="Calibri" w:hAnsi="Calibri" w:cs="Calibri"/>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Setting up the Visit</w:t>
      </w:r>
      <w:r>
        <w:rPr>
          <w:rFonts w:ascii="Calibri" w:eastAsia="Calibri" w:hAnsi="Calibri" w:cs="Calibri"/>
        </w:rPr>
        <w:tab/>
      </w:r>
      <w:r>
        <w:rPr>
          <w:rFonts w:ascii="Calibri" w:eastAsia="Calibri" w:hAnsi="Calibri" w:cs="Calibri"/>
        </w:rPr>
        <w:tab/>
      </w:r>
      <w:r w:rsidR="00FB031B">
        <w:rPr>
          <w:rFonts w:ascii="Calibri" w:eastAsia="Calibri" w:hAnsi="Calibri" w:cs="Calibri"/>
        </w:rPr>
        <w:t>5</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Questions and Answers on Visits</w:t>
      </w:r>
      <w:r>
        <w:rPr>
          <w:rFonts w:ascii="Calibri" w:eastAsia="Calibri" w:hAnsi="Calibri" w:cs="Calibri"/>
        </w:rPr>
        <w:tab/>
      </w:r>
      <w:r>
        <w:rPr>
          <w:rFonts w:ascii="Calibri" w:eastAsia="Calibri" w:hAnsi="Calibri" w:cs="Calibri"/>
        </w:rPr>
        <w:tab/>
        <w:t>5</w:t>
      </w:r>
    </w:p>
    <w:p w:rsidR="00966793" w:rsidRDefault="00966793">
      <w:pPr>
        <w:tabs>
          <w:tab w:val="left" w:pos="720"/>
          <w:tab w:val="left" w:pos="8208"/>
          <w:tab w:val="right" w:pos="8640"/>
        </w:tabs>
        <w:ind w:left="360" w:hanging="360"/>
        <w:rPr>
          <w:rFonts w:ascii="Calibri" w:eastAsia="Calibri" w:hAnsi="Calibri" w:cs="Calibri"/>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Setting up the Visitation Schedule</w:t>
      </w:r>
      <w:r>
        <w:rPr>
          <w:rFonts w:ascii="Calibri" w:eastAsia="Calibri" w:hAnsi="Calibri" w:cs="Calibri"/>
        </w:rPr>
        <w:tab/>
      </w:r>
      <w:r>
        <w:rPr>
          <w:rFonts w:ascii="Calibri" w:eastAsia="Calibri" w:hAnsi="Calibri" w:cs="Calibri"/>
        </w:rPr>
        <w:tab/>
        <w:t>8</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Description of Schedule Process</w:t>
      </w:r>
      <w:r>
        <w:rPr>
          <w:rFonts w:ascii="Calibri" w:eastAsia="Calibri" w:hAnsi="Calibri" w:cs="Calibri"/>
        </w:rPr>
        <w:tab/>
      </w:r>
      <w:r>
        <w:rPr>
          <w:rFonts w:ascii="Calibri" w:eastAsia="Calibri" w:hAnsi="Calibri" w:cs="Calibri"/>
        </w:rPr>
        <w:tab/>
        <w:t>8</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Schedule Template for Districts</w:t>
      </w:r>
      <w:r>
        <w:rPr>
          <w:rFonts w:ascii="Calibri" w:eastAsia="Calibri" w:hAnsi="Calibri" w:cs="Calibri"/>
        </w:rPr>
        <w:tab/>
      </w:r>
      <w:r>
        <w:rPr>
          <w:rFonts w:ascii="Calibri" w:eastAsia="Calibri" w:hAnsi="Calibri" w:cs="Calibri"/>
        </w:rPr>
        <w:tab/>
        <w:t>9</w:t>
      </w:r>
    </w:p>
    <w:p w:rsidR="00966793" w:rsidRDefault="00966793">
      <w:pPr>
        <w:pBdr>
          <w:top w:val="nil"/>
          <w:left w:val="nil"/>
          <w:bottom w:val="nil"/>
          <w:right w:val="nil"/>
          <w:between w:val="nil"/>
        </w:pBdr>
        <w:tabs>
          <w:tab w:val="left" w:pos="720"/>
          <w:tab w:val="left" w:pos="8208"/>
          <w:tab w:val="right" w:pos="8640"/>
        </w:tabs>
        <w:ind w:left="360" w:hanging="360"/>
        <w:rPr>
          <w:rFonts w:ascii="Calibri" w:eastAsia="Calibri" w:hAnsi="Calibri" w:cs="Calibri"/>
          <w:color w:val="000000"/>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Initial Interview</w:t>
      </w:r>
      <w:r>
        <w:rPr>
          <w:rFonts w:ascii="Calibri" w:eastAsia="Calibri" w:hAnsi="Calibri" w:cs="Calibri"/>
        </w:rPr>
        <w:tab/>
      </w:r>
      <w:r>
        <w:rPr>
          <w:rFonts w:ascii="Calibri" w:eastAsia="Calibri" w:hAnsi="Calibri" w:cs="Calibri"/>
        </w:rPr>
        <w:tab/>
        <w:t>11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Introductions</w:t>
      </w:r>
      <w:r>
        <w:rPr>
          <w:rFonts w:ascii="Calibri" w:eastAsia="Calibri" w:hAnsi="Calibri" w:cs="Calibri"/>
        </w:rPr>
        <w:tab/>
      </w:r>
      <w:r>
        <w:rPr>
          <w:rFonts w:ascii="Calibri" w:eastAsia="Calibri" w:hAnsi="Calibri" w:cs="Calibri"/>
        </w:rPr>
        <w:tab/>
        <w:t>11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Purpose of Visit</w:t>
      </w:r>
      <w:r>
        <w:rPr>
          <w:rFonts w:ascii="Calibri" w:eastAsia="Calibri" w:hAnsi="Calibri" w:cs="Calibri"/>
        </w:rPr>
        <w:tab/>
      </w:r>
      <w:r>
        <w:rPr>
          <w:rFonts w:ascii="Calibri" w:eastAsia="Calibri" w:hAnsi="Calibri" w:cs="Calibri"/>
        </w:rPr>
        <w:tab/>
        <w:t>11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Suggested Discussion Points</w:t>
      </w:r>
      <w:r>
        <w:rPr>
          <w:rFonts w:ascii="Calibri" w:eastAsia="Calibri" w:hAnsi="Calibri" w:cs="Calibri"/>
        </w:rPr>
        <w:tab/>
      </w:r>
      <w:r>
        <w:rPr>
          <w:rFonts w:ascii="Calibri" w:eastAsia="Calibri" w:hAnsi="Calibri" w:cs="Calibri"/>
        </w:rPr>
        <w:tab/>
        <w:t>11</w:t>
      </w:r>
    </w:p>
    <w:p w:rsidR="00966793" w:rsidRDefault="00966793">
      <w:pPr>
        <w:pBdr>
          <w:top w:val="nil"/>
          <w:left w:val="nil"/>
          <w:bottom w:val="nil"/>
          <w:right w:val="nil"/>
          <w:between w:val="nil"/>
        </w:pBdr>
        <w:tabs>
          <w:tab w:val="left" w:pos="720"/>
          <w:tab w:val="left" w:pos="8208"/>
          <w:tab w:val="right" w:pos="8640"/>
        </w:tabs>
        <w:ind w:left="360" w:hanging="360"/>
        <w:rPr>
          <w:rFonts w:ascii="Calibri" w:eastAsia="Calibri" w:hAnsi="Calibri" w:cs="Calibri"/>
          <w:color w:val="000000"/>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School Visits</w:t>
      </w:r>
      <w:r>
        <w:rPr>
          <w:rFonts w:ascii="Calibri" w:eastAsia="Calibri" w:hAnsi="Calibri" w:cs="Calibri"/>
        </w:rPr>
        <w:tab/>
      </w:r>
      <w:r>
        <w:rPr>
          <w:rFonts w:ascii="Calibri" w:eastAsia="Calibri" w:hAnsi="Calibri" w:cs="Calibri"/>
        </w:rPr>
        <w:tab/>
        <w:t>12</w:t>
      </w:r>
    </w:p>
    <w:p w:rsidR="00966793" w:rsidRDefault="00E863B1">
      <w:pPr>
        <w:tabs>
          <w:tab w:val="left" w:pos="720"/>
          <w:tab w:val="left" w:pos="8208"/>
          <w:tab w:val="right" w:pos="8640"/>
        </w:tabs>
        <w:ind w:left="720"/>
        <w:rPr>
          <w:rFonts w:ascii="Calibri" w:eastAsia="Calibri" w:hAnsi="Calibri" w:cs="Calibri"/>
        </w:rPr>
      </w:pPr>
      <w:r>
        <w:rPr>
          <w:rFonts w:ascii="Calibri" w:eastAsia="Calibri" w:hAnsi="Calibri" w:cs="Calibri"/>
        </w:rPr>
        <w:t>Meeting with Principal</w:t>
      </w:r>
      <w:r>
        <w:rPr>
          <w:rFonts w:ascii="Calibri" w:eastAsia="Calibri" w:hAnsi="Calibri" w:cs="Calibri"/>
        </w:rPr>
        <w:tab/>
      </w:r>
      <w:r>
        <w:rPr>
          <w:rFonts w:ascii="Calibri" w:eastAsia="Calibri" w:hAnsi="Calibri" w:cs="Calibri"/>
        </w:rPr>
        <w:tab/>
        <w:t>12</w:t>
      </w:r>
    </w:p>
    <w:p w:rsidR="00966793" w:rsidRDefault="00E863B1">
      <w:pPr>
        <w:tabs>
          <w:tab w:val="left" w:pos="720"/>
          <w:tab w:val="left" w:pos="8208"/>
          <w:tab w:val="right" w:pos="8640"/>
        </w:tabs>
        <w:ind w:left="720"/>
        <w:rPr>
          <w:rFonts w:ascii="Calibri" w:eastAsia="Calibri" w:hAnsi="Calibri" w:cs="Calibri"/>
        </w:rPr>
      </w:pPr>
      <w:r>
        <w:rPr>
          <w:rFonts w:ascii="Calibri" w:eastAsia="Calibri" w:hAnsi="Calibri" w:cs="Calibri"/>
        </w:rPr>
        <w:t>Student Interview</w:t>
      </w:r>
      <w:r>
        <w:rPr>
          <w:rFonts w:ascii="Calibri" w:eastAsia="Calibri" w:hAnsi="Calibri" w:cs="Calibri"/>
        </w:rPr>
        <w:tab/>
      </w:r>
      <w:r>
        <w:rPr>
          <w:rFonts w:ascii="Calibri" w:eastAsia="Calibri" w:hAnsi="Calibri" w:cs="Calibri"/>
        </w:rPr>
        <w:tab/>
        <w:t>12</w:t>
      </w:r>
    </w:p>
    <w:p w:rsidR="00966793" w:rsidRDefault="00E863B1">
      <w:pPr>
        <w:tabs>
          <w:tab w:val="left" w:pos="720"/>
          <w:tab w:val="left" w:pos="8208"/>
          <w:tab w:val="right" w:pos="8640"/>
        </w:tabs>
        <w:ind w:left="720"/>
        <w:rPr>
          <w:rFonts w:ascii="Calibri" w:eastAsia="Calibri" w:hAnsi="Calibri" w:cs="Calibri"/>
        </w:rPr>
      </w:pPr>
      <w:r>
        <w:rPr>
          <w:rFonts w:ascii="Calibri" w:eastAsia="Calibri" w:hAnsi="Calibri" w:cs="Calibri"/>
        </w:rPr>
        <w:t>Debrief with Principal</w:t>
      </w:r>
      <w:r>
        <w:rPr>
          <w:rFonts w:ascii="Calibri" w:eastAsia="Calibri" w:hAnsi="Calibri" w:cs="Calibri"/>
        </w:rPr>
        <w:tab/>
      </w:r>
      <w:r>
        <w:rPr>
          <w:rFonts w:ascii="Calibri" w:eastAsia="Calibri" w:hAnsi="Calibri" w:cs="Calibri"/>
        </w:rPr>
        <w:tab/>
        <w:t>12</w:t>
      </w:r>
    </w:p>
    <w:p w:rsidR="00966793" w:rsidRDefault="00966793">
      <w:pPr>
        <w:tabs>
          <w:tab w:val="left" w:pos="720"/>
          <w:tab w:val="left" w:pos="8208"/>
          <w:tab w:val="right" w:pos="8640"/>
        </w:tabs>
        <w:ind w:left="360" w:hanging="360"/>
        <w:rPr>
          <w:rFonts w:ascii="Calibri" w:eastAsia="Calibri" w:hAnsi="Calibri" w:cs="Calibri"/>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Interview with Title I-C Director</w:t>
      </w:r>
      <w:r>
        <w:rPr>
          <w:rFonts w:ascii="Calibri" w:eastAsia="Calibri" w:hAnsi="Calibri" w:cs="Calibri"/>
        </w:rPr>
        <w:tab/>
      </w:r>
      <w:r>
        <w:rPr>
          <w:rFonts w:ascii="Calibri" w:eastAsia="Calibri" w:hAnsi="Calibri" w:cs="Calibri"/>
        </w:rPr>
        <w:tab/>
        <w:t>13</w:t>
      </w:r>
    </w:p>
    <w:p w:rsidR="00966793" w:rsidRDefault="00966793">
      <w:pPr>
        <w:pBdr>
          <w:top w:val="nil"/>
          <w:left w:val="nil"/>
          <w:bottom w:val="nil"/>
          <w:right w:val="nil"/>
          <w:between w:val="nil"/>
        </w:pBdr>
        <w:tabs>
          <w:tab w:val="left" w:pos="720"/>
          <w:tab w:val="left" w:pos="8208"/>
          <w:tab w:val="right" w:pos="8640"/>
        </w:tabs>
        <w:ind w:left="360" w:hanging="360"/>
        <w:rPr>
          <w:rFonts w:ascii="Calibri" w:eastAsia="Calibri" w:hAnsi="Calibri" w:cs="Calibri"/>
          <w:color w:val="000000"/>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Exit Interview</w:t>
      </w:r>
      <w:r>
        <w:rPr>
          <w:rFonts w:ascii="Calibri" w:eastAsia="Calibri" w:hAnsi="Calibri" w:cs="Calibri"/>
        </w:rPr>
        <w:tab/>
      </w:r>
      <w:r>
        <w:rPr>
          <w:rFonts w:ascii="Calibri" w:eastAsia="Calibri" w:hAnsi="Calibri" w:cs="Calibri"/>
        </w:rPr>
        <w:tab/>
        <w:t>14</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Exit conference Introduction</w:t>
      </w:r>
      <w:r>
        <w:rPr>
          <w:rFonts w:ascii="Calibri" w:eastAsia="Calibri" w:hAnsi="Calibri" w:cs="Calibri"/>
        </w:rPr>
        <w:tab/>
      </w:r>
      <w:r>
        <w:rPr>
          <w:rFonts w:ascii="Calibri" w:eastAsia="Calibri" w:hAnsi="Calibri" w:cs="Calibri"/>
        </w:rPr>
        <w:tab/>
        <w:t>14</w:t>
      </w:r>
    </w:p>
    <w:p w:rsidR="00966793" w:rsidRDefault="00966793">
      <w:pPr>
        <w:pBdr>
          <w:top w:val="nil"/>
          <w:left w:val="nil"/>
          <w:bottom w:val="nil"/>
          <w:right w:val="nil"/>
          <w:between w:val="nil"/>
        </w:pBdr>
        <w:tabs>
          <w:tab w:val="left" w:pos="720"/>
          <w:tab w:val="left" w:pos="8208"/>
          <w:tab w:val="right" w:pos="8640"/>
        </w:tabs>
        <w:ind w:left="360" w:hanging="360"/>
        <w:rPr>
          <w:rFonts w:ascii="Calibri" w:eastAsia="Calibri" w:hAnsi="Calibri" w:cs="Calibri"/>
          <w:color w:val="000000"/>
        </w:rPr>
      </w:pPr>
    </w:p>
    <w:p w:rsidR="00966793" w:rsidRDefault="00966793">
      <w:pPr>
        <w:rPr>
          <w:rFonts w:ascii="Calibri" w:eastAsia="Calibri" w:hAnsi="Calibri" w:cs="Calibri"/>
        </w:rPr>
        <w:sectPr w:rsidR="00966793">
          <w:footerReference w:type="default" r:id="rId13"/>
          <w:pgSz w:w="12240" w:h="15840"/>
          <w:pgMar w:top="1296" w:right="1440" w:bottom="1008" w:left="1440" w:header="720" w:footer="288" w:gutter="0"/>
          <w:cols w:space="720"/>
        </w:sectPr>
      </w:pPr>
    </w:p>
    <w:p w:rsidR="00966793" w:rsidRDefault="00E863B1">
      <w:pPr>
        <w:jc w:val="center"/>
        <w:rPr>
          <w:rFonts w:ascii="Calibri" w:eastAsia="Calibri" w:hAnsi="Calibri" w:cs="Calibri"/>
          <w:b/>
          <w:sz w:val="28"/>
          <w:szCs w:val="28"/>
        </w:rPr>
      </w:pPr>
      <w:r>
        <w:rPr>
          <w:rFonts w:ascii="Calibri" w:eastAsia="Calibri" w:hAnsi="Calibri" w:cs="Calibri"/>
          <w:b/>
          <w:sz w:val="28"/>
          <w:szCs w:val="28"/>
        </w:rPr>
        <w:lastRenderedPageBreak/>
        <w:t>THE MONITORING PROCESS</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Monitoring districts’ implementation of state and federal regulations that guide services for migrant student learners provides the ODE with an opportunity to examine how districts have instituted policies, systems, and procedures to ensure district/school compliance with those statutes and regulations. </w:t>
      </w:r>
    </w:p>
    <w:p w:rsidR="00966793" w:rsidRDefault="00966793">
      <w:pPr>
        <w:rPr>
          <w:rFonts w:ascii="Calibri" w:eastAsia="Calibri" w:hAnsi="Calibri" w:cs="Calibri"/>
        </w:rPr>
      </w:pPr>
    </w:p>
    <w:p w:rsidR="00966793" w:rsidRDefault="00E863B1">
      <w:pPr>
        <w:rPr>
          <w:rFonts w:ascii="Calibri" w:eastAsia="Calibri" w:hAnsi="Calibri" w:cs="Calibri"/>
          <w:u w:val="single"/>
        </w:rPr>
      </w:pPr>
      <w:r>
        <w:rPr>
          <w:rFonts w:ascii="Calibri" w:eastAsia="Calibri" w:hAnsi="Calibri" w:cs="Calibri"/>
        </w:rPr>
        <w:t>Monitoring serves many purposes:</w:t>
      </w:r>
    </w:p>
    <w:p w:rsidR="00966793" w:rsidRDefault="00E863B1">
      <w:pPr>
        <w:numPr>
          <w:ilvl w:val="0"/>
          <w:numId w:val="18"/>
        </w:numPr>
        <w:rPr>
          <w:rFonts w:ascii="Calibri" w:eastAsia="Calibri" w:hAnsi="Calibri" w:cs="Calibri"/>
        </w:rPr>
      </w:pPr>
      <w:r>
        <w:rPr>
          <w:rFonts w:ascii="Calibri" w:eastAsia="Calibri" w:hAnsi="Calibri" w:cs="Calibri"/>
        </w:rPr>
        <w:t>Formalizes the shared responsibility of the ODE and the districts to improve student achievement and close the achievement gap in order to have all students reach proficiency.</w:t>
      </w:r>
    </w:p>
    <w:p w:rsidR="00966793" w:rsidRDefault="00E863B1">
      <w:pPr>
        <w:numPr>
          <w:ilvl w:val="0"/>
          <w:numId w:val="18"/>
        </w:numPr>
        <w:rPr>
          <w:rFonts w:ascii="Calibri" w:eastAsia="Calibri" w:hAnsi="Calibri" w:cs="Calibri"/>
        </w:rPr>
      </w:pPr>
      <w:r>
        <w:rPr>
          <w:rFonts w:ascii="Calibri" w:eastAsia="Calibri" w:hAnsi="Calibri" w:cs="Calibri"/>
        </w:rPr>
        <w:t>Provides a vehicle to the ODE’s legal responsibility to monitor the implementation of state and federal funds related to programs serving migrant learners.</w:t>
      </w:r>
    </w:p>
    <w:p w:rsidR="00966793" w:rsidRDefault="00E863B1">
      <w:pPr>
        <w:numPr>
          <w:ilvl w:val="0"/>
          <w:numId w:val="18"/>
        </w:numPr>
        <w:rPr>
          <w:rFonts w:ascii="Calibri" w:eastAsia="Calibri" w:hAnsi="Calibri" w:cs="Calibri"/>
        </w:rPr>
      </w:pPr>
      <w:proofErr w:type="gramStart"/>
      <w:r>
        <w:rPr>
          <w:rFonts w:ascii="Calibri" w:eastAsia="Calibri" w:hAnsi="Calibri" w:cs="Calibri"/>
        </w:rPr>
        <w:t>Leverages</w:t>
      </w:r>
      <w:proofErr w:type="gramEnd"/>
      <w:r>
        <w:rPr>
          <w:rFonts w:ascii="Calibri" w:eastAsia="Calibri" w:hAnsi="Calibri" w:cs="Calibri"/>
        </w:rPr>
        <w:t xml:space="preserve"> support for broad scale implementation in all districts that receive these funds.</w:t>
      </w:r>
    </w:p>
    <w:p w:rsidR="00966793" w:rsidRDefault="00E863B1">
      <w:pPr>
        <w:numPr>
          <w:ilvl w:val="0"/>
          <w:numId w:val="18"/>
        </w:numPr>
        <w:rPr>
          <w:rFonts w:ascii="Calibri" w:eastAsia="Calibri" w:hAnsi="Calibri" w:cs="Calibri"/>
        </w:rPr>
      </w:pPr>
      <w:r>
        <w:rPr>
          <w:rFonts w:ascii="Calibri" w:eastAsia="Calibri" w:hAnsi="Calibri" w:cs="Calibri"/>
        </w:rPr>
        <w:t>Ensures that school districts provide critical information to parents that enable them to be full partners in their children’s education.</w:t>
      </w:r>
    </w:p>
    <w:p w:rsidR="00966793" w:rsidRDefault="00E863B1">
      <w:pPr>
        <w:numPr>
          <w:ilvl w:val="0"/>
          <w:numId w:val="18"/>
        </w:numPr>
        <w:rPr>
          <w:rFonts w:ascii="Calibri" w:eastAsia="Calibri" w:hAnsi="Calibri" w:cs="Calibri"/>
        </w:rPr>
      </w:pPr>
      <w:r>
        <w:rPr>
          <w:rFonts w:ascii="Calibri" w:eastAsia="Calibri" w:hAnsi="Calibri" w:cs="Calibri"/>
        </w:rPr>
        <w:t>Provides data that inform technical assistance that supports school districts’ efforts to improve teaching and learning.</w:t>
      </w:r>
    </w:p>
    <w:p w:rsidR="00966793" w:rsidRDefault="00E863B1">
      <w:pPr>
        <w:numPr>
          <w:ilvl w:val="0"/>
          <w:numId w:val="18"/>
        </w:numPr>
        <w:rPr>
          <w:rFonts w:ascii="Calibri" w:eastAsia="Calibri" w:hAnsi="Calibri" w:cs="Calibri"/>
        </w:rPr>
      </w:pPr>
      <w:r>
        <w:rPr>
          <w:rFonts w:ascii="Calibri" w:eastAsia="Calibri" w:hAnsi="Calibri" w:cs="Calibri"/>
        </w:rPr>
        <w:t>Provides data to inform ODE policy and state leadership activities.</w:t>
      </w:r>
    </w:p>
    <w:p w:rsidR="00966793" w:rsidRDefault="00966793">
      <w:pPr>
        <w:rPr>
          <w:rFonts w:ascii="Calibri" w:eastAsia="Calibri" w:hAnsi="Calibri" w:cs="Calibri"/>
        </w:rPr>
      </w:pPr>
    </w:p>
    <w:p w:rsidR="00966793" w:rsidRDefault="00E863B1">
      <w:pPr>
        <w:pStyle w:val="Heading3"/>
        <w:spacing w:before="0" w:after="0"/>
        <w:rPr>
          <w:rFonts w:ascii="Calibri" w:eastAsia="Calibri" w:hAnsi="Calibri" w:cs="Calibri"/>
          <w:b w:val="0"/>
          <w:sz w:val="24"/>
          <w:szCs w:val="24"/>
        </w:rPr>
      </w:pPr>
      <w:bookmarkStart w:id="1" w:name="_heading=h.gjdgxs" w:colFirst="0" w:colLast="0"/>
      <w:bookmarkEnd w:id="1"/>
      <w:r>
        <w:rPr>
          <w:rFonts w:ascii="Calibri" w:eastAsia="Calibri" w:hAnsi="Calibri" w:cs="Calibri"/>
          <w:b w:val="0"/>
          <w:sz w:val="24"/>
          <w:szCs w:val="24"/>
        </w:rPr>
        <w:t xml:space="preserve">ODE’s monitoring plan involves both the review of documentation prior to the on-site visit and on-site reviews that help districts build capacity to improve student achievement and ensure program compliance.  During the pre-site review, ODE staff will collect data that speaks to the monitoring indicators to determine compliance. </w:t>
      </w:r>
    </w:p>
    <w:p w:rsidR="00966793" w:rsidRDefault="00966793">
      <w:pPr>
        <w:pStyle w:val="Heading3"/>
        <w:spacing w:before="0" w:after="0"/>
        <w:rPr>
          <w:rFonts w:ascii="Calibri" w:eastAsia="Calibri" w:hAnsi="Calibri" w:cs="Calibri"/>
          <w:sz w:val="24"/>
          <w:szCs w:val="24"/>
          <w:u w:val="single"/>
        </w:rPr>
      </w:pPr>
      <w:bookmarkStart w:id="2" w:name="_heading=h.7guvup962x5u" w:colFirst="0" w:colLast="0"/>
      <w:bookmarkEnd w:id="2"/>
    </w:p>
    <w:p w:rsidR="00966793" w:rsidRDefault="00E863B1">
      <w:pPr>
        <w:pStyle w:val="Heading3"/>
        <w:spacing w:before="0" w:after="0"/>
        <w:rPr>
          <w:rFonts w:ascii="Calibri" w:eastAsia="Calibri" w:hAnsi="Calibri" w:cs="Calibri"/>
          <w:sz w:val="24"/>
          <w:szCs w:val="24"/>
          <w:u w:val="single"/>
        </w:rPr>
      </w:pPr>
      <w:bookmarkStart w:id="3" w:name="_heading=h.1fob9te" w:colFirst="0" w:colLast="0"/>
      <w:bookmarkEnd w:id="3"/>
      <w:r>
        <w:rPr>
          <w:rFonts w:ascii="Calibri" w:eastAsia="Calibri" w:hAnsi="Calibri" w:cs="Calibri"/>
          <w:sz w:val="24"/>
          <w:szCs w:val="24"/>
          <w:u w:val="single"/>
        </w:rPr>
        <w:t>Monitoring Team</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The number of reviewers in each team varies and depends on the size of the district.  The Migrant Specialist </w:t>
      </w:r>
      <w:proofErr w:type="gramStart"/>
      <w:r>
        <w:rPr>
          <w:rFonts w:ascii="Calibri" w:eastAsia="Calibri" w:hAnsi="Calibri" w:cs="Calibri"/>
        </w:rPr>
        <w:t>is generally designated</w:t>
      </w:r>
      <w:proofErr w:type="gramEnd"/>
      <w:r>
        <w:rPr>
          <w:rFonts w:ascii="Calibri" w:eastAsia="Calibri" w:hAnsi="Calibri" w:cs="Calibri"/>
        </w:rPr>
        <w:t xml:space="preserve"> as the team leader.  Usually, just the ODE Migrant Specialist is the only reviewer.</w:t>
      </w:r>
    </w:p>
    <w:p w:rsidR="00966793" w:rsidRDefault="00966793">
      <w:pPr>
        <w:rPr>
          <w:rFonts w:ascii="Calibri" w:eastAsia="Calibri" w:hAnsi="Calibri" w:cs="Calibri"/>
        </w:rPr>
      </w:pPr>
    </w:p>
    <w:p w:rsidR="00966793" w:rsidRDefault="00E863B1">
      <w:pPr>
        <w:pStyle w:val="Heading3"/>
        <w:spacing w:before="0" w:after="0"/>
        <w:rPr>
          <w:rFonts w:ascii="Calibri" w:eastAsia="Calibri" w:hAnsi="Calibri" w:cs="Calibri"/>
          <w:sz w:val="24"/>
          <w:szCs w:val="24"/>
          <w:u w:val="single"/>
        </w:rPr>
      </w:pPr>
      <w:bookmarkStart w:id="4" w:name="_heading=h.eizbsathsvko" w:colFirst="0" w:colLast="0"/>
      <w:bookmarkEnd w:id="4"/>
      <w:r>
        <w:rPr>
          <w:rFonts w:ascii="Calibri" w:eastAsia="Calibri" w:hAnsi="Calibri" w:cs="Calibri"/>
          <w:sz w:val="24"/>
          <w:szCs w:val="24"/>
          <w:u w:val="single"/>
        </w:rPr>
        <w:t>The Team Leader</w:t>
      </w:r>
    </w:p>
    <w:p w:rsidR="00966793" w:rsidRDefault="00966793">
      <w:pPr>
        <w:tabs>
          <w:tab w:val="left" w:pos="720"/>
        </w:tabs>
        <w:rPr>
          <w:rFonts w:ascii="Calibri" w:eastAsia="Calibri" w:hAnsi="Calibri" w:cs="Calibri"/>
        </w:rPr>
      </w:pPr>
    </w:p>
    <w:p w:rsidR="00966793" w:rsidRDefault="00E863B1">
      <w:pPr>
        <w:tabs>
          <w:tab w:val="left" w:pos="360"/>
        </w:tabs>
        <w:rPr>
          <w:rFonts w:ascii="Calibri" w:eastAsia="Calibri" w:hAnsi="Calibri" w:cs="Calibri"/>
        </w:rPr>
      </w:pPr>
      <w:r>
        <w:rPr>
          <w:rFonts w:ascii="Calibri" w:eastAsia="Calibri" w:hAnsi="Calibri" w:cs="Calibri"/>
        </w:rPr>
        <w:t>The Migrant Specialist:</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Communicates directly with the designated local team leader about the review process.</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Develops a visitation schedule.</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lastRenderedPageBreak/>
        <w:t>May convene team members to review documents prior to the initial interview.</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Convenes debrief sessions during the visit.</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Updates the local team leader on team activities during the on-site visit.</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 xml:space="preserve">If there is a team, a meeting </w:t>
      </w:r>
      <w:proofErr w:type="gramStart"/>
      <w:r>
        <w:rPr>
          <w:rFonts w:ascii="Calibri" w:eastAsia="Calibri" w:hAnsi="Calibri" w:cs="Calibri"/>
        </w:rPr>
        <w:t>may be convened</w:t>
      </w:r>
      <w:proofErr w:type="gramEnd"/>
      <w:r>
        <w:rPr>
          <w:rFonts w:ascii="Calibri" w:eastAsia="Calibri" w:hAnsi="Calibri" w:cs="Calibri"/>
        </w:rPr>
        <w:t xml:space="preserve"> of team members for the writing of the preliminary report.</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Leads the parent meeting.</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Leads the exit conference.</w:t>
      </w:r>
    </w:p>
    <w:p w:rsidR="00966793" w:rsidRDefault="00E863B1">
      <w:pPr>
        <w:numPr>
          <w:ilvl w:val="0"/>
          <w:numId w:val="20"/>
        </w:numPr>
        <w:tabs>
          <w:tab w:val="left" w:pos="720"/>
        </w:tabs>
        <w:ind w:left="720" w:hanging="360"/>
        <w:rPr>
          <w:rFonts w:ascii="Calibri" w:eastAsia="Calibri" w:hAnsi="Calibri" w:cs="Calibri"/>
          <w:b/>
        </w:rPr>
      </w:pPr>
      <w:bookmarkStart w:id="5" w:name="_heading=h.3znysh7" w:colFirst="0" w:colLast="0"/>
      <w:bookmarkEnd w:id="5"/>
      <w:r>
        <w:rPr>
          <w:rFonts w:ascii="Calibri" w:eastAsia="Calibri" w:hAnsi="Calibri" w:cs="Calibri"/>
        </w:rPr>
        <w:t>Passes on findings and follows up on corrective action steps.</w:t>
      </w:r>
    </w:p>
    <w:p w:rsidR="00966793" w:rsidRDefault="00E863B1">
      <w:pPr>
        <w:pStyle w:val="Heading3"/>
        <w:spacing w:before="0" w:after="0"/>
        <w:rPr>
          <w:rFonts w:ascii="Calibri" w:eastAsia="Calibri" w:hAnsi="Calibri" w:cs="Calibri"/>
          <w:sz w:val="24"/>
          <w:szCs w:val="24"/>
          <w:u w:val="single"/>
        </w:rPr>
      </w:pPr>
      <w:bookmarkStart w:id="6" w:name="_heading=h.10lb0gid8z77" w:colFirst="0" w:colLast="0"/>
      <w:bookmarkEnd w:id="6"/>
      <w:r>
        <w:rPr>
          <w:rFonts w:ascii="Calibri" w:eastAsia="Calibri" w:hAnsi="Calibri" w:cs="Calibri"/>
          <w:sz w:val="24"/>
          <w:szCs w:val="24"/>
          <w:u w:val="single"/>
        </w:rPr>
        <w:t>Description of the Monitoring Process</w:t>
      </w:r>
    </w:p>
    <w:p w:rsidR="00966793" w:rsidRDefault="00966793">
      <w:pPr>
        <w:ind w:hanging="360"/>
        <w:rPr>
          <w:rFonts w:ascii="Calibri" w:eastAsia="Calibri" w:hAnsi="Calibri" w:cs="Calibri"/>
        </w:rPr>
      </w:pPr>
    </w:p>
    <w:p w:rsidR="00966793" w:rsidRDefault="00E863B1">
      <w:pPr>
        <w:rPr>
          <w:rFonts w:ascii="Calibri" w:eastAsia="Calibri" w:hAnsi="Calibri" w:cs="Calibri"/>
        </w:rPr>
      </w:pPr>
      <w:bookmarkStart w:id="7" w:name="_heading=h.30j0zll" w:colFirst="0" w:colLast="0"/>
      <w:bookmarkEnd w:id="7"/>
      <w:r>
        <w:rPr>
          <w:rFonts w:ascii="Calibri" w:eastAsia="Calibri" w:hAnsi="Calibri" w:cs="Calibri"/>
        </w:rPr>
        <w:t xml:space="preserve">As the monitoring process is a ‘snapshot’ of district implementation, approval of corrective actions required as a result of a monitoring activity are specific to compliance issues cited in monitoring reports, but do not address emerging issues.  Monitoring outside of the scheduled cycle </w:t>
      </w:r>
      <w:proofErr w:type="gramStart"/>
      <w:r>
        <w:rPr>
          <w:rFonts w:ascii="Calibri" w:eastAsia="Calibri" w:hAnsi="Calibri" w:cs="Calibri"/>
        </w:rPr>
        <w:t>may be arranged</w:t>
      </w:r>
      <w:proofErr w:type="gramEnd"/>
      <w:r>
        <w:rPr>
          <w:rFonts w:ascii="Calibri" w:eastAsia="Calibri" w:hAnsi="Calibri" w:cs="Calibri"/>
        </w:rPr>
        <w:t xml:space="preserve"> as needed if a district has serious or chronic compliance problems, or has unresolved issues identified during information shared or monitoring visit.</w:t>
      </w:r>
    </w:p>
    <w:p w:rsidR="00966793" w:rsidRDefault="00966793">
      <w:pPr>
        <w:rPr>
          <w:rFonts w:ascii="Calibri" w:eastAsia="Calibri" w:hAnsi="Calibri" w:cs="Calibri"/>
        </w:rPr>
      </w:pPr>
    </w:p>
    <w:p w:rsidR="00966793" w:rsidRDefault="00E863B1">
      <w:pPr>
        <w:numPr>
          <w:ilvl w:val="1"/>
          <w:numId w:val="18"/>
        </w:numPr>
        <w:ind w:left="540"/>
        <w:rPr>
          <w:rFonts w:ascii="Calibri" w:eastAsia="Calibri" w:hAnsi="Calibri" w:cs="Calibri"/>
          <w:b/>
        </w:rPr>
      </w:pPr>
      <w:r>
        <w:rPr>
          <w:rFonts w:ascii="Calibri" w:eastAsia="Calibri" w:hAnsi="Calibri" w:cs="Calibri"/>
          <w:b/>
        </w:rPr>
        <w:t xml:space="preserve">Prior to the On-Site Visit  </w:t>
      </w:r>
    </w:p>
    <w:p w:rsidR="00966793" w:rsidRDefault="00E863B1">
      <w:pPr>
        <w:ind w:left="540"/>
        <w:rPr>
          <w:rFonts w:ascii="Calibri" w:eastAsia="Calibri" w:hAnsi="Calibri" w:cs="Calibri"/>
        </w:rPr>
      </w:pPr>
      <w:r>
        <w:rPr>
          <w:rFonts w:ascii="Calibri" w:eastAsia="Calibri" w:hAnsi="Calibri" w:cs="Calibri"/>
        </w:rPr>
        <w:t xml:space="preserve">Prior to the monitoring visit, ODE staff will request that the district submit specific documentation prior to the scheduled on-site visit.  </w:t>
      </w:r>
    </w:p>
    <w:p w:rsidR="00966793" w:rsidRDefault="00E863B1" w:rsidP="00FB031B">
      <w:pPr>
        <w:numPr>
          <w:ilvl w:val="0"/>
          <w:numId w:val="16"/>
        </w:numPr>
        <w:ind w:left="1080"/>
        <w:rPr>
          <w:rFonts w:ascii="Calibri" w:eastAsia="Calibri" w:hAnsi="Calibri" w:cs="Calibri"/>
        </w:rPr>
      </w:pPr>
      <w:r>
        <w:rPr>
          <w:rFonts w:ascii="Calibri" w:eastAsia="Calibri" w:hAnsi="Calibri" w:cs="Calibri"/>
          <w:b/>
          <w:u w:val="single"/>
        </w:rPr>
        <w:t>Self-Assessments</w:t>
      </w:r>
    </w:p>
    <w:p w:rsidR="00966793" w:rsidRDefault="00E863B1" w:rsidP="00FB031B">
      <w:pPr>
        <w:ind w:left="1080"/>
        <w:rPr>
          <w:rFonts w:ascii="Calibri" w:eastAsia="Calibri" w:hAnsi="Calibri" w:cs="Calibri"/>
        </w:rPr>
      </w:pPr>
      <w:r>
        <w:rPr>
          <w:rFonts w:ascii="Calibri" w:eastAsia="Calibri" w:hAnsi="Calibri" w:cs="Calibri"/>
        </w:rPr>
        <w:t xml:space="preserve">The ODE Teaching, Learning, and Assessment team provides these forms to districts serving migrant students.  These forms include a set of questions </w:t>
      </w:r>
      <w:proofErr w:type="gramStart"/>
      <w:r>
        <w:rPr>
          <w:rFonts w:ascii="Calibri" w:eastAsia="Calibri" w:hAnsi="Calibri" w:cs="Calibri"/>
        </w:rPr>
        <w:t>intended to be used</w:t>
      </w:r>
      <w:proofErr w:type="gramEnd"/>
      <w:r>
        <w:rPr>
          <w:rFonts w:ascii="Calibri" w:eastAsia="Calibri" w:hAnsi="Calibri" w:cs="Calibri"/>
        </w:rPr>
        <w:t xml:space="preserve"> as part of the districts’ self-assessment process.   </w:t>
      </w:r>
    </w:p>
    <w:p w:rsidR="00966793" w:rsidRDefault="00966793" w:rsidP="00FB031B">
      <w:pPr>
        <w:rPr>
          <w:rFonts w:ascii="Calibri" w:eastAsia="Calibri" w:hAnsi="Calibri" w:cs="Calibri"/>
        </w:rPr>
      </w:pPr>
    </w:p>
    <w:p w:rsidR="00966793" w:rsidRDefault="00E863B1" w:rsidP="00FB031B">
      <w:pPr>
        <w:pStyle w:val="Heading4"/>
        <w:spacing w:before="0" w:after="0"/>
        <w:ind w:left="1080"/>
        <w:rPr>
          <w:rFonts w:ascii="Calibri" w:eastAsia="Calibri" w:hAnsi="Calibri" w:cs="Calibri"/>
          <w:b w:val="0"/>
          <w:sz w:val="24"/>
          <w:szCs w:val="24"/>
        </w:rPr>
      </w:pPr>
      <w:bookmarkStart w:id="8" w:name="_heading=h.33xkypsfehar" w:colFirst="0" w:colLast="0"/>
      <w:bookmarkEnd w:id="8"/>
      <w:r>
        <w:rPr>
          <w:rFonts w:ascii="Calibri" w:eastAsia="Calibri" w:hAnsi="Calibri" w:cs="Calibri"/>
          <w:b w:val="0"/>
          <w:sz w:val="24"/>
          <w:szCs w:val="24"/>
        </w:rPr>
        <w:t>The regional responses to these questions will provide the monitor lead with critical initial information about programs for migrant students from several perspectives:  Administrative, fiscal, program evaluation, recruitment</w:t>
      </w:r>
      <w:proofErr w:type="gramStart"/>
      <w:r>
        <w:rPr>
          <w:rFonts w:ascii="Calibri" w:eastAsia="Calibri" w:hAnsi="Calibri" w:cs="Calibri"/>
          <w:b w:val="0"/>
          <w:sz w:val="24"/>
          <w:szCs w:val="24"/>
        </w:rPr>
        <w:t>;</w:t>
      </w:r>
      <w:proofErr w:type="gramEnd"/>
      <w:r>
        <w:rPr>
          <w:rFonts w:ascii="Calibri" w:eastAsia="Calibri" w:hAnsi="Calibri" w:cs="Calibri"/>
          <w:b w:val="0"/>
          <w:sz w:val="24"/>
          <w:szCs w:val="24"/>
        </w:rPr>
        <w:t xml:space="preserve"> migrant </w:t>
      </w:r>
      <w:r w:rsidR="00D46037">
        <w:rPr>
          <w:rFonts w:ascii="Calibri" w:eastAsia="Calibri" w:hAnsi="Calibri" w:cs="Calibri"/>
          <w:b w:val="0"/>
          <w:sz w:val="24"/>
          <w:szCs w:val="24"/>
        </w:rPr>
        <w:t>data, and school-level review.</w:t>
      </w:r>
    </w:p>
    <w:p w:rsidR="00966793" w:rsidRDefault="00966793" w:rsidP="00FB031B">
      <w:pPr>
        <w:rPr>
          <w:rFonts w:ascii="Calibri" w:eastAsia="Calibri" w:hAnsi="Calibri" w:cs="Calibri"/>
        </w:rPr>
      </w:pPr>
    </w:p>
    <w:p w:rsidR="00966793" w:rsidRDefault="00E863B1" w:rsidP="00FB031B">
      <w:pPr>
        <w:ind w:left="1080"/>
        <w:rPr>
          <w:rFonts w:ascii="Calibri" w:eastAsia="Calibri" w:hAnsi="Calibri" w:cs="Calibri"/>
        </w:rPr>
      </w:pPr>
      <w:r>
        <w:rPr>
          <w:rFonts w:ascii="Calibri" w:eastAsia="Calibri" w:hAnsi="Calibri" w:cs="Calibri"/>
        </w:rPr>
        <w:t xml:space="preserve">Once the Self-Assessments </w:t>
      </w:r>
      <w:proofErr w:type="gramStart"/>
      <w:r>
        <w:rPr>
          <w:rFonts w:ascii="Calibri" w:eastAsia="Calibri" w:hAnsi="Calibri" w:cs="Calibri"/>
        </w:rPr>
        <w:t>are reviewed</w:t>
      </w:r>
      <w:proofErr w:type="gramEnd"/>
      <w:r>
        <w:rPr>
          <w:rFonts w:ascii="Calibri" w:eastAsia="Calibri" w:hAnsi="Calibri" w:cs="Calibri"/>
        </w:rPr>
        <w:t>, the Monitoring Committee will have an Entrance Meeting. At the Entrance Meeting, ODE and your regional staff will discuss your regional’s responses to the self-assessments. The purpose of this conversation is to learn more about your region’s Title I-C services and answer any questions your team might have. ODE staff will make sure that your regional staff have access to all tools and templates to support submission of documentation.</w:t>
      </w:r>
    </w:p>
    <w:p w:rsidR="00FB031B" w:rsidRDefault="00FB031B" w:rsidP="00FB031B">
      <w:pPr>
        <w:rPr>
          <w:rFonts w:ascii="Calibri" w:eastAsia="Calibri" w:hAnsi="Calibri" w:cs="Calibri"/>
        </w:rPr>
      </w:pPr>
    </w:p>
    <w:p w:rsidR="00966793" w:rsidRDefault="00E863B1" w:rsidP="00FB031B">
      <w:pPr>
        <w:pStyle w:val="Heading4"/>
        <w:numPr>
          <w:ilvl w:val="0"/>
          <w:numId w:val="12"/>
        </w:numPr>
        <w:spacing w:before="0" w:after="0"/>
        <w:ind w:left="1080"/>
        <w:rPr>
          <w:rFonts w:ascii="Calibri" w:eastAsia="Calibri" w:hAnsi="Calibri" w:cs="Calibri"/>
          <w:b w:val="0"/>
          <w:sz w:val="24"/>
          <w:szCs w:val="24"/>
        </w:rPr>
      </w:pPr>
      <w:bookmarkStart w:id="9" w:name="_heading=h.fsrg5o46eyhz" w:colFirst="0" w:colLast="0"/>
      <w:bookmarkEnd w:id="9"/>
      <w:r>
        <w:rPr>
          <w:rFonts w:ascii="Calibri" w:eastAsia="Calibri" w:hAnsi="Calibri" w:cs="Calibri"/>
          <w:sz w:val="24"/>
          <w:szCs w:val="24"/>
          <w:u w:val="single"/>
        </w:rPr>
        <w:lastRenderedPageBreak/>
        <w:t>Documentation Submissions</w:t>
      </w:r>
      <w:r>
        <w:rPr>
          <w:rFonts w:ascii="Calibri" w:eastAsia="Calibri" w:hAnsi="Calibri" w:cs="Calibri"/>
          <w:b w:val="0"/>
          <w:sz w:val="24"/>
          <w:szCs w:val="24"/>
        </w:rPr>
        <w:t xml:space="preserve"> </w:t>
      </w:r>
    </w:p>
    <w:p w:rsidR="00966793" w:rsidRDefault="00E863B1" w:rsidP="00FB031B">
      <w:pPr>
        <w:ind w:left="1080"/>
        <w:rPr>
          <w:rFonts w:ascii="Calibri" w:eastAsia="Calibri" w:hAnsi="Calibri" w:cs="Calibri"/>
        </w:rPr>
      </w:pPr>
      <w:bookmarkStart w:id="10" w:name="_heading=h.o1ziesv64gpb" w:colFirst="0" w:colLast="0"/>
      <w:bookmarkEnd w:id="10"/>
      <w:r>
        <w:rPr>
          <w:rFonts w:ascii="Calibri" w:eastAsia="Calibri" w:hAnsi="Calibri" w:cs="Calibri"/>
        </w:rPr>
        <w:t>The following are documents that your region needs to upload in OneDrive for the ODE visiting team members to review prior to the on-site visit:</w:t>
      </w:r>
    </w:p>
    <w:p w:rsidR="00D46037" w:rsidRDefault="00D46037" w:rsidP="00FB031B">
      <w:pPr>
        <w:ind w:left="1080"/>
        <w:rPr>
          <w:rFonts w:ascii="Calibri" w:eastAsia="Calibri" w:hAnsi="Calibri" w:cs="Calibri"/>
        </w:rPr>
      </w:pPr>
    </w:p>
    <w:p w:rsidR="00966793" w:rsidRDefault="00E863B1" w:rsidP="00FB031B">
      <w:pPr>
        <w:numPr>
          <w:ilvl w:val="0"/>
          <w:numId w:val="13"/>
        </w:numPr>
        <w:ind w:left="1620"/>
        <w:rPr>
          <w:rFonts w:ascii="Calibri" w:eastAsia="Calibri" w:hAnsi="Calibri" w:cs="Calibri"/>
        </w:rPr>
      </w:pPr>
      <w:r>
        <w:rPr>
          <w:rFonts w:ascii="Calibri" w:eastAsia="Calibri" w:hAnsi="Calibri" w:cs="Calibri"/>
        </w:rPr>
        <w:t>Program documents as listed on the District/Consortia Monitoring Tools  and include the following:</w:t>
      </w:r>
    </w:p>
    <w:p w:rsidR="00966793" w:rsidRDefault="00966793">
      <w:pPr>
        <w:ind w:left="720"/>
        <w:rPr>
          <w:rFonts w:ascii="Calibri" w:eastAsia="Calibri" w:hAnsi="Calibri" w:cs="Calibri"/>
        </w:rPr>
      </w:pPr>
    </w:p>
    <w:tbl>
      <w:tblPr>
        <w:tblStyle w:val="a"/>
        <w:tblW w:w="3495" w:type="dxa"/>
        <w:tblInd w:w="2515" w:type="dxa"/>
        <w:tblBorders>
          <w:top w:val="nil"/>
          <w:left w:val="nil"/>
          <w:bottom w:val="nil"/>
          <w:right w:val="nil"/>
          <w:insideH w:val="nil"/>
          <w:insideV w:val="nil"/>
        </w:tblBorders>
        <w:tblLayout w:type="fixed"/>
        <w:tblLook w:val="0600" w:firstRow="0" w:lastRow="0" w:firstColumn="0" w:lastColumn="0" w:noHBand="1" w:noVBand="1"/>
      </w:tblPr>
      <w:tblGrid>
        <w:gridCol w:w="3495"/>
      </w:tblGrid>
      <w:tr w:rsidR="00966793">
        <w:trPr>
          <w:trHeight w:val="345"/>
        </w:trPr>
        <w:tc>
          <w:tcPr>
            <w:tcW w:w="3495" w:type="dxa"/>
            <w:tcBorders>
              <w:top w:val="single" w:sz="6" w:space="0" w:color="000000"/>
              <w:left w:val="single" w:sz="6" w:space="0" w:color="CCCCCC"/>
              <w:bottom w:val="single" w:sz="6" w:space="0" w:color="CCCCCC"/>
              <w:right w:val="single" w:sz="6" w:space="0" w:color="CCCCCC"/>
            </w:tcBorders>
            <w:tcMar>
              <w:top w:w="0" w:type="dxa"/>
              <w:left w:w="40" w:type="dxa"/>
              <w:bottom w:w="0" w:type="dxa"/>
              <w:right w:w="40" w:type="dxa"/>
            </w:tcMar>
          </w:tcPr>
          <w:p w:rsidR="00966793" w:rsidRDefault="00966793">
            <w:pPr>
              <w:widowControl w:val="0"/>
              <w:spacing w:line="276" w:lineRule="auto"/>
              <w:rPr>
                <w:rFonts w:ascii="Calibri" w:eastAsia="Calibri" w:hAnsi="Calibri" w:cs="Calibri"/>
                <w:sz w:val="22"/>
                <w:szCs w:val="22"/>
              </w:rPr>
            </w:pPr>
          </w:p>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District Planning</w:t>
            </w:r>
          </w:p>
        </w:tc>
      </w:tr>
      <w:tr w:rsidR="00966793">
        <w:trPr>
          <w:trHeight w:val="300"/>
        </w:trPr>
        <w:tc>
          <w:tcPr>
            <w:tcW w:w="34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Priority for Service Students</w:t>
            </w:r>
          </w:p>
        </w:tc>
      </w:tr>
      <w:tr w:rsidR="00966793">
        <w:trPr>
          <w:trHeight w:val="300"/>
        </w:trPr>
        <w:tc>
          <w:tcPr>
            <w:tcW w:w="34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Title IC services</w:t>
            </w:r>
          </w:p>
        </w:tc>
      </w:tr>
      <w:tr w:rsidR="00966793">
        <w:trPr>
          <w:trHeight w:val="300"/>
        </w:trPr>
        <w:tc>
          <w:tcPr>
            <w:tcW w:w="34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Parent Involvement</w:t>
            </w:r>
          </w:p>
        </w:tc>
      </w:tr>
      <w:tr w:rsidR="00966793">
        <w:trPr>
          <w:trHeight w:val="315"/>
        </w:trPr>
        <w:tc>
          <w:tcPr>
            <w:tcW w:w="34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Title IC Staff</w:t>
            </w:r>
          </w:p>
        </w:tc>
      </w:tr>
      <w:tr w:rsidR="00966793">
        <w:trPr>
          <w:trHeight w:val="255"/>
        </w:trPr>
        <w:tc>
          <w:tcPr>
            <w:tcW w:w="3495"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Identification and recruitment</w:t>
            </w:r>
          </w:p>
        </w:tc>
      </w:tr>
    </w:tbl>
    <w:p w:rsidR="00FB031B" w:rsidRDefault="00FB031B" w:rsidP="00FB031B">
      <w:pPr>
        <w:shd w:val="clear" w:color="auto" w:fill="FFFFFF"/>
        <w:ind w:left="720"/>
        <w:rPr>
          <w:rFonts w:ascii="Calibri" w:eastAsia="Calibri" w:hAnsi="Calibri" w:cs="Calibri"/>
        </w:rPr>
      </w:pPr>
    </w:p>
    <w:p w:rsidR="00966793" w:rsidRDefault="00E863B1" w:rsidP="00FB031B">
      <w:pPr>
        <w:shd w:val="clear" w:color="auto" w:fill="FFFFFF"/>
        <w:ind w:left="1080"/>
        <w:rPr>
          <w:rFonts w:ascii="Calibri" w:eastAsia="Calibri" w:hAnsi="Calibri" w:cs="Calibri"/>
        </w:rPr>
      </w:pPr>
      <w:r>
        <w:rPr>
          <w:rFonts w:ascii="Calibri" w:eastAsia="Calibri" w:hAnsi="Calibri" w:cs="Calibri"/>
        </w:rPr>
        <w:t xml:space="preserve">Program documents </w:t>
      </w:r>
      <w:proofErr w:type="gramStart"/>
      <w:r>
        <w:rPr>
          <w:rFonts w:ascii="Calibri" w:eastAsia="Calibri" w:hAnsi="Calibri" w:cs="Calibri"/>
        </w:rPr>
        <w:t>are reviewed</w:t>
      </w:r>
      <w:proofErr w:type="gramEnd"/>
      <w:r>
        <w:rPr>
          <w:rFonts w:ascii="Calibri" w:eastAsia="Calibri" w:hAnsi="Calibri" w:cs="Calibri"/>
        </w:rPr>
        <w:t xml:space="preserve"> with the checklist included on the monitoring tools.  Notes are helpful if the evidence sent by the district is not clearly supporting the questions on the monitoring tools.</w:t>
      </w:r>
    </w:p>
    <w:p w:rsidR="00FB031B" w:rsidRDefault="00FB031B" w:rsidP="00FB031B">
      <w:pPr>
        <w:shd w:val="clear" w:color="auto" w:fill="FFFFFF"/>
        <w:ind w:left="720"/>
        <w:rPr>
          <w:rFonts w:ascii="Calibri" w:eastAsia="Calibri" w:hAnsi="Calibri" w:cs="Calibri"/>
        </w:rPr>
      </w:pPr>
    </w:p>
    <w:p w:rsidR="00966793" w:rsidRDefault="00E863B1" w:rsidP="00FB031B">
      <w:pPr>
        <w:shd w:val="clear" w:color="auto" w:fill="FFFFFF"/>
        <w:ind w:left="1080"/>
        <w:rPr>
          <w:rFonts w:ascii="Calibri" w:eastAsia="Calibri" w:hAnsi="Calibri" w:cs="Calibri"/>
        </w:rPr>
      </w:pPr>
      <w:r>
        <w:rPr>
          <w:rFonts w:ascii="Calibri" w:eastAsia="Calibri" w:hAnsi="Calibri" w:cs="Calibri"/>
        </w:rPr>
        <w:t>In addition to the Monitoring Tools, the following is required:</w:t>
      </w:r>
    </w:p>
    <w:p w:rsidR="00D46037" w:rsidRDefault="00D46037" w:rsidP="00FB031B">
      <w:pPr>
        <w:shd w:val="clear" w:color="auto" w:fill="FFFFFF"/>
        <w:ind w:left="1080"/>
        <w:rPr>
          <w:rFonts w:ascii="Calibri" w:eastAsia="Calibri" w:hAnsi="Calibri" w:cs="Calibri"/>
        </w:rPr>
      </w:pPr>
    </w:p>
    <w:p w:rsidR="00966793" w:rsidRDefault="00E863B1" w:rsidP="00FB031B">
      <w:pPr>
        <w:numPr>
          <w:ilvl w:val="0"/>
          <w:numId w:val="13"/>
        </w:numPr>
        <w:shd w:val="clear" w:color="auto" w:fill="FFFFFF"/>
        <w:ind w:left="1627"/>
        <w:rPr>
          <w:rFonts w:ascii="Calibri" w:eastAsia="Calibri" w:hAnsi="Calibri" w:cs="Calibri"/>
        </w:rPr>
      </w:pPr>
      <w:r>
        <w:rPr>
          <w:rFonts w:ascii="Calibri" w:eastAsia="Calibri" w:hAnsi="Calibri" w:cs="Calibri"/>
        </w:rPr>
        <w:t>RY Monitoring Expense Report</w:t>
      </w:r>
    </w:p>
    <w:p w:rsidR="00966793" w:rsidRDefault="00E863B1" w:rsidP="00FB031B">
      <w:pPr>
        <w:numPr>
          <w:ilvl w:val="0"/>
          <w:numId w:val="13"/>
        </w:numPr>
        <w:shd w:val="clear" w:color="auto" w:fill="FFFFFF"/>
        <w:spacing w:line="276" w:lineRule="auto"/>
        <w:ind w:left="1627"/>
        <w:rPr>
          <w:rFonts w:ascii="Calibri" w:eastAsia="Calibri" w:hAnsi="Calibri" w:cs="Calibri"/>
        </w:rPr>
      </w:pPr>
      <w:r>
        <w:rPr>
          <w:rFonts w:ascii="Calibri" w:eastAsia="Calibri" w:hAnsi="Calibri" w:cs="Calibri"/>
        </w:rPr>
        <w:t>Survey for Districts within Consortia</w:t>
      </w:r>
    </w:p>
    <w:p w:rsidR="00966793" w:rsidRDefault="00E863B1" w:rsidP="00FB031B">
      <w:pPr>
        <w:numPr>
          <w:ilvl w:val="0"/>
          <w:numId w:val="13"/>
        </w:numPr>
        <w:shd w:val="clear" w:color="auto" w:fill="FFFFFF"/>
        <w:spacing w:line="276" w:lineRule="auto"/>
        <w:ind w:left="1627"/>
        <w:rPr>
          <w:rFonts w:ascii="Calibri" w:eastAsia="Calibri" w:hAnsi="Calibri" w:cs="Calibri"/>
        </w:rPr>
      </w:pPr>
      <w:r>
        <w:rPr>
          <w:rFonts w:ascii="Calibri" w:eastAsia="Calibri" w:hAnsi="Calibri" w:cs="Calibri"/>
        </w:rPr>
        <w:t>Migrant Inventory List</w:t>
      </w:r>
    </w:p>
    <w:p w:rsidR="00966793" w:rsidRDefault="00E863B1" w:rsidP="00FB031B">
      <w:pPr>
        <w:numPr>
          <w:ilvl w:val="0"/>
          <w:numId w:val="13"/>
        </w:numPr>
        <w:shd w:val="clear" w:color="auto" w:fill="FFFFFF"/>
        <w:spacing w:line="276" w:lineRule="auto"/>
        <w:ind w:left="1627"/>
        <w:rPr>
          <w:rFonts w:ascii="Calibri" w:eastAsia="Calibri" w:hAnsi="Calibri" w:cs="Calibri"/>
        </w:rPr>
      </w:pPr>
      <w:r>
        <w:rPr>
          <w:rFonts w:ascii="Calibri" w:eastAsia="Calibri" w:hAnsi="Calibri" w:cs="Calibri"/>
        </w:rPr>
        <w:t>Migrant Staff</w:t>
      </w:r>
    </w:p>
    <w:p w:rsidR="00966793" w:rsidRDefault="00E863B1" w:rsidP="00FB031B">
      <w:pPr>
        <w:numPr>
          <w:ilvl w:val="0"/>
          <w:numId w:val="13"/>
        </w:numPr>
        <w:shd w:val="clear" w:color="auto" w:fill="FFFFFF"/>
        <w:spacing w:line="276" w:lineRule="auto"/>
        <w:ind w:left="1627"/>
        <w:rPr>
          <w:rFonts w:ascii="Calibri" w:eastAsia="Calibri" w:hAnsi="Calibri" w:cs="Calibri"/>
        </w:rPr>
      </w:pPr>
      <w:r>
        <w:rPr>
          <w:rFonts w:ascii="Calibri" w:eastAsia="Calibri" w:hAnsi="Calibri" w:cs="Calibri"/>
        </w:rPr>
        <w:t xml:space="preserve">Onsite </w:t>
      </w:r>
      <w:proofErr w:type="spellStart"/>
      <w:r>
        <w:rPr>
          <w:rFonts w:ascii="Calibri" w:eastAsia="Calibri" w:hAnsi="Calibri" w:cs="Calibri"/>
        </w:rPr>
        <w:t>PreK</w:t>
      </w:r>
      <w:proofErr w:type="spellEnd"/>
      <w:r>
        <w:rPr>
          <w:rFonts w:ascii="Calibri" w:eastAsia="Calibri" w:hAnsi="Calibri" w:cs="Calibri"/>
        </w:rPr>
        <w:t xml:space="preserve"> Program Form</w:t>
      </w:r>
    </w:p>
    <w:p w:rsidR="00966793" w:rsidRDefault="00E863B1" w:rsidP="00FB031B">
      <w:pPr>
        <w:numPr>
          <w:ilvl w:val="0"/>
          <w:numId w:val="13"/>
        </w:numPr>
        <w:shd w:val="clear" w:color="auto" w:fill="FFFFFF"/>
        <w:spacing w:line="276" w:lineRule="auto"/>
        <w:ind w:left="1627"/>
        <w:rPr>
          <w:rFonts w:ascii="Calibri" w:eastAsia="Calibri" w:hAnsi="Calibri" w:cs="Calibri"/>
        </w:rPr>
      </w:pPr>
      <w:proofErr w:type="spellStart"/>
      <w:r>
        <w:rPr>
          <w:rFonts w:ascii="Calibri" w:eastAsia="Calibri" w:hAnsi="Calibri" w:cs="Calibri"/>
        </w:rPr>
        <w:t>PreK</w:t>
      </w:r>
      <w:proofErr w:type="spellEnd"/>
      <w:r>
        <w:rPr>
          <w:rFonts w:ascii="Calibri" w:eastAsia="Calibri" w:hAnsi="Calibri" w:cs="Calibri"/>
        </w:rPr>
        <w:t xml:space="preserve"> Monitoring Expense Report  </w:t>
      </w:r>
      <w:r>
        <w:rPr>
          <w:rFonts w:ascii="Calibri" w:eastAsia="Calibri" w:hAnsi="Calibri" w:cs="Calibri"/>
        </w:rPr>
        <w:tab/>
      </w:r>
    </w:p>
    <w:p w:rsidR="00FB031B" w:rsidRDefault="00FB031B">
      <w:pPr>
        <w:ind w:left="720"/>
        <w:rPr>
          <w:rFonts w:ascii="Calibri" w:eastAsia="Calibri" w:hAnsi="Calibri" w:cs="Calibri"/>
        </w:rPr>
      </w:pPr>
    </w:p>
    <w:p w:rsidR="00966793" w:rsidRDefault="00E863B1" w:rsidP="00FB031B">
      <w:pPr>
        <w:ind w:left="1080"/>
        <w:rPr>
          <w:rFonts w:ascii="Calibri" w:eastAsia="Calibri" w:hAnsi="Calibri" w:cs="Calibri"/>
        </w:rPr>
      </w:pPr>
      <w:r>
        <w:rPr>
          <w:rFonts w:ascii="Calibri" w:eastAsia="Calibri" w:hAnsi="Calibri" w:cs="Calibri"/>
        </w:rPr>
        <w:t xml:space="preserve">Templates are accessible on our Title I-C website. Your region will upload the required documentation via OneDrive, your access information to OneDrive </w:t>
      </w:r>
      <w:proofErr w:type="gramStart"/>
      <w:r>
        <w:rPr>
          <w:rFonts w:ascii="Calibri" w:eastAsia="Calibri" w:hAnsi="Calibri" w:cs="Calibri"/>
        </w:rPr>
        <w:t>is sent</w:t>
      </w:r>
      <w:proofErr w:type="gramEnd"/>
      <w:r>
        <w:rPr>
          <w:rFonts w:ascii="Calibri" w:eastAsia="Calibri" w:hAnsi="Calibri" w:cs="Calibri"/>
        </w:rPr>
        <w:t xml:space="preserve"> by ODE at least two months prior to the On-Site visit.  Please email Leslie </w:t>
      </w:r>
      <w:proofErr w:type="spellStart"/>
      <w:r>
        <w:rPr>
          <w:rFonts w:ascii="Calibri" w:eastAsia="Calibri" w:hAnsi="Calibri" w:cs="Calibri"/>
        </w:rPr>
        <w:t>Casebeer</w:t>
      </w:r>
      <w:proofErr w:type="spellEnd"/>
      <w:r>
        <w:rPr>
          <w:rFonts w:ascii="Calibri" w:eastAsia="Calibri" w:hAnsi="Calibri" w:cs="Calibri"/>
        </w:rPr>
        <w:t xml:space="preserve"> if you are having difficulties with OneDrive at </w:t>
      </w:r>
      <w:hyperlink r:id="rId14" w:history="1">
        <w:r w:rsidR="00FB031B" w:rsidRPr="00C67009">
          <w:rPr>
            <w:rStyle w:val="Hyperlink"/>
            <w:rFonts w:ascii="Calibri" w:eastAsia="Calibri" w:hAnsi="Calibri" w:cs="Calibri"/>
          </w:rPr>
          <w:t>leslie.casebeer@ode.oregon.gov</w:t>
        </w:r>
      </w:hyperlink>
      <w:r>
        <w:rPr>
          <w:rFonts w:ascii="Calibri" w:eastAsia="Calibri" w:hAnsi="Calibri" w:cs="Calibri"/>
        </w:rPr>
        <w:t xml:space="preserve"> </w:t>
      </w:r>
    </w:p>
    <w:p w:rsidR="00966793" w:rsidRDefault="00966793">
      <w:pPr>
        <w:ind w:left="1080" w:hanging="360"/>
        <w:rPr>
          <w:rFonts w:ascii="Calibri" w:eastAsia="Calibri" w:hAnsi="Calibri" w:cs="Calibri"/>
        </w:rPr>
      </w:pPr>
    </w:p>
    <w:p w:rsidR="00966793" w:rsidRDefault="00E863B1" w:rsidP="00FB031B">
      <w:pPr>
        <w:numPr>
          <w:ilvl w:val="0"/>
          <w:numId w:val="13"/>
        </w:numPr>
        <w:ind w:left="1620"/>
        <w:rPr>
          <w:rFonts w:ascii="Calibri" w:eastAsia="Calibri" w:hAnsi="Calibri" w:cs="Calibri"/>
        </w:rPr>
      </w:pPr>
      <w:r>
        <w:rPr>
          <w:rFonts w:ascii="Calibri" w:eastAsia="Calibri" w:hAnsi="Calibri" w:cs="Calibri"/>
        </w:rPr>
        <w:t xml:space="preserve">Latest Title I-C sub-grant application. This documentation does not need to </w:t>
      </w:r>
      <w:proofErr w:type="gramStart"/>
      <w:r>
        <w:rPr>
          <w:rFonts w:ascii="Calibri" w:eastAsia="Calibri" w:hAnsi="Calibri" w:cs="Calibri"/>
        </w:rPr>
        <w:t>be uploaded</w:t>
      </w:r>
      <w:proofErr w:type="gramEnd"/>
      <w:r>
        <w:rPr>
          <w:rFonts w:ascii="Calibri" w:eastAsia="Calibri" w:hAnsi="Calibri" w:cs="Calibri"/>
        </w:rPr>
        <w:t xml:space="preserve"> by your region as ODE has a copy handy. </w:t>
      </w:r>
    </w:p>
    <w:p w:rsidR="00966793" w:rsidRDefault="00966793">
      <w:pPr>
        <w:rPr>
          <w:rFonts w:ascii="Calibri" w:eastAsia="Calibri" w:hAnsi="Calibri" w:cs="Calibri"/>
        </w:rPr>
      </w:pPr>
    </w:p>
    <w:p w:rsidR="00966793" w:rsidRDefault="00E863B1" w:rsidP="00FB031B">
      <w:pPr>
        <w:ind w:left="1080"/>
        <w:rPr>
          <w:rFonts w:ascii="Calibri" w:eastAsia="Calibri" w:hAnsi="Calibri" w:cs="Calibri"/>
        </w:rPr>
      </w:pPr>
      <w:r>
        <w:rPr>
          <w:rFonts w:ascii="Calibri" w:eastAsia="Calibri" w:hAnsi="Calibri" w:cs="Calibri"/>
        </w:rPr>
        <w:t xml:space="preserve">In sum, this set of documentation provides background, context, and evidence for compliance.  A thorough analysis of relevant documents is crucial to conducting an effective and efficient monitoring review.  </w:t>
      </w:r>
      <w:r>
        <w:rPr>
          <w:rFonts w:ascii="Calibri" w:eastAsia="Calibri" w:hAnsi="Calibri" w:cs="Calibri"/>
        </w:rPr>
        <w:lastRenderedPageBreak/>
        <w:t>Analysis of documents helps monitoring members identify important issues and develop questions before the visit, ensuring focused and productive on-site interviews.</w:t>
      </w:r>
    </w:p>
    <w:p w:rsidR="00966793" w:rsidRDefault="00966793">
      <w:pPr>
        <w:rPr>
          <w:rFonts w:ascii="Calibri" w:eastAsia="Calibri" w:hAnsi="Calibri" w:cs="Calibri"/>
        </w:rPr>
      </w:pPr>
    </w:p>
    <w:p w:rsidR="00966793" w:rsidRDefault="00E863B1">
      <w:pPr>
        <w:numPr>
          <w:ilvl w:val="1"/>
          <w:numId w:val="18"/>
        </w:numPr>
        <w:ind w:left="540"/>
        <w:rPr>
          <w:rFonts w:ascii="Calibri" w:eastAsia="Calibri" w:hAnsi="Calibri" w:cs="Calibri"/>
          <w:b/>
        </w:rPr>
      </w:pPr>
      <w:r>
        <w:rPr>
          <w:rFonts w:ascii="Calibri" w:eastAsia="Calibri" w:hAnsi="Calibri" w:cs="Calibri"/>
          <w:b/>
        </w:rPr>
        <w:t>On-site Monitoring</w:t>
      </w:r>
    </w:p>
    <w:p w:rsidR="00966793" w:rsidRDefault="00E863B1">
      <w:pPr>
        <w:ind w:left="540"/>
        <w:rPr>
          <w:rFonts w:ascii="Calibri" w:eastAsia="Calibri" w:hAnsi="Calibri" w:cs="Calibri"/>
        </w:rPr>
      </w:pPr>
      <w:r>
        <w:rPr>
          <w:rFonts w:ascii="Calibri" w:eastAsia="Calibri" w:hAnsi="Calibri" w:cs="Calibri"/>
        </w:rPr>
        <w:t>During the site visit, ODE staff will interview district and school staff, principals, parents, students, and other stakeholders.  This multi-level interview strategy will allow the monitors to gather information from a variety of perspectives and better evaluate the impact of the district’s administration on the implementation of the state and federal statutes at the district and school levels.  This strategy will also allow the monitoring team to conduct a thorough review of the indicators, and</w:t>
      </w:r>
      <w:r>
        <w:rPr>
          <w:rFonts w:ascii="Calibri" w:eastAsia="Calibri" w:hAnsi="Calibri" w:cs="Calibri"/>
          <w:color w:val="FF0000"/>
        </w:rPr>
        <w:t xml:space="preserve"> </w:t>
      </w:r>
      <w:r>
        <w:rPr>
          <w:rFonts w:ascii="Calibri" w:eastAsia="Calibri" w:hAnsi="Calibri" w:cs="Calibri"/>
        </w:rPr>
        <w:t>acquire a more complete picture of the degree of program implementation across the district.</w:t>
      </w:r>
    </w:p>
    <w:p w:rsidR="00966793" w:rsidRDefault="00966793">
      <w:pPr>
        <w:ind w:left="540"/>
        <w:rPr>
          <w:rFonts w:ascii="Calibri" w:eastAsia="Calibri" w:hAnsi="Calibri" w:cs="Calibri"/>
        </w:rPr>
      </w:pPr>
    </w:p>
    <w:p w:rsidR="00966793" w:rsidRDefault="00E863B1">
      <w:pPr>
        <w:ind w:left="540"/>
        <w:rPr>
          <w:rFonts w:ascii="Calibri" w:eastAsia="Calibri" w:hAnsi="Calibri" w:cs="Calibri"/>
        </w:rPr>
      </w:pPr>
      <w:r>
        <w:rPr>
          <w:rFonts w:ascii="Calibri" w:eastAsia="Calibri" w:hAnsi="Calibri" w:cs="Calibri"/>
        </w:rPr>
        <w:t xml:space="preserve">The ODE </w:t>
      </w:r>
      <w:proofErr w:type="gramStart"/>
      <w:r>
        <w:rPr>
          <w:rFonts w:ascii="Calibri" w:eastAsia="Calibri" w:hAnsi="Calibri" w:cs="Calibri"/>
        </w:rPr>
        <w:t>is charged</w:t>
      </w:r>
      <w:proofErr w:type="gramEnd"/>
      <w:r>
        <w:rPr>
          <w:rFonts w:ascii="Calibri" w:eastAsia="Calibri" w:hAnsi="Calibri" w:cs="Calibri"/>
        </w:rPr>
        <w:t xml:space="preserve"> with the responsibility of providing quality assistance to districts and schools serving migrant students.  The on-site visitations to districts </w:t>
      </w:r>
      <w:proofErr w:type="gramStart"/>
      <w:r>
        <w:rPr>
          <w:rFonts w:ascii="Calibri" w:eastAsia="Calibri" w:hAnsi="Calibri" w:cs="Calibri"/>
        </w:rPr>
        <w:t>are intended</w:t>
      </w:r>
      <w:proofErr w:type="gramEnd"/>
      <w:r>
        <w:rPr>
          <w:rFonts w:ascii="Calibri" w:eastAsia="Calibri" w:hAnsi="Calibri" w:cs="Calibri"/>
        </w:rPr>
        <w:t xml:space="preserve"> to support both roles:  program assistance and compliance.</w:t>
      </w:r>
    </w:p>
    <w:p w:rsidR="00966793" w:rsidRDefault="00966793" w:rsidP="00FB031B">
      <w:pPr>
        <w:ind w:left="540"/>
        <w:rPr>
          <w:rFonts w:ascii="Calibri" w:eastAsia="Calibri" w:hAnsi="Calibri" w:cs="Calibri"/>
        </w:rPr>
      </w:pPr>
    </w:p>
    <w:p w:rsidR="00966793" w:rsidRDefault="00E863B1" w:rsidP="00FB031B">
      <w:pPr>
        <w:pStyle w:val="Heading4"/>
        <w:spacing w:before="0" w:after="0"/>
        <w:ind w:left="540"/>
        <w:rPr>
          <w:rFonts w:ascii="Calibri" w:eastAsia="Calibri" w:hAnsi="Calibri" w:cs="Calibri"/>
          <w:b w:val="0"/>
          <w:sz w:val="24"/>
          <w:szCs w:val="24"/>
        </w:rPr>
      </w:pPr>
      <w:bookmarkStart w:id="11" w:name="_heading=h.tt5cy5ng7ciz" w:colFirst="0" w:colLast="0"/>
      <w:bookmarkEnd w:id="11"/>
      <w:r>
        <w:rPr>
          <w:rFonts w:ascii="Calibri" w:eastAsia="Calibri" w:hAnsi="Calibri" w:cs="Calibri"/>
          <w:sz w:val="24"/>
          <w:szCs w:val="24"/>
        </w:rPr>
        <w:t xml:space="preserve">About the visit </w:t>
      </w:r>
      <w:r>
        <w:rPr>
          <w:rFonts w:ascii="Calibri" w:eastAsia="Calibri" w:hAnsi="Calibri" w:cs="Calibri"/>
          <w:b w:val="0"/>
          <w:sz w:val="24"/>
          <w:szCs w:val="24"/>
        </w:rPr>
        <w:t>-- The review includes gathering information about programs for migrant students from several perspectives:  Administrative, fiscal, program evaluation, recruitment</w:t>
      </w:r>
      <w:proofErr w:type="gramStart"/>
      <w:r>
        <w:rPr>
          <w:rFonts w:ascii="Calibri" w:eastAsia="Calibri" w:hAnsi="Calibri" w:cs="Calibri"/>
          <w:b w:val="0"/>
          <w:sz w:val="24"/>
          <w:szCs w:val="24"/>
        </w:rPr>
        <w:t>;</w:t>
      </w:r>
      <w:proofErr w:type="gramEnd"/>
      <w:r>
        <w:rPr>
          <w:rFonts w:ascii="Calibri" w:eastAsia="Calibri" w:hAnsi="Calibri" w:cs="Calibri"/>
          <w:b w:val="0"/>
          <w:sz w:val="24"/>
          <w:szCs w:val="24"/>
        </w:rPr>
        <w:t xml:space="preserve"> migrant data, and school-level review.  We also include a set of questions to </w:t>
      </w:r>
      <w:proofErr w:type="gramStart"/>
      <w:r>
        <w:rPr>
          <w:rFonts w:ascii="Calibri" w:eastAsia="Calibri" w:hAnsi="Calibri" w:cs="Calibri"/>
          <w:b w:val="0"/>
          <w:sz w:val="24"/>
          <w:szCs w:val="24"/>
        </w:rPr>
        <w:t>be used</w:t>
      </w:r>
      <w:proofErr w:type="gramEnd"/>
      <w:r>
        <w:rPr>
          <w:rFonts w:ascii="Calibri" w:eastAsia="Calibri" w:hAnsi="Calibri" w:cs="Calibri"/>
          <w:b w:val="0"/>
          <w:sz w:val="24"/>
          <w:szCs w:val="24"/>
        </w:rPr>
        <w:t xml:space="preserve"> with students, and parents. </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Administrative Review</w:t>
      </w:r>
      <w:r>
        <w:rPr>
          <w:rFonts w:ascii="Calibri" w:eastAsia="Calibri" w:hAnsi="Calibri" w:cs="Calibri"/>
        </w:rPr>
        <w:t xml:space="preserve"> – This portion of the visit will look at procedures that are typically the responsibility of district-level staff.</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 xml:space="preserve">Fiscal Review </w:t>
      </w:r>
      <w:r>
        <w:rPr>
          <w:rFonts w:ascii="Calibri" w:eastAsia="Calibri" w:hAnsi="Calibri" w:cs="Calibri"/>
        </w:rPr>
        <w:t xml:space="preserve">– This review may include staff from the business office and it looks at book keeping practices for federal grants, as well as the state funding for migrant programs two years back.  The expenses should clearly identify staff paid by </w:t>
      </w:r>
      <w:proofErr w:type="gramStart"/>
      <w:r>
        <w:rPr>
          <w:rFonts w:ascii="Calibri" w:eastAsia="Calibri" w:hAnsi="Calibri" w:cs="Calibri"/>
        </w:rPr>
        <w:t>migrant funds and what funds paid for to make sure migrant expenses meet the “necessary and reasonable” requirements</w:t>
      </w:r>
      <w:proofErr w:type="gramEnd"/>
      <w:r>
        <w:rPr>
          <w:rFonts w:ascii="Calibri" w:eastAsia="Calibri" w:hAnsi="Calibri" w:cs="Calibri"/>
        </w:rPr>
        <w:t>.</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Program Evaluation</w:t>
      </w:r>
      <w:r>
        <w:rPr>
          <w:rFonts w:ascii="Calibri" w:eastAsia="Calibri" w:hAnsi="Calibri" w:cs="Calibri"/>
        </w:rPr>
        <w:t xml:space="preserve"> – Looks at how district staff collects data from district schools serving migrants, how the data </w:t>
      </w:r>
      <w:proofErr w:type="gramStart"/>
      <w:r>
        <w:rPr>
          <w:rFonts w:ascii="Calibri" w:eastAsia="Calibri" w:hAnsi="Calibri" w:cs="Calibri"/>
        </w:rPr>
        <w:t>is used</w:t>
      </w:r>
      <w:proofErr w:type="gramEnd"/>
      <w:r>
        <w:rPr>
          <w:rFonts w:ascii="Calibri" w:eastAsia="Calibri" w:hAnsi="Calibri" w:cs="Calibri"/>
        </w:rPr>
        <w:t xml:space="preserve"> for evaluation purposes and to report to the ODE on program activities, professional development, and progress of migrants in the academic standards.</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School-Level Review</w:t>
      </w:r>
      <w:r>
        <w:rPr>
          <w:rFonts w:ascii="Calibri" w:eastAsia="Calibri" w:hAnsi="Calibri" w:cs="Calibri"/>
        </w:rPr>
        <w:t xml:space="preserve"> – This section of the review </w:t>
      </w:r>
      <w:proofErr w:type="gramStart"/>
      <w:r>
        <w:rPr>
          <w:rFonts w:ascii="Calibri" w:eastAsia="Calibri" w:hAnsi="Calibri" w:cs="Calibri"/>
        </w:rPr>
        <w:t>is conducted</w:t>
      </w:r>
      <w:proofErr w:type="gramEnd"/>
      <w:r>
        <w:rPr>
          <w:rFonts w:ascii="Calibri" w:eastAsia="Calibri" w:hAnsi="Calibri" w:cs="Calibri"/>
        </w:rPr>
        <w:t xml:space="preserve"> at the schools serving migrant students.  Reviewers collect data on the implementation of the district’s Migrant Program.</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Recruitment</w:t>
      </w:r>
      <w:r>
        <w:rPr>
          <w:rFonts w:ascii="Calibri" w:eastAsia="Calibri" w:hAnsi="Calibri" w:cs="Calibri"/>
        </w:rPr>
        <w:t xml:space="preserve"> – Looks at the identification and recruitment plan at the local level.</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Migrant Data</w:t>
      </w:r>
      <w:r>
        <w:rPr>
          <w:rFonts w:ascii="Calibri" w:eastAsia="Calibri" w:hAnsi="Calibri" w:cs="Calibri"/>
        </w:rPr>
        <w:t xml:space="preserve"> – Looks at the process of updating COE information in the Oregon Migrant Student Information System (OMSIS) and the Migrant Student Information </w:t>
      </w:r>
      <w:proofErr w:type="spellStart"/>
      <w:r>
        <w:rPr>
          <w:rFonts w:ascii="Calibri" w:eastAsia="Calibri" w:hAnsi="Calibri" w:cs="Calibri"/>
        </w:rPr>
        <w:t>eXchange</w:t>
      </w:r>
      <w:proofErr w:type="spellEnd"/>
      <w:r>
        <w:rPr>
          <w:rFonts w:ascii="Calibri" w:eastAsia="Calibri" w:hAnsi="Calibri" w:cs="Calibri"/>
        </w:rPr>
        <w:t xml:space="preserve"> (MSIX).</w:t>
      </w:r>
    </w:p>
    <w:p w:rsidR="00966793" w:rsidRDefault="00966793">
      <w:pPr>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rPr>
        <w:t xml:space="preserve">This visit ends with an exit conference. The Exit Conference is held at the conclusion of the on-site visit </w:t>
      </w:r>
      <w:proofErr w:type="gramStart"/>
      <w:r>
        <w:rPr>
          <w:rFonts w:ascii="Calibri" w:eastAsia="Calibri" w:hAnsi="Calibri" w:cs="Calibri"/>
        </w:rPr>
        <w:t>for the purpose of</w:t>
      </w:r>
      <w:proofErr w:type="gramEnd"/>
      <w:r>
        <w:rPr>
          <w:rFonts w:ascii="Calibri" w:eastAsia="Calibri" w:hAnsi="Calibri" w:cs="Calibri"/>
        </w:rPr>
        <w:t xml:space="preserve"> reporting the preliminary results of the monitoring visit to staff from the district.  Typically, the Migrant Title I-C Specialist (and possibly a contractor) meets with officials from the district to discuss potential findings and recommendations that the team will cite in the monitoring report.  The team will summarize the week’s activities, the findings, commendations, and recommendations.  The team also responds to questions posed by the district (both related to process and content).  The Migrant Specialist emphasizes that the information presented at the exit conference is the information that will be included in a formal written report to </w:t>
      </w:r>
      <w:proofErr w:type="gramStart"/>
      <w:r>
        <w:rPr>
          <w:rFonts w:ascii="Calibri" w:eastAsia="Calibri" w:hAnsi="Calibri" w:cs="Calibri"/>
        </w:rPr>
        <w:t>be sent</w:t>
      </w:r>
      <w:proofErr w:type="gramEnd"/>
      <w:r>
        <w:rPr>
          <w:rFonts w:ascii="Calibri" w:eastAsia="Calibri" w:hAnsi="Calibri" w:cs="Calibri"/>
        </w:rPr>
        <w:t xml:space="preserve"> to the district’s superintendent within 30 working days after the exit conference.</w:t>
      </w:r>
    </w:p>
    <w:p w:rsidR="00966793" w:rsidRDefault="00966793">
      <w:pPr>
        <w:ind w:left="360"/>
        <w:rPr>
          <w:rFonts w:ascii="Calibri" w:eastAsia="Calibri" w:hAnsi="Calibri" w:cs="Calibri"/>
        </w:rPr>
      </w:pPr>
    </w:p>
    <w:p w:rsidR="00966793" w:rsidRDefault="00E863B1">
      <w:pPr>
        <w:numPr>
          <w:ilvl w:val="1"/>
          <w:numId w:val="18"/>
        </w:numPr>
        <w:ind w:left="540"/>
        <w:rPr>
          <w:rFonts w:ascii="Calibri" w:eastAsia="Calibri" w:hAnsi="Calibri" w:cs="Calibri"/>
          <w:b/>
        </w:rPr>
      </w:pPr>
      <w:r>
        <w:rPr>
          <w:rFonts w:ascii="Calibri" w:eastAsia="Calibri" w:hAnsi="Calibri" w:cs="Calibri"/>
          <w:b/>
        </w:rPr>
        <w:t>After the On-site visit</w:t>
      </w:r>
    </w:p>
    <w:p w:rsidR="00966793" w:rsidRDefault="00E863B1" w:rsidP="00FB031B">
      <w:pPr>
        <w:ind w:left="540"/>
        <w:rPr>
          <w:rFonts w:ascii="Calibri" w:eastAsia="Calibri" w:hAnsi="Calibri" w:cs="Calibri"/>
          <w:b/>
        </w:rPr>
      </w:pPr>
      <w:r>
        <w:rPr>
          <w:rFonts w:ascii="Calibri" w:eastAsia="Calibri" w:hAnsi="Calibri" w:cs="Calibri"/>
        </w:rPr>
        <w:t xml:space="preserve">A formal written communication </w:t>
      </w:r>
      <w:proofErr w:type="gramStart"/>
      <w:r>
        <w:rPr>
          <w:rFonts w:ascii="Calibri" w:eastAsia="Calibri" w:hAnsi="Calibri" w:cs="Calibri"/>
        </w:rPr>
        <w:t>will be sent</w:t>
      </w:r>
      <w:proofErr w:type="gramEnd"/>
      <w:r>
        <w:rPr>
          <w:rFonts w:ascii="Calibri" w:eastAsia="Calibri" w:hAnsi="Calibri" w:cs="Calibri"/>
        </w:rPr>
        <w:t xml:space="preserve"> to the district’s superintendent within 30</w:t>
      </w:r>
      <w:r w:rsidR="00C71F83">
        <w:rPr>
          <w:rFonts w:ascii="Calibri" w:eastAsia="Calibri" w:hAnsi="Calibri" w:cs="Calibri"/>
        </w:rPr>
        <w:t> </w:t>
      </w:r>
      <w:r>
        <w:rPr>
          <w:rFonts w:ascii="Calibri" w:eastAsia="Calibri" w:hAnsi="Calibri" w:cs="Calibri"/>
        </w:rPr>
        <w:t xml:space="preserve">working days after the exit conference. </w:t>
      </w:r>
      <w:r w:rsidR="00C71F83">
        <w:rPr>
          <w:rFonts w:ascii="Calibri" w:eastAsia="Calibri" w:hAnsi="Calibri" w:cs="Calibri"/>
        </w:rPr>
        <w:t xml:space="preserve"> </w:t>
      </w:r>
      <w:r>
        <w:rPr>
          <w:rFonts w:ascii="Calibri" w:eastAsia="Calibri" w:hAnsi="Calibri" w:cs="Calibri"/>
        </w:rPr>
        <w:t>Thus</w:t>
      </w:r>
      <w:r w:rsidR="00C71F83">
        <w:rPr>
          <w:rFonts w:ascii="Calibri" w:eastAsia="Calibri" w:hAnsi="Calibri" w:cs="Calibri"/>
        </w:rPr>
        <w:t>,</w:t>
      </w:r>
      <w:r>
        <w:rPr>
          <w:rFonts w:ascii="Calibri" w:eastAsia="Calibri" w:hAnsi="Calibri" w:cs="Calibri"/>
        </w:rPr>
        <w:t xml:space="preserve"> your region receives either a letter of compliance or a copy of the report outlining the additional evidence needed to demonstrate compliance. </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b/>
          <w:sz w:val="28"/>
          <w:szCs w:val="28"/>
        </w:rPr>
      </w:pPr>
      <w:r>
        <w:br w:type="page"/>
      </w:r>
      <w:r>
        <w:rPr>
          <w:rFonts w:ascii="Calibri" w:eastAsia="Calibri" w:hAnsi="Calibri" w:cs="Calibri"/>
          <w:b/>
          <w:sz w:val="28"/>
          <w:szCs w:val="28"/>
        </w:rPr>
        <w:lastRenderedPageBreak/>
        <w:t>SETTING UP THE VISIT</w:t>
      </w:r>
    </w:p>
    <w:p w:rsidR="00966793" w:rsidRDefault="00966793">
      <w:pPr>
        <w:rPr>
          <w:rFonts w:ascii="Calibri" w:eastAsia="Calibri" w:hAnsi="Calibri" w:cs="Calibri"/>
        </w:rPr>
      </w:pPr>
    </w:p>
    <w:p w:rsidR="00966793" w:rsidRDefault="00E863B1">
      <w:pPr>
        <w:numPr>
          <w:ilvl w:val="0"/>
          <w:numId w:val="1"/>
        </w:numPr>
        <w:ind w:left="360"/>
        <w:rPr>
          <w:rFonts w:ascii="Calibri" w:eastAsia="Calibri" w:hAnsi="Calibri" w:cs="Calibri"/>
        </w:rPr>
      </w:pPr>
      <w:proofErr w:type="gramStart"/>
      <w:r>
        <w:rPr>
          <w:rFonts w:ascii="Calibri" w:eastAsia="Calibri" w:hAnsi="Calibri" w:cs="Calibri"/>
        </w:rPr>
        <w:t>Email communication is sent to the Title I-C Director by Migrant Ed ODE</w:t>
      </w:r>
      <w:proofErr w:type="gramEnd"/>
      <w:r>
        <w:rPr>
          <w:rFonts w:ascii="Calibri" w:eastAsia="Calibri" w:hAnsi="Calibri" w:cs="Calibri"/>
        </w:rPr>
        <w:t>.</w:t>
      </w:r>
    </w:p>
    <w:p w:rsidR="00966793" w:rsidRDefault="00966793" w:rsidP="000576B5">
      <w:pPr>
        <w:rPr>
          <w:rFonts w:ascii="Calibri" w:eastAsia="Calibri" w:hAnsi="Calibri" w:cs="Calibri"/>
        </w:rPr>
      </w:pPr>
    </w:p>
    <w:p w:rsidR="00966793" w:rsidRDefault="00E863B1">
      <w:pPr>
        <w:numPr>
          <w:ilvl w:val="1"/>
          <w:numId w:val="1"/>
        </w:numPr>
        <w:ind w:left="720"/>
        <w:rPr>
          <w:rFonts w:ascii="Calibri" w:eastAsia="Calibri" w:hAnsi="Calibri" w:cs="Calibri"/>
        </w:rPr>
      </w:pPr>
      <w:r>
        <w:rPr>
          <w:rFonts w:ascii="Calibri" w:eastAsia="Calibri" w:hAnsi="Calibri" w:cs="Calibri"/>
        </w:rPr>
        <w:t>Date of visit</w:t>
      </w:r>
    </w:p>
    <w:p w:rsidR="00966793" w:rsidRDefault="00E863B1">
      <w:pPr>
        <w:numPr>
          <w:ilvl w:val="1"/>
          <w:numId w:val="1"/>
        </w:numPr>
        <w:ind w:left="720"/>
        <w:rPr>
          <w:rFonts w:ascii="Calibri" w:eastAsia="Calibri" w:hAnsi="Calibri" w:cs="Calibri"/>
        </w:rPr>
      </w:pPr>
      <w:r>
        <w:rPr>
          <w:rFonts w:ascii="Calibri" w:eastAsia="Calibri" w:hAnsi="Calibri" w:cs="Calibri"/>
        </w:rPr>
        <w:t>Team leader</w:t>
      </w:r>
    </w:p>
    <w:p w:rsidR="00966793" w:rsidRDefault="00E863B1">
      <w:pPr>
        <w:numPr>
          <w:ilvl w:val="1"/>
          <w:numId w:val="1"/>
        </w:numPr>
        <w:ind w:left="720"/>
        <w:rPr>
          <w:rFonts w:ascii="Calibri" w:eastAsia="Calibri" w:hAnsi="Calibri" w:cs="Calibri"/>
        </w:rPr>
      </w:pPr>
      <w:r>
        <w:rPr>
          <w:rFonts w:ascii="Calibri" w:eastAsia="Calibri" w:hAnsi="Calibri" w:cs="Calibri"/>
        </w:rPr>
        <w:t>Requests a district contact</w:t>
      </w:r>
    </w:p>
    <w:p w:rsidR="00966793" w:rsidRDefault="00966793">
      <w:pPr>
        <w:rPr>
          <w:rFonts w:ascii="Calibri" w:eastAsia="Calibri" w:hAnsi="Calibri" w:cs="Calibri"/>
        </w:rPr>
      </w:pPr>
    </w:p>
    <w:p w:rsidR="00966793" w:rsidRDefault="00E863B1">
      <w:pPr>
        <w:numPr>
          <w:ilvl w:val="0"/>
          <w:numId w:val="1"/>
        </w:numPr>
        <w:ind w:left="360"/>
        <w:rPr>
          <w:rFonts w:ascii="Calibri" w:eastAsia="Calibri" w:hAnsi="Calibri" w:cs="Calibri"/>
        </w:rPr>
      </w:pPr>
      <w:r>
        <w:rPr>
          <w:rFonts w:ascii="Calibri" w:eastAsia="Calibri" w:hAnsi="Calibri" w:cs="Calibri"/>
        </w:rPr>
        <w:t>Set up phone conversation with district contact:</w:t>
      </w:r>
    </w:p>
    <w:p w:rsidR="00966793" w:rsidRDefault="00966793">
      <w:pPr>
        <w:rPr>
          <w:rFonts w:ascii="Calibri" w:eastAsia="Calibri" w:hAnsi="Calibri" w:cs="Calibri"/>
        </w:rPr>
      </w:pPr>
    </w:p>
    <w:p w:rsidR="00966793" w:rsidRDefault="00E863B1">
      <w:pPr>
        <w:numPr>
          <w:ilvl w:val="1"/>
          <w:numId w:val="2"/>
        </w:numPr>
        <w:ind w:left="720"/>
        <w:rPr>
          <w:rFonts w:ascii="Calibri" w:eastAsia="Calibri" w:hAnsi="Calibri" w:cs="Calibri"/>
        </w:rPr>
      </w:pPr>
      <w:r>
        <w:rPr>
          <w:rFonts w:ascii="Calibri" w:eastAsia="Calibri" w:hAnsi="Calibri" w:cs="Calibri"/>
        </w:rPr>
        <w:t>Go over the process from initial interview to exit conference.</w:t>
      </w:r>
    </w:p>
    <w:p w:rsidR="00966793" w:rsidRDefault="00E863B1">
      <w:pPr>
        <w:numPr>
          <w:ilvl w:val="1"/>
          <w:numId w:val="2"/>
        </w:numPr>
        <w:ind w:left="720"/>
        <w:rPr>
          <w:rFonts w:ascii="Calibri" w:eastAsia="Calibri" w:hAnsi="Calibri" w:cs="Calibri"/>
        </w:rPr>
      </w:pPr>
      <w:r>
        <w:rPr>
          <w:rFonts w:ascii="Calibri" w:eastAsia="Calibri" w:hAnsi="Calibri" w:cs="Calibri"/>
        </w:rPr>
        <w:t xml:space="preserve">Explain how schools </w:t>
      </w:r>
      <w:proofErr w:type="gramStart"/>
      <w:r>
        <w:rPr>
          <w:rFonts w:ascii="Calibri" w:eastAsia="Calibri" w:hAnsi="Calibri" w:cs="Calibri"/>
        </w:rPr>
        <w:t>are chosen</w:t>
      </w:r>
      <w:proofErr w:type="gramEnd"/>
      <w:r>
        <w:rPr>
          <w:rFonts w:ascii="Calibri" w:eastAsia="Calibri" w:hAnsi="Calibri" w:cs="Calibri"/>
        </w:rPr>
        <w:t>:  school with the most number of migrants, or provide specific program for migrants students.</w:t>
      </w:r>
    </w:p>
    <w:p w:rsidR="00966793" w:rsidRDefault="00E863B1">
      <w:pPr>
        <w:numPr>
          <w:ilvl w:val="1"/>
          <w:numId w:val="2"/>
        </w:numPr>
        <w:ind w:left="720"/>
        <w:rPr>
          <w:rFonts w:ascii="Calibri" w:eastAsia="Calibri" w:hAnsi="Calibri" w:cs="Calibri"/>
        </w:rPr>
      </w:pPr>
      <w:r>
        <w:rPr>
          <w:rFonts w:ascii="Calibri" w:eastAsia="Calibri" w:hAnsi="Calibri" w:cs="Calibri"/>
        </w:rPr>
        <w:t>The superintendent and or the regional director choose who attends the initial interview and exit conference.</w:t>
      </w:r>
    </w:p>
    <w:p w:rsidR="00966793" w:rsidRDefault="00E863B1">
      <w:pPr>
        <w:numPr>
          <w:ilvl w:val="1"/>
          <w:numId w:val="2"/>
        </w:numPr>
        <w:ind w:left="720"/>
        <w:rPr>
          <w:rFonts w:ascii="Calibri" w:eastAsia="Calibri" w:hAnsi="Calibri" w:cs="Calibri"/>
        </w:rPr>
      </w:pPr>
      <w:r>
        <w:rPr>
          <w:rFonts w:ascii="Calibri" w:eastAsia="Calibri" w:hAnsi="Calibri" w:cs="Calibri"/>
        </w:rPr>
        <w:t xml:space="preserve">Explain about the parent meeting: </w:t>
      </w:r>
    </w:p>
    <w:p w:rsidR="00966793" w:rsidRDefault="00E863B1">
      <w:pPr>
        <w:numPr>
          <w:ilvl w:val="2"/>
          <w:numId w:val="2"/>
        </w:numPr>
        <w:ind w:left="1170"/>
        <w:rPr>
          <w:rFonts w:ascii="Calibri" w:eastAsia="Calibri" w:hAnsi="Calibri" w:cs="Calibri"/>
        </w:rPr>
      </w:pPr>
      <w:r>
        <w:rPr>
          <w:rFonts w:ascii="Calibri" w:eastAsia="Calibri" w:hAnsi="Calibri" w:cs="Calibri"/>
        </w:rPr>
        <w:t>a full hour is given to interview parents;</w:t>
      </w:r>
    </w:p>
    <w:p w:rsidR="00966793" w:rsidRDefault="00E863B1">
      <w:pPr>
        <w:numPr>
          <w:ilvl w:val="2"/>
          <w:numId w:val="2"/>
        </w:numPr>
        <w:ind w:left="1170"/>
        <w:rPr>
          <w:rFonts w:ascii="Calibri" w:eastAsia="Calibri" w:hAnsi="Calibri" w:cs="Calibri"/>
        </w:rPr>
      </w:pPr>
      <w:r>
        <w:rPr>
          <w:rFonts w:ascii="Calibri" w:eastAsia="Calibri" w:hAnsi="Calibri" w:cs="Calibri"/>
        </w:rPr>
        <w:t>one parent meeting includes migrant parents from all schools;</w:t>
      </w:r>
    </w:p>
    <w:p w:rsidR="00966793" w:rsidRDefault="00E863B1">
      <w:pPr>
        <w:numPr>
          <w:ilvl w:val="2"/>
          <w:numId w:val="2"/>
        </w:numPr>
        <w:ind w:left="1170"/>
        <w:rPr>
          <w:rFonts w:ascii="Calibri" w:eastAsia="Calibri" w:hAnsi="Calibri" w:cs="Calibri"/>
        </w:rPr>
      </w:pPr>
      <w:r>
        <w:rPr>
          <w:rFonts w:ascii="Calibri" w:eastAsia="Calibri" w:hAnsi="Calibri" w:cs="Calibri"/>
        </w:rPr>
        <w:t>district staff to introduce visiting team members;</w:t>
      </w:r>
    </w:p>
    <w:p w:rsidR="00966793" w:rsidRDefault="00E863B1">
      <w:pPr>
        <w:numPr>
          <w:ilvl w:val="2"/>
          <w:numId w:val="2"/>
        </w:numPr>
        <w:ind w:left="1170"/>
        <w:rPr>
          <w:rFonts w:ascii="Calibri" w:eastAsia="Calibri" w:hAnsi="Calibri" w:cs="Calibri"/>
        </w:rPr>
      </w:pPr>
      <w:r>
        <w:rPr>
          <w:rFonts w:ascii="Calibri" w:eastAsia="Calibri" w:hAnsi="Calibri" w:cs="Calibri"/>
        </w:rPr>
        <w:t>district staff may be present during the parent meeting;</w:t>
      </w:r>
    </w:p>
    <w:p w:rsidR="00966793" w:rsidRDefault="00E863B1">
      <w:pPr>
        <w:numPr>
          <w:ilvl w:val="2"/>
          <w:numId w:val="2"/>
        </w:numPr>
        <w:ind w:left="1170"/>
        <w:rPr>
          <w:rFonts w:ascii="Calibri" w:eastAsia="Calibri" w:hAnsi="Calibri" w:cs="Calibri"/>
        </w:rPr>
      </w:pPr>
      <w:r>
        <w:rPr>
          <w:rFonts w:ascii="Calibri" w:eastAsia="Calibri" w:hAnsi="Calibri" w:cs="Calibri"/>
        </w:rPr>
        <w:t>refreshments may be provided by district;</w:t>
      </w:r>
    </w:p>
    <w:p w:rsidR="00966793" w:rsidRDefault="00E863B1">
      <w:pPr>
        <w:numPr>
          <w:ilvl w:val="2"/>
          <w:numId w:val="2"/>
        </w:numPr>
        <w:ind w:left="1170"/>
        <w:rPr>
          <w:rFonts w:ascii="Calibri" w:eastAsia="Calibri" w:hAnsi="Calibri" w:cs="Calibri"/>
        </w:rPr>
      </w:pPr>
      <w:proofErr w:type="gramStart"/>
      <w:r>
        <w:rPr>
          <w:rFonts w:ascii="Calibri" w:eastAsia="Calibri" w:hAnsi="Calibri" w:cs="Calibri"/>
        </w:rPr>
        <w:t>parent</w:t>
      </w:r>
      <w:proofErr w:type="gramEnd"/>
      <w:r>
        <w:rPr>
          <w:rFonts w:ascii="Calibri" w:eastAsia="Calibri" w:hAnsi="Calibri" w:cs="Calibri"/>
        </w:rPr>
        <w:t xml:space="preserve"> meeting is debriefed at exit interview.</w:t>
      </w:r>
    </w:p>
    <w:p w:rsidR="00966793" w:rsidRDefault="00E863B1">
      <w:pPr>
        <w:ind w:left="720" w:hanging="360"/>
        <w:rPr>
          <w:rFonts w:ascii="Calibri" w:eastAsia="Calibri" w:hAnsi="Calibri" w:cs="Calibri"/>
        </w:rPr>
      </w:pPr>
      <w:r>
        <w:rPr>
          <w:rFonts w:ascii="Calibri" w:eastAsia="Calibri" w:hAnsi="Calibri" w:cs="Calibri"/>
        </w:rPr>
        <w:t>e.</w:t>
      </w:r>
      <w:r>
        <w:rPr>
          <w:rFonts w:ascii="Calibri" w:eastAsia="Calibri" w:hAnsi="Calibri" w:cs="Calibri"/>
        </w:rPr>
        <w:tab/>
        <w:t>Explain about student interviews:</w:t>
      </w:r>
    </w:p>
    <w:p w:rsidR="00966793" w:rsidRDefault="00E863B1">
      <w:pPr>
        <w:numPr>
          <w:ilvl w:val="0"/>
          <w:numId w:val="6"/>
        </w:numPr>
        <w:ind w:left="1170" w:hanging="180"/>
        <w:rPr>
          <w:rFonts w:ascii="Calibri" w:eastAsia="Calibri" w:hAnsi="Calibri" w:cs="Calibri"/>
        </w:rPr>
      </w:pPr>
      <w:r>
        <w:rPr>
          <w:rFonts w:ascii="Calibri" w:eastAsia="Calibri" w:hAnsi="Calibri" w:cs="Calibri"/>
        </w:rPr>
        <w:t>one meeting to include between 6-8 students at the same time;</w:t>
      </w:r>
    </w:p>
    <w:p w:rsidR="00966793" w:rsidRDefault="00E863B1">
      <w:pPr>
        <w:numPr>
          <w:ilvl w:val="0"/>
          <w:numId w:val="6"/>
        </w:numPr>
        <w:ind w:left="1170" w:hanging="180"/>
        <w:rPr>
          <w:rFonts w:ascii="Calibri" w:eastAsia="Calibri" w:hAnsi="Calibri" w:cs="Calibri"/>
        </w:rPr>
      </w:pPr>
      <w:r>
        <w:rPr>
          <w:rFonts w:ascii="Calibri" w:eastAsia="Calibri" w:hAnsi="Calibri" w:cs="Calibri"/>
        </w:rPr>
        <w:t>school staff may be present during the student interviews as long as it doesn’t affect the answers of the students;</w:t>
      </w:r>
    </w:p>
    <w:p w:rsidR="00966793" w:rsidRDefault="00E863B1">
      <w:pPr>
        <w:numPr>
          <w:ilvl w:val="0"/>
          <w:numId w:val="6"/>
        </w:numPr>
        <w:ind w:left="1170" w:hanging="180"/>
        <w:rPr>
          <w:rFonts w:ascii="Calibri" w:eastAsia="Calibri" w:hAnsi="Calibri" w:cs="Calibri"/>
        </w:rPr>
      </w:pPr>
      <w:r>
        <w:rPr>
          <w:rFonts w:ascii="Calibri" w:eastAsia="Calibri" w:hAnsi="Calibri" w:cs="Calibri"/>
        </w:rPr>
        <w:t>principal selects the students:</w:t>
      </w:r>
    </w:p>
    <w:p w:rsidR="00966793" w:rsidRDefault="00E863B1">
      <w:pPr>
        <w:numPr>
          <w:ilvl w:val="0"/>
          <w:numId w:val="14"/>
        </w:numPr>
        <w:rPr>
          <w:rFonts w:ascii="Calibri" w:eastAsia="Calibri" w:hAnsi="Calibri" w:cs="Calibri"/>
        </w:rPr>
      </w:pPr>
      <w:proofErr w:type="gramStart"/>
      <w:r>
        <w:rPr>
          <w:rFonts w:ascii="Calibri" w:eastAsia="Calibri" w:hAnsi="Calibri" w:cs="Calibri"/>
        </w:rPr>
        <w:t>a</w:t>
      </w:r>
      <w:proofErr w:type="gramEnd"/>
      <w:r>
        <w:rPr>
          <w:rFonts w:ascii="Calibri" w:eastAsia="Calibri" w:hAnsi="Calibri" w:cs="Calibri"/>
        </w:rPr>
        <w:t xml:space="preserve"> private room needs to be reserved for this interview.</w:t>
      </w:r>
    </w:p>
    <w:p w:rsidR="00966793" w:rsidRDefault="00E863B1">
      <w:pPr>
        <w:ind w:left="720" w:hanging="360"/>
        <w:rPr>
          <w:rFonts w:ascii="Calibri" w:eastAsia="Calibri" w:hAnsi="Calibri" w:cs="Calibri"/>
        </w:rPr>
      </w:pPr>
      <w:r>
        <w:rPr>
          <w:rFonts w:ascii="Calibri" w:eastAsia="Calibri" w:hAnsi="Calibri" w:cs="Calibri"/>
        </w:rPr>
        <w:t>f.</w:t>
      </w:r>
      <w:r>
        <w:rPr>
          <w:rFonts w:ascii="Calibri" w:eastAsia="Calibri" w:hAnsi="Calibri" w:cs="Calibri"/>
        </w:rPr>
        <w:tab/>
        <w:t>Team leader sends the schedule to district contact for review.</w:t>
      </w:r>
    </w:p>
    <w:p w:rsidR="00966793" w:rsidRDefault="00E863B1">
      <w:pPr>
        <w:pStyle w:val="Title"/>
        <w:ind w:left="720" w:hanging="360"/>
        <w:jc w:val="left"/>
        <w:rPr>
          <w:rFonts w:ascii="Calibri" w:eastAsia="Calibri" w:hAnsi="Calibri" w:cs="Calibri"/>
          <w:b w:val="0"/>
          <w:u w:val="none"/>
        </w:rPr>
      </w:pPr>
      <w:r>
        <w:rPr>
          <w:rFonts w:ascii="Calibri" w:eastAsia="Calibri" w:hAnsi="Calibri" w:cs="Calibri"/>
          <w:b w:val="0"/>
          <w:u w:val="none"/>
        </w:rPr>
        <w:t>g.</w:t>
      </w:r>
      <w:r>
        <w:rPr>
          <w:rFonts w:ascii="Calibri" w:eastAsia="Calibri" w:hAnsi="Calibri" w:cs="Calibri"/>
          <w:b w:val="0"/>
          <w:u w:val="none"/>
        </w:rPr>
        <w:tab/>
        <w:t xml:space="preserve">Exit conference – oral report </w:t>
      </w:r>
      <w:proofErr w:type="gramStart"/>
      <w:r>
        <w:rPr>
          <w:rFonts w:ascii="Calibri" w:eastAsia="Calibri" w:hAnsi="Calibri" w:cs="Calibri"/>
          <w:b w:val="0"/>
          <w:u w:val="none"/>
        </w:rPr>
        <w:t>which</w:t>
      </w:r>
      <w:proofErr w:type="gramEnd"/>
      <w:r>
        <w:rPr>
          <w:rFonts w:ascii="Calibri" w:eastAsia="Calibri" w:hAnsi="Calibri" w:cs="Calibri"/>
          <w:b w:val="0"/>
          <w:u w:val="none"/>
        </w:rPr>
        <w:t xml:space="preserve"> has</w:t>
      </w:r>
      <w:r>
        <w:rPr>
          <w:rFonts w:ascii="Calibri" w:eastAsia="Calibri" w:hAnsi="Calibri" w:cs="Calibri"/>
          <w:u w:val="none"/>
        </w:rPr>
        <w:t xml:space="preserve"> </w:t>
      </w:r>
      <w:r>
        <w:rPr>
          <w:rFonts w:ascii="Calibri" w:eastAsia="Calibri" w:hAnsi="Calibri" w:cs="Calibri"/>
          <w:b w:val="0"/>
          <w:u w:val="none"/>
        </w:rPr>
        <w:t>the reports for each program are in three sections:</w:t>
      </w:r>
    </w:p>
    <w:p w:rsidR="00966793" w:rsidRDefault="00E863B1">
      <w:pPr>
        <w:pStyle w:val="Title"/>
        <w:numPr>
          <w:ilvl w:val="0"/>
          <w:numId w:val="8"/>
        </w:numPr>
        <w:ind w:left="1170" w:hanging="180"/>
        <w:jc w:val="left"/>
        <w:rPr>
          <w:rFonts w:ascii="Calibri" w:eastAsia="Calibri" w:hAnsi="Calibri" w:cs="Calibri"/>
          <w:b w:val="0"/>
          <w:u w:val="none"/>
        </w:rPr>
      </w:pPr>
      <w:r>
        <w:rPr>
          <w:rFonts w:ascii="Calibri" w:eastAsia="Calibri" w:hAnsi="Calibri" w:cs="Calibri"/>
          <w:u w:val="none"/>
        </w:rPr>
        <w:t>Finding:</w:t>
      </w:r>
      <w:r>
        <w:rPr>
          <w:rFonts w:ascii="Calibri" w:eastAsia="Calibri" w:hAnsi="Calibri" w:cs="Calibri"/>
          <w:b w:val="0"/>
          <w:u w:val="none"/>
        </w:rPr>
        <w:t xml:space="preserve">  Describes issues of compliance that will require response and correction by the district in order to continue to be eligible for MEP funding.  Each finding </w:t>
      </w:r>
      <w:proofErr w:type="gramStart"/>
      <w:r>
        <w:rPr>
          <w:rFonts w:ascii="Calibri" w:eastAsia="Calibri" w:hAnsi="Calibri" w:cs="Calibri"/>
          <w:b w:val="0"/>
          <w:u w:val="none"/>
        </w:rPr>
        <w:t>is accompanied</w:t>
      </w:r>
      <w:proofErr w:type="gramEnd"/>
      <w:r>
        <w:rPr>
          <w:rFonts w:ascii="Calibri" w:eastAsia="Calibri" w:hAnsi="Calibri" w:cs="Calibri"/>
          <w:b w:val="0"/>
          <w:u w:val="none"/>
        </w:rPr>
        <w:t xml:space="preserve"> by a description of the required action and timeline.</w:t>
      </w:r>
    </w:p>
    <w:p w:rsidR="00966793" w:rsidRDefault="00E863B1">
      <w:pPr>
        <w:pStyle w:val="Title"/>
        <w:numPr>
          <w:ilvl w:val="0"/>
          <w:numId w:val="8"/>
        </w:numPr>
        <w:ind w:left="1170" w:hanging="180"/>
        <w:jc w:val="left"/>
        <w:rPr>
          <w:rFonts w:ascii="Calibri" w:eastAsia="Calibri" w:hAnsi="Calibri" w:cs="Calibri"/>
          <w:b w:val="0"/>
          <w:u w:val="none"/>
        </w:rPr>
      </w:pPr>
      <w:r>
        <w:rPr>
          <w:rFonts w:ascii="Calibri" w:eastAsia="Calibri" w:hAnsi="Calibri" w:cs="Calibri"/>
          <w:u w:val="none"/>
        </w:rPr>
        <w:t>Recommendation:</w:t>
      </w:r>
      <w:r>
        <w:rPr>
          <w:rFonts w:ascii="Calibri" w:eastAsia="Calibri" w:hAnsi="Calibri" w:cs="Calibri"/>
          <w:b w:val="0"/>
          <w:u w:val="none"/>
        </w:rPr>
        <w:t xml:space="preserve">  Lists observations and practices for the district’s consideration as it reviews and revises programs.</w:t>
      </w:r>
    </w:p>
    <w:p w:rsidR="00966793" w:rsidRDefault="00E863B1">
      <w:pPr>
        <w:pStyle w:val="Title"/>
        <w:numPr>
          <w:ilvl w:val="0"/>
          <w:numId w:val="8"/>
        </w:numPr>
        <w:ind w:left="1170" w:hanging="180"/>
        <w:jc w:val="left"/>
        <w:rPr>
          <w:rFonts w:ascii="Calibri" w:eastAsia="Calibri" w:hAnsi="Calibri" w:cs="Calibri"/>
          <w:b w:val="0"/>
          <w:u w:val="none"/>
        </w:rPr>
      </w:pPr>
      <w:r>
        <w:rPr>
          <w:rFonts w:ascii="Calibri" w:eastAsia="Calibri" w:hAnsi="Calibri" w:cs="Calibri"/>
          <w:u w:val="none"/>
        </w:rPr>
        <w:t>Commendation:</w:t>
      </w:r>
      <w:r>
        <w:rPr>
          <w:rFonts w:ascii="Calibri" w:eastAsia="Calibri" w:hAnsi="Calibri" w:cs="Calibri"/>
          <w:b w:val="0"/>
          <w:u w:val="none"/>
        </w:rPr>
        <w:t xml:space="preserve">  Describes observations of exemplary practices by the district.</w:t>
      </w:r>
    </w:p>
    <w:p w:rsidR="00966793" w:rsidRDefault="00E863B1">
      <w:pPr>
        <w:ind w:left="720" w:hanging="360"/>
        <w:rPr>
          <w:rFonts w:ascii="Calibri" w:eastAsia="Calibri" w:hAnsi="Calibri" w:cs="Calibri"/>
        </w:rPr>
      </w:pPr>
      <w:r>
        <w:rPr>
          <w:rFonts w:ascii="Calibri" w:eastAsia="Calibri" w:hAnsi="Calibri" w:cs="Calibri"/>
        </w:rPr>
        <w:t>h.</w:t>
      </w:r>
      <w:r>
        <w:rPr>
          <w:rFonts w:ascii="Calibri" w:eastAsia="Calibri" w:hAnsi="Calibri" w:cs="Calibri"/>
        </w:rPr>
        <w:tab/>
        <w:t>Written report sent to superintendent within 30 days of exit conference.</w:t>
      </w:r>
    </w:p>
    <w:p w:rsidR="00966793" w:rsidRDefault="00966793">
      <w:pPr>
        <w:pBdr>
          <w:top w:val="nil"/>
          <w:left w:val="nil"/>
          <w:bottom w:val="nil"/>
          <w:right w:val="nil"/>
          <w:between w:val="nil"/>
        </w:pBdr>
        <w:tabs>
          <w:tab w:val="left" w:pos="522"/>
        </w:tabs>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b/>
          <w:u w:val="single"/>
        </w:rPr>
      </w:pPr>
      <w:r>
        <w:br w:type="page"/>
      </w:r>
      <w:r>
        <w:rPr>
          <w:rFonts w:ascii="Calibri" w:eastAsia="Calibri" w:hAnsi="Calibri" w:cs="Calibri"/>
          <w:b/>
          <w:u w:val="single"/>
        </w:rPr>
        <w:lastRenderedPageBreak/>
        <w:t>Questions and Answers on Visits</w:t>
      </w:r>
    </w:p>
    <w:p w:rsidR="00966793" w:rsidRDefault="00966793">
      <w:pPr>
        <w:rPr>
          <w:rFonts w:ascii="Calibri" w:eastAsia="Calibri" w:hAnsi="Calibri" w:cs="Calibri"/>
          <w:sz w:val="22"/>
          <w:szCs w:val="22"/>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 xml:space="preserve">How </w:t>
      </w:r>
      <w:proofErr w:type="gramStart"/>
      <w:r>
        <w:rPr>
          <w:rFonts w:ascii="Calibri" w:eastAsia="Calibri" w:hAnsi="Calibri" w:cs="Calibri"/>
          <w:b/>
        </w:rPr>
        <w:t>are districts selected</w:t>
      </w:r>
      <w:proofErr w:type="gramEnd"/>
      <w:r>
        <w:rPr>
          <w:rFonts w:ascii="Calibri" w:eastAsia="Calibri" w:hAnsi="Calibri" w:cs="Calibri"/>
          <w:b/>
        </w:rPr>
        <w:t xml:space="preserve"> for on-site visitations?</w:t>
      </w:r>
    </w:p>
    <w:p w:rsidR="00966793" w:rsidRDefault="00966793">
      <w:pPr>
        <w:rPr>
          <w:rFonts w:ascii="Calibri" w:eastAsia="Calibri" w:hAnsi="Calibri" w:cs="Calibri"/>
          <w:sz w:val="22"/>
          <w:szCs w:val="22"/>
        </w:rPr>
      </w:pPr>
    </w:p>
    <w:p w:rsidR="00966793" w:rsidRDefault="00E863B1">
      <w:pPr>
        <w:rPr>
          <w:rFonts w:ascii="Calibri" w:eastAsia="Calibri" w:hAnsi="Calibri" w:cs="Calibri"/>
        </w:rPr>
      </w:pPr>
      <w:r>
        <w:rPr>
          <w:rFonts w:ascii="Calibri" w:eastAsia="Calibri" w:hAnsi="Calibri" w:cs="Calibri"/>
        </w:rPr>
        <w:t xml:space="preserve">Factors that influence when districts/ESDs </w:t>
      </w:r>
      <w:proofErr w:type="gramStart"/>
      <w:r>
        <w:rPr>
          <w:rFonts w:ascii="Calibri" w:eastAsia="Calibri" w:hAnsi="Calibri" w:cs="Calibri"/>
        </w:rPr>
        <w:t>will be visited</w:t>
      </w:r>
      <w:proofErr w:type="gramEnd"/>
      <w:r>
        <w:rPr>
          <w:rFonts w:ascii="Calibri" w:eastAsia="Calibri" w:hAnsi="Calibri" w:cs="Calibri"/>
        </w:rPr>
        <w:t xml:space="preserve"> follow a rubric of risk factor document that includes:</w:t>
      </w:r>
    </w:p>
    <w:p w:rsidR="000576B5" w:rsidRDefault="000576B5">
      <w:pPr>
        <w:rPr>
          <w:rFonts w:ascii="Calibri" w:eastAsia="Calibri" w:hAnsi="Calibri" w:cs="Calibri"/>
        </w:rPr>
      </w:pPr>
    </w:p>
    <w:p w:rsidR="00966793" w:rsidRDefault="00E863B1">
      <w:pPr>
        <w:numPr>
          <w:ilvl w:val="0"/>
          <w:numId w:val="10"/>
        </w:numPr>
        <w:ind w:left="450" w:hanging="450"/>
        <w:rPr>
          <w:rFonts w:ascii="Calibri" w:eastAsia="Calibri" w:hAnsi="Calibri" w:cs="Calibri"/>
        </w:rPr>
      </w:pPr>
      <w:r>
        <w:rPr>
          <w:rFonts w:ascii="Calibri" w:eastAsia="Calibri" w:hAnsi="Calibri" w:cs="Calibri"/>
        </w:rPr>
        <w:t>A monitoring visit every three years.</w:t>
      </w:r>
    </w:p>
    <w:p w:rsidR="00966793" w:rsidRDefault="00E863B1">
      <w:pPr>
        <w:numPr>
          <w:ilvl w:val="0"/>
          <w:numId w:val="10"/>
        </w:numPr>
        <w:ind w:left="450" w:hanging="450"/>
        <w:rPr>
          <w:rFonts w:ascii="Calibri" w:eastAsia="Calibri" w:hAnsi="Calibri" w:cs="Calibri"/>
        </w:rPr>
      </w:pPr>
      <w:r>
        <w:rPr>
          <w:rFonts w:ascii="Calibri" w:eastAsia="Calibri" w:hAnsi="Calibri" w:cs="Calibri"/>
        </w:rPr>
        <w:t>Concerns from MEP staff or parents.</w:t>
      </w:r>
    </w:p>
    <w:p w:rsidR="00966793" w:rsidRDefault="00E863B1">
      <w:pPr>
        <w:numPr>
          <w:ilvl w:val="0"/>
          <w:numId w:val="10"/>
        </w:numPr>
        <w:ind w:left="450" w:hanging="450"/>
        <w:rPr>
          <w:rFonts w:ascii="Calibri" w:eastAsia="Calibri" w:hAnsi="Calibri" w:cs="Calibri"/>
        </w:rPr>
      </w:pPr>
      <w:r>
        <w:rPr>
          <w:rFonts w:ascii="Calibri" w:eastAsia="Calibri" w:hAnsi="Calibri" w:cs="Calibri"/>
        </w:rPr>
        <w:t>Findings from last monitoring visit.</w:t>
      </w:r>
    </w:p>
    <w:p w:rsidR="00966793" w:rsidRDefault="00E863B1">
      <w:pPr>
        <w:numPr>
          <w:ilvl w:val="0"/>
          <w:numId w:val="10"/>
        </w:numPr>
        <w:ind w:left="450" w:hanging="450"/>
        <w:rPr>
          <w:rFonts w:ascii="Calibri" w:eastAsia="Calibri" w:hAnsi="Calibri" w:cs="Calibri"/>
        </w:rPr>
      </w:pPr>
      <w:r>
        <w:rPr>
          <w:rFonts w:ascii="Calibri" w:eastAsia="Calibri" w:hAnsi="Calibri" w:cs="Calibri"/>
        </w:rPr>
        <w:t>New director or leadership to the migrant program.</w:t>
      </w:r>
    </w:p>
    <w:p w:rsidR="00966793" w:rsidRDefault="00E863B1">
      <w:pPr>
        <w:numPr>
          <w:ilvl w:val="0"/>
          <w:numId w:val="10"/>
        </w:numPr>
        <w:ind w:left="450" w:hanging="450"/>
        <w:rPr>
          <w:rFonts w:ascii="Calibri" w:eastAsia="Calibri" w:hAnsi="Calibri" w:cs="Calibri"/>
        </w:rPr>
      </w:pPr>
      <w:r>
        <w:rPr>
          <w:rFonts w:ascii="Calibri" w:eastAsia="Calibri" w:hAnsi="Calibri" w:cs="Calibri"/>
        </w:rPr>
        <w:t xml:space="preserve">Quality of most recent ESEA </w:t>
      </w:r>
      <w:proofErr w:type="spellStart"/>
      <w:r>
        <w:rPr>
          <w:rFonts w:ascii="Calibri" w:eastAsia="Calibri" w:hAnsi="Calibri" w:cs="Calibri"/>
        </w:rPr>
        <w:t>Subgrant</w:t>
      </w:r>
      <w:proofErr w:type="spellEnd"/>
      <w:r>
        <w:rPr>
          <w:rFonts w:ascii="Calibri" w:eastAsia="Calibri" w:hAnsi="Calibri" w:cs="Calibri"/>
        </w:rPr>
        <w:t xml:space="preserve"> Application.</w:t>
      </w:r>
    </w:p>
    <w:p w:rsidR="00966793" w:rsidRDefault="00E863B1">
      <w:pPr>
        <w:numPr>
          <w:ilvl w:val="0"/>
          <w:numId w:val="10"/>
        </w:numPr>
        <w:ind w:left="450" w:hanging="450"/>
        <w:rPr>
          <w:rFonts w:ascii="Calibri" w:eastAsia="Calibri" w:hAnsi="Calibri" w:cs="Calibri"/>
        </w:rPr>
      </w:pPr>
      <w:r>
        <w:rPr>
          <w:rFonts w:ascii="Calibri" w:eastAsia="Calibri" w:hAnsi="Calibri" w:cs="Calibri"/>
        </w:rPr>
        <w:t>Requests for program evaluation.</w:t>
      </w:r>
    </w:p>
    <w:p w:rsidR="00966793" w:rsidRDefault="00E863B1">
      <w:pPr>
        <w:numPr>
          <w:ilvl w:val="0"/>
          <w:numId w:val="10"/>
        </w:numPr>
        <w:ind w:left="450" w:hanging="450"/>
        <w:rPr>
          <w:rFonts w:ascii="Calibri" w:eastAsia="Calibri" w:hAnsi="Calibri" w:cs="Calibri"/>
        </w:rPr>
      </w:pPr>
      <w:r>
        <w:rPr>
          <w:rFonts w:ascii="Calibri" w:eastAsia="Calibri" w:hAnsi="Calibri" w:cs="Calibri"/>
        </w:rPr>
        <w:t>Sudden and significant changes in personnel with responsibilities for implementing State and Federal statutes around services for migrant students.</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How should the district prepare for a visit?</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Review and use the Self-Assessment and On-Site Review check sheets posted on the ODE website </w:t>
      </w:r>
      <w:hyperlink r:id="rId15">
        <w:r>
          <w:rPr>
            <w:rFonts w:ascii="Calibri" w:eastAsia="Calibri" w:hAnsi="Calibri" w:cs="Calibri"/>
            <w:color w:val="0000FF"/>
            <w:u w:val="single"/>
          </w:rPr>
          <w:t>Title I-C Migrant Education - Monitoring</w:t>
        </w:r>
      </w:hyperlink>
      <w:r>
        <w:rPr>
          <w:rFonts w:ascii="Calibri" w:eastAsia="Calibri" w:hAnsi="Calibri" w:cs="Calibri"/>
        </w:rPr>
        <w:t>.</w:t>
      </w:r>
      <w:r w:rsidR="000576B5">
        <w:rPr>
          <w:rFonts w:ascii="Calibri" w:eastAsia="Calibri" w:hAnsi="Calibri" w:cs="Calibri"/>
        </w:rPr>
        <w:t xml:space="preserve">  </w:t>
      </w:r>
      <w:r>
        <w:rPr>
          <w:rFonts w:ascii="Calibri" w:eastAsia="Calibri" w:hAnsi="Calibri" w:cs="Calibri"/>
        </w:rPr>
        <w:t xml:space="preserve">Many districts set up permanent files using these check sheet questions and establish a process of ongoing maintenance.  Beyond this basic preparation, the district </w:t>
      </w:r>
      <w:proofErr w:type="gramStart"/>
      <w:r>
        <w:rPr>
          <w:rFonts w:ascii="Calibri" w:eastAsia="Calibri" w:hAnsi="Calibri" w:cs="Calibri"/>
        </w:rPr>
        <w:t>will be given</w:t>
      </w:r>
      <w:proofErr w:type="gramEnd"/>
      <w:r>
        <w:rPr>
          <w:rFonts w:ascii="Calibri" w:eastAsia="Calibri" w:hAnsi="Calibri" w:cs="Calibri"/>
        </w:rPr>
        <w:t xml:space="preserve"> an opportunity to work with the visitation team leader to design the visit to meet the district’s specific program questions and needs.</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Is there a written report of the visit and what does it include?</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Yes.  Within 30 days of the visit, the district will receive a written report.  The report generally includes an overview of the district program for migrant students, as well as program specific reports.  The reports </w:t>
      </w:r>
      <w:proofErr w:type="gramStart"/>
      <w:r>
        <w:rPr>
          <w:rFonts w:ascii="Calibri" w:eastAsia="Calibri" w:hAnsi="Calibri" w:cs="Calibri"/>
        </w:rPr>
        <w:t>are organized</w:t>
      </w:r>
      <w:proofErr w:type="gramEnd"/>
      <w:r>
        <w:rPr>
          <w:rFonts w:ascii="Calibri" w:eastAsia="Calibri" w:hAnsi="Calibri" w:cs="Calibri"/>
        </w:rPr>
        <w:t xml:space="preserve"> into overviews, findings (non-compliance issues that must be resolved), recommendations, and commendations.  While not binding, recommendations often address those issues and ideas the team suggests to improve program quality.</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What does a typical on-site program review look like?</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Reviews are typically two to five days, although they may be longer for larger districts or ESDs with multiple districts.  The reviews often begin with a meeting of the district migrant coordinator and other administrative staff.  This meeting is to address program issues and to answer specific questions by the district.  Following </w:t>
      </w:r>
      <w:r>
        <w:rPr>
          <w:rFonts w:ascii="Calibri" w:eastAsia="Calibri" w:hAnsi="Calibri" w:cs="Calibri"/>
        </w:rPr>
        <w:lastRenderedPageBreak/>
        <w:t xml:space="preserve">the opening meeting, key migrant staff </w:t>
      </w:r>
      <w:proofErr w:type="gramStart"/>
      <w:r>
        <w:rPr>
          <w:rFonts w:ascii="Calibri" w:eastAsia="Calibri" w:hAnsi="Calibri" w:cs="Calibri"/>
        </w:rPr>
        <w:t>are interviewed</w:t>
      </w:r>
      <w:proofErr w:type="gramEnd"/>
      <w:r>
        <w:rPr>
          <w:rFonts w:ascii="Calibri" w:eastAsia="Calibri" w:hAnsi="Calibri" w:cs="Calibri"/>
        </w:rPr>
        <w:t>.  The remainder of the visit is spent visiting schools to confirm and support the district’s written descriptions and plans.  The visit ends with an exit conference, usually with program coordinator and the superintendent, or superintendent’s representative.  The exit conference is an informal review of the findings, recommendations, and commendations emerging from the visit.</w:t>
      </w:r>
    </w:p>
    <w:p w:rsidR="00966793" w:rsidRDefault="00966793">
      <w:pPr>
        <w:rPr>
          <w:rFonts w:ascii="Calibri" w:eastAsia="Calibri" w:hAnsi="Calibri" w:cs="Calibri"/>
        </w:rPr>
      </w:pPr>
    </w:p>
    <w:p w:rsidR="00C71F83" w:rsidRDefault="00C71F83">
      <w:pPr>
        <w:rPr>
          <w:rFonts w:ascii="Calibri" w:eastAsia="Calibri" w:hAnsi="Calibri" w:cs="Calibri"/>
          <w:b/>
        </w:rPr>
      </w:pPr>
      <w:r>
        <w:rPr>
          <w:rFonts w:ascii="Calibri" w:eastAsia="Calibri" w:hAnsi="Calibri" w:cs="Calibri"/>
          <w:b/>
        </w:rPr>
        <w:br w:type="page"/>
      </w: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lastRenderedPageBreak/>
        <w:t xml:space="preserve">What happens if there is a finding of non-compliance of the Migrant program </w:t>
      </w:r>
      <w:proofErr w:type="gramStart"/>
      <w:r>
        <w:rPr>
          <w:rFonts w:ascii="Calibri" w:eastAsia="Calibri" w:hAnsi="Calibri" w:cs="Calibri"/>
          <w:b/>
        </w:rPr>
        <w:t>being reviewed</w:t>
      </w:r>
      <w:proofErr w:type="gramEnd"/>
      <w:r>
        <w:rPr>
          <w:rFonts w:ascii="Calibri" w:eastAsia="Calibri" w:hAnsi="Calibri" w:cs="Calibri"/>
          <w:b/>
        </w:rPr>
        <w:t>?</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It is not the purpose of the visit to impose penalties on the district for non-compliance issues.  Rather, it is ODE’s goal to ensure the district is compliant with the laws and regulations by providing assistance in resolving any non-compliance issues.  Once a finding </w:t>
      </w:r>
      <w:proofErr w:type="gramStart"/>
      <w:r>
        <w:rPr>
          <w:rFonts w:ascii="Calibri" w:eastAsia="Calibri" w:hAnsi="Calibri" w:cs="Calibri"/>
        </w:rPr>
        <w:t>is described</w:t>
      </w:r>
      <w:proofErr w:type="gramEnd"/>
      <w:r>
        <w:rPr>
          <w:rFonts w:ascii="Calibri" w:eastAsia="Calibri" w:hAnsi="Calibri" w:cs="Calibri"/>
        </w:rPr>
        <w:t>, the team leader will work with the district to develop strategies and timelines for resolving the issues.</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Are there program areas that are of particular interest to the review team?</w:t>
      </w:r>
    </w:p>
    <w:p w:rsidR="00966793" w:rsidRDefault="00966793">
      <w:pPr>
        <w:rPr>
          <w:rFonts w:ascii="Calibri" w:eastAsia="Calibri" w:hAnsi="Calibri" w:cs="Calibri"/>
        </w:rPr>
      </w:pPr>
    </w:p>
    <w:p w:rsidR="00966793" w:rsidRDefault="00E863B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Although the team will do a general review of all aspects of the district’s migrant program, several key issues </w:t>
      </w:r>
      <w:proofErr w:type="gramStart"/>
      <w:r>
        <w:rPr>
          <w:rFonts w:ascii="Calibri" w:eastAsia="Calibri" w:hAnsi="Calibri" w:cs="Calibri"/>
          <w:color w:val="000000"/>
        </w:rPr>
        <w:t>are identified</w:t>
      </w:r>
      <w:proofErr w:type="gramEnd"/>
      <w:r>
        <w:rPr>
          <w:rFonts w:ascii="Calibri" w:eastAsia="Calibri" w:hAnsi="Calibri" w:cs="Calibri"/>
          <w:color w:val="000000"/>
        </w:rPr>
        <w:t xml:space="preserve"> for more in-depth review.  This part of the review </w:t>
      </w:r>
      <w:proofErr w:type="gramStart"/>
      <w:r>
        <w:rPr>
          <w:rFonts w:ascii="Calibri" w:eastAsia="Calibri" w:hAnsi="Calibri" w:cs="Calibri"/>
          <w:color w:val="000000"/>
        </w:rPr>
        <w:t>is more focused</w:t>
      </w:r>
      <w:proofErr w:type="gramEnd"/>
      <w:r>
        <w:rPr>
          <w:rFonts w:ascii="Calibri" w:eastAsia="Calibri" w:hAnsi="Calibri" w:cs="Calibri"/>
          <w:color w:val="000000"/>
        </w:rPr>
        <w:t xml:space="preserve"> on program quality and assistance than on compliance.  The initial visits will focus on these areas:</w:t>
      </w:r>
    </w:p>
    <w:p w:rsidR="00966793" w:rsidRDefault="00966793">
      <w:pPr>
        <w:pBdr>
          <w:top w:val="nil"/>
          <w:left w:val="nil"/>
          <w:bottom w:val="nil"/>
          <w:right w:val="nil"/>
          <w:between w:val="nil"/>
        </w:pBdr>
        <w:rPr>
          <w:rFonts w:ascii="Calibri" w:eastAsia="Calibri" w:hAnsi="Calibri" w:cs="Calibri"/>
          <w:color w:val="000000"/>
        </w:rPr>
      </w:pPr>
    </w:p>
    <w:p w:rsidR="00966793" w:rsidRDefault="00E863B1">
      <w:pPr>
        <w:numPr>
          <w:ilvl w:val="0"/>
          <w:numId w:val="11"/>
        </w:numPr>
        <w:ind w:left="450" w:hanging="450"/>
        <w:rPr>
          <w:rFonts w:ascii="Calibri" w:eastAsia="Calibri" w:hAnsi="Calibri" w:cs="Calibri"/>
        </w:rPr>
      </w:pPr>
      <w:r>
        <w:rPr>
          <w:rFonts w:ascii="Calibri" w:eastAsia="Calibri" w:hAnsi="Calibri" w:cs="Calibri"/>
        </w:rPr>
        <w:t>District Migrant Program - planning, implementation, and updating;</w:t>
      </w:r>
    </w:p>
    <w:p w:rsidR="00966793" w:rsidRDefault="00E863B1">
      <w:pPr>
        <w:numPr>
          <w:ilvl w:val="0"/>
          <w:numId w:val="11"/>
        </w:numPr>
        <w:ind w:left="450" w:hanging="450"/>
        <w:rPr>
          <w:rFonts w:ascii="Calibri" w:eastAsia="Calibri" w:hAnsi="Calibri" w:cs="Calibri"/>
        </w:rPr>
      </w:pPr>
      <w:r>
        <w:rPr>
          <w:rFonts w:ascii="Calibri" w:eastAsia="Calibri" w:hAnsi="Calibri" w:cs="Calibri"/>
        </w:rPr>
        <w:t>Program or strategies to improve migrant students through the four Service Delivery Plan Goals;</w:t>
      </w:r>
    </w:p>
    <w:p w:rsidR="00966793" w:rsidRDefault="00E863B1">
      <w:pPr>
        <w:numPr>
          <w:ilvl w:val="0"/>
          <w:numId w:val="11"/>
        </w:numPr>
        <w:ind w:left="450" w:hanging="450"/>
        <w:rPr>
          <w:rFonts w:ascii="Calibri" w:eastAsia="Calibri" w:hAnsi="Calibri" w:cs="Calibri"/>
        </w:rPr>
      </w:pPr>
      <w:r>
        <w:rPr>
          <w:rFonts w:ascii="Calibri" w:eastAsia="Calibri" w:hAnsi="Calibri" w:cs="Calibri"/>
        </w:rPr>
        <w:t>Program strategies for ensuring highly qualified staff in migrant programs;</w:t>
      </w:r>
    </w:p>
    <w:p w:rsidR="00966793" w:rsidRDefault="00E863B1">
      <w:pPr>
        <w:numPr>
          <w:ilvl w:val="0"/>
          <w:numId w:val="11"/>
        </w:numPr>
        <w:ind w:left="450" w:hanging="450"/>
        <w:rPr>
          <w:rFonts w:ascii="Calibri" w:eastAsia="Calibri" w:hAnsi="Calibri" w:cs="Calibri"/>
        </w:rPr>
      </w:pPr>
      <w:r>
        <w:rPr>
          <w:rFonts w:ascii="Calibri" w:eastAsia="Calibri" w:hAnsi="Calibri" w:cs="Calibri"/>
        </w:rPr>
        <w:t>Program strategies for ensuring parental and community participation in programs for migrants;</w:t>
      </w:r>
    </w:p>
    <w:p w:rsidR="00966793" w:rsidRDefault="00E863B1">
      <w:pPr>
        <w:numPr>
          <w:ilvl w:val="0"/>
          <w:numId w:val="11"/>
        </w:numPr>
        <w:ind w:left="450" w:hanging="450"/>
        <w:rPr>
          <w:rFonts w:ascii="Calibri" w:eastAsia="Calibri" w:hAnsi="Calibri" w:cs="Calibri"/>
        </w:rPr>
      </w:pPr>
      <w:r>
        <w:rPr>
          <w:rFonts w:ascii="Calibri" w:eastAsia="Calibri" w:hAnsi="Calibri" w:cs="Calibri"/>
        </w:rPr>
        <w:t>Processes to collect data needed to include in report to the ODE on program activities, progress of migrants, and meeting the state academic standards.</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Is there anything else the district needs to know to prepare for a visitation?</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Because visits </w:t>
      </w:r>
      <w:proofErr w:type="gramStart"/>
      <w:r>
        <w:rPr>
          <w:rFonts w:ascii="Calibri" w:eastAsia="Calibri" w:hAnsi="Calibri" w:cs="Calibri"/>
        </w:rPr>
        <w:t>are designed</w:t>
      </w:r>
      <w:proofErr w:type="gramEnd"/>
      <w:r>
        <w:rPr>
          <w:rFonts w:ascii="Calibri" w:eastAsia="Calibri" w:hAnsi="Calibri" w:cs="Calibri"/>
        </w:rPr>
        <w:t xml:space="preserve"> to meet not only the needs of the visitation team, but also the district.  Each district should feel free to suggest specific modification or additions to the visit that will assist it in developing high quality migrant programs in the larger context of school improvement.</w:t>
      </w:r>
    </w:p>
    <w:p w:rsidR="00966793" w:rsidRDefault="00966793">
      <w:pPr>
        <w:rPr>
          <w:rFonts w:ascii="Calibri" w:eastAsia="Calibri" w:hAnsi="Calibri" w:cs="Calibri"/>
        </w:rPr>
      </w:pPr>
    </w:p>
    <w:p w:rsidR="00966793" w:rsidRDefault="00E863B1">
      <w:pPr>
        <w:jc w:val="center"/>
        <w:rPr>
          <w:rFonts w:ascii="Calibri" w:eastAsia="Calibri" w:hAnsi="Calibri" w:cs="Calibri"/>
          <w:b/>
          <w:sz w:val="28"/>
          <w:szCs w:val="28"/>
        </w:rPr>
      </w:pPr>
      <w:r>
        <w:br w:type="page"/>
      </w:r>
      <w:r>
        <w:rPr>
          <w:rFonts w:ascii="Calibri" w:eastAsia="Calibri" w:hAnsi="Calibri" w:cs="Calibri"/>
          <w:b/>
          <w:sz w:val="28"/>
          <w:szCs w:val="28"/>
        </w:rPr>
        <w:lastRenderedPageBreak/>
        <w:t>SETTING UP THE VISITATION SCHEDULE</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b/>
          <w:u w:val="single"/>
        </w:rPr>
      </w:pPr>
      <w:r>
        <w:rPr>
          <w:rFonts w:ascii="Calibri" w:eastAsia="Calibri" w:hAnsi="Calibri" w:cs="Calibri"/>
          <w:b/>
          <w:u w:val="single"/>
        </w:rPr>
        <w:t>Description of Schedule Process</w:t>
      </w:r>
    </w:p>
    <w:p w:rsidR="00966793" w:rsidRDefault="00966793">
      <w:pPr>
        <w:rPr>
          <w:rFonts w:ascii="Calibri" w:eastAsia="Calibri" w:hAnsi="Calibri" w:cs="Calibri"/>
        </w:rPr>
      </w:pPr>
    </w:p>
    <w:p w:rsidR="00966793" w:rsidRDefault="00E863B1">
      <w:pPr>
        <w:numPr>
          <w:ilvl w:val="1"/>
          <w:numId w:val="7"/>
        </w:numPr>
        <w:ind w:left="450" w:hanging="450"/>
        <w:rPr>
          <w:rFonts w:ascii="Calibri" w:eastAsia="Calibri" w:hAnsi="Calibri" w:cs="Calibri"/>
        </w:rPr>
      </w:pPr>
      <w:r>
        <w:rPr>
          <w:rFonts w:ascii="Calibri" w:eastAsia="Calibri" w:hAnsi="Calibri" w:cs="Calibri"/>
        </w:rPr>
        <w:t xml:space="preserve">Schools </w:t>
      </w:r>
      <w:proofErr w:type="gramStart"/>
      <w:r>
        <w:rPr>
          <w:rFonts w:ascii="Calibri" w:eastAsia="Calibri" w:hAnsi="Calibri" w:cs="Calibri"/>
        </w:rPr>
        <w:t>are ranked</w:t>
      </w:r>
      <w:proofErr w:type="gramEnd"/>
      <w:r>
        <w:rPr>
          <w:rFonts w:ascii="Calibri" w:eastAsia="Calibri" w:hAnsi="Calibri" w:cs="Calibri"/>
        </w:rPr>
        <w:t xml:space="preserve"> from greatest number of migrant students to least number of migrant students.</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 xml:space="preserve">Number of </w:t>
      </w:r>
      <w:proofErr w:type="gramStart"/>
      <w:r>
        <w:rPr>
          <w:rFonts w:ascii="Calibri" w:eastAsia="Calibri" w:hAnsi="Calibri" w:cs="Calibri"/>
        </w:rPr>
        <w:t>eligible schools is divided by number of slots available</w:t>
      </w:r>
      <w:proofErr w:type="gramEnd"/>
      <w:r>
        <w:rPr>
          <w:rFonts w:ascii="Calibri" w:eastAsia="Calibri" w:hAnsi="Calibri" w:cs="Calibri"/>
        </w:rPr>
        <w:t>.  Number of slots depends on number of team members and number of days allowed for visit.</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Allow approximately 1½ to 2 hours per school visit.</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Suggest a time for parent meeting – usually an evening meeting after 6 PM.  Allow approximately 1 to 1½ hours.  These meetings sometimes exceed the time allowed.</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Schedule initial interview first hour available on the first day (8:00 AM).</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 xml:space="preserve">Schedule exit conferences after all schools </w:t>
      </w:r>
      <w:proofErr w:type="gramStart"/>
      <w:r>
        <w:rPr>
          <w:rFonts w:ascii="Calibri" w:eastAsia="Calibri" w:hAnsi="Calibri" w:cs="Calibri"/>
        </w:rPr>
        <w:t>have been visited</w:t>
      </w:r>
      <w:proofErr w:type="gramEnd"/>
      <w:r>
        <w:rPr>
          <w:rFonts w:ascii="Calibri" w:eastAsia="Calibri" w:hAnsi="Calibri" w:cs="Calibri"/>
        </w:rPr>
        <w:t>.</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 xml:space="preserve">Schedule </w:t>
      </w:r>
      <w:proofErr w:type="gramStart"/>
      <w:r>
        <w:rPr>
          <w:rFonts w:ascii="Calibri" w:eastAsia="Calibri" w:hAnsi="Calibri" w:cs="Calibri"/>
        </w:rPr>
        <w:t>is sent</w:t>
      </w:r>
      <w:proofErr w:type="gramEnd"/>
      <w:r>
        <w:rPr>
          <w:rFonts w:ascii="Calibri" w:eastAsia="Calibri" w:hAnsi="Calibri" w:cs="Calibri"/>
        </w:rPr>
        <w:t xml:space="preserve"> to district contact.  Reach agreement on schedule.  Allow for some flexibility if requested by district – staff attending conferences or trainings, field trips, vacations, etc.</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With the proposed schedule, a template for the school schedule is included.  See attached.</w:t>
      </w:r>
    </w:p>
    <w:p w:rsidR="00966793" w:rsidRDefault="00966793">
      <w:pPr>
        <w:pBdr>
          <w:top w:val="nil"/>
          <w:left w:val="nil"/>
          <w:bottom w:val="nil"/>
          <w:right w:val="nil"/>
          <w:between w:val="nil"/>
        </w:pBdr>
        <w:ind w:left="360"/>
        <w:rPr>
          <w:rFonts w:ascii="Calibri" w:eastAsia="Calibri" w:hAnsi="Calibri" w:cs="Calibri"/>
          <w:color w:val="000000"/>
        </w:rPr>
      </w:pPr>
    </w:p>
    <w:p w:rsidR="00966793" w:rsidRDefault="00966793">
      <w:pPr>
        <w:rPr>
          <w:rFonts w:ascii="Calibri" w:eastAsia="Calibri" w:hAnsi="Calibri" w:cs="Calibri"/>
        </w:rPr>
        <w:sectPr w:rsidR="00966793">
          <w:footerReference w:type="default" r:id="rId16"/>
          <w:pgSz w:w="12240" w:h="15840"/>
          <w:pgMar w:top="1296" w:right="1440" w:bottom="1008" w:left="1440" w:header="720" w:footer="288" w:gutter="0"/>
          <w:pgNumType w:start="1"/>
          <w:cols w:space="720"/>
        </w:sectPr>
      </w:pPr>
    </w:p>
    <w:tbl>
      <w:tblPr>
        <w:tblStyle w:val="a0"/>
        <w:tblW w:w="13785" w:type="dxa"/>
        <w:tblInd w:w="93" w:type="dxa"/>
        <w:tblLayout w:type="fixed"/>
        <w:tblLook w:val="0400" w:firstRow="0" w:lastRow="0" w:firstColumn="0" w:lastColumn="0" w:noHBand="0" w:noVBand="1"/>
      </w:tblPr>
      <w:tblGrid>
        <w:gridCol w:w="1051"/>
        <w:gridCol w:w="674"/>
        <w:gridCol w:w="7830"/>
        <w:gridCol w:w="2070"/>
        <w:gridCol w:w="2160"/>
      </w:tblGrid>
      <w:tr w:rsidR="00966793">
        <w:trPr>
          <w:trHeight w:val="375"/>
        </w:trPr>
        <w:tc>
          <w:tcPr>
            <w:tcW w:w="1051" w:type="dxa"/>
            <w:tcBorders>
              <w:top w:val="nil"/>
              <w:left w:val="nil"/>
              <w:bottom w:val="nil"/>
              <w:right w:val="nil"/>
            </w:tcBorders>
            <w:shd w:val="clear" w:color="auto" w:fill="auto"/>
            <w:vAlign w:val="bottom"/>
          </w:tcPr>
          <w:p w:rsidR="00966793" w:rsidRDefault="00966793">
            <w:pPr>
              <w:rPr>
                <w:rFonts w:ascii="Calibri" w:eastAsia="Calibri" w:hAnsi="Calibri" w:cs="Calibri"/>
                <w:color w:val="000000"/>
                <w:sz w:val="22"/>
                <w:szCs w:val="22"/>
              </w:rPr>
            </w:pPr>
          </w:p>
        </w:tc>
        <w:tc>
          <w:tcPr>
            <w:tcW w:w="8504" w:type="dxa"/>
            <w:gridSpan w:val="2"/>
            <w:tcBorders>
              <w:top w:val="nil"/>
              <w:left w:val="nil"/>
              <w:bottom w:val="nil"/>
              <w:right w:val="nil"/>
            </w:tcBorders>
            <w:shd w:val="clear" w:color="auto" w:fill="auto"/>
            <w:vAlign w:val="bottom"/>
          </w:tcPr>
          <w:p w:rsidR="00966793" w:rsidRDefault="00E863B1">
            <w:pPr>
              <w:rPr>
                <w:rFonts w:ascii="Calibri" w:eastAsia="Calibri" w:hAnsi="Calibri" w:cs="Calibri"/>
                <w:b/>
                <w:color w:val="000000"/>
                <w:sz w:val="28"/>
                <w:szCs w:val="28"/>
                <w:u w:val="single"/>
              </w:rPr>
            </w:pPr>
            <w:r>
              <w:rPr>
                <w:rFonts w:ascii="Calibri" w:eastAsia="Calibri" w:hAnsi="Calibri" w:cs="Calibri"/>
                <w:b/>
                <w:color w:val="000000"/>
                <w:sz w:val="28"/>
                <w:szCs w:val="28"/>
                <w:u w:val="single"/>
              </w:rPr>
              <w:t>Schedule Template for Districts</w:t>
            </w:r>
          </w:p>
        </w:tc>
        <w:tc>
          <w:tcPr>
            <w:tcW w:w="2070" w:type="dxa"/>
            <w:tcBorders>
              <w:top w:val="nil"/>
              <w:left w:val="nil"/>
              <w:bottom w:val="nil"/>
              <w:right w:val="nil"/>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ODE Migrant Visit</w:t>
            </w:r>
          </w:p>
        </w:tc>
        <w:tc>
          <w:tcPr>
            <w:tcW w:w="2160" w:type="dxa"/>
            <w:tcBorders>
              <w:top w:val="nil"/>
              <w:left w:val="nil"/>
              <w:bottom w:val="nil"/>
              <w:right w:val="nil"/>
            </w:tcBorders>
            <w:shd w:val="clear" w:color="auto" w:fill="auto"/>
            <w:vAlign w:val="bottom"/>
          </w:tcPr>
          <w:p w:rsidR="00966793" w:rsidRDefault="00966793">
            <w:pPr>
              <w:rPr>
                <w:rFonts w:ascii="Calibri" w:eastAsia="Calibri" w:hAnsi="Calibri" w:cs="Calibri"/>
                <w:color w:val="000000"/>
                <w:sz w:val="22"/>
                <w:szCs w:val="22"/>
              </w:rPr>
            </w:pPr>
          </w:p>
        </w:tc>
      </w:tr>
      <w:tr w:rsidR="00966793">
        <w:trPr>
          <w:trHeight w:val="300"/>
        </w:trPr>
        <w:tc>
          <w:tcPr>
            <w:tcW w:w="9555" w:type="dxa"/>
            <w:gridSpan w:val="3"/>
            <w:tcBorders>
              <w:top w:val="nil"/>
              <w:left w:val="nil"/>
              <w:bottom w:val="nil"/>
              <w:right w:val="nil"/>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Date of Visit: ________________</w:t>
            </w:r>
          </w:p>
        </w:tc>
        <w:tc>
          <w:tcPr>
            <w:tcW w:w="4230" w:type="dxa"/>
            <w:gridSpan w:val="2"/>
            <w:tcBorders>
              <w:top w:val="nil"/>
              <w:left w:val="nil"/>
              <w:bottom w:val="nil"/>
              <w:right w:val="nil"/>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District:________________________</w:t>
            </w:r>
          </w:p>
        </w:tc>
      </w:tr>
      <w:tr w:rsidR="00966793">
        <w:trPr>
          <w:trHeight w:val="300"/>
        </w:trPr>
        <w:tc>
          <w:tcPr>
            <w:tcW w:w="1725" w:type="dxa"/>
            <w:gridSpan w:val="2"/>
            <w:tcBorders>
              <w:top w:val="nil"/>
              <w:left w:val="nil"/>
              <w:bottom w:val="nil"/>
              <w:right w:val="nil"/>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First Day</w:t>
            </w:r>
          </w:p>
        </w:tc>
        <w:tc>
          <w:tcPr>
            <w:tcW w:w="7830" w:type="dxa"/>
            <w:tcBorders>
              <w:top w:val="nil"/>
              <w:left w:val="nil"/>
              <w:bottom w:val="nil"/>
              <w:right w:val="nil"/>
            </w:tcBorders>
            <w:shd w:val="clear" w:color="auto" w:fill="auto"/>
            <w:vAlign w:val="bottom"/>
          </w:tcPr>
          <w:p w:rsidR="00966793" w:rsidRDefault="00966793">
            <w:pPr>
              <w:rPr>
                <w:rFonts w:ascii="Calibri" w:eastAsia="Calibri" w:hAnsi="Calibri" w:cs="Calibri"/>
                <w:color w:val="000000"/>
                <w:sz w:val="22"/>
                <w:szCs w:val="22"/>
              </w:rPr>
            </w:pPr>
          </w:p>
        </w:tc>
        <w:tc>
          <w:tcPr>
            <w:tcW w:w="2070" w:type="dxa"/>
            <w:tcBorders>
              <w:top w:val="nil"/>
              <w:left w:val="nil"/>
              <w:bottom w:val="nil"/>
              <w:right w:val="nil"/>
            </w:tcBorders>
            <w:shd w:val="clear" w:color="auto" w:fill="auto"/>
            <w:vAlign w:val="bottom"/>
          </w:tcPr>
          <w:p w:rsidR="00966793" w:rsidRDefault="00966793">
            <w:pPr>
              <w:rPr>
                <w:rFonts w:ascii="Calibri" w:eastAsia="Calibri" w:hAnsi="Calibri" w:cs="Calibri"/>
                <w:color w:val="000000"/>
                <w:sz w:val="22"/>
                <w:szCs w:val="22"/>
              </w:rPr>
            </w:pPr>
          </w:p>
        </w:tc>
        <w:tc>
          <w:tcPr>
            <w:tcW w:w="2160" w:type="dxa"/>
            <w:tcBorders>
              <w:top w:val="nil"/>
              <w:left w:val="nil"/>
              <w:bottom w:val="nil"/>
              <w:right w:val="nil"/>
            </w:tcBorders>
            <w:shd w:val="clear" w:color="auto" w:fill="auto"/>
            <w:vAlign w:val="bottom"/>
          </w:tcPr>
          <w:p w:rsidR="00966793" w:rsidRDefault="00966793">
            <w:pPr>
              <w:rPr>
                <w:rFonts w:ascii="Calibri" w:eastAsia="Calibri" w:hAnsi="Calibri" w:cs="Calibri"/>
                <w:color w:val="000000"/>
                <w:sz w:val="22"/>
                <w:szCs w:val="22"/>
              </w:rPr>
            </w:pPr>
          </w:p>
        </w:tc>
      </w:tr>
      <w:tr w:rsidR="00966793">
        <w:trPr>
          <w:trHeight w:val="300"/>
        </w:trPr>
        <w:tc>
          <w:tcPr>
            <w:tcW w:w="1725" w:type="dxa"/>
            <w:gridSpan w:val="2"/>
            <w:tcBorders>
              <w:top w:val="nil"/>
              <w:left w:val="nil"/>
              <w:bottom w:val="nil"/>
              <w:right w:val="nil"/>
            </w:tcBorders>
            <w:shd w:val="clear" w:color="auto" w:fill="auto"/>
            <w:vAlign w:val="bottom"/>
          </w:tcPr>
          <w:p w:rsidR="00966793" w:rsidRDefault="00E863B1">
            <w:pPr>
              <w:rPr>
                <w:rFonts w:ascii="Calibri" w:eastAsia="Calibri" w:hAnsi="Calibri" w:cs="Calibri"/>
                <w:b/>
                <w:color w:val="000000"/>
                <w:sz w:val="22"/>
                <w:szCs w:val="22"/>
              </w:rPr>
            </w:pPr>
            <w:r>
              <w:rPr>
                <w:rFonts w:ascii="Calibri" w:eastAsia="Calibri" w:hAnsi="Calibri" w:cs="Calibri"/>
                <w:b/>
                <w:color w:val="000000"/>
                <w:sz w:val="22"/>
                <w:szCs w:val="22"/>
              </w:rPr>
              <w:t>Time</w:t>
            </w:r>
          </w:p>
        </w:tc>
        <w:tc>
          <w:tcPr>
            <w:tcW w:w="7830" w:type="dxa"/>
            <w:tcBorders>
              <w:top w:val="nil"/>
              <w:left w:val="nil"/>
              <w:bottom w:val="nil"/>
              <w:right w:val="nil"/>
            </w:tcBorders>
            <w:shd w:val="clear" w:color="auto" w:fill="auto"/>
            <w:vAlign w:val="bottom"/>
          </w:tcPr>
          <w:p w:rsidR="00966793" w:rsidRDefault="00E863B1">
            <w:pPr>
              <w:rPr>
                <w:rFonts w:ascii="Calibri" w:eastAsia="Calibri" w:hAnsi="Calibri" w:cs="Calibri"/>
                <w:b/>
                <w:color w:val="000000"/>
                <w:sz w:val="22"/>
                <w:szCs w:val="22"/>
              </w:rPr>
            </w:pPr>
            <w:r>
              <w:rPr>
                <w:rFonts w:ascii="Calibri" w:eastAsia="Calibri" w:hAnsi="Calibri" w:cs="Calibri"/>
                <w:b/>
                <w:color w:val="000000"/>
                <w:sz w:val="22"/>
                <w:szCs w:val="22"/>
              </w:rPr>
              <w:t>Activity</w:t>
            </w:r>
          </w:p>
        </w:tc>
        <w:tc>
          <w:tcPr>
            <w:tcW w:w="2070" w:type="dxa"/>
            <w:tcBorders>
              <w:top w:val="nil"/>
              <w:left w:val="nil"/>
              <w:bottom w:val="nil"/>
              <w:right w:val="nil"/>
            </w:tcBorders>
            <w:shd w:val="clear" w:color="auto" w:fill="auto"/>
            <w:vAlign w:val="bottom"/>
          </w:tcPr>
          <w:p w:rsidR="00966793" w:rsidRDefault="00E863B1">
            <w:pPr>
              <w:rPr>
                <w:rFonts w:ascii="Calibri" w:eastAsia="Calibri" w:hAnsi="Calibri" w:cs="Calibri"/>
                <w:b/>
                <w:color w:val="000000"/>
                <w:sz w:val="22"/>
                <w:szCs w:val="22"/>
              </w:rPr>
            </w:pPr>
            <w:r>
              <w:rPr>
                <w:rFonts w:ascii="Calibri" w:eastAsia="Calibri" w:hAnsi="Calibri" w:cs="Calibri"/>
                <w:b/>
                <w:color w:val="000000"/>
                <w:sz w:val="22"/>
                <w:szCs w:val="22"/>
              </w:rPr>
              <w:t>Location and Address</w:t>
            </w:r>
          </w:p>
        </w:tc>
        <w:tc>
          <w:tcPr>
            <w:tcW w:w="2160" w:type="dxa"/>
            <w:tcBorders>
              <w:top w:val="nil"/>
              <w:left w:val="nil"/>
              <w:bottom w:val="nil"/>
              <w:right w:val="nil"/>
            </w:tcBorders>
            <w:shd w:val="clear" w:color="auto" w:fill="auto"/>
            <w:vAlign w:val="bottom"/>
          </w:tcPr>
          <w:p w:rsidR="00966793" w:rsidRDefault="00E863B1">
            <w:pPr>
              <w:rPr>
                <w:rFonts w:ascii="Calibri" w:eastAsia="Calibri" w:hAnsi="Calibri" w:cs="Calibri"/>
                <w:b/>
                <w:color w:val="000000"/>
                <w:sz w:val="22"/>
                <w:szCs w:val="22"/>
              </w:rPr>
            </w:pPr>
            <w:r>
              <w:rPr>
                <w:rFonts w:ascii="Calibri" w:eastAsia="Calibri" w:hAnsi="Calibri" w:cs="Calibri"/>
                <w:b/>
                <w:color w:val="000000"/>
                <w:sz w:val="22"/>
                <w:szCs w:val="22"/>
              </w:rPr>
              <w:t>Names and Titles</w:t>
            </w:r>
          </w:p>
        </w:tc>
      </w:tr>
      <w:tr w:rsidR="00966793">
        <w:trPr>
          <w:trHeight w:val="1403"/>
        </w:trPr>
        <w:tc>
          <w:tcPr>
            <w:tcW w:w="1725" w:type="dxa"/>
            <w:gridSpan w:val="2"/>
            <w:tcBorders>
              <w:top w:val="single" w:sz="4" w:space="0" w:color="000000"/>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8:00-9:00 AM</w:t>
            </w:r>
          </w:p>
        </w:tc>
        <w:tc>
          <w:tcPr>
            <w:tcW w:w="7830" w:type="dxa"/>
            <w:tcBorders>
              <w:top w:val="single" w:sz="4" w:space="0" w:color="000000"/>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xml:space="preserve">Introductory meeting with migrant director, superintendent, and anyone else that wants to attend this meeting.  The purpose of the meeting is to talk about the purpose of the visit, the schedule, the reports, and adjust the schedule if necessary.  Questions for the superintendent </w:t>
            </w:r>
            <w:proofErr w:type="gramStart"/>
            <w:r>
              <w:rPr>
                <w:rFonts w:ascii="Calibri" w:eastAsia="Calibri" w:hAnsi="Calibri" w:cs="Calibri"/>
                <w:color w:val="000000"/>
                <w:sz w:val="22"/>
                <w:szCs w:val="22"/>
              </w:rPr>
              <w:t>are asked</w:t>
            </w:r>
            <w:proofErr w:type="gramEnd"/>
            <w:r>
              <w:rPr>
                <w:rFonts w:ascii="Calibri" w:eastAsia="Calibri" w:hAnsi="Calibri" w:cs="Calibri"/>
                <w:color w:val="000000"/>
                <w:sz w:val="22"/>
                <w:szCs w:val="22"/>
              </w:rPr>
              <w:t xml:space="preserve">.  Information </w:t>
            </w:r>
            <w:proofErr w:type="gramStart"/>
            <w:r>
              <w:rPr>
                <w:rFonts w:ascii="Calibri" w:eastAsia="Calibri" w:hAnsi="Calibri" w:cs="Calibri"/>
                <w:color w:val="000000"/>
                <w:sz w:val="22"/>
                <w:szCs w:val="22"/>
              </w:rPr>
              <w:t>can be shared</w:t>
            </w:r>
            <w:proofErr w:type="gramEnd"/>
            <w:r>
              <w:rPr>
                <w:rFonts w:ascii="Calibri" w:eastAsia="Calibri" w:hAnsi="Calibri" w:cs="Calibri"/>
                <w:color w:val="000000"/>
                <w:sz w:val="22"/>
                <w:szCs w:val="22"/>
              </w:rPr>
              <w:t xml:space="preserve"> to monitoring team in form of a presentation.</w:t>
            </w:r>
          </w:p>
        </w:tc>
        <w:tc>
          <w:tcPr>
            <w:tcW w:w="2070" w:type="dxa"/>
            <w:tcBorders>
              <w:top w:val="single" w:sz="4" w:space="0" w:color="000000"/>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single" w:sz="4" w:space="0" w:color="000000"/>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134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9:00-11:00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xml:space="preserve">Meeting with project administrator.  Go over the checklist from information sent in.  This is to review the time and effort records, specific compliance issues, highlights of the migrant program, ID&amp;R recruitment sheets, and special needs/concerns of the program, and discuss document review and any questions rising from notebook sent in.  Go over the strategies used for MPOs.  Questions for Coordinator </w:t>
            </w:r>
            <w:proofErr w:type="gramStart"/>
            <w:r>
              <w:rPr>
                <w:rFonts w:ascii="Calibri" w:eastAsia="Calibri" w:hAnsi="Calibri" w:cs="Calibri"/>
                <w:color w:val="000000"/>
                <w:sz w:val="22"/>
                <w:szCs w:val="22"/>
              </w:rPr>
              <w:t>will be asked</w:t>
            </w:r>
            <w:proofErr w:type="gramEnd"/>
            <w:r>
              <w:rPr>
                <w:rFonts w:ascii="Calibri" w:eastAsia="Calibri" w:hAnsi="Calibri" w:cs="Calibri"/>
                <w:color w:val="000000"/>
                <w:sz w:val="22"/>
                <w:szCs w:val="22"/>
              </w:rPr>
              <w:t>.</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11:00-11:30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Finance Officer and review budget concerns.</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11:30-12:30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Lunch</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12:30-1:00 PM</w:t>
            </w:r>
          </w:p>
        </w:tc>
        <w:tc>
          <w:tcPr>
            <w:tcW w:w="7830" w:type="dxa"/>
            <w:tcBorders>
              <w:top w:val="nil"/>
              <w:left w:val="nil"/>
              <w:bottom w:val="nil"/>
              <w:right w:val="nil"/>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Travel to 1st school site</w:t>
            </w:r>
          </w:p>
        </w:tc>
        <w:tc>
          <w:tcPr>
            <w:tcW w:w="2070" w:type="dxa"/>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1:00-1:30 PM</w:t>
            </w:r>
          </w:p>
        </w:tc>
        <w:tc>
          <w:tcPr>
            <w:tcW w:w="7830" w:type="dxa"/>
            <w:tcBorders>
              <w:top w:val="single" w:sz="4" w:space="0" w:color="000000"/>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school principal</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1:30-2:00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6-10 migrant students from school</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2:00-2:30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Travel back to district office</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3:30-4:30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recruiter(s)/OMSIS clerk(s) and MEP coordinator</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95"/>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4:30-6:00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Graduation, Parent Engagement</w:t>
            </w:r>
            <w:r w:rsidR="000576B5">
              <w:rPr>
                <w:rFonts w:ascii="Calibri" w:eastAsia="Calibri" w:hAnsi="Calibri" w:cs="Calibri"/>
                <w:color w:val="000000"/>
                <w:sz w:val="22"/>
                <w:szCs w:val="22"/>
              </w:rPr>
              <w:t>,</w:t>
            </w:r>
            <w:r>
              <w:rPr>
                <w:rFonts w:ascii="Calibri" w:eastAsia="Calibri" w:hAnsi="Calibri" w:cs="Calibri"/>
                <w:color w:val="000000"/>
                <w:sz w:val="22"/>
                <w:szCs w:val="22"/>
              </w:rPr>
              <w:t xml:space="preserve"> and Preschool Migrant Specialist.</w:t>
            </w:r>
          </w:p>
        </w:tc>
        <w:tc>
          <w:tcPr>
            <w:tcW w:w="2070" w:type="dxa"/>
            <w:tcBorders>
              <w:top w:val="nil"/>
              <w:left w:val="nil"/>
              <w:bottom w:val="single" w:sz="4" w:space="0" w:color="000000"/>
              <w:right w:val="single" w:sz="4" w:space="0" w:color="000000"/>
            </w:tcBorders>
            <w:shd w:val="clear" w:color="auto" w:fill="EEECE1"/>
            <w:vAlign w:val="bottom"/>
          </w:tcPr>
          <w:p w:rsidR="00966793" w:rsidRDefault="00966793">
            <w:pPr>
              <w:rPr>
                <w:rFonts w:ascii="Calibri" w:eastAsia="Calibri" w:hAnsi="Calibri" w:cs="Calibri"/>
                <w:color w:val="000000"/>
                <w:sz w:val="22"/>
                <w:szCs w:val="22"/>
              </w:rPr>
            </w:pPr>
          </w:p>
        </w:tc>
        <w:tc>
          <w:tcPr>
            <w:tcW w:w="2160" w:type="dxa"/>
            <w:tcBorders>
              <w:top w:val="nil"/>
              <w:left w:val="nil"/>
              <w:bottom w:val="single" w:sz="4" w:space="0" w:color="000000"/>
              <w:right w:val="single" w:sz="4" w:space="0" w:color="000000"/>
            </w:tcBorders>
            <w:shd w:val="clear" w:color="auto" w:fill="EEECE1"/>
            <w:vAlign w:val="bottom"/>
          </w:tcPr>
          <w:p w:rsidR="00966793" w:rsidRDefault="00966793">
            <w:pPr>
              <w:rPr>
                <w:rFonts w:ascii="Calibri" w:eastAsia="Calibri" w:hAnsi="Calibri" w:cs="Calibri"/>
                <w:color w:val="000000"/>
                <w:sz w:val="22"/>
                <w:szCs w:val="22"/>
              </w:rPr>
            </w:pPr>
          </w:p>
        </w:tc>
      </w:tr>
      <w:tr w:rsidR="00966793">
        <w:trPr>
          <w:trHeight w:val="116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TBA (Evening)</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xml:space="preserve">Parent Meeting.  All migrant parents </w:t>
            </w:r>
            <w:proofErr w:type="gramStart"/>
            <w:r>
              <w:rPr>
                <w:rFonts w:ascii="Calibri" w:eastAsia="Calibri" w:hAnsi="Calibri" w:cs="Calibri"/>
                <w:color w:val="000000"/>
                <w:sz w:val="22"/>
                <w:szCs w:val="22"/>
              </w:rPr>
              <w:t>must be invited</w:t>
            </w:r>
            <w:proofErr w:type="gramEnd"/>
            <w:r>
              <w:rPr>
                <w:rFonts w:ascii="Calibri" w:eastAsia="Calibri" w:hAnsi="Calibri" w:cs="Calibri"/>
                <w:color w:val="000000"/>
                <w:sz w:val="22"/>
                <w:szCs w:val="22"/>
              </w:rPr>
              <w:t xml:space="preserve">.  The invitation must include the information that this is a meeting with ODE to listen to migrant parents concerning the services provided for their students.  Please provide transportation, childcare, and translator if ODE monitor </w:t>
            </w:r>
            <w:proofErr w:type="gramStart"/>
            <w:r>
              <w:rPr>
                <w:rFonts w:ascii="Calibri" w:eastAsia="Calibri" w:hAnsi="Calibri" w:cs="Calibri"/>
                <w:color w:val="000000"/>
                <w:sz w:val="22"/>
                <w:szCs w:val="22"/>
              </w:rPr>
              <w:t>doesn't</w:t>
            </w:r>
            <w:proofErr w:type="gramEnd"/>
            <w:r>
              <w:rPr>
                <w:rFonts w:ascii="Calibri" w:eastAsia="Calibri" w:hAnsi="Calibri" w:cs="Calibri"/>
                <w:color w:val="000000"/>
                <w:sz w:val="22"/>
                <w:szCs w:val="22"/>
              </w:rPr>
              <w:t xml:space="preserve"> speak Spanish.</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00"/>
        </w:trPr>
        <w:tc>
          <w:tcPr>
            <w:tcW w:w="1725" w:type="dxa"/>
            <w:gridSpan w:val="2"/>
            <w:tcBorders>
              <w:top w:val="nil"/>
              <w:left w:val="single" w:sz="4" w:space="0" w:color="000000"/>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7830" w:type="dxa"/>
            <w:tcBorders>
              <w:top w:val="nil"/>
              <w:left w:val="nil"/>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070" w:type="dxa"/>
            <w:tcBorders>
              <w:top w:val="nil"/>
              <w:left w:val="nil"/>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23"/>
        </w:trPr>
        <w:tc>
          <w:tcPr>
            <w:tcW w:w="1725" w:type="dxa"/>
            <w:gridSpan w:val="2"/>
            <w:tcBorders>
              <w:top w:val="nil"/>
              <w:left w:val="single" w:sz="4" w:space="0" w:color="000000"/>
              <w:bottom w:val="single" w:sz="4" w:space="0" w:color="000000"/>
              <w:right w:val="single" w:sz="4" w:space="0" w:color="000000"/>
            </w:tcBorders>
            <w:shd w:val="clear" w:color="auto" w:fill="F2F2F2"/>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Middle Day(s)</w:t>
            </w:r>
          </w:p>
        </w:tc>
        <w:tc>
          <w:tcPr>
            <w:tcW w:w="7830" w:type="dxa"/>
            <w:tcBorders>
              <w:top w:val="nil"/>
              <w:left w:val="nil"/>
              <w:bottom w:val="single" w:sz="4" w:space="0" w:color="000000"/>
              <w:right w:val="single" w:sz="4" w:space="0" w:color="000000"/>
            </w:tcBorders>
            <w:shd w:val="clear" w:color="auto" w:fill="F2F2F2"/>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xml:space="preserve"> (If applicable)</w:t>
            </w:r>
          </w:p>
        </w:tc>
        <w:tc>
          <w:tcPr>
            <w:tcW w:w="2070" w:type="dxa"/>
            <w:tcBorders>
              <w:top w:val="nil"/>
              <w:left w:val="nil"/>
              <w:bottom w:val="single" w:sz="4" w:space="0" w:color="000000"/>
              <w:right w:val="single" w:sz="4" w:space="0" w:color="000000"/>
            </w:tcBorders>
            <w:shd w:val="clear" w:color="auto" w:fill="F2F2F2"/>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F2F2F2"/>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7:30-8:00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Each Monitor will Travel to a new School  to be visited</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8:00-8:30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Principal of school</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68"/>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8:30-9:00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6-10 migrant students from school</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32"/>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9:00-9:30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Exit Meeting with Principal/Migrant staff</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278"/>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9:30-10:00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Travel to second school Visitation</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32"/>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10:00-10:30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the principal</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68"/>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10:30-11:00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6-10 migrant students</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32"/>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11:00-12:00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Exit Meeting with Principal/Migrant staff</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68"/>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12:00-12:30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Lunch</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32"/>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12:30-1:00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Principal of school</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68"/>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1:00-1:30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6-10 migrant students from school</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77"/>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1:30-2:00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Exit Meeting with Principal/Migrant staff</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53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2:00-2:30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personnel not completed.  Meet with ODE team to review visit and work on final report.</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53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2:30-5:00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personnel not completed.  Meet with ODE team to review visit and work on final report.</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125"/>
        </w:trPr>
        <w:tc>
          <w:tcPr>
            <w:tcW w:w="1725" w:type="dxa"/>
            <w:gridSpan w:val="2"/>
            <w:tcBorders>
              <w:top w:val="nil"/>
              <w:left w:val="single" w:sz="4" w:space="0" w:color="000000"/>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7830" w:type="dxa"/>
            <w:tcBorders>
              <w:top w:val="nil"/>
              <w:left w:val="nil"/>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070" w:type="dxa"/>
            <w:tcBorders>
              <w:top w:val="nil"/>
              <w:left w:val="nil"/>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95"/>
        </w:trPr>
        <w:tc>
          <w:tcPr>
            <w:tcW w:w="1725" w:type="dxa"/>
            <w:gridSpan w:val="2"/>
            <w:tcBorders>
              <w:top w:val="nil"/>
              <w:left w:val="single" w:sz="4" w:space="0" w:color="000000"/>
              <w:bottom w:val="single" w:sz="4" w:space="0" w:color="000000"/>
              <w:right w:val="single" w:sz="4" w:space="0" w:color="000000"/>
            </w:tcBorders>
            <w:shd w:val="clear" w:color="auto" w:fill="auto"/>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Last Day</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All Monitors Travel to new School close by</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8:00-8:30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Visit School with Migrant Students.  Visit with Principal.  Ask Principal questions.</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8:30-9:00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Meet with 6-10 migrant students from school</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9:00-9:30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Exit Meeting with Principal/Migrant staff</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9:30-10:00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Travel back to ESD Office</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35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10:00-10:30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Monitors meet in a room and prepare an initial report.</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440"/>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10:30-11:30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Monitors meet with Title 1-C Coordinator so there are no surprises in the exit interview.</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422"/>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11:30-12:00 AM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Exit Interview.  Usually with the same people that attended the introductory mtg.</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r w:rsidR="00966793">
        <w:trPr>
          <w:trHeight w:val="242"/>
        </w:trPr>
        <w:tc>
          <w:tcPr>
            <w:tcW w:w="1725" w:type="dxa"/>
            <w:gridSpan w:val="2"/>
            <w:tcBorders>
              <w:top w:val="nil"/>
              <w:left w:val="single" w:sz="4" w:space="0" w:color="000000"/>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12:00-12:30 PM</w:t>
            </w:r>
          </w:p>
        </w:tc>
        <w:tc>
          <w:tcPr>
            <w:tcW w:w="783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Lunch and  Travel Home</w:t>
            </w:r>
          </w:p>
        </w:tc>
        <w:tc>
          <w:tcPr>
            <w:tcW w:w="207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c>
          <w:tcPr>
            <w:tcW w:w="2160" w:type="dxa"/>
            <w:tcBorders>
              <w:top w:val="nil"/>
              <w:left w:val="nil"/>
              <w:bottom w:val="single" w:sz="4" w:space="0" w:color="000000"/>
              <w:right w:val="single" w:sz="4" w:space="0" w:color="000000"/>
            </w:tcBorders>
            <w:shd w:val="clear" w:color="auto" w:fill="EEECE1"/>
            <w:vAlign w:val="bottom"/>
          </w:tcPr>
          <w:p w:rsidR="00966793" w:rsidRDefault="00E863B1">
            <w:pPr>
              <w:rPr>
                <w:rFonts w:ascii="Calibri" w:eastAsia="Calibri" w:hAnsi="Calibri" w:cs="Calibri"/>
                <w:color w:val="000000"/>
                <w:sz w:val="22"/>
                <w:szCs w:val="22"/>
              </w:rPr>
            </w:pPr>
            <w:r>
              <w:rPr>
                <w:rFonts w:ascii="Calibri" w:eastAsia="Calibri" w:hAnsi="Calibri" w:cs="Calibri"/>
                <w:color w:val="000000"/>
                <w:sz w:val="22"/>
                <w:szCs w:val="22"/>
              </w:rPr>
              <w:t> </w:t>
            </w:r>
          </w:p>
        </w:tc>
      </w:tr>
    </w:tbl>
    <w:p w:rsidR="00966793" w:rsidRDefault="00966793">
      <w:pPr>
        <w:ind w:left="720" w:hanging="720"/>
        <w:rPr>
          <w:rFonts w:ascii="Calibri" w:eastAsia="Calibri" w:hAnsi="Calibri" w:cs="Calibri"/>
        </w:rPr>
        <w:sectPr w:rsidR="00966793">
          <w:pgSz w:w="15840" w:h="12240" w:orient="landscape"/>
          <w:pgMar w:top="1440" w:right="1296" w:bottom="1440" w:left="1008" w:header="720" w:footer="288" w:gutter="0"/>
          <w:cols w:space="720"/>
        </w:sectPr>
      </w:pPr>
    </w:p>
    <w:p w:rsidR="00966793" w:rsidRDefault="00E863B1">
      <w:pPr>
        <w:jc w:val="center"/>
        <w:rPr>
          <w:rFonts w:ascii="Calibri" w:eastAsia="Calibri" w:hAnsi="Calibri" w:cs="Calibri"/>
          <w:b/>
          <w:sz w:val="28"/>
          <w:szCs w:val="28"/>
        </w:rPr>
      </w:pPr>
      <w:r>
        <w:rPr>
          <w:rFonts w:ascii="Calibri" w:eastAsia="Calibri" w:hAnsi="Calibri" w:cs="Calibri"/>
          <w:b/>
          <w:sz w:val="28"/>
          <w:szCs w:val="28"/>
        </w:rPr>
        <w:lastRenderedPageBreak/>
        <w:t>INITIAL INTERVIEW</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ind w:left="450" w:hanging="450"/>
        <w:rPr>
          <w:rFonts w:ascii="Calibri" w:eastAsia="Calibri" w:hAnsi="Calibri" w:cs="Calibri"/>
        </w:rPr>
      </w:pPr>
      <w:r>
        <w:rPr>
          <w:rFonts w:ascii="Calibri" w:eastAsia="Calibri" w:hAnsi="Calibri" w:cs="Calibri"/>
          <w:b/>
          <w:u w:val="single"/>
        </w:rPr>
        <w:t>Introductions</w:t>
      </w:r>
    </w:p>
    <w:p w:rsidR="00966793" w:rsidRDefault="00966793">
      <w:pPr>
        <w:ind w:left="450" w:hanging="450"/>
        <w:rPr>
          <w:rFonts w:ascii="Calibri" w:eastAsia="Calibri" w:hAnsi="Calibri" w:cs="Calibri"/>
        </w:rPr>
      </w:pPr>
    </w:p>
    <w:p w:rsidR="00966793" w:rsidRDefault="00E863B1">
      <w:pPr>
        <w:numPr>
          <w:ilvl w:val="0"/>
          <w:numId w:val="3"/>
        </w:numPr>
        <w:ind w:left="450" w:hanging="450"/>
        <w:rPr>
          <w:rFonts w:ascii="Calibri" w:eastAsia="Calibri" w:hAnsi="Calibri" w:cs="Calibri"/>
        </w:rPr>
      </w:pPr>
      <w:r>
        <w:rPr>
          <w:rFonts w:ascii="Calibri" w:eastAsia="Calibri" w:hAnsi="Calibri" w:cs="Calibri"/>
        </w:rPr>
        <w:t>District staff usually convenes the meeting and introduces attending district staff.</w:t>
      </w:r>
    </w:p>
    <w:p w:rsidR="00966793" w:rsidRDefault="00E863B1">
      <w:pPr>
        <w:numPr>
          <w:ilvl w:val="0"/>
          <w:numId w:val="3"/>
        </w:numPr>
        <w:ind w:left="450" w:hanging="450"/>
        <w:rPr>
          <w:rFonts w:ascii="Calibri" w:eastAsia="Calibri" w:hAnsi="Calibri" w:cs="Calibri"/>
        </w:rPr>
      </w:pPr>
      <w:r>
        <w:rPr>
          <w:rFonts w:ascii="Calibri" w:eastAsia="Calibri" w:hAnsi="Calibri" w:cs="Calibri"/>
        </w:rPr>
        <w:t>Team lead introduces the visiting team members.</w:t>
      </w:r>
    </w:p>
    <w:p w:rsidR="00966793" w:rsidRDefault="00966793">
      <w:pPr>
        <w:ind w:left="450" w:hanging="450"/>
        <w:rPr>
          <w:rFonts w:ascii="Calibri" w:eastAsia="Calibri" w:hAnsi="Calibri" w:cs="Calibri"/>
        </w:rPr>
      </w:pPr>
    </w:p>
    <w:p w:rsidR="00966793" w:rsidRDefault="00E863B1">
      <w:pPr>
        <w:rPr>
          <w:rFonts w:ascii="Calibri" w:eastAsia="Calibri" w:hAnsi="Calibri" w:cs="Calibri"/>
          <w:b/>
          <w:u w:val="single"/>
        </w:rPr>
      </w:pPr>
      <w:r>
        <w:rPr>
          <w:rFonts w:ascii="Calibri" w:eastAsia="Calibri" w:hAnsi="Calibri" w:cs="Calibri"/>
          <w:b/>
          <w:u w:val="single"/>
        </w:rPr>
        <w:t xml:space="preserve">Purpose </w:t>
      </w:r>
      <w:r w:rsidR="00C71F83">
        <w:rPr>
          <w:rFonts w:ascii="Calibri" w:eastAsia="Calibri" w:hAnsi="Calibri" w:cs="Calibri"/>
          <w:b/>
          <w:u w:val="single"/>
        </w:rPr>
        <w:t>of</w:t>
      </w:r>
      <w:r>
        <w:rPr>
          <w:rFonts w:ascii="Calibri" w:eastAsia="Calibri" w:hAnsi="Calibri" w:cs="Calibri"/>
          <w:b/>
          <w:u w:val="single"/>
        </w:rPr>
        <w:t xml:space="preserve"> Visit</w:t>
      </w:r>
    </w:p>
    <w:p w:rsidR="00966793" w:rsidRDefault="00966793">
      <w:pPr>
        <w:rPr>
          <w:rFonts w:ascii="Calibri" w:eastAsia="Calibri" w:hAnsi="Calibri" w:cs="Calibri"/>
          <w:b/>
          <w:u w:val="single"/>
        </w:rPr>
      </w:pPr>
    </w:p>
    <w:p w:rsidR="00966793" w:rsidRDefault="00E863B1">
      <w:pPr>
        <w:rPr>
          <w:rFonts w:ascii="Calibri" w:eastAsia="Calibri" w:hAnsi="Calibri" w:cs="Calibri"/>
        </w:rPr>
      </w:pPr>
      <w:r>
        <w:rPr>
          <w:rFonts w:ascii="Calibri" w:eastAsia="Calibri" w:hAnsi="Calibri" w:cs="Calibri"/>
        </w:rPr>
        <w:t xml:space="preserve">State the purposes of the initial interview: </w:t>
      </w:r>
    </w:p>
    <w:p w:rsidR="00966793" w:rsidRDefault="00966793">
      <w:pPr>
        <w:rPr>
          <w:rFonts w:ascii="Calibri" w:eastAsia="Calibri" w:hAnsi="Calibri" w:cs="Calibri"/>
        </w:rPr>
      </w:pPr>
    </w:p>
    <w:p w:rsidR="00966793" w:rsidRDefault="00E863B1">
      <w:pPr>
        <w:numPr>
          <w:ilvl w:val="1"/>
          <w:numId w:val="19"/>
        </w:numPr>
        <w:ind w:left="450" w:hanging="450"/>
        <w:rPr>
          <w:rFonts w:ascii="Calibri" w:eastAsia="Calibri" w:hAnsi="Calibri" w:cs="Calibri"/>
        </w:rPr>
      </w:pPr>
      <w:r>
        <w:rPr>
          <w:rFonts w:ascii="Calibri" w:eastAsia="Calibri" w:hAnsi="Calibri" w:cs="Calibri"/>
        </w:rPr>
        <w:t>To go over the monitoring process.</w:t>
      </w:r>
    </w:p>
    <w:p w:rsidR="00966793" w:rsidRDefault="00E863B1">
      <w:pPr>
        <w:numPr>
          <w:ilvl w:val="1"/>
          <w:numId w:val="19"/>
        </w:numPr>
        <w:ind w:left="450" w:hanging="450"/>
        <w:rPr>
          <w:rFonts w:ascii="Calibri" w:eastAsia="Calibri" w:hAnsi="Calibri" w:cs="Calibri"/>
        </w:rPr>
      </w:pPr>
      <w:r>
        <w:rPr>
          <w:rFonts w:ascii="Calibri" w:eastAsia="Calibri" w:hAnsi="Calibri" w:cs="Calibri"/>
        </w:rPr>
        <w:t>Talk about the report having three parts:  findings, recommendations, and commendations.</w:t>
      </w:r>
    </w:p>
    <w:p w:rsidR="00966793" w:rsidRDefault="00E863B1">
      <w:pPr>
        <w:numPr>
          <w:ilvl w:val="1"/>
          <w:numId w:val="19"/>
        </w:numPr>
        <w:ind w:left="450" w:hanging="450"/>
        <w:rPr>
          <w:rFonts w:ascii="Calibri" w:eastAsia="Calibri" w:hAnsi="Calibri" w:cs="Calibri"/>
        </w:rPr>
      </w:pPr>
      <w:r>
        <w:rPr>
          <w:rFonts w:ascii="Calibri" w:eastAsia="Calibri" w:hAnsi="Calibri" w:cs="Calibri"/>
        </w:rPr>
        <w:t>Respond to questions about the process.</w:t>
      </w:r>
    </w:p>
    <w:p w:rsidR="00966793" w:rsidRDefault="00E863B1">
      <w:pPr>
        <w:numPr>
          <w:ilvl w:val="1"/>
          <w:numId w:val="19"/>
        </w:numPr>
        <w:ind w:left="450" w:hanging="450"/>
        <w:rPr>
          <w:rFonts w:ascii="Calibri" w:eastAsia="Calibri" w:hAnsi="Calibri" w:cs="Calibri"/>
        </w:rPr>
      </w:pPr>
      <w:r>
        <w:rPr>
          <w:rFonts w:ascii="Calibri" w:eastAsia="Calibri" w:hAnsi="Calibri" w:cs="Calibri"/>
        </w:rPr>
        <w:t xml:space="preserve">To learn from the district perspective how services to migrant students </w:t>
      </w:r>
      <w:proofErr w:type="gramStart"/>
      <w:r>
        <w:rPr>
          <w:rFonts w:ascii="Calibri" w:eastAsia="Calibri" w:hAnsi="Calibri" w:cs="Calibri"/>
        </w:rPr>
        <w:t>are provided</w:t>
      </w:r>
      <w:proofErr w:type="gramEnd"/>
      <w:r>
        <w:rPr>
          <w:rFonts w:ascii="Calibri" w:eastAsia="Calibri" w:hAnsi="Calibri" w:cs="Calibri"/>
        </w:rPr>
        <w:t xml:space="preserve"> across the district’s schools.</w:t>
      </w:r>
    </w:p>
    <w:p w:rsidR="00966793" w:rsidRDefault="00E863B1">
      <w:pPr>
        <w:numPr>
          <w:ilvl w:val="1"/>
          <w:numId w:val="19"/>
        </w:numPr>
        <w:ind w:left="450" w:hanging="450"/>
        <w:rPr>
          <w:rFonts w:ascii="Calibri" w:eastAsia="Calibri" w:hAnsi="Calibri" w:cs="Calibri"/>
        </w:rPr>
      </w:pPr>
      <w:r>
        <w:rPr>
          <w:rFonts w:ascii="Calibri" w:eastAsia="Calibri" w:hAnsi="Calibri" w:cs="Calibri"/>
        </w:rPr>
        <w:t>To learn about the implementation of Title I-C – successes and challenges</w:t>
      </w:r>
    </w:p>
    <w:p w:rsidR="00966793" w:rsidRDefault="00E863B1">
      <w:pPr>
        <w:numPr>
          <w:ilvl w:val="1"/>
          <w:numId w:val="19"/>
        </w:numPr>
        <w:ind w:left="450" w:hanging="450"/>
        <w:rPr>
          <w:rFonts w:ascii="Calibri" w:eastAsia="Calibri" w:hAnsi="Calibri" w:cs="Calibri"/>
        </w:rPr>
      </w:pPr>
      <w:r>
        <w:rPr>
          <w:rFonts w:ascii="Calibri" w:eastAsia="Calibri" w:hAnsi="Calibri" w:cs="Calibri"/>
        </w:rPr>
        <w:t>To collect information from different perspectives:</w:t>
      </w:r>
      <w:r w:rsidR="00C71F83">
        <w:rPr>
          <w:rFonts w:ascii="Calibri" w:eastAsia="Calibri" w:hAnsi="Calibri" w:cs="Calibri"/>
        </w:rPr>
        <w:t xml:space="preserve"> </w:t>
      </w:r>
      <w:r>
        <w:rPr>
          <w:rFonts w:ascii="Calibri" w:eastAsia="Calibri" w:hAnsi="Calibri" w:cs="Calibri"/>
        </w:rPr>
        <w:t xml:space="preserve"> district, school, students, </w:t>
      </w:r>
      <w:r w:rsidR="00C71F83">
        <w:rPr>
          <w:rFonts w:ascii="Calibri" w:eastAsia="Calibri" w:hAnsi="Calibri" w:cs="Calibri"/>
        </w:rPr>
        <w:t>and parents</w:t>
      </w:r>
      <w:r>
        <w:rPr>
          <w:rFonts w:ascii="Calibri" w:eastAsia="Calibri" w:hAnsi="Calibri" w:cs="Calibri"/>
        </w:rPr>
        <w:t>.</w:t>
      </w:r>
    </w:p>
    <w:p w:rsidR="00966793" w:rsidRDefault="00E863B1">
      <w:pPr>
        <w:numPr>
          <w:ilvl w:val="1"/>
          <w:numId w:val="19"/>
        </w:numPr>
        <w:ind w:left="450" w:hanging="450"/>
        <w:rPr>
          <w:rFonts w:ascii="Calibri" w:eastAsia="Calibri" w:hAnsi="Calibri" w:cs="Calibri"/>
        </w:rPr>
      </w:pPr>
      <w:r>
        <w:rPr>
          <w:rFonts w:ascii="Calibri" w:eastAsia="Calibri" w:hAnsi="Calibri" w:cs="Calibri"/>
        </w:rPr>
        <w:t xml:space="preserve">Principal </w:t>
      </w:r>
      <w:proofErr w:type="gramStart"/>
      <w:r>
        <w:rPr>
          <w:rFonts w:ascii="Calibri" w:eastAsia="Calibri" w:hAnsi="Calibri" w:cs="Calibri"/>
        </w:rPr>
        <w:t>is debriefed</w:t>
      </w:r>
      <w:proofErr w:type="gramEnd"/>
      <w:r>
        <w:rPr>
          <w:rFonts w:ascii="Calibri" w:eastAsia="Calibri" w:hAnsi="Calibri" w:cs="Calibri"/>
        </w:rPr>
        <w:t xml:space="preserve"> at the end of the school visit.</w:t>
      </w:r>
    </w:p>
    <w:p w:rsidR="00966793" w:rsidRDefault="00E863B1">
      <w:pPr>
        <w:numPr>
          <w:ilvl w:val="1"/>
          <w:numId w:val="19"/>
        </w:numPr>
        <w:ind w:left="450" w:hanging="450"/>
        <w:rPr>
          <w:rFonts w:ascii="Calibri" w:eastAsia="Calibri" w:hAnsi="Calibri" w:cs="Calibri"/>
        </w:rPr>
      </w:pPr>
      <w:r>
        <w:rPr>
          <w:rFonts w:ascii="Calibri" w:eastAsia="Calibri" w:hAnsi="Calibri" w:cs="Calibri"/>
        </w:rPr>
        <w:t xml:space="preserve">Migrant director </w:t>
      </w:r>
      <w:proofErr w:type="gramStart"/>
      <w:r>
        <w:rPr>
          <w:rFonts w:ascii="Calibri" w:eastAsia="Calibri" w:hAnsi="Calibri" w:cs="Calibri"/>
        </w:rPr>
        <w:t>is kept</w:t>
      </w:r>
      <w:proofErr w:type="gramEnd"/>
      <w:r>
        <w:rPr>
          <w:rFonts w:ascii="Calibri" w:eastAsia="Calibri" w:hAnsi="Calibri" w:cs="Calibri"/>
        </w:rPr>
        <w:t xml:space="preserve"> informed of possible findings throughout the visit.</w:t>
      </w:r>
    </w:p>
    <w:p w:rsidR="00966793" w:rsidRDefault="00E863B1">
      <w:pPr>
        <w:numPr>
          <w:ilvl w:val="1"/>
          <w:numId w:val="19"/>
        </w:numPr>
        <w:ind w:left="450" w:hanging="450"/>
        <w:rPr>
          <w:rFonts w:ascii="Calibri" w:eastAsia="Calibri" w:hAnsi="Calibri" w:cs="Calibri"/>
        </w:rPr>
      </w:pPr>
      <w:r>
        <w:rPr>
          <w:rFonts w:ascii="Calibri" w:eastAsia="Calibri" w:hAnsi="Calibri" w:cs="Calibri"/>
        </w:rPr>
        <w:t>If findings may be resolved during the visit, they do not become part of the report.</w:t>
      </w:r>
    </w:p>
    <w:p w:rsidR="00966793" w:rsidRDefault="00E863B1">
      <w:pPr>
        <w:numPr>
          <w:ilvl w:val="1"/>
          <w:numId w:val="19"/>
        </w:numPr>
        <w:ind w:left="450" w:hanging="450"/>
        <w:rPr>
          <w:rFonts w:ascii="Calibri" w:eastAsia="Calibri" w:hAnsi="Calibri" w:cs="Calibri"/>
        </w:rPr>
      </w:pPr>
      <w:r>
        <w:rPr>
          <w:rFonts w:ascii="Calibri" w:eastAsia="Calibri" w:hAnsi="Calibri" w:cs="Calibri"/>
        </w:rPr>
        <w:t>Includes only patterns found across the district schools.</w:t>
      </w:r>
    </w:p>
    <w:p w:rsidR="00966793" w:rsidRDefault="00E863B1">
      <w:pPr>
        <w:numPr>
          <w:ilvl w:val="1"/>
          <w:numId w:val="19"/>
        </w:numPr>
        <w:ind w:left="450" w:hanging="450"/>
        <w:rPr>
          <w:rFonts w:ascii="Calibri" w:eastAsia="Calibri" w:hAnsi="Calibri" w:cs="Calibri"/>
        </w:rPr>
      </w:pPr>
      <w:r>
        <w:rPr>
          <w:rFonts w:ascii="Calibri" w:eastAsia="Calibri" w:hAnsi="Calibri" w:cs="Calibri"/>
        </w:rPr>
        <w:t xml:space="preserve">If a serious enough incident </w:t>
      </w:r>
      <w:proofErr w:type="gramStart"/>
      <w:r>
        <w:rPr>
          <w:rFonts w:ascii="Calibri" w:eastAsia="Calibri" w:hAnsi="Calibri" w:cs="Calibri"/>
        </w:rPr>
        <w:t>is found</w:t>
      </w:r>
      <w:proofErr w:type="gramEnd"/>
      <w:r>
        <w:rPr>
          <w:rFonts w:ascii="Calibri" w:eastAsia="Calibri" w:hAnsi="Calibri" w:cs="Calibri"/>
        </w:rPr>
        <w:t xml:space="preserve"> and is isolated, it is reported to the school principal and it is not part of the report.</w:t>
      </w:r>
    </w:p>
    <w:p w:rsidR="00966793" w:rsidRDefault="00E863B1">
      <w:pPr>
        <w:numPr>
          <w:ilvl w:val="1"/>
          <w:numId w:val="19"/>
        </w:numPr>
        <w:ind w:left="450" w:hanging="450"/>
        <w:rPr>
          <w:rFonts w:ascii="Calibri" w:eastAsia="Calibri" w:hAnsi="Calibri" w:cs="Calibri"/>
        </w:rPr>
      </w:pPr>
      <w:r>
        <w:rPr>
          <w:rFonts w:ascii="Calibri" w:eastAsia="Calibri" w:hAnsi="Calibri" w:cs="Calibri"/>
        </w:rPr>
        <w:t>Update and share changes of the Title IC, Migrant program at the state level.</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b/>
          <w:u w:val="single"/>
        </w:rPr>
        <w:t>Suggested Discussion Points</w:t>
      </w:r>
    </w:p>
    <w:p w:rsidR="00966793" w:rsidRDefault="00966793">
      <w:pPr>
        <w:rPr>
          <w:rFonts w:ascii="Calibri" w:eastAsia="Calibri" w:hAnsi="Calibri" w:cs="Calibri"/>
        </w:rPr>
      </w:pPr>
    </w:p>
    <w:p w:rsidR="00966793" w:rsidRDefault="00E863B1">
      <w:pPr>
        <w:numPr>
          <w:ilvl w:val="6"/>
          <w:numId w:val="4"/>
        </w:numPr>
        <w:ind w:left="450" w:hanging="450"/>
        <w:rPr>
          <w:rFonts w:ascii="Calibri" w:eastAsia="Calibri" w:hAnsi="Calibri" w:cs="Calibri"/>
        </w:rPr>
      </w:pPr>
      <w:r>
        <w:rPr>
          <w:rFonts w:ascii="Calibri" w:eastAsia="Calibri" w:hAnsi="Calibri" w:cs="Calibri"/>
        </w:rPr>
        <w:t>District demographics.</w:t>
      </w:r>
    </w:p>
    <w:p w:rsidR="00966793" w:rsidRDefault="00E863B1">
      <w:pPr>
        <w:numPr>
          <w:ilvl w:val="6"/>
          <w:numId w:val="4"/>
        </w:numPr>
        <w:ind w:left="450" w:hanging="450"/>
        <w:rPr>
          <w:rFonts w:ascii="Calibri" w:eastAsia="Calibri" w:hAnsi="Calibri" w:cs="Calibri"/>
        </w:rPr>
      </w:pPr>
      <w:r>
        <w:rPr>
          <w:rFonts w:ascii="Calibri" w:eastAsia="Calibri" w:hAnsi="Calibri" w:cs="Calibri"/>
        </w:rPr>
        <w:t>Services to Migrants – success and challenges in meeting Measurable Program Goals.</w:t>
      </w:r>
    </w:p>
    <w:p w:rsidR="00966793" w:rsidRDefault="00E863B1">
      <w:pPr>
        <w:numPr>
          <w:ilvl w:val="6"/>
          <w:numId w:val="4"/>
        </w:numPr>
        <w:ind w:left="450" w:hanging="450"/>
        <w:rPr>
          <w:rFonts w:ascii="Calibri" w:eastAsia="Calibri" w:hAnsi="Calibri" w:cs="Calibri"/>
        </w:rPr>
      </w:pPr>
      <w:r>
        <w:rPr>
          <w:rFonts w:ascii="Calibri" w:eastAsia="Calibri" w:hAnsi="Calibri" w:cs="Calibri"/>
        </w:rPr>
        <w:t>Assurance of Priority for Service students having priority to Title I-C services.</w:t>
      </w:r>
    </w:p>
    <w:p w:rsidR="00966793" w:rsidRDefault="00966793">
      <w:pPr>
        <w:ind w:left="360" w:hanging="360"/>
        <w:rPr>
          <w:rFonts w:ascii="Calibri" w:eastAsia="Calibri" w:hAnsi="Calibri" w:cs="Calibri"/>
        </w:rPr>
      </w:pPr>
    </w:p>
    <w:p w:rsidR="00966793" w:rsidRDefault="00966793">
      <w:pPr>
        <w:ind w:left="360" w:hanging="360"/>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i/>
        </w:rPr>
        <w:t>Note</w:t>
      </w:r>
      <w:r>
        <w:rPr>
          <w:rFonts w:ascii="Calibri" w:eastAsia="Calibri" w:hAnsi="Calibri" w:cs="Calibri"/>
        </w:rPr>
        <w:t>:  Migrant program director sometimes has a presentation ready.</w:t>
      </w:r>
    </w:p>
    <w:p w:rsidR="00966793" w:rsidRDefault="00966793">
      <w:pPr>
        <w:ind w:left="360" w:hanging="360"/>
        <w:rPr>
          <w:rFonts w:ascii="Calibri" w:eastAsia="Calibri" w:hAnsi="Calibri" w:cs="Calibri"/>
        </w:rPr>
      </w:pPr>
    </w:p>
    <w:p w:rsidR="00966793" w:rsidRDefault="00E863B1">
      <w:pPr>
        <w:jc w:val="center"/>
        <w:rPr>
          <w:rFonts w:ascii="Calibri" w:eastAsia="Calibri" w:hAnsi="Calibri" w:cs="Calibri"/>
          <w:b/>
          <w:sz w:val="28"/>
          <w:szCs w:val="28"/>
        </w:rPr>
      </w:pPr>
      <w:r>
        <w:br w:type="page"/>
      </w:r>
      <w:r>
        <w:rPr>
          <w:rFonts w:ascii="Calibri" w:eastAsia="Calibri" w:hAnsi="Calibri" w:cs="Calibri"/>
          <w:b/>
          <w:sz w:val="28"/>
          <w:szCs w:val="28"/>
        </w:rPr>
        <w:lastRenderedPageBreak/>
        <w:t>SCHOOL VISITS</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b/>
          <w:u w:val="single"/>
        </w:rPr>
        <w:t>Meeting with Principal</w:t>
      </w:r>
    </w:p>
    <w:p w:rsidR="00164E42" w:rsidRDefault="00164E42" w:rsidP="00164E42">
      <w:pPr>
        <w:rPr>
          <w:rFonts w:ascii="Calibri" w:eastAsia="Calibri" w:hAnsi="Calibri" w:cs="Calibri"/>
        </w:rPr>
      </w:pPr>
      <w:r>
        <w:rPr>
          <w:rFonts w:ascii="Calibri" w:eastAsia="Calibri" w:hAnsi="Calibri" w:cs="Calibri"/>
        </w:rPr>
        <w:t xml:space="preserve">Principal may invite other staff for this interview.  </w:t>
      </w:r>
      <w:r w:rsidR="002D77AF">
        <w:rPr>
          <w:rFonts w:ascii="Calibri" w:eastAsia="Calibri" w:hAnsi="Calibri" w:cs="Calibri"/>
        </w:rPr>
        <w:t>Typically,</w:t>
      </w:r>
      <w:r>
        <w:rPr>
          <w:rFonts w:ascii="Calibri" w:eastAsia="Calibri" w:hAnsi="Calibri" w:cs="Calibri"/>
        </w:rPr>
        <w:t xml:space="preserve"> it is the migrant personnel, case manager or TOSA, and any Title 1-C paid staff.</w:t>
      </w:r>
    </w:p>
    <w:p w:rsidR="00E828EE" w:rsidRDefault="00E863B1" w:rsidP="00E828EE">
      <w:pPr>
        <w:rPr>
          <w:rFonts w:ascii="Calibri" w:eastAsia="Calibri" w:hAnsi="Calibri" w:cs="Calibri"/>
        </w:rPr>
      </w:pPr>
      <w:r>
        <w:rPr>
          <w:rFonts w:ascii="Calibri" w:eastAsia="Calibri" w:hAnsi="Calibri" w:cs="Calibri"/>
        </w:rPr>
        <w:t>The principal should respond to questions and send to ODE a week before the</w:t>
      </w:r>
      <w:r w:rsidR="00164E42">
        <w:rPr>
          <w:rFonts w:ascii="Calibri" w:eastAsia="Calibri" w:hAnsi="Calibri" w:cs="Calibri"/>
        </w:rPr>
        <w:t xml:space="preserve"> visit.  See list of questions in the </w:t>
      </w:r>
      <w:r w:rsidR="00481656">
        <w:rPr>
          <w:rFonts w:ascii="Calibri" w:eastAsia="Calibri" w:hAnsi="Calibri" w:cs="Calibri"/>
        </w:rPr>
        <w:t xml:space="preserve">Self-Assessment Regular Year </w:t>
      </w:r>
      <w:r w:rsidR="00164E42">
        <w:rPr>
          <w:rFonts w:ascii="Calibri" w:eastAsia="Calibri" w:hAnsi="Calibri" w:cs="Calibri"/>
        </w:rPr>
        <w:t xml:space="preserve">questions </w:t>
      </w:r>
      <w:r w:rsidR="00481656">
        <w:rPr>
          <w:rFonts w:ascii="Calibri" w:eastAsia="Calibri" w:hAnsi="Calibri" w:cs="Calibri"/>
        </w:rPr>
        <w:t>for</w:t>
      </w:r>
      <w:r w:rsidR="00164E42">
        <w:rPr>
          <w:rFonts w:ascii="Calibri" w:eastAsia="Calibri" w:hAnsi="Calibri" w:cs="Calibri"/>
        </w:rPr>
        <w:t xml:space="preserve"> the</w:t>
      </w:r>
      <w:r w:rsidR="00481656">
        <w:rPr>
          <w:rFonts w:ascii="Calibri" w:eastAsia="Calibri" w:hAnsi="Calibri" w:cs="Calibri"/>
        </w:rPr>
        <w:t xml:space="preserve"> </w:t>
      </w:r>
      <w:r w:rsidR="00164E42">
        <w:rPr>
          <w:rFonts w:ascii="Calibri" w:eastAsia="Calibri" w:hAnsi="Calibri" w:cs="Calibri"/>
        </w:rPr>
        <w:t>Superintendents (first page).</w:t>
      </w:r>
      <w:r w:rsidR="00E828EE" w:rsidRPr="00E828EE">
        <w:rPr>
          <w:rFonts w:ascii="Calibri" w:eastAsia="Calibri" w:hAnsi="Calibri" w:cs="Calibri"/>
        </w:rPr>
        <w:t xml:space="preserve"> </w:t>
      </w:r>
      <w:r w:rsidR="00E828EE">
        <w:rPr>
          <w:rFonts w:ascii="Calibri" w:eastAsia="Calibri" w:hAnsi="Calibri" w:cs="Calibri"/>
        </w:rPr>
        <w:t>These questions will include the following:</w:t>
      </w:r>
    </w:p>
    <w:p w:rsidR="00E828EE" w:rsidRPr="002D77AF" w:rsidRDefault="00E828EE" w:rsidP="00E828EE">
      <w:pPr>
        <w:numPr>
          <w:ilvl w:val="0"/>
          <w:numId w:val="21"/>
        </w:numPr>
        <w:tabs>
          <w:tab w:val="clear" w:pos="720"/>
        </w:tabs>
        <w:ind w:left="360"/>
        <w:rPr>
          <w:rFonts w:ascii="Calibri" w:eastAsia="Calibri" w:hAnsi="Calibri" w:cs="Calibri"/>
        </w:rPr>
      </w:pPr>
      <w:r w:rsidRPr="002D77AF">
        <w:rPr>
          <w:rFonts w:ascii="Calibri" w:eastAsia="Calibri" w:hAnsi="Calibri" w:cs="Calibri"/>
        </w:rPr>
        <w:t xml:space="preserve">Explain how the services provided to eligible </w:t>
      </w:r>
      <w:proofErr w:type="spellStart"/>
      <w:r w:rsidRPr="002D77AF">
        <w:rPr>
          <w:rFonts w:ascii="Calibri" w:eastAsia="Calibri" w:hAnsi="Calibri" w:cs="Calibri"/>
        </w:rPr>
        <w:t>migrantory</w:t>
      </w:r>
      <w:proofErr w:type="spellEnd"/>
      <w:r w:rsidRPr="002D77AF">
        <w:rPr>
          <w:rFonts w:ascii="Calibri" w:eastAsia="Calibri" w:hAnsi="Calibri" w:cs="Calibri"/>
        </w:rPr>
        <w:t xml:space="preserve"> students are supplemental to all other available services and coordinated with services available in the Title IA or the general education programs provided by the district. </w:t>
      </w:r>
    </w:p>
    <w:p w:rsidR="00E828EE" w:rsidRPr="002D77AF" w:rsidRDefault="00E828EE" w:rsidP="00E828EE">
      <w:pPr>
        <w:ind w:left="360"/>
        <w:rPr>
          <w:rFonts w:ascii="Calibri" w:eastAsia="Calibri" w:hAnsi="Calibri" w:cs="Calibri"/>
        </w:rPr>
      </w:pPr>
    </w:p>
    <w:p w:rsidR="00E828EE" w:rsidRPr="002D77AF" w:rsidRDefault="00E828EE" w:rsidP="00E828EE">
      <w:pPr>
        <w:numPr>
          <w:ilvl w:val="0"/>
          <w:numId w:val="21"/>
        </w:numPr>
        <w:tabs>
          <w:tab w:val="clear" w:pos="720"/>
        </w:tabs>
        <w:ind w:left="360"/>
        <w:rPr>
          <w:rFonts w:ascii="Calibri" w:eastAsia="Calibri" w:hAnsi="Calibri" w:cs="Calibri"/>
        </w:rPr>
      </w:pPr>
      <w:r w:rsidRPr="002D77AF">
        <w:rPr>
          <w:rFonts w:ascii="Calibri" w:eastAsia="Calibri" w:hAnsi="Calibri" w:cs="Calibri"/>
        </w:rPr>
        <w:t>What are you most proud of regarding the education of your migrant students?</w:t>
      </w:r>
    </w:p>
    <w:p w:rsidR="00E828EE" w:rsidRPr="002D77AF" w:rsidRDefault="00E828EE" w:rsidP="00E828EE">
      <w:pPr>
        <w:ind w:left="360"/>
        <w:rPr>
          <w:rFonts w:ascii="Calibri" w:eastAsia="Calibri" w:hAnsi="Calibri" w:cs="Calibri"/>
        </w:rPr>
      </w:pPr>
    </w:p>
    <w:p w:rsidR="00966793" w:rsidRPr="002D77AF" w:rsidRDefault="00E828EE" w:rsidP="00E828EE">
      <w:pPr>
        <w:numPr>
          <w:ilvl w:val="0"/>
          <w:numId w:val="21"/>
        </w:numPr>
        <w:tabs>
          <w:tab w:val="clear" w:pos="720"/>
        </w:tabs>
        <w:ind w:left="360"/>
        <w:rPr>
          <w:rFonts w:ascii="Calibri" w:eastAsia="Calibri" w:hAnsi="Calibri" w:cs="Calibri"/>
        </w:rPr>
      </w:pPr>
      <w:r w:rsidRPr="002D77AF">
        <w:rPr>
          <w:rFonts w:ascii="Calibri" w:eastAsia="Calibri" w:hAnsi="Calibri" w:cs="Calibri"/>
        </w:rPr>
        <w:t>What are the challenges regarding the education of your migrant students that need problem solving?</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b/>
          <w:u w:val="single"/>
        </w:rPr>
        <w:t>Student interview</w:t>
      </w:r>
      <w:r>
        <w:rPr>
          <w:rFonts w:ascii="Calibri" w:eastAsia="Calibri" w:hAnsi="Calibri" w:cs="Calibri"/>
        </w:rPr>
        <w:t xml:space="preserve"> </w:t>
      </w:r>
    </w:p>
    <w:p w:rsidR="00E828EE" w:rsidRPr="002D77AF" w:rsidRDefault="00E828EE" w:rsidP="00E828EE">
      <w:pPr>
        <w:rPr>
          <w:rFonts w:asciiTheme="minorHAnsi" w:eastAsia="Calibri" w:hAnsiTheme="minorHAnsi" w:cstheme="minorHAnsi"/>
        </w:rPr>
      </w:pPr>
      <w:r>
        <w:rPr>
          <w:rFonts w:ascii="Calibri" w:eastAsia="Calibri" w:hAnsi="Calibri" w:cs="Calibri"/>
        </w:rPr>
        <w:t>ODE Migrant Specialist covers a set of questions</w:t>
      </w:r>
      <w:r w:rsidR="00E863B1">
        <w:rPr>
          <w:rFonts w:ascii="Calibri" w:eastAsia="Calibri" w:hAnsi="Calibri" w:cs="Calibri"/>
        </w:rPr>
        <w:t xml:space="preserve"> during the interview.</w:t>
      </w:r>
      <w:r>
        <w:rPr>
          <w:rFonts w:ascii="Calibri" w:eastAsia="Calibri" w:hAnsi="Calibri" w:cs="Calibri"/>
        </w:rPr>
        <w:t xml:space="preserve"> In order to allow students share freely their responses, personnel might not be present. These questions will include the following:</w:t>
      </w:r>
    </w:p>
    <w:p w:rsidR="00E828EE" w:rsidRPr="002D77AF" w:rsidRDefault="00E828EE" w:rsidP="00E828EE">
      <w:pPr>
        <w:numPr>
          <w:ilvl w:val="1"/>
          <w:numId w:val="22"/>
        </w:numPr>
        <w:tabs>
          <w:tab w:val="clear" w:pos="540"/>
        </w:tabs>
        <w:ind w:left="450" w:hanging="450"/>
        <w:rPr>
          <w:rFonts w:asciiTheme="minorHAnsi" w:hAnsiTheme="minorHAnsi" w:cstheme="minorHAnsi"/>
        </w:rPr>
      </w:pPr>
      <w:r w:rsidRPr="002D77AF">
        <w:rPr>
          <w:rFonts w:asciiTheme="minorHAnsi" w:hAnsiTheme="minorHAnsi" w:cstheme="minorHAnsi"/>
          <w:b/>
        </w:rPr>
        <w:t>High School:</w:t>
      </w:r>
      <w:r w:rsidRPr="002D77AF">
        <w:rPr>
          <w:rFonts w:asciiTheme="minorHAnsi" w:hAnsiTheme="minorHAnsi" w:cstheme="minorHAnsi"/>
        </w:rPr>
        <w:t xml:space="preserve">  How did you come to be taking those science and math classes?  Did you choose to take them, or </w:t>
      </w:r>
      <w:proofErr w:type="gramStart"/>
      <w:r w:rsidRPr="002D77AF">
        <w:rPr>
          <w:rFonts w:asciiTheme="minorHAnsi" w:hAnsiTheme="minorHAnsi" w:cstheme="minorHAnsi"/>
        </w:rPr>
        <w:t>were you placed</w:t>
      </w:r>
      <w:proofErr w:type="gramEnd"/>
      <w:r w:rsidRPr="002D77AF">
        <w:rPr>
          <w:rFonts w:asciiTheme="minorHAnsi" w:hAnsiTheme="minorHAnsi" w:cstheme="minorHAnsi"/>
        </w:rPr>
        <w:t xml:space="preserve"> there?</w:t>
      </w:r>
    </w:p>
    <w:p w:rsidR="00E828EE" w:rsidRPr="002D77AF" w:rsidRDefault="00E828EE" w:rsidP="00E828EE">
      <w:pPr>
        <w:ind w:left="450" w:hanging="450"/>
        <w:rPr>
          <w:rFonts w:asciiTheme="minorHAnsi" w:hAnsiTheme="minorHAnsi" w:cstheme="minorHAnsi"/>
        </w:rPr>
      </w:pPr>
    </w:p>
    <w:p w:rsidR="00E828EE" w:rsidRPr="002D77AF" w:rsidRDefault="00E828EE" w:rsidP="00E828EE">
      <w:pPr>
        <w:numPr>
          <w:ilvl w:val="1"/>
          <w:numId w:val="22"/>
        </w:numPr>
        <w:tabs>
          <w:tab w:val="clear" w:pos="540"/>
        </w:tabs>
        <w:ind w:left="450" w:hanging="450"/>
        <w:rPr>
          <w:rFonts w:asciiTheme="minorHAnsi" w:hAnsiTheme="minorHAnsi" w:cstheme="minorHAnsi"/>
        </w:rPr>
      </w:pPr>
      <w:proofErr w:type="gramStart"/>
      <w:r w:rsidRPr="002D77AF">
        <w:rPr>
          <w:rFonts w:asciiTheme="minorHAnsi" w:hAnsiTheme="minorHAnsi" w:cstheme="minorHAnsi"/>
          <w:b/>
        </w:rPr>
        <w:t>Secondary:</w:t>
      </w:r>
      <w:r w:rsidRPr="002D77AF">
        <w:rPr>
          <w:rFonts w:asciiTheme="minorHAnsi" w:hAnsiTheme="minorHAnsi" w:cstheme="minorHAnsi"/>
        </w:rPr>
        <w:t xml:space="preserve">  What about a person you turn to for information or advice you need to make a decision about your current or future academic course?</w:t>
      </w:r>
      <w:proofErr w:type="gramEnd"/>
    </w:p>
    <w:p w:rsidR="00E828EE" w:rsidRPr="002D77AF" w:rsidRDefault="00E828EE" w:rsidP="00E828EE">
      <w:pPr>
        <w:ind w:left="450" w:hanging="450"/>
        <w:rPr>
          <w:rFonts w:asciiTheme="minorHAnsi" w:hAnsiTheme="minorHAnsi" w:cstheme="minorHAnsi"/>
        </w:rPr>
      </w:pPr>
    </w:p>
    <w:p w:rsidR="00E828EE" w:rsidRPr="002D77AF" w:rsidRDefault="00E828EE" w:rsidP="00E828EE">
      <w:pPr>
        <w:numPr>
          <w:ilvl w:val="1"/>
          <w:numId w:val="22"/>
        </w:numPr>
        <w:tabs>
          <w:tab w:val="clear" w:pos="540"/>
        </w:tabs>
        <w:ind w:left="450" w:hanging="450"/>
        <w:rPr>
          <w:rFonts w:asciiTheme="minorHAnsi" w:hAnsiTheme="minorHAnsi" w:cstheme="minorHAnsi"/>
        </w:rPr>
      </w:pPr>
      <w:r w:rsidRPr="002D77AF">
        <w:rPr>
          <w:rFonts w:asciiTheme="minorHAnsi" w:hAnsiTheme="minorHAnsi" w:cstheme="minorHAnsi"/>
        </w:rPr>
        <w:t xml:space="preserve">In general, do you find your classes hard?  In the middle?  </w:t>
      </w:r>
      <w:proofErr w:type="gramStart"/>
      <w:r w:rsidRPr="002D77AF">
        <w:rPr>
          <w:rFonts w:asciiTheme="minorHAnsi" w:hAnsiTheme="minorHAnsi" w:cstheme="minorHAnsi"/>
        </w:rPr>
        <w:t>Or</w:t>
      </w:r>
      <w:proofErr w:type="gramEnd"/>
      <w:r w:rsidRPr="002D77AF">
        <w:rPr>
          <w:rFonts w:asciiTheme="minorHAnsi" w:hAnsiTheme="minorHAnsi" w:cstheme="minorHAnsi"/>
        </w:rPr>
        <w:t xml:space="preserve"> do you find them easy?</w:t>
      </w:r>
    </w:p>
    <w:p w:rsidR="00E828EE" w:rsidRPr="002D77AF" w:rsidRDefault="00E828EE" w:rsidP="00E828EE">
      <w:pPr>
        <w:ind w:left="450" w:hanging="450"/>
        <w:rPr>
          <w:rFonts w:asciiTheme="minorHAnsi" w:hAnsiTheme="minorHAnsi" w:cstheme="minorHAnsi"/>
        </w:rPr>
      </w:pPr>
    </w:p>
    <w:p w:rsidR="00E828EE" w:rsidRPr="002D77AF" w:rsidRDefault="00E828EE" w:rsidP="00E828EE">
      <w:pPr>
        <w:numPr>
          <w:ilvl w:val="1"/>
          <w:numId w:val="22"/>
        </w:numPr>
        <w:tabs>
          <w:tab w:val="clear" w:pos="540"/>
        </w:tabs>
        <w:ind w:left="450" w:hanging="450"/>
        <w:rPr>
          <w:rFonts w:asciiTheme="minorHAnsi" w:hAnsiTheme="minorHAnsi" w:cstheme="minorHAnsi"/>
        </w:rPr>
      </w:pPr>
      <w:r w:rsidRPr="002D77AF">
        <w:rPr>
          <w:rFonts w:asciiTheme="minorHAnsi" w:hAnsiTheme="minorHAnsi" w:cstheme="minorHAnsi"/>
        </w:rPr>
        <w:t xml:space="preserve">In general, do you feel like you have good relationships with your teachers?  Do they ‘know’ you, or does it feel like </w:t>
      </w:r>
      <w:proofErr w:type="gramStart"/>
      <w:r w:rsidRPr="002D77AF">
        <w:rPr>
          <w:rFonts w:asciiTheme="minorHAnsi" w:hAnsiTheme="minorHAnsi" w:cstheme="minorHAnsi"/>
        </w:rPr>
        <w:t>you’re</w:t>
      </w:r>
      <w:proofErr w:type="gramEnd"/>
      <w:r w:rsidRPr="002D77AF">
        <w:rPr>
          <w:rFonts w:asciiTheme="minorHAnsi" w:hAnsiTheme="minorHAnsi" w:cstheme="minorHAnsi"/>
        </w:rPr>
        <w:t xml:space="preserve"> just one of many students?</w:t>
      </w:r>
    </w:p>
    <w:p w:rsidR="00E828EE" w:rsidRPr="002D77AF" w:rsidRDefault="00E828EE" w:rsidP="00E828EE">
      <w:pPr>
        <w:rPr>
          <w:rFonts w:asciiTheme="minorHAnsi" w:hAnsiTheme="minorHAnsi" w:cstheme="minorHAnsi"/>
        </w:rPr>
      </w:pPr>
    </w:p>
    <w:p w:rsidR="00E828EE" w:rsidRPr="002D77AF" w:rsidRDefault="00E828EE" w:rsidP="00E828EE">
      <w:pPr>
        <w:numPr>
          <w:ilvl w:val="1"/>
          <w:numId w:val="22"/>
        </w:numPr>
        <w:tabs>
          <w:tab w:val="clear" w:pos="540"/>
        </w:tabs>
        <w:ind w:left="450" w:hanging="450"/>
        <w:rPr>
          <w:rFonts w:asciiTheme="minorHAnsi" w:hAnsiTheme="minorHAnsi" w:cstheme="minorHAnsi"/>
        </w:rPr>
      </w:pPr>
      <w:r w:rsidRPr="002D77AF">
        <w:rPr>
          <w:rFonts w:asciiTheme="minorHAnsi" w:hAnsiTheme="minorHAnsi" w:cstheme="minorHAnsi"/>
        </w:rPr>
        <w:t xml:space="preserve">Is there someone you turn to for help with an academic problem?  When you </w:t>
      </w:r>
      <w:proofErr w:type="gramStart"/>
      <w:r w:rsidRPr="002D77AF">
        <w:rPr>
          <w:rFonts w:asciiTheme="minorHAnsi" w:hAnsiTheme="minorHAnsi" w:cstheme="minorHAnsi"/>
        </w:rPr>
        <w:t>don’t</w:t>
      </w:r>
      <w:proofErr w:type="gramEnd"/>
      <w:r w:rsidRPr="002D77AF">
        <w:rPr>
          <w:rFonts w:asciiTheme="minorHAnsi" w:hAnsiTheme="minorHAnsi" w:cstheme="minorHAnsi"/>
        </w:rPr>
        <w:t xml:space="preserve"> understand something, who do you go to help you?</w:t>
      </w:r>
    </w:p>
    <w:p w:rsidR="00E828EE" w:rsidRPr="002D77AF" w:rsidRDefault="00E828EE" w:rsidP="00E828EE">
      <w:pPr>
        <w:rPr>
          <w:rFonts w:asciiTheme="minorHAnsi" w:hAnsiTheme="minorHAnsi" w:cstheme="minorHAnsi"/>
        </w:rPr>
      </w:pPr>
    </w:p>
    <w:p w:rsidR="00E828EE" w:rsidRPr="002D77AF" w:rsidRDefault="00E828EE" w:rsidP="00E828EE">
      <w:pPr>
        <w:numPr>
          <w:ilvl w:val="1"/>
          <w:numId w:val="22"/>
        </w:numPr>
        <w:tabs>
          <w:tab w:val="clear" w:pos="540"/>
        </w:tabs>
        <w:ind w:left="450" w:hanging="450"/>
        <w:rPr>
          <w:rFonts w:asciiTheme="minorHAnsi" w:hAnsiTheme="minorHAnsi" w:cstheme="minorHAnsi"/>
        </w:rPr>
      </w:pPr>
      <w:r w:rsidRPr="002D77AF">
        <w:rPr>
          <w:rFonts w:asciiTheme="minorHAnsi" w:hAnsiTheme="minorHAnsi" w:cstheme="minorHAnsi"/>
        </w:rPr>
        <w:t>Tell one thing you really like about your school.</w:t>
      </w:r>
    </w:p>
    <w:p w:rsidR="00E828EE" w:rsidRPr="002D77AF" w:rsidRDefault="00E828EE" w:rsidP="00E828EE">
      <w:pPr>
        <w:rPr>
          <w:rFonts w:asciiTheme="minorHAnsi" w:hAnsiTheme="minorHAnsi" w:cstheme="minorHAnsi"/>
        </w:rPr>
      </w:pPr>
    </w:p>
    <w:p w:rsidR="00E828EE" w:rsidRPr="002D77AF" w:rsidRDefault="00E828EE" w:rsidP="00E828EE">
      <w:pPr>
        <w:numPr>
          <w:ilvl w:val="1"/>
          <w:numId w:val="22"/>
        </w:numPr>
        <w:tabs>
          <w:tab w:val="clear" w:pos="540"/>
        </w:tabs>
        <w:ind w:left="450" w:hanging="450"/>
        <w:rPr>
          <w:rFonts w:asciiTheme="minorHAnsi" w:hAnsiTheme="minorHAnsi" w:cstheme="minorHAnsi"/>
        </w:rPr>
      </w:pPr>
      <w:r w:rsidRPr="002D77AF">
        <w:rPr>
          <w:rFonts w:asciiTheme="minorHAnsi" w:hAnsiTheme="minorHAnsi" w:cstheme="minorHAnsi"/>
        </w:rPr>
        <w:t xml:space="preserve">Pretend your Principal is asking for suggestions on one thing that </w:t>
      </w:r>
      <w:proofErr w:type="gramStart"/>
      <w:r w:rsidRPr="002D77AF">
        <w:rPr>
          <w:rFonts w:asciiTheme="minorHAnsi" w:hAnsiTheme="minorHAnsi" w:cstheme="minorHAnsi"/>
        </w:rPr>
        <w:t>should be changed</w:t>
      </w:r>
      <w:proofErr w:type="gramEnd"/>
      <w:r w:rsidRPr="002D77AF">
        <w:rPr>
          <w:rFonts w:asciiTheme="minorHAnsi" w:hAnsiTheme="minorHAnsi" w:cstheme="minorHAnsi"/>
        </w:rPr>
        <w:t xml:space="preserve"> at this school.  What would you like to see changed?</w:t>
      </w:r>
    </w:p>
    <w:p w:rsidR="00E828EE" w:rsidRPr="002D77AF" w:rsidRDefault="00E828EE" w:rsidP="00E828EE">
      <w:pPr>
        <w:rPr>
          <w:rFonts w:asciiTheme="minorHAnsi" w:hAnsiTheme="minorHAnsi" w:cstheme="minorHAnsi"/>
        </w:rPr>
      </w:pPr>
    </w:p>
    <w:p w:rsidR="00E828EE" w:rsidRPr="002D77AF" w:rsidRDefault="00E828EE" w:rsidP="00E828EE">
      <w:pPr>
        <w:numPr>
          <w:ilvl w:val="1"/>
          <w:numId w:val="22"/>
        </w:numPr>
        <w:tabs>
          <w:tab w:val="clear" w:pos="540"/>
        </w:tabs>
        <w:ind w:left="450" w:hanging="450"/>
        <w:rPr>
          <w:rFonts w:asciiTheme="minorHAnsi" w:hAnsiTheme="minorHAnsi" w:cstheme="minorHAnsi"/>
        </w:rPr>
      </w:pPr>
      <w:r w:rsidRPr="002D77AF">
        <w:rPr>
          <w:rFonts w:asciiTheme="minorHAnsi" w:hAnsiTheme="minorHAnsi" w:cstheme="minorHAnsi"/>
        </w:rPr>
        <w:lastRenderedPageBreak/>
        <w:t xml:space="preserve">How are the breakfasts and lunches in this school? </w:t>
      </w:r>
    </w:p>
    <w:p w:rsidR="00E828EE" w:rsidRPr="002D77AF" w:rsidRDefault="00E828EE" w:rsidP="00E828EE">
      <w:pPr>
        <w:rPr>
          <w:rFonts w:asciiTheme="minorHAnsi" w:hAnsiTheme="minorHAnsi" w:cstheme="minorHAnsi"/>
        </w:rPr>
      </w:pPr>
    </w:p>
    <w:p w:rsidR="00966793" w:rsidRPr="002D77AF" w:rsidRDefault="00E828EE" w:rsidP="00E828EE">
      <w:pPr>
        <w:numPr>
          <w:ilvl w:val="1"/>
          <w:numId w:val="22"/>
        </w:numPr>
        <w:tabs>
          <w:tab w:val="clear" w:pos="540"/>
        </w:tabs>
        <w:ind w:left="450" w:hanging="450"/>
        <w:rPr>
          <w:rFonts w:asciiTheme="minorHAnsi" w:hAnsiTheme="minorHAnsi" w:cstheme="minorHAnsi"/>
        </w:rPr>
      </w:pPr>
      <w:r w:rsidRPr="002D77AF">
        <w:rPr>
          <w:rFonts w:asciiTheme="minorHAnsi" w:hAnsiTheme="minorHAnsi" w:cstheme="minorHAnsi"/>
          <w:b/>
        </w:rPr>
        <w:t>High School:</w:t>
      </w:r>
      <w:r w:rsidRPr="002D77AF">
        <w:rPr>
          <w:rFonts w:asciiTheme="minorHAnsi" w:hAnsiTheme="minorHAnsi" w:cstheme="minorHAnsi"/>
        </w:rPr>
        <w:t xml:space="preserve">  Are you on track to graduate?  How do you know?  </w:t>
      </w:r>
    </w:p>
    <w:p w:rsidR="00E828EE" w:rsidRPr="002D77AF" w:rsidRDefault="00E828EE">
      <w:pPr>
        <w:rPr>
          <w:rFonts w:asciiTheme="minorHAnsi" w:eastAsia="Calibri" w:hAnsiTheme="minorHAnsi" w:cstheme="minorHAnsi"/>
          <w:b/>
          <w:u w:val="single"/>
        </w:rPr>
      </w:pPr>
    </w:p>
    <w:p w:rsidR="00966793" w:rsidRDefault="00E863B1">
      <w:pPr>
        <w:rPr>
          <w:rFonts w:ascii="Calibri" w:eastAsia="Calibri" w:hAnsi="Calibri" w:cs="Calibri"/>
        </w:rPr>
      </w:pPr>
      <w:r>
        <w:rPr>
          <w:rFonts w:ascii="Calibri" w:eastAsia="Calibri" w:hAnsi="Calibri" w:cs="Calibri"/>
          <w:b/>
          <w:u w:val="single"/>
        </w:rPr>
        <w:t>Debrief with Principal</w:t>
      </w:r>
      <w:r>
        <w:rPr>
          <w:rFonts w:ascii="Calibri" w:eastAsia="Calibri" w:hAnsi="Calibri" w:cs="Calibri"/>
        </w:rPr>
        <w:t xml:space="preserve"> </w:t>
      </w:r>
    </w:p>
    <w:p w:rsidR="00966793" w:rsidRDefault="00E863B1">
      <w:pPr>
        <w:rPr>
          <w:rFonts w:ascii="Calibri" w:eastAsia="Calibri" w:hAnsi="Calibri" w:cs="Calibri"/>
        </w:rPr>
      </w:pPr>
      <w:r>
        <w:rPr>
          <w:rFonts w:ascii="Calibri" w:eastAsia="Calibri" w:hAnsi="Calibri" w:cs="Calibri"/>
        </w:rPr>
        <w:t>Highlight information shared by students.  Ask if there any questions before leaving the school.</w:t>
      </w:r>
    </w:p>
    <w:p w:rsidR="00966793" w:rsidRDefault="00E863B1" w:rsidP="00E828EE">
      <w:pPr>
        <w:rPr>
          <w:rFonts w:ascii="Calibri" w:eastAsia="Calibri" w:hAnsi="Calibri" w:cs="Calibri"/>
          <w:b/>
          <w:sz w:val="28"/>
          <w:szCs w:val="28"/>
        </w:rPr>
      </w:pPr>
      <w:r>
        <w:br w:type="page"/>
      </w:r>
      <w:r>
        <w:rPr>
          <w:rFonts w:ascii="Calibri" w:eastAsia="Calibri" w:hAnsi="Calibri" w:cs="Calibri"/>
          <w:b/>
          <w:sz w:val="28"/>
          <w:szCs w:val="28"/>
        </w:rPr>
        <w:lastRenderedPageBreak/>
        <w:t>INTERVIEW WITH TITLE 1-C DIRECTOR</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 xml:space="preserve">This interview is primarily to go over the checklist used to evaluate the documents.  Documents sent for review </w:t>
      </w:r>
      <w:proofErr w:type="gramStart"/>
      <w:r>
        <w:rPr>
          <w:rFonts w:ascii="Calibri" w:eastAsia="Calibri" w:hAnsi="Calibri" w:cs="Calibri"/>
        </w:rPr>
        <w:t>are returned</w:t>
      </w:r>
      <w:proofErr w:type="gramEnd"/>
      <w:r>
        <w:rPr>
          <w:rFonts w:ascii="Calibri" w:eastAsia="Calibri" w:hAnsi="Calibri" w:cs="Calibri"/>
        </w:rPr>
        <w:t xml:space="preserve"> to the district at this time.</w:t>
      </w: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 xml:space="preserve">Share what </w:t>
      </w:r>
      <w:proofErr w:type="gramStart"/>
      <w:r>
        <w:rPr>
          <w:rFonts w:ascii="Calibri" w:eastAsia="Calibri" w:hAnsi="Calibri" w:cs="Calibri"/>
        </w:rPr>
        <w:t>has been found</w:t>
      </w:r>
      <w:proofErr w:type="gramEnd"/>
      <w:r>
        <w:rPr>
          <w:rFonts w:ascii="Calibri" w:eastAsia="Calibri" w:hAnsi="Calibri" w:cs="Calibri"/>
        </w:rPr>
        <w:t xml:space="preserve"> at the schools visited thus far – possible findings are important to report.  Ask the director if she/he anticipated the findings.</w:t>
      </w:r>
    </w:p>
    <w:p w:rsidR="00966793" w:rsidRDefault="00966793">
      <w:pPr>
        <w:pBdr>
          <w:top w:val="nil"/>
          <w:left w:val="nil"/>
          <w:bottom w:val="nil"/>
          <w:right w:val="nil"/>
          <w:between w:val="nil"/>
        </w:pBdr>
        <w:rPr>
          <w:rFonts w:ascii="Calibri" w:eastAsia="Calibri" w:hAnsi="Calibri" w:cs="Calibri"/>
          <w:color w:val="000000"/>
        </w:rPr>
      </w:pPr>
    </w:p>
    <w:p w:rsidR="00966793" w:rsidRDefault="00E863B1">
      <w:pPr>
        <w:numPr>
          <w:ilvl w:val="0"/>
          <w:numId w:val="5"/>
        </w:numPr>
        <w:ind w:left="360"/>
        <w:rPr>
          <w:rFonts w:ascii="Calibri" w:eastAsia="Calibri" w:hAnsi="Calibri" w:cs="Calibri"/>
        </w:rPr>
      </w:pPr>
      <w:r>
        <w:rPr>
          <w:rFonts w:ascii="Calibri" w:eastAsia="Calibri" w:hAnsi="Calibri" w:cs="Calibri"/>
        </w:rPr>
        <w:t>See areas of technical assistance that ODE can provide.</w:t>
      </w: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 xml:space="preserve">Make sure to obtain any needed fiscal information requested on the monitoring tools. </w:t>
      </w:r>
      <w:r w:rsidR="007E7F53">
        <w:rPr>
          <w:rFonts w:ascii="Calibri" w:eastAsia="Calibri" w:hAnsi="Calibri" w:cs="Calibri"/>
        </w:rPr>
        <w:t xml:space="preserve"> </w:t>
      </w:r>
      <w:r>
        <w:rPr>
          <w:rFonts w:ascii="Calibri" w:eastAsia="Calibri" w:hAnsi="Calibri" w:cs="Calibri"/>
        </w:rPr>
        <w:t>Review missing information or clarification of documentation in the District/ESD Monitoring Tool.</w:t>
      </w: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 xml:space="preserve">Ask if there is </w:t>
      </w:r>
      <w:proofErr w:type="gramStart"/>
      <w:r>
        <w:rPr>
          <w:rFonts w:ascii="Calibri" w:eastAsia="Calibri" w:hAnsi="Calibri" w:cs="Calibri"/>
        </w:rPr>
        <w:t>anything</w:t>
      </w:r>
      <w:proofErr w:type="gramEnd"/>
      <w:r>
        <w:rPr>
          <w:rFonts w:ascii="Calibri" w:eastAsia="Calibri" w:hAnsi="Calibri" w:cs="Calibri"/>
        </w:rPr>
        <w:t xml:space="preserve"> they want to say about the program that was not covered by the documentation.</w:t>
      </w:r>
    </w:p>
    <w:p w:rsidR="00966793" w:rsidRDefault="00966793">
      <w:pPr>
        <w:pBdr>
          <w:top w:val="nil"/>
          <w:left w:val="nil"/>
          <w:bottom w:val="nil"/>
          <w:right w:val="nil"/>
          <w:between w:val="nil"/>
        </w:pBdr>
        <w:rPr>
          <w:rFonts w:ascii="Calibri" w:eastAsia="Calibri" w:hAnsi="Calibri" w:cs="Calibri"/>
          <w:color w:val="000000"/>
        </w:rPr>
      </w:pPr>
    </w:p>
    <w:p w:rsidR="00966793" w:rsidRDefault="00E863B1">
      <w:pPr>
        <w:numPr>
          <w:ilvl w:val="0"/>
          <w:numId w:val="5"/>
        </w:numPr>
        <w:ind w:left="360"/>
        <w:rPr>
          <w:rFonts w:ascii="Calibri" w:eastAsia="Calibri" w:hAnsi="Calibri" w:cs="Calibri"/>
        </w:rPr>
      </w:pPr>
      <w:r>
        <w:rPr>
          <w:rFonts w:ascii="Calibri" w:eastAsia="Calibri" w:hAnsi="Calibri" w:cs="Calibri"/>
        </w:rPr>
        <w:t>Review the goals of the MEP from the Service Delivery Plan and implementation at the local level.</w:t>
      </w:r>
    </w:p>
    <w:p w:rsidR="00966793" w:rsidRDefault="00966793">
      <w:pPr>
        <w:pBdr>
          <w:top w:val="nil"/>
          <w:left w:val="nil"/>
          <w:bottom w:val="nil"/>
          <w:right w:val="nil"/>
          <w:between w:val="nil"/>
        </w:pBdr>
        <w:rPr>
          <w:rFonts w:ascii="Calibri" w:eastAsia="Calibri" w:hAnsi="Calibri" w:cs="Calibri"/>
          <w:color w:val="000000"/>
        </w:rPr>
      </w:pPr>
    </w:p>
    <w:p w:rsidR="00966793" w:rsidRDefault="00966793">
      <w:pPr>
        <w:pBdr>
          <w:top w:val="nil"/>
          <w:left w:val="nil"/>
          <w:bottom w:val="nil"/>
          <w:right w:val="nil"/>
          <w:between w:val="nil"/>
        </w:pBdr>
        <w:rPr>
          <w:rFonts w:ascii="Calibri" w:eastAsia="Calibri" w:hAnsi="Calibri" w:cs="Calibri"/>
          <w:color w:val="000000"/>
        </w:rPr>
      </w:pPr>
    </w:p>
    <w:p w:rsidR="00966793" w:rsidRDefault="00E863B1">
      <w:pPr>
        <w:rPr>
          <w:rFonts w:ascii="Calibri" w:eastAsia="Calibri" w:hAnsi="Calibri" w:cs="Calibri"/>
          <w:b/>
        </w:rPr>
      </w:pPr>
      <w:r>
        <w:rPr>
          <w:rFonts w:ascii="Calibri" w:eastAsia="Calibri" w:hAnsi="Calibri" w:cs="Calibri"/>
          <w:b/>
          <w:u w:val="single"/>
        </w:rPr>
        <w:t>If in a consortium</w:t>
      </w:r>
      <w:r>
        <w:rPr>
          <w:rFonts w:ascii="Calibri" w:eastAsia="Calibri" w:hAnsi="Calibri" w:cs="Calibri"/>
          <w:b/>
        </w:rPr>
        <w:t>, what is the information flow between the LEA and districts and schools?</w:t>
      </w: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 xml:space="preserve">A survey will need to </w:t>
      </w:r>
      <w:proofErr w:type="gramStart"/>
      <w:r>
        <w:rPr>
          <w:rFonts w:ascii="Calibri" w:eastAsia="Calibri" w:hAnsi="Calibri" w:cs="Calibri"/>
        </w:rPr>
        <w:t>be done</w:t>
      </w:r>
      <w:proofErr w:type="gramEnd"/>
      <w:r>
        <w:rPr>
          <w:rFonts w:ascii="Calibri" w:eastAsia="Calibri" w:hAnsi="Calibri" w:cs="Calibri"/>
        </w:rPr>
        <w:t xml:space="preserve"> with districts in the consortium.</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Do you have any questions for me?</w:t>
      </w:r>
    </w:p>
    <w:p w:rsidR="00966793" w:rsidRDefault="00966793">
      <w:pPr>
        <w:rPr>
          <w:rFonts w:ascii="Calibri" w:eastAsia="Calibri" w:hAnsi="Calibri" w:cs="Calibri"/>
        </w:rPr>
      </w:pPr>
    </w:p>
    <w:p w:rsidR="00966793" w:rsidRDefault="00E863B1">
      <w:pPr>
        <w:jc w:val="center"/>
        <w:rPr>
          <w:rFonts w:ascii="Calibri" w:eastAsia="Calibri" w:hAnsi="Calibri" w:cs="Calibri"/>
          <w:b/>
          <w:sz w:val="28"/>
          <w:szCs w:val="28"/>
        </w:rPr>
      </w:pPr>
      <w:r>
        <w:br w:type="page"/>
      </w:r>
      <w:r>
        <w:rPr>
          <w:rFonts w:ascii="Calibri" w:eastAsia="Calibri" w:hAnsi="Calibri" w:cs="Calibri"/>
          <w:b/>
          <w:sz w:val="28"/>
          <w:szCs w:val="28"/>
        </w:rPr>
        <w:lastRenderedPageBreak/>
        <w:t>EXIT INTERVIEW</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numPr>
          <w:ilvl w:val="1"/>
          <w:numId w:val="7"/>
        </w:numPr>
        <w:rPr>
          <w:rFonts w:ascii="Calibri" w:eastAsia="Calibri" w:hAnsi="Calibri" w:cs="Calibri"/>
        </w:rPr>
      </w:pPr>
      <w:r>
        <w:rPr>
          <w:rFonts w:ascii="Calibri" w:eastAsia="Calibri" w:hAnsi="Calibri" w:cs="Calibri"/>
        </w:rPr>
        <w:t>Gratitude expressed to district and school staff.</w:t>
      </w:r>
    </w:p>
    <w:p w:rsidR="00966793" w:rsidRDefault="00966793">
      <w:pPr>
        <w:rPr>
          <w:rFonts w:ascii="Calibri" w:eastAsia="Calibri" w:hAnsi="Calibri" w:cs="Calibri"/>
        </w:rPr>
      </w:pPr>
    </w:p>
    <w:p w:rsidR="00966793" w:rsidRPr="00C208F6" w:rsidRDefault="00E863B1">
      <w:pPr>
        <w:numPr>
          <w:ilvl w:val="0"/>
          <w:numId w:val="9"/>
        </w:numPr>
        <w:ind w:left="360" w:hanging="360"/>
        <w:rPr>
          <w:rFonts w:ascii="Calibri" w:eastAsia="Calibri" w:hAnsi="Calibri" w:cs="Calibri"/>
        </w:rPr>
      </w:pPr>
      <w:r w:rsidRPr="00C208F6">
        <w:rPr>
          <w:rFonts w:ascii="Calibri" w:eastAsia="Calibri" w:hAnsi="Calibri" w:cs="Calibri"/>
        </w:rPr>
        <w:t xml:space="preserve">Superintendent receives the written copy from the </w:t>
      </w:r>
      <w:r w:rsidR="00C208F6" w:rsidRPr="00C208F6">
        <w:rPr>
          <w:rFonts w:ascii="Calibri" w:eastAsia="Calibri" w:hAnsi="Calibri" w:cs="Calibri"/>
        </w:rPr>
        <w:t>Director of Multilingual and Migrant Education</w:t>
      </w:r>
      <w:r w:rsidRPr="00C208F6">
        <w:rPr>
          <w:rFonts w:ascii="Calibri" w:eastAsia="Calibri" w:hAnsi="Calibri" w:cs="Calibri"/>
        </w:rPr>
        <w:t xml:space="preserve"> within 30 days of exit interview.</w:t>
      </w:r>
    </w:p>
    <w:p w:rsidR="00966793" w:rsidRDefault="00966793" w:rsidP="00C71F83">
      <w:pPr>
        <w:rPr>
          <w:rFonts w:ascii="Calibri" w:eastAsia="Calibri" w:hAnsi="Calibri" w:cs="Calibri"/>
        </w:rPr>
      </w:pPr>
    </w:p>
    <w:p w:rsidR="00966793" w:rsidRDefault="00E863B1">
      <w:pPr>
        <w:numPr>
          <w:ilvl w:val="0"/>
          <w:numId w:val="9"/>
        </w:numPr>
        <w:ind w:left="360" w:hanging="360"/>
        <w:rPr>
          <w:rFonts w:ascii="Calibri" w:eastAsia="Calibri" w:hAnsi="Calibri" w:cs="Calibri"/>
        </w:rPr>
      </w:pPr>
      <w:r>
        <w:rPr>
          <w:rFonts w:ascii="Calibri" w:eastAsia="Calibri" w:hAnsi="Calibri" w:cs="Calibri"/>
        </w:rPr>
        <w:t xml:space="preserve">It </w:t>
      </w:r>
      <w:proofErr w:type="gramStart"/>
      <w:r>
        <w:rPr>
          <w:rFonts w:ascii="Calibri" w:eastAsia="Calibri" w:hAnsi="Calibri" w:cs="Calibri"/>
        </w:rPr>
        <w:t>is strongly recommended</w:t>
      </w:r>
      <w:proofErr w:type="gramEnd"/>
      <w:r>
        <w:rPr>
          <w:rFonts w:ascii="Calibri" w:eastAsia="Calibri" w:hAnsi="Calibri" w:cs="Calibri"/>
        </w:rPr>
        <w:t xml:space="preserve"> the district starts working on the resolution of any findings as soon as possible, rather than wait for the written report.</w:t>
      </w:r>
    </w:p>
    <w:p w:rsidR="00966793" w:rsidRDefault="00966793">
      <w:pPr>
        <w:pStyle w:val="Title"/>
        <w:jc w:val="left"/>
        <w:rPr>
          <w:rFonts w:ascii="Calibri" w:eastAsia="Calibri" w:hAnsi="Calibri" w:cs="Calibri"/>
          <w:u w:val="none"/>
        </w:rPr>
      </w:pPr>
    </w:p>
    <w:p w:rsidR="00966793" w:rsidRDefault="00E863B1">
      <w:pPr>
        <w:pStyle w:val="Title"/>
        <w:jc w:val="left"/>
        <w:rPr>
          <w:rFonts w:ascii="Calibri" w:eastAsia="Calibri" w:hAnsi="Calibri" w:cs="Calibri"/>
        </w:rPr>
      </w:pPr>
      <w:r>
        <w:rPr>
          <w:rFonts w:ascii="Calibri" w:eastAsia="Calibri" w:hAnsi="Calibri" w:cs="Calibri"/>
        </w:rPr>
        <w:t>Exit Conference Introduction</w:t>
      </w:r>
    </w:p>
    <w:p w:rsidR="00966793" w:rsidRDefault="00966793">
      <w:pPr>
        <w:pStyle w:val="Title"/>
        <w:jc w:val="left"/>
        <w:rPr>
          <w:rFonts w:ascii="Calibri" w:eastAsia="Calibri" w:hAnsi="Calibri" w:cs="Calibri"/>
          <w:b w:val="0"/>
          <w:u w:val="none"/>
        </w:rPr>
      </w:pPr>
    </w:p>
    <w:p w:rsidR="00966793" w:rsidRDefault="00E863B1">
      <w:pPr>
        <w:pStyle w:val="Title"/>
        <w:jc w:val="left"/>
        <w:rPr>
          <w:rFonts w:ascii="Calibri" w:eastAsia="Calibri" w:hAnsi="Calibri" w:cs="Calibri"/>
          <w:b w:val="0"/>
          <w:u w:val="none"/>
        </w:rPr>
      </w:pPr>
      <w:r>
        <w:rPr>
          <w:rFonts w:ascii="Calibri" w:eastAsia="Calibri" w:hAnsi="Calibri" w:cs="Calibri"/>
          <w:b w:val="0"/>
          <w:u w:val="none"/>
        </w:rPr>
        <w:t xml:space="preserve">The Title I-C monitoring team acknowledges that we have been in the district for a very brief </w:t>
      </w:r>
      <w:proofErr w:type="gramStart"/>
      <w:r>
        <w:rPr>
          <w:rFonts w:ascii="Calibri" w:eastAsia="Calibri" w:hAnsi="Calibri" w:cs="Calibri"/>
          <w:b w:val="0"/>
          <w:u w:val="none"/>
        </w:rPr>
        <w:t>period of time</w:t>
      </w:r>
      <w:proofErr w:type="gramEnd"/>
      <w:r>
        <w:rPr>
          <w:rFonts w:ascii="Calibri" w:eastAsia="Calibri" w:hAnsi="Calibri" w:cs="Calibri"/>
          <w:b w:val="0"/>
          <w:u w:val="none"/>
        </w:rPr>
        <w:t>.  During that time, the monitoring team, on behalf of the ODE, conducted a Title I-C program review to gain information about the implementation of the provisions of the ESEA, Title I-C.  The review had two main purposes:</w:t>
      </w:r>
    </w:p>
    <w:p w:rsidR="00966793" w:rsidRDefault="00966793">
      <w:pPr>
        <w:pStyle w:val="Title"/>
        <w:jc w:val="left"/>
        <w:rPr>
          <w:rFonts w:ascii="Calibri" w:eastAsia="Calibri" w:hAnsi="Calibri" w:cs="Calibri"/>
          <w:b w:val="0"/>
          <w:u w:val="none"/>
        </w:rPr>
      </w:pPr>
    </w:p>
    <w:p w:rsidR="00966793" w:rsidRDefault="00E863B1">
      <w:pPr>
        <w:pStyle w:val="Title"/>
        <w:numPr>
          <w:ilvl w:val="0"/>
          <w:numId w:val="15"/>
        </w:numPr>
        <w:ind w:left="360"/>
        <w:jc w:val="left"/>
        <w:rPr>
          <w:rFonts w:ascii="Calibri" w:eastAsia="Calibri" w:hAnsi="Calibri" w:cs="Calibri"/>
          <w:b w:val="0"/>
          <w:u w:val="none"/>
        </w:rPr>
      </w:pPr>
      <w:r>
        <w:rPr>
          <w:rFonts w:ascii="Calibri" w:eastAsia="Calibri" w:hAnsi="Calibri" w:cs="Calibri"/>
          <w:b w:val="0"/>
          <w:u w:val="none"/>
        </w:rPr>
        <w:t>To ensure that the district was in compliance with the law and regulations of ESEA;</w:t>
      </w:r>
    </w:p>
    <w:p w:rsidR="00966793" w:rsidRDefault="00E863B1">
      <w:pPr>
        <w:pStyle w:val="Title"/>
        <w:numPr>
          <w:ilvl w:val="0"/>
          <w:numId w:val="15"/>
        </w:numPr>
        <w:ind w:left="360"/>
        <w:jc w:val="left"/>
        <w:rPr>
          <w:rFonts w:ascii="Calibri" w:eastAsia="Calibri" w:hAnsi="Calibri" w:cs="Calibri"/>
          <w:b w:val="0"/>
          <w:u w:val="none"/>
        </w:rPr>
      </w:pPr>
      <w:r>
        <w:rPr>
          <w:rFonts w:ascii="Calibri" w:eastAsia="Calibri" w:hAnsi="Calibri" w:cs="Calibri"/>
          <w:b w:val="0"/>
          <w:u w:val="none"/>
        </w:rPr>
        <w:t xml:space="preserve">To provide an opportunity for the district and the ODE team to review current programs supplemented by ESEA funds. </w:t>
      </w:r>
    </w:p>
    <w:p w:rsidR="00966793" w:rsidRDefault="00966793">
      <w:pPr>
        <w:pStyle w:val="Title"/>
        <w:jc w:val="left"/>
        <w:rPr>
          <w:rFonts w:ascii="Calibri" w:eastAsia="Calibri" w:hAnsi="Calibri" w:cs="Calibri"/>
          <w:b w:val="0"/>
          <w:u w:val="none"/>
        </w:rPr>
      </w:pPr>
    </w:p>
    <w:p w:rsidR="00966793" w:rsidRDefault="00E863B1">
      <w:pPr>
        <w:pStyle w:val="Title"/>
        <w:jc w:val="left"/>
        <w:rPr>
          <w:rFonts w:ascii="Calibri" w:eastAsia="Calibri" w:hAnsi="Calibri" w:cs="Calibri"/>
          <w:b w:val="0"/>
          <w:u w:val="none"/>
        </w:rPr>
      </w:pPr>
      <w:r>
        <w:rPr>
          <w:rFonts w:ascii="Calibri" w:eastAsia="Calibri" w:hAnsi="Calibri" w:cs="Calibri"/>
          <w:b w:val="0"/>
          <w:u w:val="none"/>
        </w:rPr>
        <w:t xml:space="preserve">Another purpose of this review was to assess not only the implementation of the individual programs, but also to examine the coordination and collaboration between ESEA programs and between federal programs and the district’s state funded education programs.  </w:t>
      </w:r>
    </w:p>
    <w:p w:rsidR="00966793" w:rsidRDefault="00966793">
      <w:pPr>
        <w:pStyle w:val="Title"/>
        <w:jc w:val="left"/>
        <w:rPr>
          <w:rFonts w:ascii="Calibri" w:eastAsia="Calibri" w:hAnsi="Calibri" w:cs="Calibri"/>
          <w:b w:val="0"/>
          <w:u w:val="none"/>
        </w:rPr>
      </w:pPr>
    </w:p>
    <w:p w:rsidR="00966793" w:rsidRDefault="00E863B1">
      <w:pPr>
        <w:pStyle w:val="Title"/>
        <w:jc w:val="left"/>
        <w:rPr>
          <w:rFonts w:ascii="Calibri" w:eastAsia="Calibri" w:hAnsi="Calibri" w:cs="Calibri"/>
          <w:b w:val="0"/>
          <w:u w:val="none"/>
        </w:rPr>
      </w:pPr>
      <w:r>
        <w:rPr>
          <w:rFonts w:ascii="Calibri" w:eastAsia="Calibri" w:hAnsi="Calibri" w:cs="Calibri"/>
          <w:b w:val="0"/>
          <w:u w:val="none"/>
        </w:rPr>
        <w:t>The report has six sections:</w:t>
      </w:r>
    </w:p>
    <w:p w:rsidR="00966793" w:rsidRDefault="00966793">
      <w:pPr>
        <w:pStyle w:val="Title"/>
        <w:jc w:val="left"/>
        <w:rPr>
          <w:rFonts w:ascii="Calibri" w:eastAsia="Calibri" w:hAnsi="Calibri" w:cs="Calibri"/>
          <w:b w:val="0"/>
          <w:u w:val="none"/>
        </w:rPr>
      </w:pP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General Program Overview:</w:t>
      </w:r>
      <w:r>
        <w:rPr>
          <w:rFonts w:ascii="Calibri" w:eastAsia="Calibri" w:hAnsi="Calibri" w:cs="Calibri"/>
          <w:b w:val="0"/>
          <w:u w:val="none"/>
        </w:rPr>
        <w:t xml:space="preserve">  Briefly describes how each program supplements program related activities.</w:t>
      </w: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Finding:</w:t>
      </w:r>
      <w:r>
        <w:rPr>
          <w:rFonts w:ascii="Calibri" w:eastAsia="Calibri" w:hAnsi="Calibri" w:cs="Calibri"/>
          <w:b w:val="0"/>
          <w:u w:val="none"/>
        </w:rPr>
        <w:t xml:space="preserve">  Describes issues of compliance that will require response and correction by the district in order to c</w:t>
      </w:r>
      <w:r w:rsidR="00BF6C7C">
        <w:rPr>
          <w:rFonts w:ascii="Calibri" w:eastAsia="Calibri" w:hAnsi="Calibri" w:cs="Calibri"/>
          <w:b w:val="0"/>
          <w:u w:val="none"/>
        </w:rPr>
        <w:t xml:space="preserve">ontinue to be eligible for Title I-C </w:t>
      </w:r>
      <w:r>
        <w:rPr>
          <w:rFonts w:ascii="Calibri" w:eastAsia="Calibri" w:hAnsi="Calibri" w:cs="Calibri"/>
          <w:b w:val="0"/>
          <w:u w:val="none"/>
        </w:rPr>
        <w:t xml:space="preserve">funding.  Each finding </w:t>
      </w:r>
      <w:proofErr w:type="gramStart"/>
      <w:r>
        <w:rPr>
          <w:rFonts w:ascii="Calibri" w:eastAsia="Calibri" w:hAnsi="Calibri" w:cs="Calibri"/>
          <w:b w:val="0"/>
          <w:u w:val="none"/>
        </w:rPr>
        <w:t>is accompanied</w:t>
      </w:r>
      <w:proofErr w:type="gramEnd"/>
      <w:r>
        <w:rPr>
          <w:rFonts w:ascii="Calibri" w:eastAsia="Calibri" w:hAnsi="Calibri" w:cs="Calibri"/>
          <w:b w:val="0"/>
          <w:u w:val="none"/>
        </w:rPr>
        <w:t xml:space="preserve"> by a description of the required action and timeline.</w:t>
      </w: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Citation:</w:t>
      </w:r>
      <w:r>
        <w:rPr>
          <w:rFonts w:ascii="Calibri" w:eastAsia="Calibri" w:hAnsi="Calibri" w:cs="Calibri"/>
          <w:b w:val="0"/>
          <w:u w:val="none"/>
        </w:rPr>
        <w:t xml:space="preserve">  Provides the text from federal or state law that addresses each finding.</w:t>
      </w: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Recommendation:</w:t>
      </w:r>
      <w:r>
        <w:rPr>
          <w:rFonts w:ascii="Calibri" w:eastAsia="Calibri" w:hAnsi="Calibri" w:cs="Calibri"/>
          <w:b w:val="0"/>
          <w:u w:val="none"/>
        </w:rPr>
        <w:t xml:space="preserve">  Lists observations and practices for the district’s consideration as it reviews and revises programs.</w:t>
      </w: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Commendation:</w:t>
      </w:r>
      <w:r>
        <w:rPr>
          <w:rFonts w:ascii="Calibri" w:eastAsia="Calibri" w:hAnsi="Calibri" w:cs="Calibri"/>
          <w:b w:val="0"/>
          <w:u w:val="none"/>
        </w:rPr>
        <w:t xml:space="preserve">  Describes observations of exemplary practices by the district.</w:t>
      </w:r>
    </w:p>
    <w:p w:rsidR="00966793" w:rsidRDefault="00E863B1">
      <w:pPr>
        <w:pStyle w:val="Title"/>
        <w:numPr>
          <w:ilvl w:val="0"/>
          <w:numId w:val="17"/>
        </w:numPr>
        <w:ind w:left="360"/>
        <w:jc w:val="left"/>
        <w:rPr>
          <w:rFonts w:ascii="Calibri" w:eastAsia="Calibri" w:hAnsi="Calibri" w:cs="Calibri"/>
          <w:b w:val="0"/>
        </w:rPr>
      </w:pPr>
      <w:r>
        <w:rPr>
          <w:rFonts w:ascii="Calibri" w:eastAsia="Calibri" w:hAnsi="Calibri" w:cs="Calibri"/>
          <w:u w:val="none"/>
        </w:rPr>
        <w:lastRenderedPageBreak/>
        <w:t xml:space="preserve">Review Checklists:  </w:t>
      </w:r>
      <w:r>
        <w:rPr>
          <w:rFonts w:ascii="Calibri" w:eastAsia="Calibri" w:hAnsi="Calibri" w:cs="Calibri"/>
          <w:b w:val="0"/>
          <w:u w:val="none"/>
        </w:rPr>
        <w:t>Located at the end of the report, these provide additional information and comments.</w:t>
      </w:r>
    </w:p>
    <w:p w:rsidR="00C71F83" w:rsidRDefault="00C71F83">
      <w:pPr>
        <w:pStyle w:val="Title"/>
        <w:jc w:val="left"/>
        <w:rPr>
          <w:rFonts w:ascii="Calibri" w:eastAsia="Calibri" w:hAnsi="Calibri" w:cs="Calibri"/>
          <w:b w:val="0"/>
          <w:u w:val="none"/>
        </w:rPr>
      </w:pPr>
    </w:p>
    <w:p w:rsidR="00966793" w:rsidRDefault="00E863B1">
      <w:pPr>
        <w:pStyle w:val="Title"/>
        <w:jc w:val="left"/>
        <w:rPr>
          <w:rFonts w:ascii="Calibri" w:eastAsia="Calibri" w:hAnsi="Calibri" w:cs="Calibri"/>
          <w:b w:val="0"/>
        </w:rPr>
      </w:pPr>
      <w:r>
        <w:rPr>
          <w:rFonts w:ascii="Calibri" w:eastAsia="Calibri" w:hAnsi="Calibri" w:cs="Calibri"/>
          <w:b w:val="0"/>
          <w:u w:val="none"/>
        </w:rPr>
        <w:t>ODE will send the Migrant Director a short survey regarding the monitoring visit to complete after the visit.</w:t>
      </w:r>
    </w:p>
    <w:sectPr w:rsidR="00966793">
      <w:pgSz w:w="12240" w:h="15840"/>
      <w:pgMar w:top="1296" w:right="1440" w:bottom="1008"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D6" w:rsidRDefault="00584CD6">
      <w:r>
        <w:separator/>
      </w:r>
    </w:p>
  </w:endnote>
  <w:endnote w:type="continuationSeparator" w:id="0">
    <w:p w:rsidR="00584CD6" w:rsidRDefault="0058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8EE" w:rsidRDefault="00E828E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E828EE" w:rsidRDefault="00E828E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8EE" w:rsidRDefault="00E828EE">
    <w:pPr>
      <w:pBdr>
        <w:top w:val="nil"/>
        <w:left w:val="nil"/>
        <w:bottom w:val="nil"/>
        <w:right w:val="nil"/>
        <w:between w:val="nil"/>
      </w:pBdr>
      <w:tabs>
        <w:tab w:val="center" w:pos="4320"/>
        <w:tab w:val="right" w:pos="8640"/>
      </w:tabs>
      <w:jc w:val="right"/>
      <w:rPr>
        <w:color w:val="000000"/>
      </w:rPr>
    </w:pPr>
  </w:p>
  <w:p w:rsidR="00E828EE" w:rsidRDefault="00E828E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8EE" w:rsidRDefault="00E828E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3046A">
      <w:rPr>
        <w:noProof/>
        <w:color w:val="000000"/>
      </w:rPr>
      <w:t>14</w:t>
    </w:r>
    <w:r>
      <w:rPr>
        <w:color w:val="000000"/>
      </w:rPr>
      <w:fldChar w:fldCharType="end"/>
    </w:r>
  </w:p>
  <w:p w:rsidR="00E828EE" w:rsidRDefault="00E828E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D6" w:rsidRDefault="00584CD6">
      <w:r>
        <w:separator/>
      </w:r>
    </w:p>
  </w:footnote>
  <w:footnote w:type="continuationSeparator" w:id="0">
    <w:p w:rsidR="00584CD6" w:rsidRDefault="0058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A22"/>
    <w:multiLevelType w:val="multilevel"/>
    <w:tmpl w:val="765E53CA"/>
    <w:lvl w:ilvl="0">
      <w:start w:val="1"/>
      <w:numFmt w:val="decimal"/>
      <w:lvlText w:val="%1."/>
      <w:lvlJc w:val="left"/>
      <w:pPr>
        <w:ind w:left="918" w:hanging="288"/>
      </w:pPr>
    </w:lvl>
    <w:lvl w:ilvl="1">
      <w:start w:val="1"/>
      <w:numFmt w:val="decimal"/>
      <w:lvlText w:val="%2."/>
      <w:lvlJc w:val="left"/>
      <w:pPr>
        <w:ind w:left="36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C449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5B2272"/>
    <w:multiLevelType w:val="multilevel"/>
    <w:tmpl w:val="4F7486DE"/>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7F10599"/>
    <w:multiLevelType w:val="multilevel"/>
    <w:tmpl w:val="D19E1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A34EC7"/>
    <w:multiLevelType w:val="multilevel"/>
    <w:tmpl w:val="CB6A4A0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0D6A85"/>
    <w:multiLevelType w:val="multilevel"/>
    <w:tmpl w:val="8E0E2086"/>
    <w:lvl w:ilvl="0">
      <w:start w:val="1"/>
      <w:numFmt w:val="decimal"/>
      <w:lvlText w:val="%1."/>
      <w:lvlJc w:val="left"/>
      <w:pPr>
        <w:ind w:left="648" w:hanging="288"/>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907C9"/>
    <w:multiLevelType w:val="multilevel"/>
    <w:tmpl w:val="CB96B42E"/>
    <w:lvl w:ilvl="0">
      <w:start w:val="3"/>
      <w:numFmt w:val="bullet"/>
      <w:lvlText w:val="▪"/>
      <w:lvlJc w:val="left"/>
      <w:pPr>
        <w:ind w:left="1872" w:hanging="432"/>
      </w:pPr>
      <w:rPr>
        <w:rFonts w:ascii="Noto Sans Symbols" w:eastAsia="Noto Sans Symbols" w:hAnsi="Noto Sans Symbols" w:cs="Noto Sans Symbols"/>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83B7B33"/>
    <w:multiLevelType w:val="multilevel"/>
    <w:tmpl w:val="5B16A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8C240D"/>
    <w:multiLevelType w:val="multilevel"/>
    <w:tmpl w:val="A162B5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A7B3A00"/>
    <w:multiLevelType w:val="multilevel"/>
    <w:tmpl w:val="820C7D70"/>
    <w:lvl w:ilvl="0">
      <w:start w:val="1"/>
      <w:numFmt w:val="decimal"/>
      <w:lvlText w:val="%1."/>
      <w:lvlJc w:val="left"/>
      <w:pPr>
        <w:tabs>
          <w:tab w:val="num" w:pos="270"/>
        </w:tabs>
        <w:ind w:left="918" w:hanging="288"/>
      </w:pPr>
      <w:rPr>
        <w:rFonts w:hint="default"/>
      </w:rPr>
    </w:lvl>
    <w:lvl w:ilvl="1">
      <w:start w:val="1"/>
      <w:numFmt w:val="decimal"/>
      <w:lvlText w:val="%2."/>
      <w:lvlJc w:val="left"/>
      <w:pPr>
        <w:tabs>
          <w:tab w:val="num" w:pos="540"/>
        </w:tabs>
        <w:ind w:left="540" w:hanging="360"/>
      </w:pPr>
      <w:rPr>
        <w:rFonts w:hint="eastAsia"/>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E35315B"/>
    <w:multiLevelType w:val="multilevel"/>
    <w:tmpl w:val="3F08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1F2966"/>
    <w:multiLevelType w:val="multilevel"/>
    <w:tmpl w:val="C854CB0C"/>
    <w:lvl w:ilvl="0">
      <w:start w:val="1"/>
      <w:numFmt w:val="lowerRoman"/>
      <w:lvlText w:val="%1."/>
      <w:lvlJc w:val="righ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40A961CA"/>
    <w:multiLevelType w:val="multilevel"/>
    <w:tmpl w:val="95A66E1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decimal"/>
      <w:lvlText w:val="%3."/>
      <w:lvlJc w:val="left"/>
      <w:pPr>
        <w:ind w:left="5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59659FC"/>
    <w:multiLevelType w:val="multilevel"/>
    <w:tmpl w:val="A50C5A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66481F"/>
    <w:multiLevelType w:val="multilevel"/>
    <w:tmpl w:val="1DA6CDE6"/>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0DB2A81"/>
    <w:multiLevelType w:val="multilevel"/>
    <w:tmpl w:val="9EF47E5A"/>
    <w:lvl w:ilvl="0">
      <w:start w:val="1"/>
      <w:numFmt w:val="decimal"/>
      <w:lvlText w:val="%1."/>
      <w:lvlJc w:val="left"/>
      <w:pPr>
        <w:ind w:left="180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23D34AD"/>
    <w:multiLevelType w:val="multilevel"/>
    <w:tmpl w:val="FD927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796463"/>
    <w:multiLevelType w:val="multilevel"/>
    <w:tmpl w:val="E8E2E390"/>
    <w:lvl w:ilvl="0">
      <w:start w:val="2"/>
      <w:numFmt w:val="decimal"/>
      <w:lvlText w:val="%1."/>
      <w:lvlJc w:val="left"/>
      <w:pPr>
        <w:ind w:left="288" w:hanging="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2C5310"/>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2F6FC7"/>
    <w:multiLevelType w:val="multilevel"/>
    <w:tmpl w:val="DF509C2E"/>
    <w:lvl w:ilvl="0">
      <w:start w:val="1"/>
      <w:numFmt w:val="bullet"/>
      <w:lvlText w:val="−"/>
      <w:lvlJc w:val="left"/>
      <w:pPr>
        <w:ind w:left="1530" w:hanging="360"/>
      </w:pPr>
      <w:rPr>
        <w:rFonts w:ascii="Arial" w:eastAsia="Arial" w:hAnsi="Arial" w:cs="Arial"/>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0" w15:restartNumberingAfterBreak="0">
    <w:nsid w:val="79824BE0"/>
    <w:multiLevelType w:val="multilevel"/>
    <w:tmpl w:val="121038D4"/>
    <w:lvl w:ilvl="0">
      <w:start w:val="1"/>
      <w:numFmt w:val="lowerRoman"/>
      <w:lvlText w:val="%1."/>
      <w:lvlJc w:val="righ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681D46"/>
    <w:multiLevelType w:val="multilevel"/>
    <w:tmpl w:val="7D4AFB82"/>
    <w:lvl w:ilvl="0">
      <w:start w:val="1"/>
      <w:numFmt w:val="decimal"/>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0"/>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3"/>
  </w:num>
  <w:num w:numId="3">
    <w:abstractNumId w:val="5"/>
  </w:num>
  <w:num w:numId="4">
    <w:abstractNumId w:val="1"/>
  </w:num>
  <w:num w:numId="5">
    <w:abstractNumId w:val="7"/>
  </w:num>
  <w:num w:numId="6">
    <w:abstractNumId w:val="11"/>
  </w:num>
  <w:num w:numId="7">
    <w:abstractNumId w:val="0"/>
  </w:num>
  <w:num w:numId="8">
    <w:abstractNumId w:val="20"/>
  </w:num>
  <w:num w:numId="9">
    <w:abstractNumId w:val="17"/>
  </w:num>
  <w:num w:numId="10">
    <w:abstractNumId w:val="14"/>
  </w:num>
  <w:num w:numId="11">
    <w:abstractNumId w:val="15"/>
  </w:num>
  <w:num w:numId="12">
    <w:abstractNumId w:val="16"/>
  </w:num>
  <w:num w:numId="13">
    <w:abstractNumId w:val="8"/>
  </w:num>
  <w:num w:numId="14">
    <w:abstractNumId w:val="19"/>
  </w:num>
  <w:num w:numId="15">
    <w:abstractNumId w:val="2"/>
  </w:num>
  <w:num w:numId="16">
    <w:abstractNumId w:val="10"/>
  </w:num>
  <w:num w:numId="17">
    <w:abstractNumId w:val="4"/>
  </w:num>
  <w:num w:numId="18">
    <w:abstractNumId w:val="12"/>
  </w:num>
  <w:num w:numId="19">
    <w:abstractNumId w:val="21"/>
  </w:num>
  <w:num w:numId="20">
    <w:abstractNumId w:val="6"/>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93"/>
    <w:rsid w:val="000576B5"/>
    <w:rsid w:val="000801B0"/>
    <w:rsid w:val="0013046A"/>
    <w:rsid w:val="00164E42"/>
    <w:rsid w:val="002D77AF"/>
    <w:rsid w:val="00465579"/>
    <w:rsid w:val="00481656"/>
    <w:rsid w:val="00584CD6"/>
    <w:rsid w:val="00695C57"/>
    <w:rsid w:val="007E7F53"/>
    <w:rsid w:val="00966793"/>
    <w:rsid w:val="00BF6C7C"/>
    <w:rsid w:val="00C208F6"/>
    <w:rsid w:val="00C71F83"/>
    <w:rsid w:val="00D46037"/>
    <w:rsid w:val="00E828EE"/>
    <w:rsid w:val="00E863B1"/>
    <w:rsid w:val="00FB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D6887-51C3-4E18-848F-A671DDBC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E0"/>
  </w:style>
  <w:style w:type="paragraph" w:styleId="Heading1">
    <w:name w:val="heading 1"/>
    <w:basedOn w:val="Normal"/>
    <w:next w:val="Normal"/>
    <w:link w:val="Heading1Char"/>
    <w:qFormat/>
    <w:rsid w:val="001003E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03E0"/>
    <w:pPr>
      <w:keepNext/>
      <w:jc w:val="center"/>
      <w:outlineLvl w:val="1"/>
    </w:pPr>
    <w:rPr>
      <w:rFonts w:ascii="Arial" w:hAnsi="Arial"/>
      <w:b/>
      <w:bCs/>
    </w:rPr>
  </w:style>
  <w:style w:type="paragraph" w:styleId="Heading3">
    <w:name w:val="heading 3"/>
    <w:basedOn w:val="Normal"/>
    <w:next w:val="Normal"/>
    <w:link w:val="Heading3Char"/>
    <w:qFormat/>
    <w:rsid w:val="001003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003E0"/>
    <w:pPr>
      <w:keepNext/>
      <w:spacing w:before="240" w:after="60"/>
      <w:outlineLvl w:val="3"/>
    </w:pPr>
    <w:rPr>
      <w:b/>
      <w:bCs/>
      <w:sz w:val="28"/>
      <w:szCs w:val="28"/>
    </w:rPr>
  </w:style>
  <w:style w:type="paragraph" w:styleId="Heading5">
    <w:name w:val="heading 5"/>
    <w:basedOn w:val="Normal"/>
    <w:next w:val="Normal"/>
    <w:link w:val="Heading5Char"/>
    <w:qFormat/>
    <w:rsid w:val="001003E0"/>
    <w:pPr>
      <w:spacing w:before="240" w:after="60"/>
      <w:outlineLvl w:val="4"/>
    </w:pPr>
    <w:rPr>
      <w:b/>
      <w:bCs/>
      <w:i/>
      <w:iCs/>
      <w:sz w:val="26"/>
      <w:szCs w:val="26"/>
    </w:rPr>
  </w:style>
  <w:style w:type="paragraph" w:styleId="Heading6">
    <w:name w:val="heading 6"/>
    <w:basedOn w:val="Normal"/>
    <w:next w:val="Normal"/>
    <w:link w:val="Heading6Char"/>
    <w:qFormat/>
    <w:rsid w:val="001003E0"/>
    <w:pPr>
      <w:spacing w:before="240" w:after="60"/>
      <w:outlineLvl w:val="5"/>
    </w:pPr>
    <w:rPr>
      <w:b/>
      <w:bCs/>
      <w:sz w:val="22"/>
      <w:szCs w:val="22"/>
    </w:rPr>
  </w:style>
  <w:style w:type="paragraph" w:styleId="Heading7">
    <w:name w:val="heading 7"/>
    <w:basedOn w:val="Normal"/>
    <w:next w:val="Normal"/>
    <w:link w:val="Heading7Char"/>
    <w:qFormat/>
    <w:rsid w:val="001003E0"/>
    <w:pPr>
      <w:spacing w:before="240" w:after="60"/>
      <w:outlineLvl w:val="6"/>
    </w:pPr>
  </w:style>
  <w:style w:type="paragraph" w:styleId="Heading8">
    <w:name w:val="heading 8"/>
    <w:basedOn w:val="Normal"/>
    <w:next w:val="Normal"/>
    <w:link w:val="Heading8Char"/>
    <w:qFormat/>
    <w:rsid w:val="001003E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03E0"/>
    <w:pPr>
      <w:jc w:val="center"/>
    </w:pPr>
    <w:rPr>
      <w:rFonts w:ascii="Arial" w:hAnsi="Arial" w:cs="Arial"/>
      <w:b/>
      <w:bCs/>
      <w:u w:val="single"/>
    </w:rPr>
  </w:style>
  <w:style w:type="character" w:customStyle="1" w:styleId="Heading1Char">
    <w:name w:val="Heading 1 Char"/>
    <w:link w:val="Heading1"/>
    <w:rsid w:val="001003E0"/>
    <w:rPr>
      <w:rFonts w:ascii="Arial" w:eastAsia="Times New Roman" w:hAnsi="Arial" w:cs="Arial"/>
      <w:b/>
      <w:bCs/>
      <w:kern w:val="32"/>
      <w:sz w:val="32"/>
      <w:szCs w:val="32"/>
    </w:rPr>
  </w:style>
  <w:style w:type="character" w:customStyle="1" w:styleId="Heading2Char">
    <w:name w:val="Heading 2 Char"/>
    <w:link w:val="Heading2"/>
    <w:rsid w:val="001003E0"/>
    <w:rPr>
      <w:rFonts w:ascii="Arial" w:eastAsia="Times New Roman" w:hAnsi="Arial" w:cs="Times New Roman"/>
      <w:b/>
      <w:bCs/>
      <w:sz w:val="24"/>
      <w:szCs w:val="24"/>
    </w:rPr>
  </w:style>
  <w:style w:type="character" w:customStyle="1" w:styleId="Heading3Char">
    <w:name w:val="Heading 3 Char"/>
    <w:link w:val="Heading3"/>
    <w:rsid w:val="001003E0"/>
    <w:rPr>
      <w:rFonts w:ascii="Arial" w:eastAsia="Times New Roman" w:hAnsi="Arial" w:cs="Arial"/>
      <w:b/>
      <w:bCs/>
      <w:sz w:val="26"/>
      <w:szCs w:val="26"/>
    </w:rPr>
  </w:style>
  <w:style w:type="character" w:customStyle="1" w:styleId="Heading4Char">
    <w:name w:val="Heading 4 Char"/>
    <w:link w:val="Heading4"/>
    <w:rsid w:val="001003E0"/>
    <w:rPr>
      <w:rFonts w:ascii="Times New Roman" w:eastAsia="Times New Roman" w:hAnsi="Times New Roman" w:cs="Times New Roman"/>
      <w:b/>
      <w:bCs/>
      <w:sz w:val="28"/>
      <w:szCs w:val="28"/>
    </w:rPr>
  </w:style>
  <w:style w:type="character" w:customStyle="1" w:styleId="Heading5Char">
    <w:name w:val="Heading 5 Char"/>
    <w:link w:val="Heading5"/>
    <w:rsid w:val="001003E0"/>
    <w:rPr>
      <w:rFonts w:ascii="Times New Roman" w:eastAsia="Times New Roman" w:hAnsi="Times New Roman" w:cs="Times New Roman"/>
      <w:b/>
      <w:bCs/>
      <w:i/>
      <w:iCs/>
      <w:sz w:val="26"/>
      <w:szCs w:val="26"/>
    </w:rPr>
  </w:style>
  <w:style w:type="character" w:customStyle="1" w:styleId="Heading6Char">
    <w:name w:val="Heading 6 Char"/>
    <w:link w:val="Heading6"/>
    <w:rsid w:val="001003E0"/>
    <w:rPr>
      <w:rFonts w:ascii="Times New Roman" w:eastAsia="Times New Roman" w:hAnsi="Times New Roman" w:cs="Times New Roman"/>
      <w:b/>
      <w:bCs/>
    </w:rPr>
  </w:style>
  <w:style w:type="character" w:customStyle="1" w:styleId="Heading7Char">
    <w:name w:val="Heading 7 Char"/>
    <w:link w:val="Heading7"/>
    <w:rsid w:val="001003E0"/>
    <w:rPr>
      <w:rFonts w:ascii="Times New Roman" w:eastAsia="Times New Roman" w:hAnsi="Times New Roman" w:cs="Times New Roman"/>
      <w:sz w:val="24"/>
      <w:szCs w:val="24"/>
    </w:rPr>
  </w:style>
  <w:style w:type="character" w:customStyle="1" w:styleId="Heading8Char">
    <w:name w:val="Heading 8 Char"/>
    <w:link w:val="Heading8"/>
    <w:rsid w:val="001003E0"/>
    <w:rPr>
      <w:rFonts w:ascii="Times New Roman" w:eastAsia="Times New Roman" w:hAnsi="Times New Roman" w:cs="Times New Roman"/>
      <w:i/>
      <w:iCs/>
      <w:sz w:val="24"/>
      <w:szCs w:val="24"/>
    </w:rPr>
  </w:style>
  <w:style w:type="paragraph" w:styleId="Footer">
    <w:name w:val="footer"/>
    <w:basedOn w:val="Normal"/>
    <w:link w:val="FooterChar"/>
    <w:uiPriority w:val="99"/>
    <w:rsid w:val="001003E0"/>
    <w:pPr>
      <w:tabs>
        <w:tab w:val="center" w:pos="4320"/>
        <w:tab w:val="right" w:pos="8640"/>
      </w:tabs>
    </w:pPr>
  </w:style>
  <w:style w:type="character" w:customStyle="1" w:styleId="FooterChar">
    <w:name w:val="Footer Char"/>
    <w:link w:val="Footer"/>
    <w:uiPriority w:val="99"/>
    <w:rsid w:val="001003E0"/>
    <w:rPr>
      <w:rFonts w:ascii="Times New Roman" w:eastAsia="Times New Roman" w:hAnsi="Times New Roman" w:cs="Times New Roman"/>
      <w:sz w:val="24"/>
      <w:szCs w:val="24"/>
    </w:rPr>
  </w:style>
  <w:style w:type="character" w:styleId="PageNumber">
    <w:name w:val="page number"/>
    <w:basedOn w:val="DefaultParagraphFont"/>
    <w:rsid w:val="001003E0"/>
  </w:style>
  <w:style w:type="paragraph" w:styleId="BodyText2">
    <w:name w:val="Body Text 2"/>
    <w:basedOn w:val="Normal"/>
    <w:link w:val="BodyText2Char"/>
    <w:rsid w:val="001003E0"/>
    <w:pPr>
      <w:ind w:left="360"/>
    </w:pPr>
    <w:rPr>
      <w:szCs w:val="20"/>
    </w:rPr>
  </w:style>
  <w:style w:type="character" w:customStyle="1" w:styleId="BodyText2Char">
    <w:name w:val="Body Text 2 Char"/>
    <w:link w:val="BodyText2"/>
    <w:rsid w:val="001003E0"/>
    <w:rPr>
      <w:rFonts w:ascii="Times New Roman" w:eastAsia="Times New Roman" w:hAnsi="Times New Roman" w:cs="Times New Roman"/>
      <w:sz w:val="24"/>
      <w:szCs w:val="20"/>
    </w:rPr>
  </w:style>
  <w:style w:type="paragraph" w:styleId="BodyText">
    <w:name w:val="Body Text"/>
    <w:basedOn w:val="Normal"/>
    <w:link w:val="BodyTextChar"/>
    <w:rsid w:val="001003E0"/>
    <w:pPr>
      <w:spacing w:after="120"/>
    </w:pPr>
  </w:style>
  <w:style w:type="character" w:customStyle="1" w:styleId="BodyTextChar">
    <w:name w:val="Body Text Char"/>
    <w:link w:val="BodyText"/>
    <w:rsid w:val="001003E0"/>
    <w:rPr>
      <w:rFonts w:ascii="Times New Roman" w:eastAsia="Times New Roman" w:hAnsi="Times New Roman" w:cs="Times New Roman"/>
      <w:sz w:val="24"/>
      <w:szCs w:val="24"/>
    </w:rPr>
  </w:style>
  <w:style w:type="paragraph" w:styleId="BodyText3">
    <w:name w:val="Body Text 3"/>
    <w:basedOn w:val="Normal"/>
    <w:link w:val="BodyText3Char"/>
    <w:rsid w:val="001003E0"/>
    <w:pPr>
      <w:spacing w:after="120"/>
    </w:pPr>
    <w:rPr>
      <w:sz w:val="16"/>
      <w:szCs w:val="16"/>
    </w:rPr>
  </w:style>
  <w:style w:type="character" w:customStyle="1" w:styleId="BodyText3Char">
    <w:name w:val="Body Text 3 Char"/>
    <w:link w:val="BodyText3"/>
    <w:rsid w:val="001003E0"/>
    <w:rPr>
      <w:rFonts w:ascii="Times New Roman" w:eastAsia="Times New Roman" w:hAnsi="Times New Roman" w:cs="Times New Roman"/>
      <w:sz w:val="16"/>
      <w:szCs w:val="16"/>
    </w:rPr>
  </w:style>
  <w:style w:type="paragraph" w:customStyle="1" w:styleId="hdg2">
    <w:name w:val="hdg2"/>
    <w:basedOn w:val="Normal"/>
    <w:autoRedefine/>
    <w:rsid w:val="001003E0"/>
    <w:pPr>
      <w:tabs>
        <w:tab w:val="num" w:pos="360"/>
      </w:tabs>
      <w:ind w:left="360" w:hanging="360"/>
    </w:pPr>
    <w:rPr>
      <w:rFonts w:ascii="Book Antiqua" w:hAnsi="Book Antiqua"/>
      <w:b/>
      <w:szCs w:val="20"/>
    </w:rPr>
  </w:style>
  <w:style w:type="paragraph" w:styleId="ListBullet2">
    <w:name w:val="List Bullet 2"/>
    <w:basedOn w:val="Normal"/>
    <w:autoRedefine/>
    <w:rsid w:val="001003E0"/>
    <w:pPr>
      <w:tabs>
        <w:tab w:val="num" w:pos="720"/>
      </w:tabs>
      <w:ind w:left="720" w:hanging="360"/>
    </w:pPr>
    <w:rPr>
      <w:rFonts w:ascii="Arial" w:hAnsi="Arial"/>
      <w:szCs w:val="20"/>
    </w:rPr>
  </w:style>
  <w:style w:type="paragraph" w:customStyle="1" w:styleId="StyleA">
    <w:name w:val="StyleA"/>
    <w:basedOn w:val="Normal"/>
    <w:rsid w:val="001003E0"/>
    <w:pPr>
      <w:tabs>
        <w:tab w:val="left" w:pos="522"/>
      </w:tabs>
    </w:pPr>
    <w:rPr>
      <w:rFonts w:ascii="Tahoma" w:hAnsi="Tahoma"/>
      <w:b/>
      <w:noProof/>
      <w:sz w:val="32"/>
      <w:szCs w:val="20"/>
    </w:rPr>
  </w:style>
  <w:style w:type="paragraph" w:customStyle="1" w:styleId="signatures">
    <w:name w:val="signatures"/>
    <w:basedOn w:val="Normal"/>
    <w:rsid w:val="001003E0"/>
    <w:pPr>
      <w:tabs>
        <w:tab w:val="left" w:pos="4230"/>
        <w:tab w:val="left" w:pos="8460"/>
        <w:tab w:val="right" w:pos="10710"/>
      </w:tabs>
    </w:pPr>
    <w:rPr>
      <w:rFonts w:ascii="Arial" w:hAnsi="Arial"/>
      <w:szCs w:val="20"/>
    </w:rPr>
  </w:style>
  <w:style w:type="paragraph" w:styleId="Header">
    <w:name w:val="header"/>
    <w:basedOn w:val="Normal"/>
    <w:link w:val="HeaderChar"/>
    <w:uiPriority w:val="99"/>
    <w:rsid w:val="001003E0"/>
    <w:pPr>
      <w:tabs>
        <w:tab w:val="center" w:pos="4320"/>
        <w:tab w:val="right" w:pos="8640"/>
      </w:tabs>
    </w:pPr>
    <w:rPr>
      <w:rFonts w:ascii="Arial" w:hAnsi="Arial"/>
      <w:szCs w:val="20"/>
    </w:rPr>
  </w:style>
  <w:style w:type="character" w:customStyle="1" w:styleId="HeaderChar">
    <w:name w:val="Header Char"/>
    <w:link w:val="Header"/>
    <w:uiPriority w:val="99"/>
    <w:rsid w:val="001003E0"/>
    <w:rPr>
      <w:rFonts w:ascii="Arial" w:eastAsia="Times New Roman" w:hAnsi="Arial" w:cs="Times New Roman"/>
      <w:sz w:val="24"/>
      <w:szCs w:val="20"/>
    </w:rPr>
  </w:style>
  <w:style w:type="paragraph" w:styleId="Caption">
    <w:name w:val="caption"/>
    <w:basedOn w:val="Normal"/>
    <w:next w:val="Normal"/>
    <w:qFormat/>
    <w:rsid w:val="001003E0"/>
    <w:rPr>
      <w:rFonts w:ascii="Arial" w:hAnsi="Arial"/>
      <w:sz w:val="20"/>
      <w:u w:val="single"/>
    </w:rPr>
  </w:style>
  <w:style w:type="character" w:styleId="Hyperlink">
    <w:name w:val="Hyperlink"/>
    <w:rsid w:val="001003E0"/>
    <w:rPr>
      <w:color w:val="0000FF"/>
      <w:u w:val="single"/>
    </w:rPr>
  </w:style>
  <w:style w:type="character" w:styleId="FollowedHyperlink">
    <w:name w:val="FollowedHyperlink"/>
    <w:rsid w:val="001003E0"/>
    <w:rPr>
      <w:color w:val="800080"/>
      <w:u w:val="single"/>
    </w:rPr>
  </w:style>
  <w:style w:type="character" w:customStyle="1" w:styleId="TitleChar">
    <w:name w:val="Title Char"/>
    <w:link w:val="Title"/>
    <w:rsid w:val="001003E0"/>
    <w:rPr>
      <w:rFonts w:ascii="Arial" w:eastAsia="Times New Roman" w:hAnsi="Arial" w:cs="Arial"/>
      <w:b/>
      <w:bCs/>
      <w:sz w:val="24"/>
      <w:szCs w:val="24"/>
      <w:u w:val="single"/>
    </w:rPr>
  </w:style>
  <w:style w:type="paragraph" w:styleId="BodyTextIndent">
    <w:name w:val="Body Text Indent"/>
    <w:basedOn w:val="Normal"/>
    <w:link w:val="BodyTextIndentChar"/>
    <w:rsid w:val="001003E0"/>
    <w:pPr>
      <w:spacing w:after="120"/>
      <w:ind w:left="360"/>
    </w:pPr>
  </w:style>
  <w:style w:type="character" w:customStyle="1" w:styleId="BodyTextIndentChar">
    <w:name w:val="Body Text Indent Char"/>
    <w:link w:val="BodyTextIndent"/>
    <w:rsid w:val="001003E0"/>
    <w:rPr>
      <w:rFonts w:ascii="Times New Roman" w:eastAsia="Times New Roman" w:hAnsi="Times New Roman" w:cs="Times New Roman"/>
      <w:sz w:val="24"/>
      <w:szCs w:val="24"/>
    </w:rPr>
  </w:style>
  <w:style w:type="paragraph" w:styleId="NormalWeb">
    <w:name w:val="Normal (Web)"/>
    <w:basedOn w:val="Normal"/>
    <w:rsid w:val="001003E0"/>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1003E0"/>
    <w:pPr>
      <w:ind w:left="720"/>
    </w:pPr>
  </w:style>
  <w:style w:type="paragraph" w:styleId="BalloonText">
    <w:name w:val="Balloon Text"/>
    <w:basedOn w:val="Normal"/>
    <w:link w:val="BalloonTextChar"/>
    <w:rsid w:val="001003E0"/>
    <w:rPr>
      <w:rFonts w:ascii="Tahoma" w:hAnsi="Tahoma" w:cs="Tahoma"/>
      <w:sz w:val="16"/>
      <w:szCs w:val="16"/>
    </w:rPr>
  </w:style>
  <w:style w:type="character" w:customStyle="1" w:styleId="BalloonTextChar">
    <w:name w:val="Balloon Text Char"/>
    <w:link w:val="BalloonText"/>
    <w:rsid w:val="001003E0"/>
    <w:rPr>
      <w:rFonts w:ascii="Tahoma" w:eastAsia="Times New Roman" w:hAnsi="Tahoma" w:cs="Tahoma"/>
      <w:sz w:val="16"/>
      <w:szCs w:val="16"/>
    </w:rPr>
  </w:style>
  <w:style w:type="paragraph" w:styleId="NoSpacing">
    <w:name w:val="No Spacing"/>
    <w:link w:val="NoSpacingChar"/>
    <w:uiPriority w:val="1"/>
    <w:qFormat/>
    <w:rsid w:val="00722238"/>
    <w:rPr>
      <w:rFonts w:eastAsia="MS Mincho" w:cs="Arial"/>
      <w:sz w:val="22"/>
      <w:szCs w:val="22"/>
      <w:lang w:eastAsia="ja-JP"/>
    </w:rPr>
  </w:style>
  <w:style w:type="character" w:customStyle="1" w:styleId="NoSpacingChar">
    <w:name w:val="No Spacing Char"/>
    <w:link w:val="NoSpacing"/>
    <w:uiPriority w:val="1"/>
    <w:rsid w:val="00722238"/>
    <w:rPr>
      <w:rFonts w:eastAsia="MS Mincho" w:cs="Arial"/>
      <w:sz w:val="22"/>
      <w:szCs w:val="22"/>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oregon.gov/ode/schools-and-districts/grants/ESEA/Migrant/Pages/Monitoring.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slie.casebeer@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e3ae8067-7289-4b32-b7f2-51b79028773a" xsi:nil="true"/>
    <PublishingExpirationDate xmlns="http://schemas.microsoft.com/sharepoint/v3" xsi:nil="true"/>
    <PublishingStartDate xmlns="http://schemas.microsoft.com/sharepoint/v3" xsi:nil="true"/>
    <Remediation_x0020_Date xmlns="e3ae8067-7289-4b32-b7f2-51b79028773a">2022-10-17T21:56:17+00:00</Remediation_x0020_Date>
    <Priority xmlns="e3ae8067-7289-4b32-b7f2-51b79028773a">New</Priority>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fVa+aa0VVJ/Xx7CtpGdWlROb1g==">AMUW2mUIs0m5XD4dARe8dgkT1YP3V3Gr+ESO9bkBM7I/q9FYf8xZFInZc1mPP5SE2F/SZ+OotiVrtfPiO6QXR1trzW0SUJW93dhY579Y/p0534VCUb//OuY6WsNmWwfFnE8ste9QxUbgqP6SmFp1ILz8cwvjCnnD0JBmBUxka7tZb0RiG4AJEkURPlFlZCpCBzvFwNVZ01wWLhn9bk6Wzj7my9McDSwp9z0smm4AeZefLfjDZqnS/ny4Ua3LWxUT0eQtVh++mouwpGZxD1mTfFwBLZW+bDTrF912E6M4YSxP3WGItqAdH1NifiWfWMcp/TrdKpr0fZ5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A0466C235040E49B855E1FA35FD7436" ma:contentTypeVersion="7" ma:contentTypeDescription="Create a new document." ma:contentTypeScope="" ma:versionID="c5497f59d62c6d90f04f0cbf354a2229">
  <xsd:schema xmlns:xsd="http://www.w3.org/2001/XMLSchema" xmlns:xs="http://www.w3.org/2001/XMLSchema" xmlns:p="http://schemas.microsoft.com/office/2006/metadata/properties" xmlns:ns1="http://schemas.microsoft.com/sharepoint/v3" xmlns:ns2="e3ae8067-7289-4b32-b7f2-51b79028773a" xmlns:ns3="54031767-dd6d-417c-ab73-583408f47564" targetNamespace="http://schemas.microsoft.com/office/2006/metadata/properties" ma:root="true" ma:fieldsID="ff7a1ce96b63ea9e740d26ec8f86a44f" ns1:_="" ns2:_="" ns3:_="">
    <xsd:import namespace="http://schemas.microsoft.com/sharepoint/v3"/>
    <xsd:import namespace="e3ae8067-7289-4b32-b7f2-51b79028773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ae8067-7289-4b32-b7f2-51b79028773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BB36D-2651-4389-B5C1-9A69EA60BAD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e3ae8067-7289-4b32-b7f2-51b79028773a"/>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9BE1380-7526-4B10-8D8E-B9100AF894C7}"/>
</file>

<file path=customXml/itemProps4.xml><?xml version="1.0" encoding="utf-8"?>
<ds:datastoreItem xmlns:ds="http://schemas.openxmlformats.org/officeDocument/2006/customXml" ds:itemID="{7A4BC12B-1007-4B57-A199-D6A8C9D89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4025</Words>
  <Characters>22948</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fernowj</dc:creator>
  <cp:lastModifiedBy>MARTINEZ Carla - ODE</cp:lastModifiedBy>
  <cp:revision>2</cp:revision>
  <dcterms:created xsi:type="dcterms:W3CDTF">2023-01-25T21:37:00Z</dcterms:created>
  <dcterms:modified xsi:type="dcterms:W3CDTF">2023-01-25T21:37:00Z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0x0101004A0466C235040E49B855E1FA35FD7436</vt:lpwstr>
  </property>
</Properties>
</file>