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882F16" w:rsidP="00047D2A" w:rsidRDefault="000D183D" w14:paraId="79608FCC" wp14:textId="77777777">
      <w:pPr>
        <w:pStyle w:val="Title"/>
        <w:spacing w:after="0" w:line="240" w:lineRule="auto"/>
      </w:pPr>
      <w:bookmarkStart w:name="_GoBack" w:id="0"/>
      <w:bookmarkEnd w:id="0"/>
      <w:r w:rsidRPr="001D3F8E">
        <w:t xml:space="preserve">Annual Federal ESSER Grant </w:t>
      </w:r>
      <w:r w:rsidR="004F4194">
        <w:t>ESD</w:t>
      </w:r>
      <w:r w:rsidRPr="001D3F8E" w:rsidR="00262F8A">
        <w:t xml:space="preserve"> </w:t>
      </w:r>
      <w:r w:rsidRPr="001D3F8E">
        <w:t>Data Collection</w:t>
      </w:r>
    </w:p>
    <w:p xmlns:wp14="http://schemas.microsoft.com/office/word/2010/wordml" w:rsidR="0040729F" w:rsidP="00F95A0B" w:rsidRDefault="0040729F" w14:paraId="6E2BF9FC" wp14:textId="77777777">
      <w:pPr>
        <w:pStyle w:val="Heading01"/>
        <w:spacing w:before="120" w:after="160"/>
      </w:pPr>
      <w:r>
        <w:t>Important Information</w:t>
      </w:r>
      <w:r w:rsidRPr="00851F50">
        <w:rPr>
          <w:u w:val="none"/>
        </w:rPr>
        <w:t>:</w:t>
      </w:r>
    </w:p>
    <w:p xmlns:wp14="http://schemas.microsoft.com/office/word/2010/wordml" w:rsidR="00262F8A" w:rsidP="52ABC483" w:rsidRDefault="00262F8A" w14:paraId="0AC7A188" wp14:textId="1ED6B2C6">
      <w:pPr>
        <w:pStyle w:val="ListParagraph"/>
        <w:numPr>
          <w:ilvl w:val="0"/>
          <w:numId w:val="36"/>
        </w:numPr>
        <w:spacing w:after="160"/>
        <w:rPr/>
      </w:pPr>
      <w:r w:rsidR="00262F8A">
        <w:rPr/>
        <w:t xml:space="preserve">ODE will use data already collected through reimbursement reports or available via other ODE data collections to complete most of the federal report. The following questions </w:t>
      </w:r>
      <w:r w:rsidR="00262F8A">
        <w:rPr/>
        <w:t>represent</w:t>
      </w:r>
      <w:r w:rsidR="00262F8A">
        <w:rPr/>
        <w:t xml:space="preserve"> only the data not already available to ODE. </w:t>
      </w:r>
      <w:r w:rsidRPr="1D69E061" w:rsidR="00262F8A">
        <w:rPr>
          <w:b w:val="1"/>
          <w:bCs w:val="1"/>
          <w:color w:val="C00000"/>
        </w:rPr>
        <w:t xml:space="preserve">All </w:t>
      </w:r>
      <w:r w:rsidRPr="1D69E061" w:rsidR="00BD7B3B">
        <w:rPr>
          <w:b w:val="1"/>
          <w:bCs w:val="1"/>
          <w:color w:val="C00000"/>
        </w:rPr>
        <w:t>ESDs</w:t>
      </w:r>
      <w:r w:rsidRPr="1D69E061" w:rsidR="00262F8A">
        <w:rPr>
          <w:b w:val="1"/>
          <w:bCs w:val="1"/>
          <w:color w:val="C00000"/>
        </w:rPr>
        <w:t xml:space="preserve"> are required to submit the following data by </w:t>
      </w:r>
      <w:r w:rsidRPr="1D69E061" w:rsidR="600E774C">
        <w:rPr>
          <w:b w:val="1"/>
          <w:bCs w:val="1"/>
          <w:color w:val="C00000"/>
        </w:rPr>
        <w:t>April 7</w:t>
      </w:r>
      <w:r w:rsidRPr="1D69E061" w:rsidR="7D07167B">
        <w:rPr>
          <w:b w:val="1"/>
          <w:bCs w:val="1"/>
          <w:color w:val="C00000"/>
        </w:rPr>
        <w:t xml:space="preserve">, </w:t>
      </w:r>
      <w:r w:rsidRPr="1D69E061" w:rsidR="7D07167B">
        <w:rPr>
          <w:b w:val="1"/>
          <w:bCs w:val="1"/>
          <w:color w:val="C00000"/>
        </w:rPr>
        <w:t>2023</w:t>
      </w:r>
      <w:r w:rsidRPr="1D69E061" w:rsidR="62E39AB0">
        <w:rPr>
          <w:b w:val="1"/>
          <w:bCs w:val="1"/>
          <w:color w:val="C00000"/>
        </w:rPr>
        <w:t>,</w:t>
      </w:r>
      <w:r w:rsidRPr="1D69E061" w:rsidR="00262F8A">
        <w:rPr>
          <w:b w:val="1"/>
          <w:bCs w:val="1"/>
          <w:color w:val="C00000"/>
        </w:rPr>
        <w:t xml:space="preserve"> </w:t>
      </w:r>
      <w:r w:rsidR="00262F8A">
        <w:rPr/>
        <w:t>to remain in compliance with the requirements for ESSER funding.</w:t>
      </w:r>
    </w:p>
    <w:p xmlns:wp14="http://schemas.microsoft.com/office/word/2010/wordml" w:rsidR="00262F8A" w:rsidP="52ABC483" w:rsidRDefault="00841CD0" w14:paraId="1E617E06" wp14:textId="2BA221C2">
      <w:pPr>
        <w:pStyle w:val="ListParagraph"/>
        <w:numPr>
          <w:ilvl w:val="0"/>
          <w:numId w:val="36"/>
        </w:numPr>
        <w:spacing w:after="160"/>
        <w:rPr/>
      </w:pPr>
      <w:r w:rsidR="00841CD0">
        <w:rPr/>
        <w:t>Once you begin filling out the</w:t>
      </w:r>
      <w:r w:rsidR="79EA49C2">
        <w:rPr/>
        <w:t xml:space="preserve"> data collection form</w:t>
      </w:r>
      <w:r w:rsidR="00262F8A">
        <w:rPr/>
        <w:t xml:space="preserve">, you must finish it. </w:t>
      </w:r>
      <w:r w:rsidRPr="52ABC483" w:rsidR="00262F8A">
        <w:rPr>
          <w:b w:val="1"/>
          <w:bCs w:val="1"/>
          <w:color w:val="1A75BC"/>
        </w:rPr>
        <w:t>It is not possible to save your progress and come back to it.</w:t>
      </w:r>
      <w:r w:rsidR="00262F8A">
        <w:rPr/>
        <w:t xml:space="preserve"> </w:t>
      </w:r>
      <w:r w:rsidR="00841CD0">
        <w:rPr/>
        <w:t>Please use this list of questions to gather the necessary data before f</w:t>
      </w:r>
      <w:r w:rsidR="00242110">
        <w:rPr/>
        <w:t>illing out the collection form.</w:t>
      </w:r>
    </w:p>
    <w:p xmlns:wp14="http://schemas.microsoft.com/office/word/2010/wordml" w:rsidR="00242110" w:rsidP="00242110" w:rsidRDefault="00242110" w14:paraId="475D063E" wp14:textId="77777777">
      <w:pPr>
        <w:pStyle w:val="ListParagraph"/>
        <w:numPr>
          <w:ilvl w:val="0"/>
          <w:numId w:val="36"/>
        </w:numPr>
        <w:spacing w:after="0"/>
        <w:contextualSpacing w:val="0"/>
      </w:pPr>
      <w:r>
        <w:t xml:space="preserve">Please review the allocations for each grant to determine the amount of funds your </w:t>
      </w:r>
      <w:r w:rsidR="00BD7B3B">
        <w:t>ESD</w:t>
      </w:r>
      <w:r>
        <w:t xml:space="preserve"> received from each source. </w:t>
      </w:r>
    </w:p>
    <w:p xmlns:wp14="http://schemas.microsoft.com/office/word/2010/wordml" w:rsidR="00242110" w:rsidP="00242110" w:rsidRDefault="001D5F43" w14:paraId="1E5CE8BB" wp14:textId="77777777">
      <w:pPr>
        <w:pStyle w:val="ListParagraph"/>
        <w:numPr>
          <w:ilvl w:val="1"/>
          <w:numId w:val="36"/>
        </w:numPr>
        <w:spacing w:after="0"/>
        <w:contextualSpacing w:val="0"/>
      </w:pPr>
      <w:hyperlink w:history="1" r:id="rId12">
        <w:r w:rsidRPr="00BE36D5" w:rsidR="00242110">
          <w:rPr>
            <w:rStyle w:val="Hyperlink"/>
          </w:rPr>
          <w:t>ESSER I</w:t>
        </w:r>
      </w:hyperlink>
      <w:r w:rsidR="00242110">
        <w:t xml:space="preserve"> </w:t>
      </w:r>
    </w:p>
    <w:p xmlns:wp14="http://schemas.microsoft.com/office/word/2010/wordml" w:rsidR="00242110" w:rsidP="00BD7B3B" w:rsidRDefault="001D5F43" w14:paraId="34176922" wp14:textId="77777777">
      <w:pPr>
        <w:pStyle w:val="ListParagraph"/>
        <w:numPr>
          <w:ilvl w:val="1"/>
          <w:numId w:val="36"/>
        </w:numPr>
        <w:spacing w:after="160"/>
        <w:contextualSpacing w:val="0"/>
      </w:pPr>
      <w:hyperlink w:history="1" r:id="rId13">
        <w:r w:rsidRPr="00BE36D5" w:rsidR="00242110">
          <w:rPr>
            <w:rStyle w:val="Hyperlink"/>
          </w:rPr>
          <w:t>ESSER II</w:t>
        </w:r>
      </w:hyperlink>
      <w:r w:rsidR="00242110">
        <w:t xml:space="preserve"> </w:t>
      </w:r>
    </w:p>
    <w:p xmlns:wp14="http://schemas.microsoft.com/office/word/2010/wordml" w:rsidR="00262F8A" w:rsidP="52ABC483" w:rsidRDefault="00BD7B3B" w14:paraId="1E5A3414" wp14:textId="59C436DE">
      <w:pPr>
        <w:pStyle w:val="ListParagraph"/>
        <w:numPr>
          <w:ilvl w:val="0"/>
          <w:numId w:val="36"/>
        </w:numPr>
        <w:spacing w:after="0"/>
        <w:rPr/>
      </w:pPr>
      <w:r w:rsidR="0089377D">
        <w:rPr/>
        <w:t xml:space="preserve">All questions </w:t>
      </w:r>
      <w:r w:rsidR="00262F8A">
        <w:rPr/>
        <w:t>refer to expenditures made within the following reporting periods, unless otherwise noted:</w:t>
      </w:r>
      <w:r w:rsidR="00262F8A">
        <w:rPr/>
        <w:t xml:space="preserve"> </w:t>
      </w:r>
      <w:r w:rsidRPr="52ABC483" w:rsidR="00262F8A">
        <w:rPr>
          <w:b w:val="1"/>
          <w:bCs w:val="1"/>
          <w:color w:val="1A75BC"/>
        </w:rPr>
        <w:t>July 1, 202</w:t>
      </w:r>
      <w:r w:rsidRPr="52ABC483" w:rsidR="69425ABF">
        <w:rPr>
          <w:b w:val="1"/>
          <w:bCs w:val="1"/>
          <w:color w:val="1A75BC"/>
        </w:rPr>
        <w:t>1</w:t>
      </w:r>
      <w:r w:rsidRPr="52ABC483" w:rsidR="00262F8A">
        <w:rPr>
          <w:b w:val="1"/>
          <w:bCs w:val="1"/>
          <w:color w:val="1A75BC"/>
        </w:rPr>
        <w:t xml:space="preserve"> - June 30, 202</w:t>
      </w:r>
      <w:r w:rsidRPr="52ABC483" w:rsidR="477346D3">
        <w:rPr>
          <w:b w:val="1"/>
          <w:bCs w:val="1"/>
          <w:color w:val="1A75BC"/>
        </w:rPr>
        <w:t>2</w:t>
      </w:r>
    </w:p>
    <w:p xmlns:wp14="http://schemas.microsoft.com/office/word/2010/wordml" w:rsidR="00262F8A" w:rsidP="52ABC483" w:rsidRDefault="0089377D" w14:paraId="644251E7" wp14:textId="640A7199">
      <w:pPr>
        <w:pStyle w:val="ListParagraph"/>
        <w:numPr>
          <w:ilvl w:val="0"/>
          <w:numId w:val="36"/>
        </w:numPr>
        <w:spacing w:after="160"/>
        <w:rPr/>
      </w:pPr>
      <w:r w:rsidR="0089377D">
        <w:rPr/>
        <w:t>The collection</w:t>
      </w:r>
      <w:r w:rsidR="00262F8A">
        <w:rPr/>
        <w:t xml:space="preserve"> form will be open for submissions from </w:t>
      </w:r>
      <w:r w:rsidRPr="1D69E061" w:rsidR="00262F8A">
        <w:rPr>
          <w:b w:val="1"/>
          <w:bCs w:val="1"/>
          <w:color w:val="C00000"/>
        </w:rPr>
        <w:t xml:space="preserve">March </w:t>
      </w:r>
      <w:r w:rsidRPr="1D69E061" w:rsidR="2EA51EC4">
        <w:rPr>
          <w:b w:val="1"/>
          <w:bCs w:val="1"/>
          <w:color w:val="C00000"/>
        </w:rPr>
        <w:t>1</w:t>
      </w:r>
      <w:r w:rsidRPr="1D69E061" w:rsidR="2D60F447">
        <w:rPr>
          <w:b w:val="1"/>
          <w:bCs w:val="1"/>
          <w:color w:val="C00000"/>
        </w:rPr>
        <w:t>,</w:t>
      </w:r>
      <w:r w:rsidRPr="1D69E061" w:rsidR="5D085AF0">
        <w:rPr>
          <w:b w:val="1"/>
          <w:bCs w:val="1"/>
          <w:color w:val="C00000"/>
        </w:rPr>
        <w:t xml:space="preserve"> </w:t>
      </w:r>
      <w:r w:rsidRPr="1D69E061" w:rsidR="5D085AF0">
        <w:rPr>
          <w:b w:val="1"/>
          <w:bCs w:val="1"/>
          <w:color w:val="C00000"/>
        </w:rPr>
        <w:t>2023</w:t>
      </w:r>
      <w:r w:rsidRPr="1D69E061" w:rsidR="00262F8A">
        <w:rPr>
          <w:b w:val="1"/>
          <w:bCs w:val="1"/>
          <w:color w:val="C00000"/>
        </w:rPr>
        <w:t xml:space="preserve"> </w:t>
      </w:r>
      <w:r w:rsidR="00262F8A">
        <w:rPr/>
        <w:t xml:space="preserve">to midnight </w:t>
      </w:r>
      <w:r w:rsidR="00262F8A">
        <w:rPr/>
        <w:t>on</w:t>
      </w:r>
      <w:r w:rsidR="00262F8A">
        <w:rPr/>
        <w:t xml:space="preserve"> </w:t>
      </w:r>
      <w:r w:rsidRPr="1D69E061" w:rsidR="65D66EE1">
        <w:rPr>
          <w:b w:val="1"/>
          <w:bCs w:val="1"/>
          <w:color w:val="C00000"/>
        </w:rPr>
        <w:t>April 7</w:t>
      </w:r>
      <w:r w:rsidRPr="1D69E061" w:rsidR="32F65F1F">
        <w:rPr>
          <w:b w:val="1"/>
          <w:bCs w:val="1"/>
          <w:color w:val="C00000"/>
        </w:rPr>
        <w:t>,</w:t>
      </w:r>
      <w:r w:rsidRPr="1D69E061" w:rsidR="0A741A49">
        <w:rPr>
          <w:b w:val="1"/>
          <w:bCs w:val="1"/>
          <w:color w:val="C00000"/>
        </w:rPr>
        <w:t xml:space="preserve"> 2023</w:t>
      </w:r>
      <w:r w:rsidR="00262F8A">
        <w:rPr/>
        <w:t>.</w:t>
      </w:r>
    </w:p>
    <w:p xmlns:wp14="http://schemas.microsoft.com/office/word/2010/wordml" w:rsidRPr="00453548" w:rsidR="0040729F" w:rsidP="001D3F8E" w:rsidRDefault="00867126" w14:paraId="692C8D59" wp14:textId="77777777">
      <w:pPr>
        <w:spacing w:after="160"/>
        <w:rPr>
          <w:color w:val="1A75BC"/>
        </w:rPr>
      </w:pPr>
      <w:r w:rsidRPr="00453548">
        <w:rPr>
          <w:b/>
          <w:color w:val="C00000"/>
        </w:rPr>
        <w:t>All questions are required.</w:t>
      </w:r>
      <w:r w:rsidRPr="00453548">
        <w:rPr>
          <w:color w:val="C00000"/>
        </w:rPr>
        <w:t xml:space="preserve"> </w:t>
      </w:r>
      <w:r w:rsidR="0040729F">
        <w:t xml:space="preserve">The questions are organized into </w:t>
      </w:r>
      <w:r w:rsidR="005456BB">
        <w:t>sections</w:t>
      </w:r>
      <w:r w:rsidR="0040729F">
        <w:t>,</w:t>
      </w:r>
      <w:r w:rsidR="00A0199F">
        <w:t xml:space="preserve"> as</w:t>
      </w:r>
      <w:r w:rsidR="000E4362">
        <w:t xml:space="preserve"> listed below.</w:t>
      </w:r>
      <w:r w:rsidRPr="00453548" w:rsidR="00503C40">
        <w:rPr>
          <w:color w:val="1A75BC"/>
        </w:rPr>
        <w:t xml:space="preserve"> </w:t>
      </w:r>
    </w:p>
    <w:p xmlns:wp14="http://schemas.microsoft.com/office/word/2010/wordml" w:rsidRPr="00304621" w:rsidR="0040729F" w:rsidP="00304621" w:rsidRDefault="0089377D" w14:paraId="716BDE9E" wp14:textId="77777777">
      <w:pPr>
        <w:pStyle w:val="ListParagraph"/>
        <w:numPr>
          <w:ilvl w:val="0"/>
          <w:numId w:val="21"/>
        </w:numPr>
        <w:spacing w:after="60"/>
        <w:contextualSpacing w:val="0"/>
        <w:rPr>
          <w:b/>
        </w:rPr>
      </w:pPr>
      <w:r w:rsidRPr="00304621">
        <w:rPr>
          <w:b/>
        </w:rPr>
        <w:t xml:space="preserve">ESSER I </w:t>
      </w:r>
      <w:r w:rsidR="00BD7B3B">
        <w:rPr>
          <w:b/>
        </w:rPr>
        <w:t xml:space="preserve">ESD Grant </w:t>
      </w:r>
      <w:r w:rsidRPr="00304621">
        <w:rPr>
          <w:b/>
        </w:rPr>
        <w:t>Funds</w:t>
      </w:r>
    </w:p>
    <w:p xmlns:wp14="http://schemas.microsoft.com/office/word/2010/wordml" w:rsidRPr="00304621" w:rsidR="0089377D" w:rsidP="00304621" w:rsidRDefault="0089377D" w14:paraId="2DACF666" wp14:textId="77777777">
      <w:pPr>
        <w:pStyle w:val="ListParagraph"/>
        <w:numPr>
          <w:ilvl w:val="0"/>
          <w:numId w:val="21"/>
        </w:numPr>
        <w:spacing w:after="60"/>
        <w:contextualSpacing w:val="0"/>
        <w:rPr>
          <w:b/>
        </w:rPr>
      </w:pPr>
      <w:r w:rsidRPr="00304621">
        <w:rPr>
          <w:b/>
        </w:rPr>
        <w:t xml:space="preserve">ESSER II </w:t>
      </w:r>
      <w:r w:rsidR="00BD7B3B">
        <w:rPr>
          <w:b/>
        </w:rPr>
        <w:t xml:space="preserve">ESD Grant </w:t>
      </w:r>
      <w:r w:rsidRPr="00304621">
        <w:rPr>
          <w:b/>
        </w:rPr>
        <w:t>Funds</w:t>
      </w:r>
    </w:p>
    <w:p xmlns:wp14="http://schemas.microsoft.com/office/word/2010/wordml" w:rsidR="005456BB" w:rsidP="00304621" w:rsidRDefault="0089377D" w14:paraId="461A430F" wp14:textId="77777777">
      <w:pPr>
        <w:pStyle w:val="ListParagraph"/>
        <w:numPr>
          <w:ilvl w:val="0"/>
          <w:numId w:val="21"/>
        </w:numPr>
        <w:spacing w:after="60"/>
        <w:contextualSpacing w:val="0"/>
        <w:rPr>
          <w:b/>
        </w:rPr>
      </w:pPr>
      <w:r w:rsidRPr="00304621">
        <w:rPr>
          <w:b/>
        </w:rPr>
        <w:t>All ESSER Funds</w:t>
      </w:r>
    </w:p>
    <w:p xmlns:wp14="http://schemas.microsoft.com/office/word/2010/wordml" w:rsidR="000E4362" w:rsidRDefault="000E4362" w14:paraId="672A6659" wp14:textId="77777777">
      <w:pPr>
        <w:rPr>
          <w:b/>
          <w:color w:val="1A75BC"/>
          <w:sz w:val="32"/>
          <w:u w:val="single"/>
        </w:rPr>
      </w:pPr>
      <w:r>
        <w:br w:type="page"/>
      </w:r>
    </w:p>
    <w:p xmlns:wp14="http://schemas.microsoft.com/office/word/2010/wordml" w:rsidRPr="00851F50" w:rsidR="00A0199F" w:rsidP="00AA242E" w:rsidRDefault="000720DC" w14:paraId="41CFA907" wp14:textId="77777777">
      <w:pPr>
        <w:pStyle w:val="Heading01"/>
        <w:spacing w:before="240" w:after="160"/>
        <w:rPr>
          <w:b w:val="0"/>
          <w:i/>
          <w:color w:val="auto"/>
          <w:sz w:val="24"/>
          <w:u w:val="none"/>
        </w:rPr>
      </w:pPr>
      <w:r>
        <w:lastRenderedPageBreak/>
        <w:t xml:space="preserve">A. </w:t>
      </w:r>
      <w:r w:rsidR="00164B48">
        <w:t xml:space="preserve">ESSER I </w:t>
      </w:r>
      <w:r w:rsidR="00BD7B3B">
        <w:t xml:space="preserve">ESD Grant </w:t>
      </w:r>
      <w:r w:rsidR="00164B48">
        <w:t>Funds</w:t>
      </w:r>
    </w:p>
    <w:p xmlns:wp14="http://schemas.microsoft.com/office/word/2010/wordml" w:rsidR="000A3A94" w:rsidP="00AA242E" w:rsidRDefault="000A3A94" w14:paraId="05D9AB60" wp14:textId="77777777">
      <w:pPr>
        <w:spacing w:after="160"/>
        <w:rPr>
          <w:rFonts w:eastAsia="Times New Roman" w:cstheme="minorHAnsi"/>
          <w:b/>
          <w:bCs/>
          <w:color w:val="000000"/>
          <w:sz w:val="24"/>
        </w:rPr>
      </w:pPr>
      <w:r>
        <w:rPr>
          <w:rFonts w:eastAsia="Times New Roman" w:cstheme="minorHAnsi"/>
          <w:b/>
          <w:bCs/>
          <w:color w:val="000000"/>
          <w:sz w:val="24"/>
        </w:rPr>
        <w:t>*</w:t>
      </w:r>
      <w:r w:rsidRPr="000A3A94">
        <w:rPr>
          <w:rFonts w:eastAsia="Times New Roman" w:cstheme="minorHAnsi"/>
          <w:b/>
          <w:bCs/>
          <w:color w:val="000000"/>
          <w:sz w:val="24"/>
        </w:rPr>
        <w:t xml:space="preserve">The following questions refer </w:t>
      </w:r>
      <w:r w:rsidRPr="000A3A94">
        <w:rPr>
          <w:rFonts w:eastAsia="Times New Roman" w:cstheme="minorHAnsi"/>
          <w:b/>
          <w:bCs/>
          <w:color w:val="C00000"/>
          <w:sz w:val="24"/>
          <w:u w:val="single"/>
        </w:rPr>
        <w:t>only</w:t>
      </w:r>
      <w:r w:rsidRPr="000A3A94">
        <w:rPr>
          <w:rFonts w:eastAsia="Times New Roman" w:cstheme="minorHAnsi"/>
          <w:b/>
          <w:bCs/>
          <w:color w:val="000000"/>
          <w:sz w:val="24"/>
        </w:rPr>
        <w:t xml:space="preserve"> to </w:t>
      </w:r>
      <w:r w:rsidRPr="000A3A94">
        <w:rPr>
          <w:rFonts w:eastAsia="Times New Roman" w:cstheme="minorHAnsi"/>
          <w:b/>
          <w:bCs/>
          <w:color w:val="1A75BC"/>
          <w:sz w:val="24"/>
        </w:rPr>
        <w:t>ESSER I (CARES Act)</w:t>
      </w:r>
      <w:r w:rsidRPr="000A3A94">
        <w:rPr>
          <w:rFonts w:eastAsia="Times New Roman" w:cstheme="minorHAnsi"/>
          <w:b/>
          <w:bCs/>
          <w:color w:val="000000"/>
          <w:sz w:val="24"/>
        </w:rPr>
        <w:t xml:space="preserve"> funds.</w:t>
      </w:r>
    </w:p>
    <w:p xmlns:wp14="http://schemas.microsoft.com/office/word/2010/wordml" w:rsidRPr="00D54051" w:rsidR="00302EC7" w:rsidP="52ABC483" w:rsidRDefault="004D72E1" w14:paraId="19AFB57F" wp14:textId="41B87817">
      <w:pPr>
        <w:spacing w:after="160"/>
        <w:rPr>
          <w:rFonts w:cs="Calibri" w:cstheme="minorAscii"/>
          <w:sz w:val="24"/>
          <w:szCs w:val="24"/>
        </w:rPr>
      </w:pPr>
      <w:r w:rsidRPr="52ABC483" w:rsidR="004D72E1">
        <w:rPr>
          <w:rFonts w:eastAsia="Times New Roman" w:cs="Calibri" w:cstheme="minorAscii"/>
          <w:b w:val="1"/>
          <w:bCs w:val="1"/>
          <w:color w:val="000000" w:themeColor="text1" w:themeTint="FF" w:themeShade="FF"/>
          <w:sz w:val="24"/>
          <w:szCs w:val="24"/>
        </w:rPr>
        <w:t>*</w:t>
      </w:r>
      <w:r w:rsidRPr="52ABC483" w:rsidR="00302EC7">
        <w:rPr>
          <w:rFonts w:eastAsia="Times New Roman" w:cs="Calibri" w:cstheme="minorAscii"/>
          <w:b w:val="1"/>
          <w:bCs w:val="1"/>
          <w:color w:val="000000" w:themeColor="text1" w:themeTint="FF" w:themeShade="FF"/>
          <w:sz w:val="24"/>
          <w:szCs w:val="24"/>
        </w:rPr>
        <w:t>Please answer the following questions </w:t>
      </w:r>
      <w:r w:rsidRPr="52ABC483" w:rsidR="00302EC7">
        <w:rPr>
          <w:rFonts w:eastAsia="Times New Roman" w:cs="Calibri" w:cstheme="minorAscii"/>
          <w:b w:val="1"/>
          <w:bCs w:val="1"/>
          <w:color w:val="CB2613"/>
          <w:sz w:val="24"/>
          <w:szCs w:val="24"/>
          <w:u w:val="single"/>
        </w:rPr>
        <w:t>only</w:t>
      </w:r>
      <w:r w:rsidRPr="52ABC483" w:rsidR="00302EC7">
        <w:rPr>
          <w:rFonts w:eastAsia="Times New Roman" w:cs="Calibri" w:cstheme="minorAscii"/>
          <w:b w:val="1"/>
          <w:bCs w:val="1"/>
          <w:color w:val="000000" w:themeColor="text1" w:themeTint="FF" w:themeShade="FF"/>
          <w:sz w:val="24"/>
          <w:szCs w:val="24"/>
        </w:rPr>
        <w:t> for expenditures made between </w:t>
      </w:r>
      <w:r w:rsidRPr="52ABC483" w:rsidR="0552881E">
        <w:rPr>
          <w:rFonts w:eastAsia="Times New Roman" w:cs="Calibri" w:cstheme="minorAscii"/>
          <w:b w:val="1"/>
          <w:bCs w:val="1"/>
          <w:color w:val="2E74B5" w:themeColor="accent3" w:themeTint="FF" w:themeShade="BF"/>
          <w:sz w:val="24"/>
          <w:szCs w:val="24"/>
        </w:rPr>
        <w:t>July</w:t>
      </w:r>
      <w:r w:rsidRPr="52ABC483" w:rsidR="0552881E">
        <w:rPr>
          <w:rFonts w:eastAsia="Times New Roman" w:cs="Calibri" w:cstheme="minorAscii"/>
          <w:b w:val="1"/>
          <w:bCs w:val="1"/>
          <w:color w:val="000000" w:themeColor="text1" w:themeTint="FF" w:themeShade="FF"/>
          <w:sz w:val="24"/>
          <w:szCs w:val="24"/>
        </w:rPr>
        <w:t xml:space="preserve"> </w:t>
      </w:r>
      <w:r w:rsidRPr="52ABC483" w:rsidR="00302EC7">
        <w:rPr>
          <w:rFonts w:eastAsia="Times New Roman" w:cs="Calibri" w:cstheme="minorAscii"/>
          <w:b w:val="1"/>
          <w:bCs w:val="1"/>
          <w:color w:val="1A75BC"/>
          <w:sz w:val="24"/>
          <w:szCs w:val="24"/>
        </w:rPr>
        <w:t xml:space="preserve">1, </w:t>
      </w:r>
      <w:r w:rsidRPr="52ABC483" w:rsidR="00302EC7">
        <w:rPr>
          <w:rFonts w:eastAsia="Times New Roman" w:cs="Calibri" w:cstheme="minorAscii"/>
          <w:b w:val="1"/>
          <w:bCs w:val="1"/>
          <w:color w:val="1A75BC"/>
          <w:sz w:val="24"/>
          <w:szCs w:val="24"/>
        </w:rPr>
        <w:t>202</w:t>
      </w:r>
      <w:r w:rsidRPr="52ABC483" w:rsidR="7FA2294F">
        <w:rPr>
          <w:rFonts w:eastAsia="Times New Roman" w:cs="Calibri" w:cstheme="minorAscii"/>
          <w:b w:val="1"/>
          <w:bCs w:val="1"/>
          <w:color w:val="1A75BC"/>
          <w:sz w:val="24"/>
          <w:szCs w:val="24"/>
        </w:rPr>
        <w:t>1</w:t>
      </w:r>
      <w:r w:rsidRPr="52ABC483" w:rsidR="00302EC7">
        <w:rPr>
          <w:rFonts w:eastAsia="Times New Roman" w:cs="Calibri" w:cstheme="minorAscii"/>
          <w:b w:val="1"/>
          <w:bCs w:val="1"/>
          <w:color w:val="1A75BC"/>
          <w:sz w:val="24"/>
          <w:szCs w:val="24"/>
        </w:rPr>
        <w:t> </w:t>
      </w:r>
      <w:r w:rsidRPr="52ABC483" w:rsidR="00302EC7">
        <w:rPr>
          <w:rFonts w:eastAsia="Times New Roman" w:cs="Calibri" w:cstheme="minorAscii"/>
          <w:b w:val="1"/>
          <w:bCs w:val="1"/>
          <w:color w:val="000000" w:themeColor="text1" w:themeTint="FF" w:themeShade="FF"/>
          <w:sz w:val="24"/>
          <w:szCs w:val="24"/>
        </w:rPr>
        <w:t>and </w:t>
      </w:r>
      <w:r w:rsidRPr="52ABC483" w:rsidR="00302EC7">
        <w:rPr>
          <w:rFonts w:eastAsia="Times New Roman" w:cs="Calibri" w:cstheme="minorAscii"/>
          <w:b w:val="1"/>
          <w:bCs w:val="1"/>
          <w:color w:val="1A75BC"/>
          <w:sz w:val="24"/>
          <w:szCs w:val="24"/>
        </w:rPr>
        <w:t>June 30, 202</w:t>
      </w:r>
      <w:r w:rsidRPr="52ABC483" w:rsidR="4670E53F">
        <w:rPr>
          <w:rFonts w:eastAsia="Times New Roman" w:cs="Calibri" w:cstheme="minorAscii"/>
          <w:b w:val="1"/>
          <w:bCs w:val="1"/>
          <w:color w:val="1A75BC"/>
          <w:sz w:val="24"/>
          <w:szCs w:val="24"/>
        </w:rPr>
        <w:t>2</w:t>
      </w:r>
      <w:r w:rsidRPr="52ABC483" w:rsidR="00302EC7">
        <w:rPr>
          <w:rFonts w:eastAsia="Times New Roman" w:cs="Calibri" w:cstheme="minorAscii"/>
          <w:b w:val="1"/>
          <w:bCs w:val="1"/>
          <w:color w:val="000000" w:themeColor="text1" w:themeTint="FF" w:themeShade="FF"/>
          <w:sz w:val="24"/>
          <w:szCs w:val="24"/>
        </w:rPr>
        <w:t>.</w:t>
      </w:r>
    </w:p>
    <w:p xmlns:wp14="http://schemas.microsoft.com/office/word/2010/wordml" w:rsidR="00396447" w:rsidP="00AA242E" w:rsidRDefault="00DE79B8" w14:paraId="3DE22D83" wp14:textId="77777777">
      <w:pPr>
        <w:pStyle w:val="Heading2A"/>
        <w:spacing w:after="0"/>
      </w:pPr>
      <w:r w:rsidRPr="00DE79B8">
        <w:t>Did y</w:t>
      </w:r>
      <w:r w:rsidRPr="00D54051">
        <w:t xml:space="preserve">our </w:t>
      </w:r>
      <w:r w:rsidR="004C6829">
        <w:t>ESD</w:t>
      </w:r>
      <w:r w:rsidRPr="00DE79B8">
        <w:t xml:space="preserve"> use these funds on addressing physical health and safety?</w:t>
      </w:r>
    </w:p>
    <w:p xmlns:wp14="http://schemas.microsoft.com/office/word/2010/wordml" w:rsidR="00AA4BB5" w:rsidP="00AA4BB5" w:rsidRDefault="00AA4BB5" w14:paraId="5B7FDD25" wp14:textId="77777777">
      <w:pPr>
        <w:pStyle w:val="ListParagraph"/>
        <w:numPr>
          <w:ilvl w:val="0"/>
          <w:numId w:val="37"/>
        </w:numPr>
      </w:pPr>
      <w:r>
        <w:t>Yes</w:t>
      </w:r>
    </w:p>
    <w:p xmlns:wp14="http://schemas.microsoft.com/office/word/2010/wordml" w:rsidR="00AA4BB5" w:rsidP="00AA242E" w:rsidRDefault="00AA4BB5" w14:paraId="65804BD3" wp14:textId="77777777">
      <w:pPr>
        <w:pStyle w:val="ListParagraph"/>
        <w:numPr>
          <w:ilvl w:val="0"/>
          <w:numId w:val="37"/>
        </w:numPr>
        <w:spacing w:after="160"/>
      </w:pPr>
      <w:r>
        <w:t>No</w:t>
      </w:r>
    </w:p>
    <w:p xmlns:wp14="http://schemas.microsoft.com/office/word/2010/wordml" w:rsidR="00AA4BB5" w:rsidP="00304621" w:rsidRDefault="00AA4BB5" w14:paraId="58218C6A" wp14:textId="77777777">
      <w:pPr>
        <w:pStyle w:val="Heading2A"/>
        <w:spacing w:after="0"/>
      </w:pPr>
      <w:r>
        <w:t>Did</w:t>
      </w:r>
      <w:r w:rsidRPr="00AA4BB5">
        <w:t xml:space="preserve"> your </w:t>
      </w:r>
      <w:r w:rsidR="004C6829">
        <w:t>ESD</w:t>
      </w:r>
      <w:r w:rsidRPr="00AA4BB5">
        <w:t xml:space="preserve"> use these funds on meeting students' academic, social, emotional, and other needs (excluding mental health supports)? </w:t>
      </w:r>
    </w:p>
    <w:p xmlns:wp14="http://schemas.microsoft.com/office/word/2010/wordml" w:rsidR="00AA4BB5" w:rsidP="00AA242E" w:rsidRDefault="00AA4BB5" w14:paraId="0BEFD529" wp14:textId="77777777">
      <w:pPr>
        <w:spacing w:after="0"/>
        <w:ind w:left="540"/>
      </w:pPr>
      <w:r w:rsidRPr="00AA4BB5">
        <w:rPr>
          <w:i/>
          <w:iCs/>
        </w:rPr>
        <w:t>For the purposes of this reporting, Social Emotional Learning (SEL) support is conducted by non-licensed practitioners or professionals and Mental Health supports/services are conducted by licensed practitioners or professionals, including psychologists and psychotherapists.</w:t>
      </w:r>
      <w:r w:rsidRPr="00AA4BB5">
        <w:t xml:space="preserve"> </w:t>
      </w:r>
    </w:p>
    <w:p xmlns:wp14="http://schemas.microsoft.com/office/word/2010/wordml" w:rsidR="00AA4BB5" w:rsidP="00AA4BB5" w:rsidRDefault="00AA4BB5" w14:paraId="55239733" wp14:textId="77777777">
      <w:pPr>
        <w:pStyle w:val="ListParagraph"/>
        <w:numPr>
          <w:ilvl w:val="0"/>
          <w:numId w:val="37"/>
        </w:numPr>
      </w:pPr>
      <w:r>
        <w:t>Yes</w:t>
      </w:r>
    </w:p>
    <w:p xmlns:wp14="http://schemas.microsoft.com/office/word/2010/wordml" w:rsidR="00AA4BB5" w:rsidP="00AA242E" w:rsidRDefault="00AA4BB5" w14:paraId="7C5AC6C2" wp14:textId="77777777">
      <w:pPr>
        <w:pStyle w:val="ListParagraph"/>
        <w:numPr>
          <w:ilvl w:val="0"/>
          <w:numId w:val="37"/>
        </w:numPr>
        <w:spacing w:after="160"/>
      </w:pPr>
      <w:r>
        <w:t>No</w:t>
      </w:r>
    </w:p>
    <w:p xmlns:wp14="http://schemas.microsoft.com/office/word/2010/wordml" w:rsidR="00AA4BB5" w:rsidP="00304621" w:rsidRDefault="00AA4BB5" w14:paraId="10D8CDDF" wp14:textId="77777777">
      <w:pPr>
        <w:pStyle w:val="Heading2A"/>
        <w:spacing w:after="0"/>
      </w:pPr>
      <w:r w:rsidRPr="00AA4BB5">
        <w:t xml:space="preserve">Did your </w:t>
      </w:r>
      <w:r w:rsidR="004C6829">
        <w:t>ESD</w:t>
      </w:r>
      <w:r w:rsidRPr="00AA4BB5">
        <w:t xml:space="preserve"> use these funds on mental health supports for students and staff?</w:t>
      </w:r>
    </w:p>
    <w:p xmlns:wp14="http://schemas.microsoft.com/office/word/2010/wordml" w:rsidR="00AA4BB5" w:rsidP="00AA242E" w:rsidRDefault="00AA4BB5" w14:paraId="179D44D5" wp14:textId="77777777">
      <w:pPr>
        <w:spacing w:after="0"/>
        <w:ind w:left="540"/>
        <w:rPr>
          <w:i/>
        </w:rPr>
      </w:pPr>
      <w:r w:rsidRPr="00AA4BB5">
        <w:rPr>
          <w:i/>
        </w:rPr>
        <w:t xml:space="preserve">For the purposes of this reporting, Social Emotional Learning (SEL) support is conducted by non-licensed practitioners or professionals and Mental Health supports/services are conducted by licensed practitioners or professionals, including psychologists and psychotherapists. </w:t>
      </w:r>
    </w:p>
    <w:p xmlns:wp14="http://schemas.microsoft.com/office/word/2010/wordml" w:rsidR="00AA4BB5" w:rsidP="00AA4BB5" w:rsidRDefault="00AA4BB5" w14:paraId="55764F03" wp14:textId="77777777">
      <w:pPr>
        <w:pStyle w:val="ListParagraph"/>
        <w:numPr>
          <w:ilvl w:val="0"/>
          <w:numId w:val="37"/>
        </w:numPr>
      </w:pPr>
      <w:r>
        <w:t>Yes</w:t>
      </w:r>
    </w:p>
    <w:p xmlns:wp14="http://schemas.microsoft.com/office/word/2010/wordml" w:rsidR="00AA4BB5" w:rsidP="00AA242E" w:rsidRDefault="00AA4BB5" w14:paraId="1A09B756" wp14:textId="77777777">
      <w:pPr>
        <w:pStyle w:val="ListParagraph"/>
        <w:numPr>
          <w:ilvl w:val="0"/>
          <w:numId w:val="37"/>
        </w:numPr>
        <w:spacing w:after="160"/>
      </w:pPr>
      <w:r>
        <w:t>No</w:t>
      </w:r>
    </w:p>
    <w:p xmlns:wp14="http://schemas.microsoft.com/office/word/2010/wordml" w:rsidR="00AE604A" w:rsidP="00AA242E" w:rsidRDefault="00AA4BB5" w14:paraId="68848335" wp14:textId="77777777">
      <w:pPr>
        <w:pStyle w:val="Heading2A"/>
        <w:spacing w:after="0"/>
      </w:pPr>
      <w:r w:rsidRPr="00AA4BB5">
        <w:t xml:space="preserve">Did your </w:t>
      </w:r>
      <w:r w:rsidR="004C6829">
        <w:t>ESD</w:t>
      </w:r>
      <w:r w:rsidRPr="00AA4BB5">
        <w:t xml:space="preserve"> use these funds on operational continuity and other uses?</w:t>
      </w:r>
    </w:p>
    <w:p xmlns:wp14="http://schemas.microsoft.com/office/word/2010/wordml" w:rsidR="00AE604A" w:rsidP="00AE604A" w:rsidRDefault="00AE604A" w14:paraId="65F0DFC2" wp14:textId="77777777">
      <w:pPr>
        <w:pStyle w:val="ListParagraph"/>
        <w:numPr>
          <w:ilvl w:val="0"/>
          <w:numId w:val="37"/>
        </w:numPr>
      </w:pPr>
      <w:r>
        <w:t>Yes</w:t>
      </w:r>
    </w:p>
    <w:p w:rsidR="00AE604A" w:rsidP="52ABC483" w:rsidRDefault="00AE604A" w14:paraId="125E083E" w14:textId="7149018A">
      <w:pPr>
        <w:pStyle w:val="ListParagraph"/>
        <w:numPr>
          <w:ilvl w:val="0"/>
          <w:numId w:val="37"/>
        </w:numPr>
        <w:spacing w:after="160"/>
        <w:rPr>
          <w:rFonts w:ascii="Calibri" w:hAnsi="Calibri" w:eastAsia="Calibri" w:cs="Calibri"/>
          <w:noProof w:val="0"/>
          <w:sz w:val="22"/>
          <w:szCs w:val="22"/>
          <w:lang w:val="en-US"/>
        </w:rPr>
      </w:pPr>
      <w:r w:rsidR="00AE604A">
        <w:rPr/>
        <w:t>No</w:t>
      </w:r>
    </w:p>
    <w:p w:rsidR="0739B28A" w:rsidP="52ABC483" w:rsidRDefault="0739B28A" w14:paraId="23DD760C" w14:textId="5A24B80C">
      <w:pPr>
        <w:pStyle w:val="Normal"/>
        <w:spacing w:after="160"/>
        <w:ind w:left="0"/>
        <w:rPr>
          <w:rFonts w:ascii="Calibri" w:hAnsi="Calibri" w:eastAsia="Calibri" w:cs="Calibri"/>
          <w:noProof w:val="0"/>
          <w:sz w:val="22"/>
          <w:szCs w:val="22"/>
          <w:lang w:val="en-US"/>
        </w:rPr>
      </w:pPr>
      <w:r w:rsidRPr="3FC019F8" w:rsidR="0739B28A">
        <w:rPr>
          <w:rFonts w:ascii="Calibri" w:hAnsi="Calibri" w:eastAsia="Calibri" w:cs="Calibri"/>
          <w:b w:val="1"/>
          <w:bCs w:val="1"/>
          <w:i w:val="0"/>
          <w:iCs w:val="0"/>
          <w:caps w:val="0"/>
          <w:smallCaps w:val="0"/>
          <w:noProof w:val="0"/>
          <w:color w:val="000000" w:themeColor="text1" w:themeTint="FF" w:themeShade="FF"/>
          <w:sz w:val="24"/>
          <w:szCs w:val="24"/>
          <w:lang w:val="en-US"/>
        </w:rPr>
        <w:t xml:space="preserve">*Planned expenses refer to the time period of </w:t>
      </w:r>
      <w:r w:rsidRPr="3FC019F8" w:rsidR="0739B28A">
        <w:rPr>
          <w:rFonts w:ascii="Calibri" w:hAnsi="Calibri" w:eastAsia="Calibri" w:cs="Calibri"/>
          <w:b w:val="1"/>
          <w:bCs w:val="1"/>
          <w:i w:val="0"/>
          <w:iCs w:val="0"/>
          <w:caps w:val="0"/>
          <w:smallCaps w:val="0"/>
          <w:noProof w:val="0"/>
          <w:color w:val="2E74B5" w:themeColor="accent3" w:themeTint="FF" w:themeShade="BF"/>
          <w:sz w:val="24"/>
          <w:szCs w:val="24"/>
          <w:lang w:val="en-US"/>
        </w:rPr>
        <w:t xml:space="preserve">July 1, </w:t>
      </w:r>
      <w:proofErr w:type="gramStart"/>
      <w:r w:rsidRPr="3FC019F8" w:rsidR="0739B28A">
        <w:rPr>
          <w:rFonts w:ascii="Calibri" w:hAnsi="Calibri" w:eastAsia="Calibri" w:cs="Calibri"/>
          <w:b w:val="1"/>
          <w:bCs w:val="1"/>
          <w:i w:val="0"/>
          <w:iCs w:val="0"/>
          <w:caps w:val="0"/>
          <w:smallCaps w:val="0"/>
          <w:noProof w:val="0"/>
          <w:color w:val="2E74B5" w:themeColor="accent3" w:themeTint="FF" w:themeShade="BF"/>
          <w:sz w:val="24"/>
          <w:szCs w:val="24"/>
          <w:lang w:val="en-US"/>
        </w:rPr>
        <w:t>2022</w:t>
      </w:r>
      <w:proofErr w:type="gramEnd"/>
      <w:r w:rsidRPr="3FC019F8" w:rsidR="0739B28A">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through </w:t>
      </w:r>
      <w:r w:rsidRPr="3FC019F8" w:rsidR="0739B28A">
        <w:rPr>
          <w:rFonts w:ascii="Calibri" w:hAnsi="Calibri" w:eastAsia="Calibri" w:cs="Calibri"/>
          <w:b w:val="1"/>
          <w:bCs w:val="1"/>
          <w:i w:val="0"/>
          <w:iCs w:val="0"/>
          <w:caps w:val="0"/>
          <w:smallCaps w:val="0"/>
          <w:noProof w:val="0"/>
          <w:color w:val="2E74B5" w:themeColor="accent3" w:themeTint="FF" w:themeShade="BF"/>
          <w:sz w:val="24"/>
          <w:szCs w:val="24"/>
          <w:lang w:val="en-US"/>
        </w:rPr>
        <w:t>September 30, 2022</w:t>
      </w:r>
      <w:r w:rsidRPr="3FC019F8" w:rsidR="0739B28A">
        <w:rPr>
          <w:rFonts w:ascii="Calibri" w:hAnsi="Calibri" w:eastAsia="Calibri" w:cs="Calibri"/>
          <w:b w:val="1"/>
          <w:bCs w:val="1"/>
          <w:i w:val="0"/>
          <w:iCs w:val="0"/>
          <w:caps w:val="0"/>
          <w:smallCaps w:val="0"/>
          <w:noProof w:val="0"/>
          <w:sz w:val="24"/>
          <w:szCs w:val="24"/>
          <w:lang w:val="en-US"/>
        </w:rPr>
        <w:t>.</w:t>
      </w:r>
    </w:p>
    <w:p xmlns:wp14="http://schemas.microsoft.com/office/word/2010/wordml" w:rsidR="00D54051" w:rsidP="00AA242E" w:rsidRDefault="00D54051" w14:paraId="7E6757F1" wp14:textId="77777777">
      <w:pPr>
        <w:pStyle w:val="Heading2A"/>
      </w:pPr>
      <w:r w:rsidRPr="00D54051">
        <w:t xml:space="preserve">What percent of your </w:t>
      </w:r>
      <w:r w:rsidR="004C6829">
        <w:t>ESD</w:t>
      </w:r>
      <w:r w:rsidRPr="00D54051">
        <w:t>'s remaining funds are planned to be spent on addressing physical health and safety?</w:t>
      </w:r>
    </w:p>
    <w:p xmlns:wp14="http://schemas.microsoft.com/office/word/2010/wordml" w:rsidRPr="006E7D60" w:rsidR="006E7D60" w:rsidP="006E7D60" w:rsidRDefault="00D54051" w14:paraId="2897ABCB" wp14:textId="77777777">
      <w:pPr>
        <w:spacing w:line="240" w:lineRule="auto"/>
        <w:ind w:left="540"/>
        <w:rPr>
          <w:rFonts w:eastAsia="Times New Roman" w:cstheme="minorHAnsi"/>
          <w:color w:val="000000"/>
          <w:sz w:val="24"/>
          <w:szCs w:val="21"/>
        </w:rPr>
      </w:pPr>
      <w:r w:rsidRPr="00BE324F">
        <w:rPr>
          <w:rFonts w:eastAsia="Times New Roman" w:cstheme="minorHAnsi"/>
          <w:b/>
          <w:bCs/>
          <w:color w:val="CB2613"/>
          <w:sz w:val="24"/>
          <w:szCs w:val="21"/>
        </w:rPr>
        <w:t>Note:</w:t>
      </w:r>
      <w:r w:rsidRPr="00BE324F">
        <w:rPr>
          <w:rFonts w:eastAsia="Times New Roman" w:cstheme="minorHAnsi"/>
          <w:color w:val="000000"/>
          <w:sz w:val="24"/>
          <w:szCs w:val="21"/>
        </w:rPr>
        <w:t> </w:t>
      </w:r>
      <w:r w:rsidRPr="00BE324F">
        <w:rPr>
          <w:rFonts w:eastAsia="Times New Roman" w:cstheme="minorHAnsi"/>
          <w:b/>
          <w:bCs/>
          <w:color w:val="808080" w:themeColor="background1" w:themeShade="80"/>
          <w:sz w:val="24"/>
          <w:szCs w:val="21"/>
        </w:rPr>
        <w:t>The percentages entered for this question and the next four questions must sum to 100%.</w:t>
      </w:r>
      <w:r w:rsidRPr="00BE324F">
        <w:rPr>
          <w:rFonts w:eastAsia="Times New Roman" w:cstheme="minorHAnsi"/>
          <w:color w:val="000000"/>
          <w:sz w:val="24"/>
          <w:szCs w:val="21"/>
        </w:rPr>
        <w:t> </w:t>
      </w:r>
      <w:r w:rsidRPr="00BE324F" w:rsidR="006E7D60">
        <w:rPr>
          <w:rFonts w:eastAsia="Times New Roman" w:cstheme="minorHAnsi"/>
          <w:color w:val="000000"/>
          <w:sz w:val="24"/>
          <w:szCs w:val="21"/>
        </w:rPr>
        <w:t> </w:t>
      </w:r>
      <w:r w:rsidR="006E7D60">
        <w:rPr>
          <w:rFonts w:eastAsia="Times New Roman" w:cstheme="minorHAnsi"/>
          <w:b/>
          <w:bCs/>
          <w:color w:val="808080" w:themeColor="background1" w:themeShade="80"/>
          <w:sz w:val="24"/>
          <w:szCs w:val="21"/>
        </w:rPr>
        <w:t>If you have already expended all of these funds, please enter 0% for each category.</w:t>
      </w:r>
    </w:p>
    <w:p xmlns:wp14="http://schemas.microsoft.com/office/word/2010/wordml" w:rsidR="00D54051" w:rsidP="00AA242E" w:rsidRDefault="00693302" w14:paraId="00B31C20" wp14:textId="77777777">
      <w:pPr>
        <w:pStyle w:val="Heading2A"/>
        <w:spacing w:after="160"/>
      </w:pPr>
      <w:r w:rsidRPr="00693302">
        <w:t xml:space="preserve">What percent of your </w:t>
      </w:r>
      <w:r w:rsidR="004C6829">
        <w:t>ESD</w:t>
      </w:r>
      <w:r w:rsidRPr="00693302">
        <w:t>'s remaining funds are planned to be spent on meeting students' academic, social, emotional, and other needs (excluding mental health supports)?</w:t>
      </w:r>
    </w:p>
    <w:p xmlns:wp14="http://schemas.microsoft.com/office/word/2010/wordml" w:rsidR="00693302" w:rsidP="00AA242E" w:rsidRDefault="00693302" w14:paraId="0B9B0FB8" wp14:textId="77777777">
      <w:pPr>
        <w:pStyle w:val="Heading2A"/>
        <w:spacing w:after="160"/>
      </w:pPr>
      <w:r w:rsidRPr="00693302">
        <w:t xml:space="preserve">What percent of your </w:t>
      </w:r>
      <w:r w:rsidR="004C6829">
        <w:t>ESD</w:t>
      </w:r>
      <w:r w:rsidRPr="00693302">
        <w:t>'s remaining funds are planned to be spent on mental health supports for students and staff?</w:t>
      </w:r>
    </w:p>
    <w:p xmlns:wp14="http://schemas.microsoft.com/office/word/2010/wordml" w:rsidR="00693302" w:rsidP="00AA242E" w:rsidRDefault="00693302" w14:paraId="3F86DFCD" wp14:textId="77777777">
      <w:pPr>
        <w:pStyle w:val="Heading2A"/>
        <w:spacing w:after="160"/>
      </w:pPr>
      <w:r w:rsidRPr="00693302">
        <w:t xml:space="preserve">What percent of your </w:t>
      </w:r>
      <w:r w:rsidR="004C6829">
        <w:t>ESD</w:t>
      </w:r>
      <w:r w:rsidRPr="00693302">
        <w:t>'s remaining funds are planned to be spent on operational continuity and other uses?</w:t>
      </w:r>
    </w:p>
    <w:p xmlns:wp14="http://schemas.microsoft.com/office/word/2010/wordml" w:rsidR="004D72E1" w:rsidP="000A3A94" w:rsidRDefault="00693302" w14:paraId="78868478" wp14:textId="77777777">
      <w:pPr>
        <w:pStyle w:val="Heading2A"/>
        <w:spacing w:after="160"/>
      </w:pPr>
      <w:r w:rsidRPr="00693302">
        <w:t xml:space="preserve">What percent of your </w:t>
      </w:r>
      <w:r w:rsidR="004C6829">
        <w:t>ESD</w:t>
      </w:r>
      <w:r w:rsidRPr="00693302">
        <w:t>'s remaining funds are not yet planned for a specific use?</w:t>
      </w:r>
    </w:p>
    <w:p xmlns:wp14="http://schemas.microsoft.com/office/word/2010/wordml" w:rsidRPr="00851F50" w:rsidR="004D72E1" w:rsidP="006A1EED" w:rsidRDefault="004D72E1" w14:paraId="5DB092CE" wp14:textId="77777777">
      <w:pPr>
        <w:pStyle w:val="Heading01"/>
        <w:spacing w:after="160"/>
        <w:rPr>
          <w:b w:val="0"/>
          <w:i/>
          <w:color w:val="auto"/>
          <w:sz w:val="24"/>
          <w:u w:val="none"/>
        </w:rPr>
      </w:pPr>
      <w:r>
        <w:lastRenderedPageBreak/>
        <w:t xml:space="preserve">B. ESSER II </w:t>
      </w:r>
      <w:r w:rsidR="00BD3E9D">
        <w:t xml:space="preserve">ESD Grant </w:t>
      </w:r>
      <w:r>
        <w:t>Funds</w:t>
      </w:r>
    </w:p>
    <w:p xmlns:wp14="http://schemas.microsoft.com/office/word/2010/wordml" w:rsidR="000A3A94" w:rsidP="000A3A94" w:rsidRDefault="000A3A94" w14:paraId="7A3950C9" wp14:textId="77777777">
      <w:pPr>
        <w:spacing w:after="160"/>
        <w:rPr>
          <w:rFonts w:eastAsia="Times New Roman" w:cstheme="minorHAnsi"/>
          <w:b/>
          <w:bCs/>
          <w:color w:val="000000"/>
          <w:sz w:val="24"/>
        </w:rPr>
      </w:pPr>
      <w:r>
        <w:rPr>
          <w:rFonts w:eastAsia="Times New Roman" w:cstheme="minorHAnsi"/>
          <w:b/>
          <w:bCs/>
          <w:color w:val="000000"/>
          <w:sz w:val="24"/>
        </w:rPr>
        <w:t>*</w:t>
      </w:r>
      <w:r w:rsidRPr="000A3A94">
        <w:rPr>
          <w:rFonts w:eastAsia="Times New Roman" w:cstheme="minorHAnsi"/>
          <w:b/>
          <w:bCs/>
          <w:color w:val="000000"/>
          <w:sz w:val="24"/>
        </w:rPr>
        <w:t xml:space="preserve">The following questions refer </w:t>
      </w:r>
      <w:r w:rsidRPr="000A3A94">
        <w:rPr>
          <w:rFonts w:eastAsia="Times New Roman" w:cstheme="minorHAnsi"/>
          <w:b/>
          <w:bCs/>
          <w:color w:val="C00000"/>
          <w:sz w:val="24"/>
          <w:u w:val="single"/>
        </w:rPr>
        <w:t>only</w:t>
      </w:r>
      <w:r w:rsidRPr="000A3A94">
        <w:rPr>
          <w:rFonts w:eastAsia="Times New Roman" w:cstheme="minorHAnsi"/>
          <w:b/>
          <w:bCs/>
          <w:color w:val="000000"/>
          <w:sz w:val="24"/>
        </w:rPr>
        <w:t xml:space="preserve"> to </w:t>
      </w:r>
      <w:r w:rsidRPr="000A3A94">
        <w:rPr>
          <w:rFonts w:eastAsia="Times New Roman" w:cstheme="minorHAnsi"/>
          <w:b/>
          <w:bCs/>
          <w:color w:val="1A75BC"/>
          <w:sz w:val="24"/>
        </w:rPr>
        <w:t>ESSER I</w:t>
      </w:r>
      <w:r>
        <w:rPr>
          <w:rFonts w:eastAsia="Times New Roman" w:cstheme="minorHAnsi"/>
          <w:b/>
          <w:bCs/>
          <w:color w:val="1A75BC"/>
          <w:sz w:val="24"/>
        </w:rPr>
        <w:t>I</w:t>
      </w:r>
      <w:r w:rsidRPr="000A3A94">
        <w:rPr>
          <w:rFonts w:eastAsia="Times New Roman" w:cstheme="minorHAnsi"/>
          <w:b/>
          <w:bCs/>
          <w:color w:val="1A75BC"/>
          <w:sz w:val="24"/>
        </w:rPr>
        <w:t xml:space="preserve"> (C</w:t>
      </w:r>
      <w:r>
        <w:rPr>
          <w:rFonts w:eastAsia="Times New Roman" w:cstheme="minorHAnsi"/>
          <w:b/>
          <w:bCs/>
          <w:color w:val="1A75BC"/>
          <w:sz w:val="24"/>
        </w:rPr>
        <w:t>RRSA</w:t>
      </w:r>
      <w:r w:rsidRPr="000A3A94">
        <w:rPr>
          <w:rFonts w:eastAsia="Times New Roman" w:cstheme="minorHAnsi"/>
          <w:b/>
          <w:bCs/>
          <w:color w:val="1A75BC"/>
          <w:sz w:val="24"/>
        </w:rPr>
        <w:t xml:space="preserve"> Act)</w:t>
      </w:r>
      <w:r w:rsidRPr="000A3A94">
        <w:rPr>
          <w:rFonts w:eastAsia="Times New Roman" w:cstheme="minorHAnsi"/>
          <w:b/>
          <w:bCs/>
          <w:color w:val="000000"/>
          <w:sz w:val="24"/>
        </w:rPr>
        <w:t xml:space="preserve"> funds.</w:t>
      </w:r>
    </w:p>
    <w:p xmlns:wp14="http://schemas.microsoft.com/office/word/2010/wordml" w:rsidRPr="00D54051" w:rsidR="004D72E1" w:rsidP="52ABC483" w:rsidRDefault="004D72E1" w14:paraId="3A53BBE5" wp14:textId="5E149DCC">
      <w:pPr>
        <w:spacing w:after="160"/>
        <w:rPr>
          <w:rFonts w:cs="Calibri" w:cstheme="minorAscii"/>
          <w:sz w:val="24"/>
          <w:szCs w:val="24"/>
        </w:rPr>
      </w:pPr>
      <w:r w:rsidRPr="52ABC483" w:rsidR="004D72E1">
        <w:rPr>
          <w:rFonts w:eastAsia="Times New Roman" w:cs="Calibri" w:cstheme="minorAscii"/>
          <w:b w:val="1"/>
          <w:bCs w:val="1"/>
          <w:color w:val="000000" w:themeColor="text1" w:themeTint="FF" w:themeShade="FF"/>
          <w:sz w:val="24"/>
          <w:szCs w:val="24"/>
        </w:rPr>
        <w:t>*</w:t>
      </w:r>
      <w:r w:rsidRPr="52ABC483" w:rsidR="004D72E1">
        <w:rPr>
          <w:rFonts w:eastAsia="Times New Roman" w:cs="Calibri" w:cstheme="minorAscii"/>
          <w:b w:val="1"/>
          <w:bCs w:val="1"/>
          <w:color w:val="000000" w:themeColor="text1" w:themeTint="FF" w:themeShade="FF"/>
          <w:sz w:val="24"/>
          <w:szCs w:val="24"/>
        </w:rPr>
        <w:t>Please answer the following questions </w:t>
      </w:r>
      <w:r w:rsidRPr="52ABC483" w:rsidR="004D72E1">
        <w:rPr>
          <w:rFonts w:eastAsia="Times New Roman" w:cs="Calibri" w:cstheme="minorAscii"/>
          <w:b w:val="1"/>
          <w:bCs w:val="1"/>
          <w:color w:val="CB2613"/>
          <w:sz w:val="24"/>
          <w:szCs w:val="24"/>
          <w:u w:val="single"/>
        </w:rPr>
        <w:t>only</w:t>
      </w:r>
      <w:r w:rsidRPr="52ABC483" w:rsidR="004D72E1">
        <w:rPr>
          <w:rFonts w:eastAsia="Times New Roman" w:cs="Calibri" w:cstheme="minorAscii"/>
          <w:b w:val="1"/>
          <w:bCs w:val="1"/>
          <w:color w:val="000000" w:themeColor="text1" w:themeTint="FF" w:themeShade="FF"/>
          <w:sz w:val="24"/>
          <w:szCs w:val="24"/>
        </w:rPr>
        <w:t> for expenditures made between </w:t>
      </w:r>
      <w:r w:rsidRPr="52ABC483" w:rsidR="004D72E1">
        <w:rPr>
          <w:rFonts w:eastAsia="Times New Roman" w:cs="Calibri" w:cstheme="minorAscii"/>
          <w:b w:val="1"/>
          <w:bCs w:val="1"/>
          <w:color w:val="1A75BC"/>
          <w:sz w:val="24"/>
          <w:szCs w:val="24"/>
        </w:rPr>
        <w:t>July</w:t>
      </w:r>
      <w:r w:rsidRPr="52ABC483" w:rsidR="004D72E1">
        <w:rPr>
          <w:rFonts w:eastAsia="Times New Roman" w:cs="Calibri" w:cstheme="minorAscii"/>
          <w:b w:val="1"/>
          <w:bCs w:val="1"/>
          <w:color w:val="1A75BC"/>
          <w:sz w:val="24"/>
          <w:szCs w:val="24"/>
        </w:rPr>
        <w:t xml:space="preserve"> 1, 202</w:t>
      </w:r>
      <w:r w:rsidRPr="52ABC483" w:rsidR="286B7213">
        <w:rPr>
          <w:rFonts w:eastAsia="Times New Roman" w:cs="Calibri" w:cstheme="minorAscii"/>
          <w:b w:val="1"/>
          <w:bCs w:val="1"/>
          <w:color w:val="1A75BC"/>
          <w:sz w:val="24"/>
          <w:szCs w:val="24"/>
        </w:rPr>
        <w:t>1</w:t>
      </w:r>
      <w:r w:rsidRPr="52ABC483" w:rsidR="004D72E1">
        <w:rPr>
          <w:rFonts w:eastAsia="Times New Roman" w:cs="Calibri" w:cstheme="minorAscii"/>
          <w:b w:val="1"/>
          <w:bCs w:val="1"/>
          <w:color w:val="1A75BC"/>
          <w:sz w:val="24"/>
          <w:szCs w:val="24"/>
        </w:rPr>
        <w:t> </w:t>
      </w:r>
      <w:r w:rsidRPr="52ABC483" w:rsidR="004D72E1">
        <w:rPr>
          <w:rFonts w:eastAsia="Times New Roman" w:cs="Calibri" w:cstheme="minorAscii"/>
          <w:b w:val="1"/>
          <w:bCs w:val="1"/>
          <w:color w:val="000000" w:themeColor="text1" w:themeTint="FF" w:themeShade="FF"/>
          <w:sz w:val="24"/>
          <w:szCs w:val="24"/>
        </w:rPr>
        <w:t>and </w:t>
      </w:r>
      <w:r w:rsidRPr="52ABC483" w:rsidR="004D72E1">
        <w:rPr>
          <w:rFonts w:eastAsia="Times New Roman" w:cs="Calibri" w:cstheme="minorAscii"/>
          <w:b w:val="1"/>
          <w:bCs w:val="1"/>
          <w:color w:val="1A75BC"/>
          <w:sz w:val="24"/>
          <w:szCs w:val="24"/>
        </w:rPr>
        <w:t>June 30, 202</w:t>
      </w:r>
      <w:r w:rsidRPr="52ABC483" w:rsidR="4CDB2B04">
        <w:rPr>
          <w:rFonts w:eastAsia="Times New Roman" w:cs="Calibri" w:cstheme="minorAscii"/>
          <w:b w:val="1"/>
          <w:bCs w:val="1"/>
          <w:color w:val="1A75BC"/>
          <w:sz w:val="24"/>
          <w:szCs w:val="24"/>
        </w:rPr>
        <w:t>2</w:t>
      </w:r>
      <w:r w:rsidRPr="52ABC483" w:rsidR="004D72E1">
        <w:rPr>
          <w:rFonts w:eastAsia="Times New Roman" w:cs="Calibri" w:cstheme="minorAscii"/>
          <w:b w:val="1"/>
          <w:bCs w:val="1"/>
          <w:color w:val="000000" w:themeColor="text1" w:themeTint="FF" w:themeShade="FF"/>
          <w:sz w:val="24"/>
          <w:szCs w:val="24"/>
        </w:rPr>
        <w:t>.</w:t>
      </w:r>
    </w:p>
    <w:p xmlns:wp14="http://schemas.microsoft.com/office/word/2010/wordml" w:rsidR="004D72E1" w:rsidP="006A1EED" w:rsidRDefault="004D72E1" w14:paraId="5D7BD99B" wp14:textId="77777777">
      <w:pPr>
        <w:pStyle w:val="Heading2B"/>
        <w:spacing w:after="0"/>
      </w:pPr>
      <w:r w:rsidRPr="00DE79B8">
        <w:t>Did y</w:t>
      </w:r>
      <w:r w:rsidRPr="00D54051">
        <w:t xml:space="preserve">our </w:t>
      </w:r>
      <w:r w:rsidR="004C6829">
        <w:t>ESD</w:t>
      </w:r>
      <w:r w:rsidRPr="00DE79B8">
        <w:t xml:space="preserve"> use these funds on addressing physical health and safety?</w:t>
      </w:r>
    </w:p>
    <w:p xmlns:wp14="http://schemas.microsoft.com/office/word/2010/wordml" w:rsidR="004D72E1" w:rsidP="004D72E1" w:rsidRDefault="004D72E1" w14:paraId="604D630B" wp14:textId="77777777">
      <w:pPr>
        <w:pStyle w:val="ListParagraph"/>
        <w:numPr>
          <w:ilvl w:val="0"/>
          <w:numId w:val="37"/>
        </w:numPr>
      </w:pPr>
      <w:r>
        <w:t>Yes</w:t>
      </w:r>
    </w:p>
    <w:p xmlns:wp14="http://schemas.microsoft.com/office/word/2010/wordml" w:rsidR="004D72E1" w:rsidP="006A1EED" w:rsidRDefault="004D72E1" w14:paraId="75FA64D4" wp14:textId="77777777">
      <w:pPr>
        <w:pStyle w:val="ListParagraph"/>
        <w:numPr>
          <w:ilvl w:val="0"/>
          <w:numId w:val="37"/>
        </w:numPr>
        <w:spacing w:after="160"/>
      </w:pPr>
      <w:r>
        <w:t>No</w:t>
      </w:r>
    </w:p>
    <w:p xmlns:wp14="http://schemas.microsoft.com/office/word/2010/wordml" w:rsidR="004D72E1" w:rsidP="00304621" w:rsidRDefault="004D72E1" w14:paraId="61E8AD78" wp14:textId="77777777">
      <w:pPr>
        <w:pStyle w:val="Heading2B"/>
        <w:spacing w:after="0"/>
      </w:pPr>
      <w:r>
        <w:t>Did</w:t>
      </w:r>
      <w:r w:rsidRPr="00AA4BB5">
        <w:t xml:space="preserve"> your </w:t>
      </w:r>
      <w:r w:rsidR="004C6829">
        <w:t>ESD</w:t>
      </w:r>
      <w:r w:rsidRPr="00AA4BB5">
        <w:t xml:space="preserve"> use these funds on meeting students' academic, social, emotional, and other needs (excluding mental health supports)? </w:t>
      </w:r>
    </w:p>
    <w:p xmlns:wp14="http://schemas.microsoft.com/office/word/2010/wordml" w:rsidR="004D72E1" w:rsidP="006A1EED" w:rsidRDefault="004D72E1" w14:paraId="48D5947E" wp14:textId="77777777">
      <w:pPr>
        <w:spacing w:after="0"/>
        <w:ind w:left="540"/>
      </w:pPr>
      <w:r w:rsidRPr="00AA4BB5">
        <w:rPr>
          <w:i/>
          <w:iCs/>
        </w:rPr>
        <w:t>For the purposes of this reporting, Social Emotional Learning (SEL) support is conducted by non-licensed practitioners or professionals and Mental Health supports/services are conducted by licensed practitioners or professionals, including psychologists and psychotherapists.</w:t>
      </w:r>
      <w:r w:rsidRPr="00AA4BB5">
        <w:t xml:space="preserve"> </w:t>
      </w:r>
    </w:p>
    <w:p xmlns:wp14="http://schemas.microsoft.com/office/word/2010/wordml" w:rsidR="004D72E1" w:rsidP="004D72E1" w:rsidRDefault="004D72E1" w14:paraId="3C1B5E46" wp14:textId="77777777">
      <w:pPr>
        <w:pStyle w:val="ListParagraph"/>
        <w:numPr>
          <w:ilvl w:val="0"/>
          <w:numId w:val="37"/>
        </w:numPr>
      </w:pPr>
      <w:r>
        <w:t>Yes</w:t>
      </w:r>
    </w:p>
    <w:p xmlns:wp14="http://schemas.microsoft.com/office/word/2010/wordml" w:rsidR="004D72E1" w:rsidP="006A1EED" w:rsidRDefault="004D72E1" w14:paraId="443FD815" wp14:textId="77777777">
      <w:pPr>
        <w:pStyle w:val="ListParagraph"/>
        <w:numPr>
          <w:ilvl w:val="0"/>
          <w:numId w:val="37"/>
        </w:numPr>
        <w:spacing w:after="160"/>
      </w:pPr>
      <w:r>
        <w:t>No</w:t>
      </w:r>
    </w:p>
    <w:p xmlns:wp14="http://schemas.microsoft.com/office/word/2010/wordml" w:rsidR="004D72E1" w:rsidP="00304621" w:rsidRDefault="004D72E1" w14:paraId="171FA8E9" wp14:textId="77777777">
      <w:pPr>
        <w:pStyle w:val="Heading2B"/>
        <w:spacing w:after="0"/>
      </w:pPr>
      <w:r w:rsidRPr="00AA4BB5">
        <w:t xml:space="preserve">Did your </w:t>
      </w:r>
      <w:r w:rsidR="004C6829">
        <w:t>ESD</w:t>
      </w:r>
      <w:r w:rsidRPr="00AA4BB5">
        <w:t xml:space="preserve"> use these funds on mental health supports for students and staff?</w:t>
      </w:r>
    </w:p>
    <w:p xmlns:wp14="http://schemas.microsoft.com/office/word/2010/wordml" w:rsidR="004D72E1" w:rsidP="006A1EED" w:rsidRDefault="004D72E1" w14:paraId="617DCE13" wp14:textId="77777777">
      <w:pPr>
        <w:spacing w:after="0"/>
        <w:ind w:left="540"/>
        <w:rPr>
          <w:i/>
        </w:rPr>
      </w:pPr>
      <w:r w:rsidRPr="00AA4BB5">
        <w:rPr>
          <w:i/>
        </w:rPr>
        <w:t xml:space="preserve">For the purposes of this reporting, Social Emotional Learning (SEL) support is conducted by non-licensed practitioners or professionals and Mental Health supports/services are conducted by licensed practitioners or professionals, including psychologists and psychotherapists. </w:t>
      </w:r>
    </w:p>
    <w:p xmlns:wp14="http://schemas.microsoft.com/office/word/2010/wordml" w:rsidR="004D72E1" w:rsidP="004D72E1" w:rsidRDefault="004D72E1" w14:paraId="4482E6A6" wp14:textId="77777777">
      <w:pPr>
        <w:pStyle w:val="ListParagraph"/>
        <w:numPr>
          <w:ilvl w:val="0"/>
          <w:numId w:val="37"/>
        </w:numPr>
      </w:pPr>
      <w:r>
        <w:t>Yes</w:t>
      </w:r>
    </w:p>
    <w:p xmlns:wp14="http://schemas.microsoft.com/office/word/2010/wordml" w:rsidR="004D72E1" w:rsidP="006A1EED" w:rsidRDefault="004D72E1" w14:paraId="67228223" wp14:textId="77777777">
      <w:pPr>
        <w:pStyle w:val="ListParagraph"/>
        <w:numPr>
          <w:ilvl w:val="0"/>
          <w:numId w:val="37"/>
        </w:numPr>
        <w:spacing w:after="160"/>
      </w:pPr>
      <w:r>
        <w:t>No</w:t>
      </w:r>
    </w:p>
    <w:p xmlns:wp14="http://schemas.microsoft.com/office/word/2010/wordml" w:rsidR="004D72E1" w:rsidP="006A1EED" w:rsidRDefault="004D72E1" w14:paraId="72F38779" wp14:textId="77777777">
      <w:pPr>
        <w:pStyle w:val="Heading2B"/>
        <w:spacing w:after="0"/>
      </w:pPr>
      <w:r w:rsidRPr="00AA4BB5">
        <w:t xml:space="preserve">Did your </w:t>
      </w:r>
      <w:r w:rsidR="004C6829">
        <w:t>ESD</w:t>
      </w:r>
      <w:r w:rsidRPr="00AA4BB5">
        <w:t xml:space="preserve"> use these funds on operational continuity and other uses?</w:t>
      </w:r>
    </w:p>
    <w:p xmlns:wp14="http://schemas.microsoft.com/office/word/2010/wordml" w:rsidR="004D72E1" w:rsidP="004D72E1" w:rsidRDefault="004D72E1" w14:paraId="0746FD2F" wp14:textId="77777777">
      <w:pPr>
        <w:pStyle w:val="ListParagraph"/>
        <w:numPr>
          <w:ilvl w:val="0"/>
          <w:numId w:val="37"/>
        </w:numPr>
      </w:pPr>
      <w:r>
        <w:t>Yes</w:t>
      </w:r>
    </w:p>
    <w:p xmlns:wp14="http://schemas.microsoft.com/office/word/2010/wordml" w:rsidR="004D72E1" w:rsidP="006A1EED" w:rsidRDefault="004D72E1" w14:paraId="58B5B07B" wp14:textId="77777777">
      <w:pPr>
        <w:pStyle w:val="ListParagraph"/>
        <w:numPr>
          <w:ilvl w:val="0"/>
          <w:numId w:val="37"/>
        </w:numPr>
        <w:spacing w:after="160"/>
        <w:rPr/>
      </w:pPr>
      <w:r w:rsidR="004D72E1">
        <w:rPr/>
        <w:t>No</w:t>
      </w:r>
    </w:p>
    <w:p w:rsidR="130C179D" w:rsidP="52ABC483" w:rsidRDefault="130C179D" w14:paraId="13D1BA66" w14:textId="7D294E07">
      <w:pPr>
        <w:pStyle w:val="Normal"/>
        <w:spacing w:after="160"/>
        <w:ind w:left="0"/>
        <w:rPr>
          <w:rFonts w:ascii="Calibri" w:hAnsi="Calibri" w:eastAsia="Calibri" w:cs="Calibri"/>
          <w:noProof w:val="0"/>
          <w:sz w:val="22"/>
          <w:szCs w:val="22"/>
          <w:lang w:val="en-US"/>
        </w:rPr>
      </w:pPr>
      <w:r w:rsidRPr="52ABC483" w:rsidR="130C179D">
        <w:rPr>
          <w:rFonts w:ascii="Calibri" w:hAnsi="Calibri" w:eastAsia="Calibri" w:cs="Calibri"/>
          <w:b w:val="1"/>
          <w:bCs w:val="1"/>
          <w:i w:val="0"/>
          <w:iCs w:val="0"/>
          <w:caps w:val="0"/>
          <w:smallCaps w:val="0"/>
          <w:noProof w:val="0"/>
          <w:color w:val="000000" w:themeColor="text1" w:themeTint="FF" w:themeShade="FF"/>
          <w:sz w:val="24"/>
          <w:szCs w:val="24"/>
          <w:lang w:val="en-US"/>
        </w:rPr>
        <w:t xml:space="preserve">*Planned expenses refer to the time period of </w:t>
      </w:r>
      <w:r w:rsidRPr="52ABC483" w:rsidR="130C179D">
        <w:rPr>
          <w:rFonts w:ascii="Calibri" w:hAnsi="Calibri" w:eastAsia="Calibri" w:cs="Calibri"/>
          <w:b w:val="1"/>
          <w:bCs w:val="1"/>
          <w:i w:val="0"/>
          <w:iCs w:val="0"/>
          <w:caps w:val="0"/>
          <w:smallCaps w:val="0"/>
          <w:noProof w:val="0"/>
          <w:color w:val="2E74B5" w:themeColor="accent3" w:themeTint="FF" w:themeShade="BF"/>
          <w:sz w:val="24"/>
          <w:szCs w:val="24"/>
          <w:lang w:val="en-US"/>
        </w:rPr>
        <w:t xml:space="preserve">July 1, </w:t>
      </w:r>
      <w:proofErr w:type="gramStart"/>
      <w:r w:rsidRPr="52ABC483" w:rsidR="130C179D">
        <w:rPr>
          <w:rFonts w:ascii="Calibri" w:hAnsi="Calibri" w:eastAsia="Calibri" w:cs="Calibri"/>
          <w:b w:val="1"/>
          <w:bCs w:val="1"/>
          <w:i w:val="0"/>
          <w:iCs w:val="0"/>
          <w:caps w:val="0"/>
          <w:smallCaps w:val="0"/>
          <w:noProof w:val="0"/>
          <w:color w:val="2E74B5" w:themeColor="accent3" w:themeTint="FF" w:themeShade="BF"/>
          <w:sz w:val="24"/>
          <w:szCs w:val="24"/>
          <w:lang w:val="en-US"/>
        </w:rPr>
        <w:t>2022</w:t>
      </w:r>
      <w:proofErr w:type="gramEnd"/>
      <w:r w:rsidRPr="52ABC483" w:rsidR="130C179D">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through </w:t>
      </w:r>
      <w:r w:rsidRPr="52ABC483" w:rsidR="130C179D">
        <w:rPr>
          <w:rFonts w:ascii="Calibri" w:hAnsi="Calibri" w:eastAsia="Calibri" w:cs="Calibri"/>
          <w:b w:val="1"/>
          <w:bCs w:val="1"/>
          <w:i w:val="0"/>
          <w:iCs w:val="0"/>
          <w:caps w:val="0"/>
          <w:smallCaps w:val="0"/>
          <w:noProof w:val="0"/>
          <w:color w:val="2E74B5" w:themeColor="accent3" w:themeTint="FF" w:themeShade="BF"/>
          <w:sz w:val="24"/>
          <w:szCs w:val="24"/>
          <w:lang w:val="en-US"/>
        </w:rPr>
        <w:t>September 30, 2023</w:t>
      </w:r>
      <w:r w:rsidRPr="52ABC483" w:rsidR="130C179D">
        <w:rPr>
          <w:rFonts w:ascii="Calibri" w:hAnsi="Calibri" w:eastAsia="Calibri" w:cs="Calibri"/>
          <w:b w:val="1"/>
          <w:bCs w:val="1"/>
          <w:i w:val="0"/>
          <w:iCs w:val="0"/>
          <w:caps w:val="0"/>
          <w:smallCaps w:val="0"/>
          <w:noProof w:val="0"/>
          <w:sz w:val="24"/>
          <w:szCs w:val="24"/>
          <w:lang w:val="en-US"/>
        </w:rPr>
        <w:t>.</w:t>
      </w:r>
    </w:p>
    <w:p xmlns:wp14="http://schemas.microsoft.com/office/word/2010/wordml" w:rsidR="004D72E1" w:rsidP="00534D60" w:rsidRDefault="004D72E1" w14:paraId="0519B5D7" wp14:textId="77777777">
      <w:pPr>
        <w:pStyle w:val="Heading2B"/>
      </w:pPr>
      <w:r w:rsidRPr="00D54051">
        <w:t xml:space="preserve">What percent of your </w:t>
      </w:r>
      <w:r w:rsidR="004C6829">
        <w:t>ESD</w:t>
      </w:r>
      <w:r w:rsidRPr="00D54051">
        <w:t>'s remaining funds are planned to be spent on addressing physical health and safety?</w:t>
      </w:r>
    </w:p>
    <w:p xmlns:wp14="http://schemas.microsoft.com/office/word/2010/wordml" w:rsidRPr="006E7D60" w:rsidR="006E7D60" w:rsidP="006E7D60" w:rsidRDefault="004D72E1" w14:paraId="65F16498" wp14:textId="77777777">
      <w:pPr>
        <w:spacing w:line="240" w:lineRule="auto"/>
        <w:ind w:left="540"/>
        <w:rPr>
          <w:rFonts w:eastAsia="Times New Roman" w:cstheme="minorHAnsi"/>
          <w:color w:val="000000"/>
          <w:sz w:val="24"/>
          <w:szCs w:val="21"/>
        </w:rPr>
      </w:pPr>
      <w:r w:rsidRPr="00BE324F">
        <w:rPr>
          <w:rFonts w:eastAsia="Times New Roman" w:cstheme="minorHAnsi"/>
          <w:b/>
          <w:bCs/>
          <w:color w:val="CB2613"/>
          <w:sz w:val="24"/>
          <w:szCs w:val="21"/>
        </w:rPr>
        <w:t>Note:</w:t>
      </w:r>
      <w:r w:rsidRPr="00BE324F">
        <w:rPr>
          <w:rFonts w:eastAsia="Times New Roman" w:cstheme="minorHAnsi"/>
          <w:color w:val="000000"/>
          <w:sz w:val="24"/>
          <w:szCs w:val="21"/>
        </w:rPr>
        <w:t> </w:t>
      </w:r>
      <w:r w:rsidRPr="00BE324F">
        <w:rPr>
          <w:rFonts w:eastAsia="Times New Roman" w:cstheme="minorHAnsi"/>
          <w:b/>
          <w:bCs/>
          <w:color w:val="808080" w:themeColor="background1" w:themeShade="80"/>
          <w:sz w:val="24"/>
          <w:szCs w:val="21"/>
        </w:rPr>
        <w:t>The percentages entered for this question and the next four questions must sum to 100%.</w:t>
      </w:r>
      <w:r w:rsidRPr="00BE324F">
        <w:rPr>
          <w:rFonts w:eastAsia="Times New Roman" w:cstheme="minorHAnsi"/>
          <w:color w:val="000000"/>
          <w:sz w:val="24"/>
          <w:szCs w:val="21"/>
        </w:rPr>
        <w:t> </w:t>
      </w:r>
      <w:r w:rsidRPr="00BE324F" w:rsidR="006E7D60">
        <w:rPr>
          <w:rFonts w:eastAsia="Times New Roman" w:cstheme="minorHAnsi"/>
          <w:color w:val="000000"/>
          <w:sz w:val="24"/>
          <w:szCs w:val="21"/>
        </w:rPr>
        <w:t> </w:t>
      </w:r>
      <w:r w:rsidR="006E7D60">
        <w:rPr>
          <w:rFonts w:eastAsia="Times New Roman" w:cstheme="minorHAnsi"/>
          <w:b/>
          <w:bCs/>
          <w:color w:val="808080" w:themeColor="background1" w:themeShade="80"/>
          <w:sz w:val="24"/>
          <w:szCs w:val="21"/>
        </w:rPr>
        <w:t>If you have already expended all of these funds, please enter 0% for each category.</w:t>
      </w:r>
    </w:p>
    <w:p xmlns:wp14="http://schemas.microsoft.com/office/word/2010/wordml" w:rsidR="004D72E1" w:rsidP="006A1EED" w:rsidRDefault="004D72E1" w14:paraId="66543126" wp14:textId="77777777">
      <w:pPr>
        <w:pStyle w:val="Heading2B"/>
        <w:spacing w:after="160"/>
      </w:pPr>
      <w:r w:rsidRPr="00693302">
        <w:t xml:space="preserve">What percent of your </w:t>
      </w:r>
      <w:r w:rsidR="004C6829">
        <w:t>ESD</w:t>
      </w:r>
      <w:r w:rsidRPr="00693302">
        <w:t>'s remaining funds are planned to be spent on meeting students' academic, social, emotional, and other needs (excluding mental health supports)?</w:t>
      </w:r>
    </w:p>
    <w:p xmlns:wp14="http://schemas.microsoft.com/office/word/2010/wordml" w:rsidR="004D72E1" w:rsidP="006A1EED" w:rsidRDefault="004D72E1" w14:paraId="7631D43E" wp14:textId="77777777">
      <w:pPr>
        <w:pStyle w:val="Heading2B"/>
        <w:spacing w:after="160"/>
      </w:pPr>
      <w:r w:rsidRPr="00693302">
        <w:t xml:space="preserve">What percent of your </w:t>
      </w:r>
      <w:r w:rsidR="004C6829">
        <w:t>ESD</w:t>
      </w:r>
      <w:r w:rsidRPr="00693302">
        <w:t>'s remaining funds are planned to be spent on mental health supports for students and staff?</w:t>
      </w:r>
    </w:p>
    <w:p xmlns:wp14="http://schemas.microsoft.com/office/word/2010/wordml" w:rsidR="004D72E1" w:rsidP="006A1EED" w:rsidRDefault="004D72E1" w14:paraId="09AB2F93" wp14:textId="77777777">
      <w:pPr>
        <w:pStyle w:val="Heading2B"/>
        <w:spacing w:after="160"/>
      </w:pPr>
      <w:r w:rsidRPr="00693302">
        <w:t xml:space="preserve">What percent of your </w:t>
      </w:r>
      <w:r w:rsidR="004C6829">
        <w:t>ESD</w:t>
      </w:r>
      <w:r w:rsidRPr="00693302">
        <w:t>'s remaining funds are planned to be spent on operational continuity and other uses?</w:t>
      </w:r>
    </w:p>
    <w:p xmlns:wp14="http://schemas.microsoft.com/office/word/2010/wordml" w:rsidRPr="008A374C" w:rsidR="008A374C" w:rsidP="00BD3E9D" w:rsidRDefault="004D72E1" w14:paraId="7488205A" wp14:textId="77777777">
      <w:pPr>
        <w:pStyle w:val="Heading2B"/>
        <w:spacing w:after="160"/>
      </w:pPr>
      <w:r w:rsidRPr="00693302">
        <w:t xml:space="preserve">What percent of your </w:t>
      </w:r>
      <w:r w:rsidR="004C6829">
        <w:t>ESD</w:t>
      </w:r>
      <w:r w:rsidRPr="00693302">
        <w:t>'s remaining funds are not yet planned for a specific use?</w:t>
      </w:r>
    </w:p>
    <w:p xmlns:wp14="http://schemas.microsoft.com/office/word/2010/wordml" w:rsidR="00012354" w:rsidP="00BC7096" w:rsidRDefault="00BD3E9D" w14:paraId="73582EFF" wp14:textId="77777777">
      <w:pPr>
        <w:pStyle w:val="Heading01"/>
      </w:pPr>
      <w:r>
        <w:lastRenderedPageBreak/>
        <w:t>C</w:t>
      </w:r>
      <w:r w:rsidR="008A374C">
        <w:t xml:space="preserve">. </w:t>
      </w:r>
      <w:r w:rsidR="00BC7096">
        <w:t>All ESSER Funds</w:t>
      </w:r>
    </w:p>
    <w:p xmlns:wp14="http://schemas.microsoft.com/office/word/2010/wordml" w:rsidRPr="00302EC7" w:rsidR="0089418D" w:rsidP="0089418D" w:rsidRDefault="0089418D" w14:paraId="78280FA2" wp14:textId="77777777">
      <w:pPr>
        <w:rPr>
          <w:rFonts w:eastAsia="Times New Roman" w:cstheme="minorHAnsi"/>
          <w:b/>
          <w:bCs/>
          <w:color w:val="000000"/>
          <w:sz w:val="24"/>
        </w:rPr>
      </w:pPr>
      <w:r>
        <w:rPr>
          <w:rFonts w:eastAsia="Times New Roman" w:cstheme="minorHAnsi"/>
          <w:b/>
          <w:bCs/>
          <w:color w:val="000000"/>
          <w:sz w:val="24"/>
        </w:rPr>
        <w:t>*</w:t>
      </w:r>
      <w:r w:rsidRPr="006C6DE8" w:rsidR="006C6DE8">
        <w:rPr>
          <w:rFonts w:eastAsia="Times New Roman" w:cstheme="minorHAnsi"/>
          <w:bCs/>
          <w:color w:val="000000"/>
          <w:sz w:val="24"/>
        </w:rPr>
        <w:t xml:space="preserve">For the followings questions, </w:t>
      </w:r>
      <w:r w:rsidRPr="006C6DE8" w:rsidR="006C6DE8">
        <w:rPr>
          <w:rFonts w:eastAsia="Times New Roman" w:cstheme="minorHAnsi"/>
          <w:b/>
          <w:bCs/>
          <w:color w:val="1A75BC"/>
          <w:sz w:val="24"/>
        </w:rPr>
        <w:t>ESSER</w:t>
      </w:r>
      <w:r w:rsidRPr="006C6DE8" w:rsidR="006C6DE8">
        <w:rPr>
          <w:rFonts w:eastAsia="Times New Roman" w:cstheme="minorHAnsi"/>
          <w:bCs/>
          <w:color w:val="000000"/>
          <w:sz w:val="24"/>
        </w:rPr>
        <w:t xml:space="preserve"> refers to </w:t>
      </w:r>
      <w:r w:rsidR="00BD3E9D">
        <w:rPr>
          <w:rFonts w:eastAsia="Times New Roman" w:cstheme="minorHAnsi"/>
          <w:b/>
          <w:bCs/>
          <w:color w:val="1A75BC"/>
          <w:sz w:val="24"/>
        </w:rPr>
        <w:t>ESSER I and</w:t>
      </w:r>
      <w:r w:rsidRPr="006C6DE8" w:rsidR="006C6DE8">
        <w:rPr>
          <w:rFonts w:eastAsia="Times New Roman" w:cstheme="minorHAnsi"/>
          <w:b/>
          <w:bCs/>
          <w:color w:val="1A75BC"/>
          <w:sz w:val="24"/>
        </w:rPr>
        <w:t xml:space="preserve"> II funds</w:t>
      </w:r>
      <w:r w:rsidRPr="006C6DE8" w:rsidR="006C6DE8">
        <w:rPr>
          <w:rFonts w:eastAsia="Times New Roman" w:cstheme="minorHAnsi"/>
          <w:bCs/>
          <w:color w:val="000000"/>
          <w:sz w:val="24"/>
        </w:rPr>
        <w:t>. As such, the answer to each question below should reflect the total of all ESSE</w:t>
      </w:r>
      <w:r w:rsidR="00B1355A">
        <w:rPr>
          <w:rFonts w:eastAsia="Times New Roman" w:cstheme="minorHAnsi"/>
          <w:bCs/>
          <w:color w:val="000000"/>
          <w:sz w:val="24"/>
        </w:rPr>
        <w:t xml:space="preserve">R funds your </w:t>
      </w:r>
      <w:r w:rsidR="004C6829">
        <w:rPr>
          <w:rFonts w:eastAsia="Times New Roman" w:cstheme="minorHAnsi"/>
          <w:bCs/>
          <w:color w:val="000000"/>
          <w:sz w:val="24"/>
        </w:rPr>
        <w:t>ESD</w:t>
      </w:r>
      <w:r w:rsidRPr="006C6DE8" w:rsidR="006C6DE8">
        <w:rPr>
          <w:rFonts w:eastAsia="Times New Roman" w:cstheme="minorHAnsi"/>
          <w:bCs/>
          <w:color w:val="000000"/>
          <w:sz w:val="24"/>
        </w:rPr>
        <w:t xml:space="preserve"> has been awarded.</w:t>
      </w:r>
    </w:p>
    <w:p xmlns:wp14="http://schemas.microsoft.com/office/word/2010/wordml" w:rsidRPr="006C6DE8" w:rsidR="00BC7096" w:rsidP="52ABC483" w:rsidRDefault="006C6DE8" w14:paraId="18FC5F80" wp14:textId="4312E0EB">
      <w:pPr>
        <w:spacing w:after="60"/>
        <w:rPr>
          <w:color w:val="1A75BC"/>
        </w:rPr>
      </w:pPr>
      <w:r w:rsidRPr="52ABC483" w:rsidR="0089418D">
        <w:rPr>
          <w:rFonts w:eastAsia="Times New Roman" w:cs="Calibri" w:cstheme="minorAscii"/>
          <w:b w:val="1"/>
          <w:bCs w:val="1"/>
          <w:color w:val="000000" w:themeColor="text1" w:themeTint="FF" w:themeShade="FF"/>
          <w:sz w:val="24"/>
          <w:szCs w:val="24"/>
        </w:rPr>
        <w:t>*</w:t>
      </w:r>
      <w:r w:rsidRPr="52ABC483" w:rsidR="0089418D">
        <w:rPr>
          <w:rFonts w:eastAsia="Times New Roman" w:cs="Calibri" w:cstheme="minorAscii"/>
          <w:b w:val="1"/>
          <w:bCs w:val="1"/>
          <w:color w:val="000000" w:themeColor="text1" w:themeTint="FF" w:themeShade="FF"/>
          <w:sz w:val="24"/>
          <w:szCs w:val="24"/>
        </w:rPr>
        <w:t>Please answer the following questions </w:t>
      </w:r>
      <w:r w:rsidRPr="52ABC483" w:rsidR="0089418D">
        <w:rPr>
          <w:rFonts w:eastAsia="Times New Roman" w:cs="Calibri" w:cstheme="minorAscii"/>
          <w:b w:val="1"/>
          <w:bCs w:val="1"/>
          <w:color w:val="CB2613"/>
          <w:sz w:val="24"/>
          <w:szCs w:val="24"/>
          <w:u w:val="single"/>
        </w:rPr>
        <w:t>only</w:t>
      </w:r>
      <w:r w:rsidRPr="52ABC483" w:rsidR="0089418D">
        <w:rPr>
          <w:rFonts w:eastAsia="Times New Roman" w:cs="Calibri" w:cstheme="minorAscii"/>
          <w:b w:val="1"/>
          <w:bCs w:val="1"/>
          <w:color w:val="000000" w:themeColor="text1" w:themeTint="FF" w:themeShade="FF"/>
          <w:sz w:val="24"/>
          <w:szCs w:val="24"/>
        </w:rPr>
        <w:t xml:space="preserve"> for </w:t>
      </w:r>
      <w:r w:rsidRPr="52ABC483" w:rsidR="006C6DE8">
        <w:rPr>
          <w:rFonts w:eastAsia="Times New Roman" w:cs="Calibri" w:cstheme="minorAscii"/>
          <w:b w:val="1"/>
          <w:bCs w:val="1"/>
          <w:color w:val="000000" w:themeColor="text1" w:themeTint="FF" w:themeShade="FF"/>
          <w:sz w:val="24"/>
          <w:szCs w:val="24"/>
        </w:rPr>
        <w:t>expenditures made during the following reporting periods:</w:t>
      </w:r>
      <w:r w:rsidRPr="52ABC483" w:rsidR="006C6DE8">
        <w:rPr>
          <w:rFonts w:eastAsia="Times New Roman" w:cs="Calibri" w:cstheme="minorAscii"/>
          <w:b w:val="1"/>
          <w:bCs w:val="1"/>
          <w:color w:val="1A75BC"/>
          <w:sz w:val="24"/>
          <w:szCs w:val="24"/>
        </w:rPr>
        <w:t xml:space="preserve"> July 1, 202</w:t>
      </w:r>
      <w:r w:rsidRPr="52ABC483" w:rsidR="60A9C0E0">
        <w:rPr>
          <w:rFonts w:eastAsia="Times New Roman" w:cs="Calibri" w:cstheme="minorAscii"/>
          <w:b w:val="1"/>
          <w:bCs w:val="1"/>
          <w:color w:val="1A75BC"/>
          <w:sz w:val="24"/>
          <w:szCs w:val="24"/>
        </w:rPr>
        <w:t>1</w:t>
      </w:r>
      <w:r w:rsidRPr="52ABC483" w:rsidR="006C6DE8">
        <w:rPr>
          <w:rFonts w:eastAsia="Times New Roman" w:cs="Calibri" w:cstheme="minorAscii"/>
          <w:b w:val="1"/>
          <w:bCs w:val="1"/>
          <w:color w:val="1A75BC"/>
          <w:sz w:val="24"/>
          <w:szCs w:val="24"/>
        </w:rPr>
        <w:t xml:space="preserve"> to June 30, 202</w:t>
      </w:r>
      <w:r w:rsidRPr="52ABC483" w:rsidR="26E50FF7">
        <w:rPr>
          <w:rFonts w:eastAsia="Times New Roman" w:cs="Calibri" w:cstheme="minorAscii"/>
          <w:b w:val="1"/>
          <w:bCs w:val="1"/>
          <w:color w:val="1A75BC"/>
          <w:sz w:val="24"/>
          <w:szCs w:val="24"/>
        </w:rPr>
        <w:t>2</w:t>
      </w:r>
      <w:r w:rsidRPr="52ABC483" w:rsidR="26E50FF7">
        <w:rPr>
          <w:rFonts w:eastAsia="Times New Roman" w:cs="Calibri" w:cstheme="minorAscii"/>
          <w:b w:val="1"/>
          <w:bCs w:val="1"/>
          <w:color w:val="auto"/>
          <w:sz w:val="24"/>
          <w:szCs w:val="24"/>
        </w:rPr>
        <w:t>.</w:t>
      </w:r>
    </w:p>
    <w:p xmlns:wp14="http://schemas.microsoft.com/office/word/2010/wordml" w:rsidRPr="006C6DE8" w:rsidR="006C6DE8" w:rsidP="002D1E10" w:rsidRDefault="00570959" w14:paraId="44D37271" wp14:textId="77777777">
      <w:pPr>
        <w:pStyle w:val="Heading2C"/>
      </w:pPr>
      <w:r w:rsidRPr="00570959">
        <w:t xml:space="preserve">Please indicate whether or not your </w:t>
      </w:r>
      <w:r w:rsidR="004C6829">
        <w:t>ESD</w:t>
      </w:r>
      <w:r w:rsidRPr="00570959">
        <w:t xml:space="preserve"> expended ESSER funds on the following activities.</w:t>
      </w:r>
    </w:p>
    <w:p xmlns:wp14="http://schemas.microsoft.com/office/word/2010/wordml" w:rsidR="00570959" w:rsidP="00570959" w:rsidRDefault="00570959" w14:paraId="1FD00119" wp14:textId="77777777">
      <w:pPr>
        <w:pStyle w:val="ListParagraph"/>
        <w:numPr>
          <w:ilvl w:val="0"/>
          <w:numId w:val="20"/>
        </w:numPr>
        <w:spacing w:after="40"/>
        <w:contextualSpacing w:val="0"/>
      </w:pPr>
      <w:r w:rsidRPr="00570959">
        <w:t>Promoting vaccination</w:t>
      </w:r>
    </w:p>
    <w:p xmlns:wp14="http://schemas.microsoft.com/office/word/2010/wordml" w:rsidR="00570959" w:rsidP="00570959" w:rsidRDefault="00570959" w14:paraId="60921317" wp14:textId="77777777">
      <w:pPr>
        <w:pStyle w:val="ListParagraph"/>
        <w:numPr>
          <w:ilvl w:val="0"/>
          <w:numId w:val="20"/>
        </w:numPr>
        <w:spacing w:after="40"/>
        <w:contextualSpacing w:val="0"/>
      </w:pPr>
      <w:r w:rsidRPr="00570959">
        <w:t>Consistent and correct mask use</w:t>
      </w:r>
    </w:p>
    <w:p xmlns:wp14="http://schemas.microsoft.com/office/word/2010/wordml" w:rsidR="00570959" w:rsidP="00570959" w:rsidRDefault="00570959" w14:paraId="47E033C3" wp14:textId="77777777">
      <w:pPr>
        <w:pStyle w:val="ListParagraph"/>
        <w:numPr>
          <w:ilvl w:val="0"/>
          <w:numId w:val="20"/>
        </w:numPr>
        <w:spacing w:after="40"/>
        <w:contextualSpacing w:val="0"/>
      </w:pPr>
      <w:r w:rsidRPr="00570959">
        <w:t>Physical distancing</w:t>
      </w:r>
    </w:p>
    <w:p xmlns:wp14="http://schemas.microsoft.com/office/word/2010/wordml" w:rsidR="00570959" w:rsidP="00570959" w:rsidRDefault="00570959" w14:paraId="21193C23" wp14:textId="77777777">
      <w:pPr>
        <w:pStyle w:val="ListParagraph"/>
        <w:numPr>
          <w:ilvl w:val="0"/>
          <w:numId w:val="20"/>
        </w:numPr>
        <w:spacing w:after="40"/>
        <w:contextualSpacing w:val="0"/>
      </w:pPr>
      <w:r w:rsidRPr="00570959">
        <w:t>Screening testing to promptly identify cases, clusters, and outbreaks</w:t>
      </w:r>
    </w:p>
    <w:p xmlns:wp14="http://schemas.microsoft.com/office/word/2010/wordml" w:rsidR="00570959" w:rsidP="00570959" w:rsidRDefault="00570959" w14:paraId="42E19BB7" wp14:textId="77777777">
      <w:pPr>
        <w:pStyle w:val="ListParagraph"/>
        <w:numPr>
          <w:ilvl w:val="0"/>
          <w:numId w:val="20"/>
        </w:numPr>
        <w:spacing w:after="40"/>
        <w:contextualSpacing w:val="0"/>
      </w:pPr>
      <w:r w:rsidRPr="00570959">
        <w:t>Ventilation</w:t>
      </w:r>
    </w:p>
    <w:p xmlns:wp14="http://schemas.microsoft.com/office/word/2010/wordml" w:rsidR="00570959" w:rsidP="00570959" w:rsidRDefault="00570959" w14:paraId="50660B81" wp14:textId="77777777">
      <w:pPr>
        <w:pStyle w:val="ListParagraph"/>
        <w:numPr>
          <w:ilvl w:val="0"/>
          <w:numId w:val="20"/>
        </w:numPr>
        <w:spacing w:after="40"/>
        <w:contextualSpacing w:val="0"/>
      </w:pPr>
      <w:r w:rsidRPr="00570959">
        <w:t>Handwashing and respiratory etiquette</w:t>
      </w:r>
    </w:p>
    <w:p xmlns:wp14="http://schemas.microsoft.com/office/word/2010/wordml" w:rsidR="00570959" w:rsidP="00570959" w:rsidRDefault="00570959" w14:paraId="08187B06" wp14:textId="77777777">
      <w:pPr>
        <w:pStyle w:val="ListParagraph"/>
        <w:numPr>
          <w:ilvl w:val="0"/>
          <w:numId w:val="20"/>
        </w:numPr>
        <w:spacing w:after="40"/>
        <w:contextualSpacing w:val="0"/>
      </w:pPr>
      <w:r w:rsidRPr="00570959">
        <w:t>Staying home when sick and getting tested</w:t>
      </w:r>
      <w:r w:rsidRPr="00596550">
        <w:t xml:space="preserve"> </w:t>
      </w:r>
    </w:p>
    <w:p xmlns:wp14="http://schemas.microsoft.com/office/word/2010/wordml" w:rsidR="00570959" w:rsidP="00570959" w:rsidRDefault="00570959" w14:paraId="73E0F878" wp14:textId="77777777">
      <w:pPr>
        <w:pStyle w:val="ListParagraph"/>
        <w:numPr>
          <w:ilvl w:val="0"/>
          <w:numId w:val="20"/>
        </w:numPr>
        <w:spacing w:after="40"/>
        <w:contextualSpacing w:val="0"/>
      </w:pPr>
      <w:r w:rsidRPr="00570959">
        <w:t>Contact tracing</w:t>
      </w:r>
    </w:p>
    <w:p xmlns:wp14="http://schemas.microsoft.com/office/word/2010/wordml" w:rsidR="001224A5" w:rsidP="001224A5" w:rsidRDefault="00570959" w14:paraId="6D780B87" wp14:textId="77777777">
      <w:pPr>
        <w:pStyle w:val="ListParagraph"/>
        <w:numPr>
          <w:ilvl w:val="0"/>
          <w:numId w:val="20"/>
        </w:numPr>
        <w:contextualSpacing w:val="0"/>
      </w:pPr>
      <w:r w:rsidRPr="00570959">
        <w:t>Cleaning and disinfection</w:t>
      </w:r>
    </w:p>
    <w:p xmlns:wp14="http://schemas.microsoft.com/office/word/2010/wordml" w:rsidR="001224A5" w:rsidP="002D1E10" w:rsidRDefault="001224A5" w14:paraId="16763218" wp14:textId="77777777">
      <w:pPr>
        <w:pStyle w:val="Heading2C"/>
      </w:pPr>
      <w:r w:rsidRPr="001224A5">
        <w:t xml:space="preserve">Did your </w:t>
      </w:r>
      <w:r w:rsidR="004C6829">
        <w:t>ESD</w:t>
      </w:r>
      <w:r w:rsidRPr="001224A5">
        <w:t xml:space="preserve"> expend ESSER funds on providing home internet access for any students? </w:t>
      </w:r>
    </w:p>
    <w:p xmlns:wp14="http://schemas.microsoft.com/office/word/2010/wordml" w:rsidRPr="001C70EC" w:rsidR="001224A5" w:rsidP="001224A5" w:rsidRDefault="001224A5" w14:paraId="6A62F2CF" wp14:textId="77777777">
      <w:pPr>
        <w:numPr>
          <w:ilvl w:val="1"/>
          <w:numId w:val="19"/>
        </w:numPr>
        <w:spacing w:after="0"/>
      </w:pPr>
      <w:r w:rsidRPr="001C70EC">
        <w:t xml:space="preserve">Yes -&gt; </w:t>
      </w:r>
      <w:r w:rsidRPr="001C70EC">
        <w:rPr>
          <w:i/>
        </w:rPr>
        <w:t>If yes, continue to the next question.</w:t>
      </w:r>
    </w:p>
    <w:p xmlns:wp14="http://schemas.microsoft.com/office/word/2010/wordml" w:rsidR="001224A5" w:rsidP="001224A5" w:rsidRDefault="00EE17E4" w14:paraId="31B15092" wp14:textId="77777777">
      <w:pPr>
        <w:numPr>
          <w:ilvl w:val="1"/>
          <w:numId w:val="19"/>
        </w:numPr>
      </w:pPr>
      <w:r w:rsidRPr="001C70EC">
        <w:t xml:space="preserve">No -&gt; </w:t>
      </w:r>
      <w:r w:rsidRPr="001C70EC">
        <w:rPr>
          <w:i/>
        </w:rPr>
        <w:t xml:space="preserve">If No, skip to </w:t>
      </w:r>
      <w:hyperlink w:history="1" w:anchor="C5">
        <w:r w:rsidR="002D1E10">
          <w:rPr>
            <w:rStyle w:val="Hyperlink"/>
            <w:i/>
          </w:rPr>
          <w:t>question C</w:t>
        </w:r>
        <w:r w:rsidRPr="00FA2656" w:rsidR="0075403D">
          <w:rPr>
            <w:rStyle w:val="Hyperlink"/>
            <w:i/>
          </w:rPr>
          <w:t>5</w:t>
        </w:r>
      </w:hyperlink>
      <w:r w:rsidRPr="001C70EC">
        <w:rPr>
          <w:i/>
        </w:rPr>
        <w:t>.</w:t>
      </w:r>
    </w:p>
    <w:p xmlns:wp14="http://schemas.microsoft.com/office/word/2010/wordml" w:rsidR="001224A5" w:rsidP="002D1E10" w:rsidRDefault="001224A5" w14:paraId="3C1F1E40" wp14:textId="77777777">
      <w:pPr>
        <w:pStyle w:val="Heading2C"/>
      </w:pPr>
      <w:r w:rsidRPr="001224A5">
        <w:t>What types of home internet services were provided?</w:t>
      </w:r>
    </w:p>
    <w:p xmlns:wp14="http://schemas.microsoft.com/office/word/2010/wordml" w:rsidR="001224A5" w:rsidP="001224A5" w:rsidRDefault="001224A5" w14:paraId="67B86649" wp14:textId="77777777">
      <w:pPr>
        <w:pStyle w:val="ListParagraph"/>
        <w:numPr>
          <w:ilvl w:val="0"/>
          <w:numId w:val="20"/>
        </w:numPr>
        <w:spacing w:after="40"/>
        <w:contextualSpacing w:val="0"/>
      </w:pPr>
      <w:r w:rsidRPr="001224A5">
        <w:t>Mobile hotspots with paid data plans</w:t>
      </w:r>
    </w:p>
    <w:p xmlns:wp14="http://schemas.microsoft.com/office/word/2010/wordml" w:rsidR="001224A5" w:rsidP="001224A5" w:rsidRDefault="001224A5" w14:paraId="1E6807EA" wp14:textId="77777777">
      <w:pPr>
        <w:pStyle w:val="ListParagraph"/>
        <w:numPr>
          <w:ilvl w:val="0"/>
          <w:numId w:val="20"/>
        </w:numPr>
        <w:spacing w:after="40"/>
        <w:contextualSpacing w:val="0"/>
      </w:pPr>
      <w:r w:rsidRPr="001224A5">
        <w:t>Internet connected devices with paid data plans</w:t>
      </w:r>
    </w:p>
    <w:p xmlns:wp14="http://schemas.microsoft.com/office/word/2010/wordml" w:rsidR="001224A5" w:rsidP="001224A5" w:rsidRDefault="004C6829" w14:paraId="04E4BC94" wp14:textId="77777777">
      <w:pPr>
        <w:pStyle w:val="ListParagraph"/>
        <w:numPr>
          <w:ilvl w:val="0"/>
          <w:numId w:val="20"/>
        </w:numPr>
        <w:spacing w:after="40"/>
        <w:contextualSpacing w:val="0"/>
      </w:pPr>
      <w:r>
        <w:t>ESD</w:t>
      </w:r>
      <w:r w:rsidRPr="001224A5" w:rsidR="001224A5">
        <w:t xml:space="preserve"> pays for the cost of home internet subscription for student</w:t>
      </w:r>
    </w:p>
    <w:p xmlns:wp14="http://schemas.microsoft.com/office/word/2010/wordml" w:rsidR="001224A5" w:rsidP="001224A5" w:rsidRDefault="004C6829" w14:paraId="0B53A8EC" wp14:textId="77777777">
      <w:pPr>
        <w:pStyle w:val="ListParagraph"/>
        <w:numPr>
          <w:ilvl w:val="0"/>
          <w:numId w:val="20"/>
        </w:numPr>
        <w:spacing w:after="40"/>
        <w:contextualSpacing w:val="0"/>
      </w:pPr>
      <w:r>
        <w:t>ESD</w:t>
      </w:r>
      <w:r w:rsidRPr="001224A5" w:rsidR="001224A5">
        <w:t xml:space="preserve"> provides home internet access through a </w:t>
      </w:r>
      <w:r>
        <w:t>ESD</w:t>
      </w:r>
      <w:r w:rsidRPr="001224A5" w:rsidR="001224A5">
        <w:t>-managed wireless network</w:t>
      </w:r>
    </w:p>
    <w:p xmlns:wp14="http://schemas.microsoft.com/office/word/2010/wordml" w:rsidR="001224A5" w:rsidP="007039D0" w:rsidRDefault="008B1EE2" w14:paraId="02814CFC" wp14:textId="77777777">
      <w:pPr>
        <w:pStyle w:val="ListParagraph"/>
        <w:numPr>
          <w:ilvl w:val="0"/>
          <w:numId w:val="20"/>
        </w:numPr>
        <w:contextualSpacing w:val="0"/>
      </w:pPr>
      <w:r w:rsidRPr="008B1EE2">
        <w:t>Other (please specify in the following question)</w:t>
      </w:r>
    </w:p>
    <w:p xmlns:wp14="http://schemas.microsoft.com/office/word/2010/wordml" w:rsidR="001224A5" w:rsidP="002D1E10" w:rsidRDefault="007039D0" w14:paraId="17C0A10B" wp14:textId="77777777">
      <w:pPr>
        <w:pStyle w:val="Heading2C"/>
      </w:pPr>
      <w:r w:rsidRPr="007039D0">
        <w:t>What other type of home internet service was provided?</w:t>
      </w:r>
    </w:p>
    <w:p xmlns:wp14="http://schemas.microsoft.com/office/word/2010/wordml" w:rsidRPr="00F422A2" w:rsidR="007039D0" w:rsidP="00F422A2" w:rsidRDefault="007039D0" w14:paraId="60D075CD" wp14:textId="77777777">
      <w:pPr>
        <w:ind w:left="547"/>
        <w:rPr>
          <w:i/>
        </w:rPr>
      </w:pPr>
      <w:r w:rsidRPr="007039D0">
        <w:rPr>
          <w:i/>
        </w:rPr>
        <w:t>1,500 character limit</w:t>
      </w:r>
    </w:p>
    <w:p xmlns:wp14="http://schemas.microsoft.com/office/word/2010/wordml" w:rsidR="007039D0" w:rsidP="002D1E10" w:rsidRDefault="007039D0" w14:paraId="0EC4CF25" wp14:textId="77777777">
      <w:pPr>
        <w:pStyle w:val="Heading2C"/>
      </w:pPr>
      <w:bookmarkStart w:name="C5" w:id="1"/>
      <w:r w:rsidRPr="007039D0">
        <w:t xml:space="preserve">Did your </w:t>
      </w:r>
      <w:r w:rsidR="004C6829">
        <w:t>ESD</w:t>
      </w:r>
      <w:r w:rsidRPr="007039D0">
        <w:t xml:space="preserve"> seek to reengage students with poor attendance or participation?</w:t>
      </w:r>
      <w:bookmarkEnd w:id="1"/>
    </w:p>
    <w:p xmlns:wp14="http://schemas.microsoft.com/office/word/2010/wordml" w:rsidRPr="007039D0" w:rsidR="007039D0" w:rsidP="00F422A2" w:rsidRDefault="007039D0" w14:paraId="3C5E4B4A" wp14:textId="77777777">
      <w:pPr>
        <w:spacing w:after="60"/>
        <w:ind w:left="547"/>
      </w:pPr>
      <w:r w:rsidRPr="007039D0">
        <w:t xml:space="preserve">Please answer </w:t>
      </w:r>
      <w:r w:rsidRPr="007039D0">
        <w:rPr>
          <w:i/>
        </w:rPr>
        <w:t>regardless</w:t>
      </w:r>
      <w:r w:rsidRPr="007039D0">
        <w:t xml:space="preserve"> of whether ESSER funds were used for this purpose.</w:t>
      </w:r>
    </w:p>
    <w:p xmlns:wp14="http://schemas.microsoft.com/office/word/2010/wordml" w:rsidRPr="007039D0" w:rsidR="007039D0" w:rsidP="007039D0" w:rsidRDefault="007039D0" w14:paraId="461DE88E" wp14:textId="77777777">
      <w:pPr>
        <w:numPr>
          <w:ilvl w:val="1"/>
          <w:numId w:val="19"/>
        </w:numPr>
        <w:spacing w:after="0"/>
      </w:pPr>
      <w:r w:rsidRPr="007039D0">
        <w:t xml:space="preserve">Yes -&gt; </w:t>
      </w:r>
      <w:r w:rsidRPr="007039D0">
        <w:rPr>
          <w:i/>
        </w:rPr>
        <w:t>If yes, continue to the next question.</w:t>
      </w:r>
    </w:p>
    <w:p xmlns:wp14="http://schemas.microsoft.com/office/word/2010/wordml" w:rsidR="007039D0" w:rsidP="007039D0" w:rsidRDefault="00EE17E4" w14:paraId="691B86E1" wp14:textId="77777777">
      <w:pPr>
        <w:numPr>
          <w:ilvl w:val="1"/>
          <w:numId w:val="19"/>
        </w:numPr>
      </w:pPr>
      <w:r w:rsidRPr="007039D0">
        <w:t xml:space="preserve">No -&gt; </w:t>
      </w:r>
      <w:r w:rsidRPr="007039D0">
        <w:rPr>
          <w:i/>
        </w:rPr>
        <w:t xml:space="preserve">If No, skip to </w:t>
      </w:r>
      <w:hyperlink w:history="1" w:anchor="C8">
        <w:r w:rsidR="002D1E10">
          <w:rPr>
            <w:rStyle w:val="Hyperlink"/>
            <w:i/>
          </w:rPr>
          <w:t>question C</w:t>
        </w:r>
        <w:r w:rsidRPr="00FA2656" w:rsidR="00782545">
          <w:rPr>
            <w:rStyle w:val="Hyperlink"/>
            <w:i/>
          </w:rPr>
          <w:t>8</w:t>
        </w:r>
      </w:hyperlink>
      <w:r w:rsidRPr="007039D0">
        <w:rPr>
          <w:i/>
        </w:rPr>
        <w:t>.</w:t>
      </w:r>
    </w:p>
    <w:p xmlns:wp14="http://schemas.microsoft.com/office/word/2010/wordml" w:rsidR="00F422A2" w:rsidP="002D1E10" w:rsidRDefault="00F422A2" w14:paraId="4EBDC2E6" wp14:textId="77777777">
      <w:pPr>
        <w:pStyle w:val="Heading2C"/>
      </w:pPr>
      <w:r w:rsidRPr="00F422A2">
        <w:lastRenderedPageBreak/>
        <w:t xml:space="preserve">Which of the following methods did your </w:t>
      </w:r>
      <w:r w:rsidR="004C6829">
        <w:t>ESD</w:t>
      </w:r>
      <w:r w:rsidRPr="00F422A2">
        <w:t xml:space="preserve"> use to reengage students with poor attendance or participation?</w:t>
      </w:r>
    </w:p>
    <w:p xmlns:wp14="http://schemas.microsoft.com/office/word/2010/wordml" w:rsidR="007039D0" w:rsidP="00F422A2" w:rsidRDefault="00F422A2" w14:paraId="048265B8" wp14:textId="77777777">
      <w:pPr>
        <w:spacing w:after="60"/>
        <w:ind w:left="547"/>
      </w:pPr>
      <w:r w:rsidRPr="00F422A2">
        <w:t xml:space="preserve">Please answer </w:t>
      </w:r>
      <w:r w:rsidRPr="00F422A2">
        <w:rPr>
          <w:i/>
        </w:rPr>
        <w:t>regardless</w:t>
      </w:r>
      <w:r w:rsidRPr="00F422A2">
        <w:t xml:space="preserve"> of whether ESSER funds were used for each specific purpose.</w:t>
      </w:r>
    </w:p>
    <w:p xmlns:wp14="http://schemas.microsoft.com/office/word/2010/wordml" w:rsidRPr="004D0CF2" w:rsidR="004D0CF2" w:rsidP="004D0CF2" w:rsidRDefault="004D0CF2" w14:paraId="16CF889B" wp14:textId="77777777">
      <w:pPr>
        <w:numPr>
          <w:ilvl w:val="0"/>
          <w:numId w:val="20"/>
        </w:numPr>
        <w:spacing w:after="40"/>
      </w:pPr>
      <w:r w:rsidRPr="004D0CF2">
        <w:t>Direct outreach to families</w:t>
      </w:r>
    </w:p>
    <w:p xmlns:wp14="http://schemas.microsoft.com/office/word/2010/wordml" w:rsidRPr="004D0CF2" w:rsidR="004D0CF2" w:rsidP="004D0CF2" w:rsidRDefault="004D0CF2" w14:paraId="555C84B2" wp14:textId="77777777">
      <w:pPr>
        <w:numPr>
          <w:ilvl w:val="0"/>
          <w:numId w:val="20"/>
        </w:numPr>
        <w:spacing w:after="40"/>
      </w:pPr>
      <w:r w:rsidRPr="004D0CF2">
        <w:t xml:space="preserve">Engaging the </w:t>
      </w:r>
      <w:r w:rsidR="004C6829">
        <w:t>ESD</w:t>
      </w:r>
      <w:r w:rsidRPr="004D0CF2">
        <w:t xml:space="preserve"> homeless liaison</w:t>
      </w:r>
    </w:p>
    <w:p xmlns:wp14="http://schemas.microsoft.com/office/word/2010/wordml" w:rsidRPr="004D0CF2" w:rsidR="004D0CF2" w:rsidP="004D0CF2" w:rsidRDefault="004D0CF2" w14:paraId="3560A002" wp14:textId="77777777">
      <w:pPr>
        <w:numPr>
          <w:ilvl w:val="0"/>
          <w:numId w:val="20"/>
        </w:numPr>
        <w:spacing w:after="40"/>
      </w:pPr>
      <w:r w:rsidRPr="004D0CF2">
        <w:t>Partnering with community-based organizations</w:t>
      </w:r>
    </w:p>
    <w:p xmlns:wp14="http://schemas.microsoft.com/office/word/2010/wordml" w:rsidR="004D0CF2" w:rsidP="004D0CF2" w:rsidRDefault="004D0CF2" w14:paraId="61B2B8E8" wp14:textId="77777777">
      <w:pPr>
        <w:numPr>
          <w:ilvl w:val="0"/>
          <w:numId w:val="20"/>
        </w:numPr>
        <w:spacing w:after="40"/>
      </w:pPr>
      <w:r w:rsidRPr="004D0CF2">
        <w:t>Offering home internet service and/or devices</w:t>
      </w:r>
    </w:p>
    <w:p xmlns:wp14="http://schemas.microsoft.com/office/word/2010/wordml" w:rsidR="004D0CF2" w:rsidP="004D0CF2" w:rsidRDefault="004D0CF2" w14:paraId="1970A7AF" wp14:textId="77777777">
      <w:pPr>
        <w:numPr>
          <w:ilvl w:val="0"/>
          <w:numId w:val="20"/>
        </w:numPr>
        <w:spacing w:after="40"/>
      </w:pPr>
      <w:r w:rsidRPr="004D0CF2">
        <w:t>Implementing new curricular strategies to improve student engagement</w:t>
      </w:r>
    </w:p>
    <w:p xmlns:wp14="http://schemas.microsoft.com/office/word/2010/wordml" w:rsidR="004D0CF2" w:rsidP="004D0CF2" w:rsidRDefault="004D0CF2" w14:paraId="09DA44CC" wp14:textId="77777777">
      <w:pPr>
        <w:numPr>
          <w:ilvl w:val="0"/>
          <w:numId w:val="20"/>
        </w:numPr>
        <w:spacing w:after="40"/>
      </w:pPr>
      <w:r w:rsidRPr="004D0CF2">
        <w:t>Offering credit recovery and/or acceleration strategies</w:t>
      </w:r>
    </w:p>
    <w:p xmlns:wp14="http://schemas.microsoft.com/office/word/2010/wordml" w:rsidR="004D0CF2" w:rsidP="004D0CF2" w:rsidRDefault="004D0CF2" w14:paraId="4676236F" wp14:textId="77777777">
      <w:pPr>
        <w:numPr>
          <w:ilvl w:val="0"/>
          <w:numId w:val="20"/>
        </w:numPr>
      </w:pPr>
      <w:r w:rsidRPr="004D0CF2">
        <w:t>Other (please specify in the following question)</w:t>
      </w:r>
    </w:p>
    <w:p xmlns:wp14="http://schemas.microsoft.com/office/word/2010/wordml" w:rsidR="004D0CF2" w:rsidP="002D1E10" w:rsidRDefault="00096276" w14:paraId="7A7D29D3" wp14:textId="77777777">
      <w:pPr>
        <w:pStyle w:val="Heading2C"/>
      </w:pPr>
      <w:r w:rsidRPr="00096276">
        <w:t xml:space="preserve">What other method(s) did your </w:t>
      </w:r>
      <w:r w:rsidR="004C6829">
        <w:t>ESD</w:t>
      </w:r>
      <w:r w:rsidRPr="00096276">
        <w:t xml:space="preserve"> use to reengage students with poor attendance or participation?</w:t>
      </w:r>
    </w:p>
    <w:p xmlns:wp14="http://schemas.microsoft.com/office/word/2010/wordml" w:rsidR="00096276" w:rsidP="00096276" w:rsidRDefault="00096276" w14:paraId="2C6958F2" wp14:textId="77777777">
      <w:pPr>
        <w:spacing w:after="60"/>
        <w:ind w:left="547"/>
      </w:pPr>
      <w:r w:rsidRPr="00096276">
        <w:t xml:space="preserve">Please answer </w:t>
      </w:r>
      <w:r w:rsidRPr="00096276">
        <w:rPr>
          <w:i/>
        </w:rPr>
        <w:t>regardless</w:t>
      </w:r>
      <w:r w:rsidRPr="00096276">
        <w:t xml:space="preserve"> of whether ESSER funds were used for each specific purpose.</w:t>
      </w:r>
    </w:p>
    <w:p xmlns:wp14="http://schemas.microsoft.com/office/word/2010/wordml" w:rsidR="00096276" w:rsidP="00096276" w:rsidRDefault="00096276" w14:paraId="5C8CCC7E" wp14:textId="77777777">
      <w:pPr>
        <w:ind w:left="547"/>
      </w:pPr>
      <w:r w:rsidRPr="007039D0">
        <w:rPr>
          <w:i/>
        </w:rPr>
        <w:t>1,500 character limit</w:t>
      </w:r>
    </w:p>
    <w:p xmlns:wp14="http://schemas.microsoft.com/office/word/2010/wordml" w:rsidRPr="002D1E10" w:rsidR="002D1E10" w:rsidP="002D1E10" w:rsidRDefault="002D1E10" w14:paraId="72156A93" wp14:textId="77777777">
      <w:pPr>
        <w:pStyle w:val="Heading2C"/>
      </w:pPr>
      <w:bookmarkStart w:name="C8" w:id="2"/>
      <w:r w:rsidRPr="002D1E10">
        <w:t xml:space="preserve">Did your </w:t>
      </w:r>
      <w:r>
        <w:t>ESD</w:t>
      </w:r>
      <w:r w:rsidRPr="002D1E10">
        <w:t xml:space="preserve"> allocate some portion of ESSER funds to schools?</w:t>
      </w:r>
    </w:p>
    <w:bookmarkEnd w:id="2"/>
    <w:p xmlns:wp14="http://schemas.microsoft.com/office/word/2010/wordml" w:rsidRPr="002D1E10" w:rsidR="002D1E10" w:rsidP="002D1E10" w:rsidRDefault="002D1E10" w14:paraId="6DC05CF3" wp14:textId="77777777">
      <w:pPr>
        <w:numPr>
          <w:ilvl w:val="1"/>
          <w:numId w:val="19"/>
        </w:numPr>
        <w:spacing w:after="0"/>
      </w:pPr>
      <w:r w:rsidRPr="002D1E10">
        <w:t xml:space="preserve">Yes -&gt; </w:t>
      </w:r>
      <w:r w:rsidRPr="002D1E10">
        <w:rPr>
          <w:i/>
        </w:rPr>
        <w:t>If yes, continue to the next question.</w:t>
      </w:r>
    </w:p>
    <w:p xmlns:wp14="http://schemas.microsoft.com/office/word/2010/wordml" w:rsidRPr="002D1E10" w:rsidR="002D1E10" w:rsidP="002D1E10" w:rsidRDefault="002D1E10" w14:paraId="5B5786CC" wp14:textId="77777777">
      <w:pPr>
        <w:numPr>
          <w:ilvl w:val="1"/>
          <w:numId w:val="19"/>
        </w:numPr>
      </w:pPr>
      <w:r w:rsidRPr="002D1E10">
        <w:t xml:space="preserve">No -&gt; </w:t>
      </w:r>
      <w:r w:rsidRPr="002D1E10">
        <w:rPr>
          <w:i/>
        </w:rPr>
        <w:t xml:space="preserve">If No, skip to </w:t>
      </w:r>
      <w:hyperlink w:history="1" w:anchor="C11">
        <w:r w:rsidR="009B797F">
          <w:rPr>
            <w:i/>
            <w:color w:val="1A75BC"/>
            <w:u w:val="single"/>
          </w:rPr>
          <w:t>question C</w:t>
        </w:r>
        <w:r w:rsidRPr="002D1E10">
          <w:rPr>
            <w:i/>
            <w:color w:val="1A75BC"/>
            <w:u w:val="single"/>
          </w:rPr>
          <w:t>11</w:t>
        </w:r>
      </w:hyperlink>
      <w:r w:rsidRPr="002D1E10">
        <w:rPr>
          <w:i/>
        </w:rPr>
        <w:t>.</w:t>
      </w:r>
    </w:p>
    <w:p xmlns:wp14="http://schemas.microsoft.com/office/word/2010/wordml" w:rsidRPr="002D1E10" w:rsidR="002D1E10" w:rsidP="002D1E10" w:rsidRDefault="002D1E10" w14:paraId="36E291BC" wp14:textId="77777777">
      <w:pPr>
        <w:pStyle w:val="Heading2C"/>
      </w:pPr>
      <w:r w:rsidRPr="002D1E10">
        <w:t>Which of the following criteria were used to allocate ESSER funds to schools?</w:t>
      </w:r>
    </w:p>
    <w:p xmlns:wp14="http://schemas.microsoft.com/office/word/2010/wordml" w:rsidRPr="002D1E10" w:rsidR="002D1E10" w:rsidP="002D1E10" w:rsidRDefault="002D1E10" w14:paraId="4A402C2E" wp14:textId="77777777">
      <w:pPr>
        <w:numPr>
          <w:ilvl w:val="0"/>
          <w:numId w:val="20"/>
        </w:numPr>
        <w:spacing w:after="40"/>
      </w:pPr>
      <w:r w:rsidRPr="002D1E10">
        <w:t xml:space="preserve">Flat amount per school or per pupil </w:t>
      </w:r>
    </w:p>
    <w:p xmlns:wp14="http://schemas.microsoft.com/office/word/2010/wordml" w:rsidRPr="002D1E10" w:rsidR="002D1E10" w:rsidP="002D1E10" w:rsidRDefault="002D1E10" w14:paraId="3F2B399D" wp14:textId="77777777">
      <w:pPr>
        <w:numPr>
          <w:ilvl w:val="0"/>
          <w:numId w:val="20"/>
        </w:numPr>
        <w:spacing w:after="40"/>
      </w:pPr>
      <w:r w:rsidRPr="002D1E10">
        <w:t xml:space="preserve">Number or proportion of students at the school with specific curricular needs, such as students with disabilities or English language learners </w:t>
      </w:r>
    </w:p>
    <w:p xmlns:wp14="http://schemas.microsoft.com/office/word/2010/wordml" w:rsidRPr="002D1E10" w:rsidR="002D1E10" w:rsidP="002D1E10" w:rsidRDefault="002D1E10" w14:paraId="09EA10B0" wp14:textId="77777777">
      <w:pPr>
        <w:numPr>
          <w:ilvl w:val="0"/>
          <w:numId w:val="20"/>
        </w:numPr>
        <w:spacing w:after="40"/>
      </w:pPr>
      <w:r w:rsidRPr="002D1E10">
        <w:t>Number or proportion of students at the school who are eligible for Free or Reduced-Price Lunch and/or other indicators of low-income background</w:t>
      </w:r>
    </w:p>
    <w:p xmlns:wp14="http://schemas.microsoft.com/office/word/2010/wordml" w:rsidRPr="002D1E10" w:rsidR="002D1E10" w:rsidP="002D1E10" w:rsidRDefault="002D1E10" w14:paraId="375B7448" wp14:textId="77777777">
      <w:pPr>
        <w:numPr>
          <w:ilvl w:val="0"/>
          <w:numId w:val="20"/>
        </w:numPr>
        <w:spacing w:after="40"/>
      </w:pPr>
      <w:r w:rsidRPr="002D1E10">
        <w:t>Measure(s) of lost instructional time ("learning loss")</w:t>
      </w:r>
    </w:p>
    <w:p xmlns:wp14="http://schemas.microsoft.com/office/word/2010/wordml" w:rsidRPr="002D1E10" w:rsidR="002D1E10" w:rsidP="002D1E10" w:rsidRDefault="002D1E10" w14:paraId="452A3EE8" wp14:textId="77777777">
      <w:pPr>
        <w:numPr>
          <w:ilvl w:val="0"/>
          <w:numId w:val="20"/>
        </w:numPr>
        <w:spacing w:after="40"/>
      </w:pPr>
      <w:r w:rsidRPr="002D1E10">
        <w:t xml:space="preserve">Stakeholder or community input </w:t>
      </w:r>
    </w:p>
    <w:p xmlns:wp14="http://schemas.microsoft.com/office/word/2010/wordml" w:rsidRPr="002D1E10" w:rsidR="002D1E10" w:rsidP="002D1E10" w:rsidRDefault="002D1E10" w14:paraId="763E813C" wp14:textId="77777777">
      <w:pPr>
        <w:numPr>
          <w:ilvl w:val="0"/>
          <w:numId w:val="20"/>
        </w:numPr>
        <w:spacing w:after="40"/>
      </w:pPr>
      <w:r w:rsidRPr="002D1E10">
        <w:t xml:space="preserve">Title I status </w:t>
      </w:r>
    </w:p>
    <w:p xmlns:wp14="http://schemas.microsoft.com/office/word/2010/wordml" w:rsidRPr="002D1E10" w:rsidR="002D1E10" w:rsidP="002D1E10" w:rsidRDefault="002D1E10" w14:paraId="09D3F0D8" wp14:textId="77777777">
      <w:pPr>
        <w:numPr>
          <w:ilvl w:val="0"/>
          <w:numId w:val="20"/>
        </w:numPr>
      </w:pPr>
      <w:r w:rsidRPr="002D1E10">
        <w:t>Other (please specify in the following question)</w:t>
      </w:r>
    </w:p>
    <w:p xmlns:wp14="http://schemas.microsoft.com/office/word/2010/wordml" w:rsidRPr="002D1E10" w:rsidR="002D1E10" w:rsidP="002D1E10" w:rsidRDefault="002D1E10" w14:paraId="51E3C1C0" wp14:textId="77777777">
      <w:pPr>
        <w:pStyle w:val="Heading2C"/>
      </w:pPr>
      <w:r w:rsidRPr="002D1E10">
        <w:t>What other data or criteria were used allocate ESSER funds to schools?</w:t>
      </w:r>
    </w:p>
    <w:p xmlns:wp14="http://schemas.microsoft.com/office/word/2010/wordml" w:rsidRPr="002D1E10" w:rsidR="002D1E10" w:rsidP="002D1E10" w:rsidRDefault="002D1E10" w14:paraId="4F9910FD" wp14:textId="77777777">
      <w:pPr>
        <w:ind w:left="547"/>
      </w:pPr>
      <w:r w:rsidRPr="002D1E10">
        <w:rPr>
          <w:i/>
        </w:rPr>
        <w:t>1,500 character limit</w:t>
      </w:r>
    </w:p>
    <w:p xmlns:wp14="http://schemas.microsoft.com/office/word/2010/wordml" w:rsidR="00152365" w:rsidP="002D1E10" w:rsidRDefault="00DD35AA" w14:paraId="2A214452" wp14:textId="26405EBD">
      <w:pPr>
        <w:pStyle w:val="Heading2C"/>
        <w:rPr/>
      </w:pPr>
      <w:bookmarkStart w:name="C11" w:id="3"/>
      <w:r w:rsidR="00DD35AA">
        <w:rPr/>
        <w:t xml:space="preserve">Provide the number of full-time equivalent (FTE) positions in your </w:t>
      </w:r>
      <w:r w:rsidR="004C6829">
        <w:rPr/>
        <w:t>ESD</w:t>
      </w:r>
      <w:r w:rsidR="00DD35AA">
        <w:rPr/>
        <w:t xml:space="preserve"> as of </w:t>
      </w:r>
      <w:r>
        <w:br/>
      </w:r>
      <w:r w:rsidRPr="52ABC483" w:rsidR="00DD35AA">
        <w:rPr>
          <w:color w:val="1A75BC"/>
        </w:rPr>
        <w:t>September 30, 20</w:t>
      </w:r>
      <w:r w:rsidRPr="52ABC483" w:rsidR="0A65E12F">
        <w:rPr>
          <w:color w:val="1A75BC"/>
        </w:rPr>
        <w:t>22</w:t>
      </w:r>
      <w:r w:rsidR="00DD35AA">
        <w:rPr/>
        <w:t>.</w:t>
      </w:r>
      <w:bookmarkEnd w:id="3"/>
    </w:p>
    <w:p xmlns:wp14="http://schemas.microsoft.com/office/word/2010/wordml" w:rsidR="004641AF" w:rsidP="002C664D" w:rsidRDefault="00DD35AA" w14:paraId="19CE2161" wp14:textId="77777777">
      <w:pPr>
        <w:ind w:left="547"/>
      </w:pPr>
      <w:r w:rsidR="00DD35AA">
        <w:rPr/>
        <w:t>The number of FTE positions includes all staff regardless of whether the position is funded by Federal, State, local, or other funds and equals the sum of the number of full-time positions plus the full-time equivalent of the number of part-time positions.</w:t>
      </w:r>
    </w:p>
    <w:sectPr w:rsidR="00A71392" w:rsidSect="000E4362">
      <w:footerReference w:type="default" r:id="rId14"/>
      <w:headerReference w:type="first" r:id="rId15"/>
      <w:footerReference w:type="first" r:id="rId16"/>
      <w:pgSz w:w="12240" w:h="15840" w:orient="portrait"/>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1D5F43" w:rsidP="005E7AC8" w:rsidRDefault="001D5F43" w14:paraId="0A37501D" wp14:textId="77777777">
      <w:pPr>
        <w:spacing w:after="0" w:line="240" w:lineRule="auto"/>
      </w:pPr>
      <w:r>
        <w:separator/>
      </w:r>
    </w:p>
  </w:endnote>
  <w:endnote w:type="continuationSeparator" w:id="0">
    <w:p xmlns:wp14="http://schemas.microsoft.com/office/word/2010/wordml" w:rsidR="001D5F43" w:rsidP="005E7AC8" w:rsidRDefault="001D5F43" w14:paraId="5DAB6C7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4641AF" w:rsidR="004641AF" w:rsidP="004641AF" w:rsidRDefault="004641AF" w14:paraId="4AF1FC70" wp14:textId="77777777">
    <w:pPr>
      <w:pStyle w:val="Footer"/>
      <w:jc w:val="right"/>
    </w:pPr>
    <w:r w:rsidRPr="004641AF">
      <w:t xml:space="preserve">Page </w:t>
    </w:r>
    <w:r w:rsidRPr="004641AF">
      <w:rPr>
        <w:bCs/>
      </w:rPr>
      <w:fldChar w:fldCharType="begin"/>
    </w:r>
    <w:r w:rsidRPr="004641AF">
      <w:rPr>
        <w:bCs/>
      </w:rPr>
      <w:instrText xml:space="preserve"> PAGE  \* Arabic  \* MERGEFORMAT </w:instrText>
    </w:r>
    <w:r w:rsidRPr="004641AF">
      <w:rPr>
        <w:bCs/>
      </w:rPr>
      <w:fldChar w:fldCharType="separate"/>
    </w:r>
    <w:r w:rsidR="00E3074A">
      <w:rPr>
        <w:bCs/>
        <w:noProof/>
      </w:rPr>
      <w:t>5</w:t>
    </w:r>
    <w:r w:rsidRPr="004641AF">
      <w:rPr>
        <w:bCs/>
      </w:rPr>
      <w:fldChar w:fldCharType="end"/>
    </w:r>
    <w:r w:rsidRPr="004641AF">
      <w:t xml:space="preserve"> of </w:t>
    </w:r>
    <w:r w:rsidRPr="004641AF">
      <w:rPr>
        <w:bCs/>
      </w:rPr>
      <w:fldChar w:fldCharType="begin"/>
    </w:r>
    <w:r w:rsidRPr="004641AF">
      <w:rPr>
        <w:bCs/>
      </w:rPr>
      <w:instrText xml:space="preserve"> NUMPAGES  \* Arabic  \* MERGEFORMAT </w:instrText>
    </w:r>
    <w:r w:rsidRPr="004641AF">
      <w:rPr>
        <w:bCs/>
      </w:rPr>
      <w:fldChar w:fldCharType="separate"/>
    </w:r>
    <w:r w:rsidR="00E3074A">
      <w:rPr>
        <w:bCs/>
        <w:noProof/>
      </w:rPr>
      <w:t>6</w:t>
    </w:r>
    <w:r w:rsidRPr="004641AF">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F3766B" w:rsidR="001D3F8E" w:rsidP="001D3F8E" w:rsidRDefault="00F3766B" w14:paraId="283BB942" wp14:textId="77777777">
    <w:pPr>
      <w:pStyle w:val="Footer"/>
      <w:jc w:val="right"/>
    </w:pPr>
    <w:r w:rsidRPr="00F3766B">
      <w:t xml:space="preserve">Page </w:t>
    </w:r>
    <w:r w:rsidRPr="00F3766B">
      <w:rPr>
        <w:bCs/>
      </w:rPr>
      <w:fldChar w:fldCharType="begin"/>
    </w:r>
    <w:r w:rsidRPr="00F3766B">
      <w:rPr>
        <w:bCs/>
      </w:rPr>
      <w:instrText xml:space="preserve"> PAGE  \* Arabic  \* MERGEFORMAT </w:instrText>
    </w:r>
    <w:r w:rsidRPr="00F3766B">
      <w:rPr>
        <w:bCs/>
      </w:rPr>
      <w:fldChar w:fldCharType="separate"/>
    </w:r>
    <w:r w:rsidR="00E3074A">
      <w:rPr>
        <w:bCs/>
        <w:noProof/>
      </w:rPr>
      <w:t>1</w:t>
    </w:r>
    <w:r w:rsidRPr="00F3766B">
      <w:rPr>
        <w:bCs/>
      </w:rPr>
      <w:fldChar w:fldCharType="end"/>
    </w:r>
    <w:r w:rsidRPr="00F3766B">
      <w:t xml:space="preserve"> of </w:t>
    </w:r>
    <w:r w:rsidRPr="00F3766B">
      <w:rPr>
        <w:bCs/>
      </w:rPr>
      <w:fldChar w:fldCharType="begin"/>
    </w:r>
    <w:r w:rsidRPr="00F3766B">
      <w:rPr>
        <w:bCs/>
      </w:rPr>
      <w:instrText xml:space="preserve"> NUMPAGES  \* Arabic  \* MERGEFORMAT </w:instrText>
    </w:r>
    <w:r w:rsidRPr="00F3766B">
      <w:rPr>
        <w:bCs/>
      </w:rPr>
      <w:fldChar w:fldCharType="separate"/>
    </w:r>
    <w:r w:rsidR="00E3074A">
      <w:rPr>
        <w:bCs/>
        <w:noProof/>
      </w:rPr>
      <w:t>6</w:t>
    </w:r>
    <w:r w:rsidRPr="00F3766B">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1D5F43" w:rsidP="005E7AC8" w:rsidRDefault="001D5F43" w14:paraId="02EB378F" wp14:textId="77777777">
      <w:pPr>
        <w:spacing w:after="0" w:line="240" w:lineRule="auto"/>
      </w:pPr>
      <w:r>
        <w:separator/>
      </w:r>
    </w:p>
  </w:footnote>
  <w:footnote w:type="continuationSeparator" w:id="0">
    <w:p xmlns:wp14="http://schemas.microsoft.com/office/word/2010/wordml" w:rsidR="001D5F43" w:rsidP="005E7AC8" w:rsidRDefault="001D5F43" w14:paraId="6A05A809"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Pr="00853171" w:rsidR="005E7AC8" w:rsidP="005E7AC8" w:rsidRDefault="005E7AC8" w14:paraId="3B1704A1" wp14:textId="77777777">
    <w:pPr>
      <w:tabs>
        <w:tab w:val="left" w:pos="3731"/>
      </w:tabs>
      <w:spacing w:after="100" w:line="240" w:lineRule="auto"/>
      <w:rPr>
        <w:rFonts w:cstheme="minorHAnsi"/>
        <w:b/>
        <w:noProof/>
        <w:color w:val="00539B"/>
        <w:sz w:val="30"/>
        <w:szCs w:val="30"/>
      </w:rPr>
    </w:pPr>
    <w:r>
      <w:rPr>
        <w:noProof/>
      </w:rPr>
      <w:drawing>
        <wp:anchor xmlns:wp14="http://schemas.microsoft.com/office/word/2010/wordprocessingDrawing" distT="0" distB="0" distL="114300" distR="114300" simplePos="0" relativeHeight="251662336" behindDoc="1" locked="0" layoutInCell="1" allowOverlap="1" wp14:anchorId="6B62334E" wp14:editId="315735F7">
          <wp:simplePos x="0" y="0"/>
          <wp:positionH relativeFrom="column">
            <wp:posOffset>247650</wp:posOffset>
          </wp:positionH>
          <wp:positionV relativeFrom="paragraph">
            <wp:posOffset>0</wp:posOffset>
          </wp:positionV>
          <wp:extent cx="1722755" cy="493395"/>
          <wp:effectExtent l="0" t="0" r="0" b="1905"/>
          <wp:wrapSquare wrapText="bothSides"/>
          <wp:docPr id="3" name="Picture 3" descr="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F Logo.PNG"/>
                  <pic:cNvPicPr/>
                </pic:nvPicPr>
                <pic:blipFill rotWithShape="1">
                  <a:blip r:embed="rId1">
                    <a:extLst>
                      <a:ext uri="{28A0092B-C50C-407E-A947-70E740481C1C}">
                        <a14:useLocalDpi xmlns:a14="http://schemas.microsoft.com/office/drawing/2010/main" val="0"/>
                      </a:ext>
                    </a:extLst>
                  </a:blip>
                  <a:srcRect l="3033" t="6763" r="68430" b="24256"/>
                  <a:stretch/>
                </pic:blipFill>
                <pic:spPr bwMode="auto">
                  <a:xfrm>
                    <a:off x="0" y="0"/>
                    <a:ext cx="1722755" cy="493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53171">
      <w:rPr>
        <w:rFonts w:cstheme="minorHAnsi"/>
        <w:b/>
        <w:noProof/>
        <w:sz w:val="30"/>
        <w:szCs w:val="30"/>
      </w:rPr>
      <w:t>Office of Finance and Information Technology</w:t>
    </w:r>
  </w:p>
  <w:p xmlns:wp14="http://schemas.microsoft.com/office/word/2010/wordml" w:rsidRPr="005E7AC8" w:rsidR="005E7AC8" w:rsidP="005E7AC8" w:rsidRDefault="005E7AC8" w14:paraId="7F19E6D5" wp14:textId="77777777">
    <w:pPr>
      <w:tabs>
        <w:tab w:val="left" w:pos="3690"/>
      </w:tabs>
      <w:spacing w:after="480" w:line="240" w:lineRule="auto"/>
      <w:ind w:left="3690" w:firstLine="936"/>
      <w:rPr>
        <w:rFonts w:cstheme="minorHAnsi"/>
        <w:b/>
        <w:noProof/>
        <w:color w:val="1A75BC"/>
        <w:sz w:val="34"/>
        <w:szCs w:val="34"/>
      </w:rPr>
    </w:pPr>
    <w:r w:rsidRPr="00853171">
      <w:rPr>
        <w:rFonts w:cstheme="minorHAnsi"/>
        <w:b/>
        <w:noProof/>
        <w:color w:val="1A75BC"/>
        <w:sz w:val="32"/>
        <w:szCs w:val="34"/>
      </w:rPr>
      <mc:AlternateContent>
        <mc:Choice Requires="wps">
          <w:drawing>
            <wp:anchor xmlns:wp14="http://schemas.microsoft.com/office/word/2010/wordprocessingDrawing" distT="0" distB="0" distL="114300" distR="114300" simplePos="0" relativeHeight="251663360" behindDoc="0" locked="0" layoutInCell="1" allowOverlap="1" wp14:anchorId="79BE1DAB" wp14:editId="0D851A44">
              <wp:simplePos x="0" y="0"/>
              <wp:positionH relativeFrom="margin">
                <wp:posOffset>-15240</wp:posOffset>
              </wp:positionH>
              <wp:positionV relativeFrom="paragraph">
                <wp:posOffset>271145</wp:posOffset>
              </wp:positionV>
              <wp:extent cx="5989320" cy="0"/>
              <wp:effectExtent l="0" t="0" r="30480" b="19050"/>
              <wp:wrapNone/>
              <wp:docPr id="2" name="Straight Connector 2" descr="&quot;&quot;"/>
              <wp:cNvGraphicFramePr/>
              <a:graphic xmlns:a="http://schemas.openxmlformats.org/drawingml/2006/main">
                <a:graphicData uri="http://schemas.microsoft.com/office/word/2010/wordprocessingShape">
                  <wps:wsp>
                    <wps:cNvCnPr/>
                    <wps:spPr>
                      <a:xfrm flipV="1">
                        <a:off x="0" y="0"/>
                        <a:ext cx="59893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w14:anchorId="2B88CF81">
            <v:line id="Straight Connector 2"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4a7ebb" from="-1.2pt,21.35pt" to="470.4pt,21.35pt" w14:anchorId="744FBB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">
              <w10:wrap anchorx="margin"/>
            </v:line>
          </w:pict>
        </mc:Fallback>
      </mc:AlternateContent>
    </w:r>
    <w:r>
      <w:rPr>
        <w:rFonts w:cstheme="minorHAnsi"/>
        <w:b/>
        <w:noProof/>
        <w:color w:val="1A75BC"/>
        <w:sz w:val="32"/>
        <w:szCs w:val="34"/>
      </w:rPr>
      <w:t>School Finance Unit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2F61"/>
    <w:multiLevelType w:val="hybridMultilevel"/>
    <w:tmpl w:val="5BEE3D78"/>
    <w:lvl w:ilvl="0" w:tplc="A2C4DCCE">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4842EF0"/>
    <w:multiLevelType w:val="hybridMultilevel"/>
    <w:tmpl w:val="0BC498E0"/>
    <w:lvl w:ilvl="0" w:tplc="126AB8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A1F5C"/>
    <w:multiLevelType w:val="hybridMultilevel"/>
    <w:tmpl w:val="634CDD18"/>
    <w:lvl w:ilvl="0" w:tplc="82463BB4">
      <w:start w:val="1"/>
      <w:numFmt w:val="bullet"/>
      <w:lvlText w:val="□"/>
      <w:lvlJc w:val="left"/>
      <w:pPr>
        <w:ind w:left="1080" w:hanging="360"/>
      </w:pPr>
      <w:rPr>
        <w:rFonts w:hint="default" w:ascii="Calibri" w:hAnsi="Calibr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24994596"/>
    <w:multiLevelType w:val="hybridMultilevel"/>
    <w:tmpl w:val="B8122320"/>
    <w:lvl w:ilvl="0" w:tplc="D2C2060E">
      <w:start w:val="1"/>
      <w:numFmt w:val="decimal"/>
      <w:pStyle w:val="Heading2E"/>
      <w:lvlText w:val="E%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B01DD"/>
    <w:multiLevelType w:val="hybridMultilevel"/>
    <w:tmpl w:val="63505886"/>
    <w:lvl w:ilvl="0" w:tplc="50F4FB32">
      <w:start w:val="1"/>
      <w:numFmt w:val="decimal"/>
      <w:pStyle w:val="Heading2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10854"/>
    <w:multiLevelType w:val="hybridMultilevel"/>
    <w:tmpl w:val="676C1460"/>
    <w:lvl w:ilvl="0" w:tplc="0252831E">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E5E8A"/>
    <w:multiLevelType w:val="hybridMultilevel"/>
    <w:tmpl w:val="27A2DA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33A6AA6"/>
    <w:multiLevelType w:val="hybridMultilevel"/>
    <w:tmpl w:val="A684C5A2"/>
    <w:lvl w:ilvl="0" w:tplc="621E8ADE">
      <w:start w:val="1"/>
      <w:numFmt w:val="decimal"/>
      <w:pStyle w:val="Heading2C"/>
      <w:lvlText w:val="C%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D70A86"/>
    <w:multiLevelType w:val="hybridMultilevel"/>
    <w:tmpl w:val="0B4C9D3C"/>
    <w:lvl w:ilvl="0" w:tplc="85D0E2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E54EE"/>
    <w:multiLevelType w:val="multilevel"/>
    <w:tmpl w:val="8CA89824"/>
    <w:styleLink w:val="DashStyle"/>
    <w:lvl w:ilvl="0">
      <w:start w:val="1"/>
      <w:numFmt w:val="bullet"/>
      <w:lvlText w:val="-"/>
      <w:lvlJc w:val="left"/>
      <w:pPr>
        <w:ind w:left="720" w:hanging="360"/>
      </w:pPr>
      <w:rPr>
        <w:rFonts w:hint="default" w:ascii="Calibri" w:hAnsi="Calibri"/>
        <w:sz w:val="22"/>
      </w:rPr>
    </w:lvl>
    <w:lvl w:ilvl="1">
      <w:start w:val="1"/>
      <w:numFmt w:val="bullet"/>
      <w:lvlText w:val="◦"/>
      <w:lvlJc w:val="left"/>
      <w:pPr>
        <w:ind w:left="1440" w:hanging="360"/>
      </w:pPr>
      <w:rPr>
        <w:rFonts w:hint="default" w:ascii="Calibri" w:hAnsi="Calibri"/>
        <w:sz w:val="22"/>
      </w:rPr>
    </w:lvl>
    <w:lvl w:ilvl="2">
      <w:start w:val="1"/>
      <w:numFmt w:val="bullet"/>
      <w:lvlText w:val="▫"/>
      <w:lvlJc w:val="left"/>
      <w:pPr>
        <w:ind w:left="2160" w:hanging="360"/>
      </w:pPr>
      <w:rPr>
        <w:rFonts w:hint="default" w:ascii="Calibri" w:hAnsi="Calibri"/>
        <w:sz w:val="22"/>
      </w:rPr>
    </w:lvl>
    <w:lvl w:ilvl="3">
      <w:start w:val="1"/>
      <w:numFmt w:val="bullet"/>
      <w:lvlText w:val="-"/>
      <w:lvlJc w:val="left"/>
      <w:pPr>
        <w:ind w:left="2880" w:hanging="360"/>
      </w:pPr>
      <w:rPr>
        <w:rFonts w:hint="default" w:ascii="Calibri" w:hAnsi="Calibri"/>
        <w:sz w:val="22"/>
      </w:rPr>
    </w:lvl>
    <w:lvl w:ilvl="4">
      <w:start w:val="1"/>
      <w:numFmt w:val="bullet"/>
      <w:lvlText w:val="◦"/>
      <w:lvlJc w:val="left"/>
      <w:pPr>
        <w:ind w:left="3600" w:hanging="360"/>
      </w:pPr>
      <w:rPr>
        <w:rFonts w:hint="default" w:ascii="Calibri" w:hAnsi="Calibri"/>
        <w:sz w:val="22"/>
      </w:rPr>
    </w:lvl>
    <w:lvl w:ilvl="5">
      <w:start w:val="1"/>
      <w:numFmt w:val="bullet"/>
      <w:lvlText w:val="▫"/>
      <w:lvlJc w:val="left"/>
      <w:pPr>
        <w:ind w:left="4680" w:hanging="360"/>
      </w:pPr>
      <w:rPr>
        <w:rFonts w:hint="default" w:ascii="Calibri" w:hAnsi="Calibri"/>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abstractNum w:abstractNumId="10" w15:restartNumberingAfterBreak="0">
    <w:nsid w:val="3E161010"/>
    <w:multiLevelType w:val="hybridMultilevel"/>
    <w:tmpl w:val="F59882BE"/>
    <w:lvl w:ilvl="0" w:tplc="55C8602C">
      <w:start w:val="1"/>
      <w:numFmt w:val="decimal"/>
      <w:pStyle w:val="Heading2A"/>
      <w:lvlText w:val="A%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A2255B"/>
    <w:multiLevelType w:val="hybridMultilevel"/>
    <w:tmpl w:val="B7DE739C"/>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47525ACF"/>
    <w:multiLevelType w:val="hybridMultilevel"/>
    <w:tmpl w:val="FAECD6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8A512CD"/>
    <w:multiLevelType w:val="hybridMultilevel"/>
    <w:tmpl w:val="FDC0751A"/>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55F02663"/>
    <w:multiLevelType w:val="hybridMultilevel"/>
    <w:tmpl w:val="4552D746"/>
    <w:lvl w:ilvl="0" w:tplc="93300D50">
      <w:start w:val="1"/>
      <w:numFmt w:val="decimal"/>
      <w:lvlText w:val="A%1."/>
      <w:lvlJc w:val="left"/>
      <w:pPr>
        <w:ind w:left="360" w:hanging="360"/>
      </w:pPr>
      <w:rPr>
        <w:rFonts w:hint="default"/>
      </w:rPr>
    </w:lvl>
    <w:lvl w:ilvl="1" w:tplc="04090003">
      <w:start w:val="1"/>
      <w:numFmt w:val="bullet"/>
      <w:lvlText w:val="o"/>
      <w:lvlJc w:val="left"/>
      <w:pPr>
        <w:ind w:left="1080" w:hanging="360"/>
      </w:pPr>
      <w:rPr>
        <w:rFonts w:hint="default" w:ascii="Courier New" w:hAnsi="Courier New" w:cs="Courier New"/>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944744"/>
    <w:multiLevelType w:val="hybridMultilevel"/>
    <w:tmpl w:val="D4BE3992"/>
    <w:lvl w:ilvl="0" w:tplc="03F2DA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820529"/>
    <w:multiLevelType w:val="hybridMultilevel"/>
    <w:tmpl w:val="AA4C96EE"/>
    <w:lvl w:ilvl="0" w:tplc="A2DEB714">
      <w:start w:val="1"/>
      <w:numFmt w:val="decimal"/>
      <w:pStyle w:val="Heading2B"/>
      <w:lvlText w:val="B%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8820972"/>
    <w:multiLevelType w:val="hybridMultilevel"/>
    <w:tmpl w:val="2F321BE0"/>
    <w:lvl w:ilvl="0" w:tplc="2310A330">
      <w:start w:val="1"/>
      <w:numFmt w:val="decimal"/>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057DDC"/>
    <w:multiLevelType w:val="hybridMultilevel"/>
    <w:tmpl w:val="77E06A50"/>
    <w:lvl w:ilvl="0" w:tplc="BDEA5E3E">
      <w:start w:val="1"/>
      <w:numFmt w:val="decimal"/>
      <w:pStyle w:val="Heading2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B625F3"/>
    <w:multiLevelType w:val="multilevel"/>
    <w:tmpl w:val="F3F0DDE6"/>
    <w:styleLink w:val="Style1"/>
    <w:lvl w:ilvl="0">
      <w:start w:val="1"/>
      <w:numFmt w:val="bullet"/>
      <w:lvlText w:val="□"/>
      <w:lvlJc w:val="left"/>
      <w:pPr>
        <w:ind w:left="360" w:hanging="360"/>
      </w:pPr>
      <w:rPr>
        <w:rFonts w:hint="default" w:ascii="Calibri" w:hAnsi="Calibri"/>
        <w:sz w:val="22"/>
      </w:rPr>
    </w:lvl>
    <w:lvl w:ilvl="1">
      <w:start w:val="1"/>
      <w:numFmt w:val="bullet"/>
      <w:lvlText w:val="□"/>
      <w:lvlJc w:val="left"/>
      <w:pPr>
        <w:ind w:left="1080" w:hanging="360"/>
      </w:pPr>
      <w:rPr>
        <w:rFonts w:hint="default" w:ascii="Calibri" w:hAnsi="Calibri"/>
        <w:sz w:val="22"/>
      </w:rPr>
    </w:lvl>
    <w:lvl w:ilvl="2">
      <w:start w:val="1"/>
      <w:numFmt w:val="bullet"/>
      <w:lvlText w:val="□"/>
      <w:lvlJc w:val="left"/>
      <w:pPr>
        <w:ind w:left="1800" w:hanging="360"/>
      </w:pPr>
      <w:rPr>
        <w:rFonts w:hint="default" w:ascii="Calibri" w:hAnsi="Calibri"/>
        <w:sz w:val="22"/>
      </w:rPr>
    </w:lvl>
    <w:lvl w:ilvl="3">
      <w:start w:val="1"/>
      <w:numFmt w:val="bullet"/>
      <w:lvlText w:val="□"/>
      <w:lvlJc w:val="left"/>
      <w:pPr>
        <w:ind w:left="2520" w:hanging="360"/>
      </w:pPr>
      <w:rPr>
        <w:rFonts w:hint="default" w:ascii="Calibri" w:hAnsi="Calibri"/>
        <w:sz w:val="22"/>
      </w:rPr>
    </w:lvl>
    <w:lvl w:ilvl="4">
      <w:start w:val="1"/>
      <w:numFmt w:val="bullet"/>
      <w:lvlText w:val="□"/>
      <w:lvlJc w:val="left"/>
      <w:pPr>
        <w:ind w:left="3240" w:hanging="360"/>
      </w:pPr>
      <w:rPr>
        <w:rFonts w:hint="default" w:ascii="Calibri" w:hAnsi="Calibri"/>
        <w:sz w:val="22"/>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7582563A"/>
    <w:multiLevelType w:val="hybridMultilevel"/>
    <w:tmpl w:val="1430DEAA"/>
    <w:lvl w:ilvl="0" w:tplc="A2900250">
      <w:start w:val="1"/>
      <w:numFmt w:val="decimal"/>
      <w:pStyle w:val="Heading2D"/>
      <w:lvlText w:val="D%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313E09"/>
    <w:multiLevelType w:val="multilevel"/>
    <w:tmpl w:val="5F6C3E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020015"/>
    <w:multiLevelType w:val="hybridMultilevel"/>
    <w:tmpl w:val="97F03980"/>
    <w:lvl w:ilvl="0" w:tplc="0409000D">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1"/>
  </w:num>
  <w:num w:numId="3">
    <w:abstractNumId w:val="8"/>
  </w:num>
  <w:num w:numId="4">
    <w:abstractNumId w:val="8"/>
  </w:num>
  <w:num w:numId="5">
    <w:abstractNumId w:val="15"/>
  </w:num>
  <w:num w:numId="6">
    <w:abstractNumId w:val="5"/>
  </w:num>
  <w:num w:numId="7">
    <w:abstractNumId w:val="5"/>
  </w:num>
  <w:num w:numId="8">
    <w:abstractNumId w:val="1"/>
  </w:num>
  <w:num w:numId="9">
    <w:abstractNumId w:val="21"/>
  </w:num>
  <w:num w:numId="10">
    <w:abstractNumId w:val="19"/>
  </w:num>
  <w:num w:numId="11">
    <w:abstractNumId w:val="1"/>
  </w:num>
  <w:num w:numId="12">
    <w:abstractNumId w:val="19"/>
  </w:num>
  <w:num w:numId="13">
    <w:abstractNumId w:val="19"/>
  </w:num>
  <w:num w:numId="14">
    <w:abstractNumId w:val="19"/>
  </w:num>
  <w:num w:numId="15">
    <w:abstractNumId w:val="9"/>
  </w:num>
  <w:num w:numId="16">
    <w:abstractNumId w:val="12"/>
  </w:num>
  <w:num w:numId="17">
    <w:abstractNumId w:val="6"/>
  </w:num>
  <w:num w:numId="18">
    <w:abstractNumId w:val="10"/>
  </w:num>
  <w:num w:numId="19">
    <w:abstractNumId w:val="14"/>
  </w:num>
  <w:num w:numId="20">
    <w:abstractNumId w:val="2"/>
  </w:num>
  <w:num w:numId="21">
    <w:abstractNumId w:val="0"/>
  </w:num>
  <w:num w:numId="22">
    <w:abstractNumId w:val="10"/>
    <w:lvlOverride w:ilvl="0">
      <w:startOverride w:val="1"/>
    </w:lvlOverride>
  </w:num>
  <w:num w:numId="23">
    <w:abstractNumId w:val="10"/>
    <w:lvlOverride w:ilvl="0">
      <w:startOverride w:val="1"/>
    </w:lvlOverride>
  </w:num>
  <w:num w:numId="24">
    <w:abstractNumId w:val="16"/>
  </w:num>
  <w:num w:numId="25">
    <w:abstractNumId w:val="16"/>
    <w:lvlOverride w:ilvl="0">
      <w:startOverride w:val="1"/>
    </w:lvlOverride>
  </w:num>
  <w:num w:numId="26">
    <w:abstractNumId w:val="7"/>
  </w:num>
  <w:num w:numId="27">
    <w:abstractNumId w:val="7"/>
    <w:lvlOverride w:ilvl="0">
      <w:startOverride w:val="1"/>
    </w:lvlOverride>
  </w:num>
  <w:num w:numId="28">
    <w:abstractNumId w:val="7"/>
    <w:lvlOverride w:ilvl="0">
      <w:startOverride w:val="1"/>
    </w:lvlOverride>
  </w:num>
  <w:num w:numId="29">
    <w:abstractNumId w:val="7"/>
    <w:lvlOverride w:ilvl="0">
      <w:startOverride w:val="1"/>
    </w:lvlOverride>
  </w:num>
  <w:num w:numId="30">
    <w:abstractNumId w:val="7"/>
    <w:lvlOverride w:ilvl="0">
      <w:startOverride w:val="1"/>
    </w:lvlOverride>
  </w:num>
  <w:num w:numId="31">
    <w:abstractNumId w:val="7"/>
    <w:lvlOverride w:ilvl="0">
      <w:startOverride w:val="1"/>
    </w:lvlOverride>
  </w:num>
  <w:num w:numId="32">
    <w:abstractNumId w:val="20"/>
  </w:num>
  <w:num w:numId="33">
    <w:abstractNumId w:val="20"/>
    <w:lvlOverride w:ilvl="0">
      <w:startOverride w:val="1"/>
    </w:lvlOverride>
  </w:num>
  <w:num w:numId="34">
    <w:abstractNumId w:val="20"/>
    <w:lvlOverride w:ilvl="0">
      <w:startOverride w:val="1"/>
    </w:lvlOverride>
  </w:num>
  <w:num w:numId="35">
    <w:abstractNumId w:val="3"/>
  </w:num>
  <w:num w:numId="36">
    <w:abstractNumId w:val="22"/>
  </w:num>
  <w:num w:numId="37">
    <w:abstractNumId w:val="11"/>
  </w:num>
  <w:num w:numId="38">
    <w:abstractNumId w:val="16"/>
    <w:lvlOverride w:ilvl="0">
      <w:startOverride w:val="1"/>
    </w:lvlOverride>
  </w:num>
  <w:num w:numId="39">
    <w:abstractNumId w:val="7"/>
    <w:lvlOverride w:ilvl="0">
      <w:startOverride w:val="1"/>
    </w:lvlOverride>
  </w:num>
  <w:num w:numId="40">
    <w:abstractNumId w:val="7"/>
    <w:lvlOverride w:ilvl="0">
      <w:startOverride w:val="1"/>
    </w:lvlOverride>
  </w:num>
  <w:num w:numId="41">
    <w:abstractNumId w:val="17"/>
  </w:num>
  <w:num w:numId="42">
    <w:abstractNumId w:val="3"/>
    <w:lvlOverride w:ilvl="0">
      <w:startOverride w:val="1"/>
    </w:lvlOverride>
  </w:num>
  <w:num w:numId="43">
    <w:abstractNumId w:val="3"/>
    <w:lvlOverride w:ilvl="0">
      <w:startOverride w:val="1"/>
    </w:lvlOverride>
  </w:num>
  <w:num w:numId="44">
    <w:abstractNumId w:val="4"/>
  </w:num>
  <w:num w:numId="45">
    <w:abstractNumId w:val="18"/>
  </w:num>
  <w:num w:numId="46">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2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DC7"/>
    <w:rsid w:val="00012354"/>
    <w:rsid w:val="00041142"/>
    <w:rsid w:val="0004515F"/>
    <w:rsid w:val="00047D2A"/>
    <w:rsid w:val="000672C8"/>
    <w:rsid w:val="000720DC"/>
    <w:rsid w:val="00074203"/>
    <w:rsid w:val="00096276"/>
    <w:rsid w:val="000A3A94"/>
    <w:rsid w:val="000C0114"/>
    <w:rsid w:val="000C23C3"/>
    <w:rsid w:val="000D183D"/>
    <w:rsid w:val="000D2CF2"/>
    <w:rsid w:val="000D2E5E"/>
    <w:rsid w:val="000E4362"/>
    <w:rsid w:val="000E457F"/>
    <w:rsid w:val="000F60DC"/>
    <w:rsid w:val="001148CA"/>
    <w:rsid w:val="001224A5"/>
    <w:rsid w:val="00142358"/>
    <w:rsid w:val="00152365"/>
    <w:rsid w:val="00164B48"/>
    <w:rsid w:val="00167F0A"/>
    <w:rsid w:val="001C70EC"/>
    <w:rsid w:val="001D3F8E"/>
    <w:rsid w:val="001D5F43"/>
    <w:rsid w:val="00242110"/>
    <w:rsid w:val="00254FAE"/>
    <w:rsid w:val="00262F8A"/>
    <w:rsid w:val="00273A53"/>
    <w:rsid w:val="00275E8B"/>
    <w:rsid w:val="00280232"/>
    <w:rsid w:val="00287D1D"/>
    <w:rsid w:val="002977AF"/>
    <w:rsid w:val="002C664D"/>
    <w:rsid w:val="002D1E10"/>
    <w:rsid w:val="00302EC7"/>
    <w:rsid w:val="00304621"/>
    <w:rsid w:val="00324685"/>
    <w:rsid w:val="00347591"/>
    <w:rsid w:val="00392EE1"/>
    <w:rsid w:val="0039398D"/>
    <w:rsid w:val="00396447"/>
    <w:rsid w:val="003A1EF5"/>
    <w:rsid w:val="003E4DCF"/>
    <w:rsid w:val="003E6843"/>
    <w:rsid w:val="003F5BB5"/>
    <w:rsid w:val="00407298"/>
    <w:rsid w:val="0040729F"/>
    <w:rsid w:val="00453548"/>
    <w:rsid w:val="004641AF"/>
    <w:rsid w:val="004834F8"/>
    <w:rsid w:val="00497A0D"/>
    <w:rsid w:val="004B2EE9"/>
    <w:rsid w:val="004C6829"/>
    <w:rsid w:val="004D0CF2"/>
    <w:rsid w:val="004D72E1"/>
    <w:rsid w:val="004D77B4"/>
    <w:rsid w:val="004F4194"/>
    <w:rsid w:val="00500368"/>
    <w:rsid w:val="00503C40"/>
    <w:rsid w:val="00534D60"/>
    <w:rsid w:val="005456BB"/>
    <w:rsid w:val="00554F06"/>
    <w:rsid w:val="00563E0A"/>
    <w:rsid w:val="00570959"/>
    <w:rsid w:val="005741FA"/>
    <w:rsid w:val="00574E5A"/>
    <w:rsid w:val="00595DC7"/>
    <w:rsid w:val="00596550"/>
    <w:rsid w:val="005C4FCE"/>
    <w:rsid w:val="005E7AC8"/>
    <w:rsid w:val="005F713C"/>
    <w:rsid w:val="00600C7A"/>
    <w:rsid w:val="006612BE"/>
    <w:rsid w:val="006677A5"/>
    <w:rsid w:val="00685B27"/>
    <w:rsid w:val="00693302"/>
    <w:rsid w:val="00696833"/>
    <w:rsid w:val="006A1EED"/>
    <w:rsid w:val="006B4CF0"/>
    <w:rsid w:val="006C2053"/>
    <w:rsid w:val="006C6DE8"/>
    <w:rsid w:val="006E7D60"/>
    <w:rsid w:val="007039D0"/>
    <w:rsid w:val="007132C6"/>
    <w:rsid w:val="00732CDA"/>
    <w:rsid w:val="0075403D"/>
    <w:rsid w:val="00782545"/>
    <w:rsid w:val="007A0434"/>
    <w:rsid w:val="007B4C4B"/>
    <w:rsid w:val="007C4488"/>
    <w:rsid w:val="007D6CC5"/>
    <w:rsid w:val="007F7DB3"/>
    <w:rsid w:val="008016E4"/>
    <w:rsid w:val="00841CD0"/>
    <w:rsid w:val="00842B93"/>
    <w:rsid w:val="00851F50"/>
    <w:rsid w:val="00867126"/>
    <w:rsid w:val="0089377D"/>
    <w:rsid w:val="0089418D"/>
    <w:rsid w:val="008A374C"/>
    <w:rsid w:val="008B1EE2"/>
    <w:rsid w:val="008E71C6"/>
    <w:rsid w:val="008F16E4"/>
    <w:rsid w:val="00917B7B"/>
    <w:rsid w:val="00925F60"/>
    <w:rsid w:val="00947E88"/>
    <w:rsid w:val="00977C1E"/>
    <w:rsid w:val="00994254"/>
    <w:rsid w:val="009B797F"/>
    <w:rsid w:val="009F5EB1"/>
    <w:rsid w:val="00A00347"/>
    <w:rsid w:val="00A0199F"/>
    <w:rsid w:val="00A42880"/>
    <w:rsid w:val="00A60789"/>
    <w:rsid w:val="00A71392"/>
    <w:rsid w:val="00AA242E"/>
    <w:rsid w:val="00AA4BB5"/>
    <w:rsid w:val="00AB6D26"/>
    <w:rsid w:val="00AB6EE1"/>
    <w:rsid w:val="00AE604A"/>
    <w:rsid w:val="00B0212E"/>
    <w:rsid w:val="00B02FAB"/>
    <w:rsid w:val="00B1355A"/>
    <w:rsid w:val="00B2680D"/>
    <w:rsid w:val="00B323FB"/>
    <w:rsid w:val="00B561E7"/>
    <w:rsid w:val="00B611F9"/>
    <w:rsid w:val="00B73FCB"/>
    <w:rsid w:val="00BC7096"/>
    <w:rsid w:val="00BD2C4A"/>
    <w:rsid w:val="00BD3E9D"/>
    <w:rsid w:val="00BD7B3B"/>
    <w:rsid w:val="00BE324F"/>
    <w:rsid w:val="00BE36D5"/>
    <w:rsid w:val="00C02E7C"/>
    <w:rsid w:val="00C64D60"/>
    <w:rsid w:val="00C953F2"/>
    <w:rsid w:val="00CB0AAF"/>
    <w:rsid w:val="00CD33C2"/>
    <w:rsid w:val="00CE1907"/>
    <w:rsid w:val="00CE6E0F"/>
    <w:rsid w:val="00D1535C"/>
    <w:rsid w:val="00D247A3"/>
    <w:rsid w:val="00D36D3A"/>
    <w:rsid w:val="00D46C0B"/>
    <w:rsid w:val="00D54051"/>
    <w:rsid w:val="00D615E9"/>
    <w:rsid w:val="00D64CC2"/>
    <w:rsid w:val="00D66802"/>
    <w:rsid w:val="00D905DE"/>
    <w:rsid w:val="00DB781F"/>
    <w:rsid w:val="00DD35AA"/>
    <w:rsid w:val="00DD52F0"/>
    <w:rsid w:val="00DE79B8"/>
    <w:rsid w:val="00E104CE"/>
    <w:rsid w:val="00E3074A"/>
    <w:rsid w:val="00E55870"/>
    <w:rsid w:val="00E55BBB"/>
    <w:rsid w:val="00E71026"/>
    <w:rsid w:val="00E777BA"/>
    <w:rsid w:val="00EA1516"/>
    <w:rsid w:val="00EB6DFC"/>
    <w:rsid w:val="00EC22BF"/>
    <w:rsid w:val="00EE17E4"/>
    <w:rsid w:val="00F17312"/>
    <w:rsid w:val="00F3766B"/>
    <w:rsid w:val="00F422A2"/>
    <w:rsid w:val="00F830A1"/>
    <w:rsid w:val="00F95A0B"/>
    <w:rsid w:val="00FA2656"/>
    <w:rsid w:val="00FF1F0A"/>
    <w:rsid w:val="040B92BE"/>
    <w:rsid w:val="0552881E"/>
    <w:rsid w:val="0739B28A"/>
    <w:rsid w:val="0A65E12F"/>
    <w:rsid w:val="0A741A49"/>
    <w:rsid w:val="130C179D"/>
    <w:rsid w:val="1D69E061"/>
    <w:rsid w:val="1F836656"/>
    <w:rsid w:val="26E50FF7"/>
    <w:rsid w:val="286B7213"/>
    <w:rsid w:val="2BFD2241"/>
    <w:rsid w:val="2D60F447"/>
    <w:rsid w:val="2EA51EC4"/>
    <w:rsid w:val="32F65F1F"/>
    <w:rsid w:val="337B8D7A"/>
    <w:rsid w:val="384EFE9D"/>
    <w:rsid w:val="3B7AF333"/>
    <w:rsid w:val="3FC019F8"/>
    <w:rsid w:val="4040E825"/>
    <w:rsid w:val="45145948"/>
    <w:rsid w:val="45708391"/>
    <w:rsid w:val="46637C3B"/>
    <w:rsid w:val="4670E53F"/>
    <w:rsid w:val="477346D3"/>
    <w:rsid w:val="4CDB2B04"/>
    <w:rsid w:val="52ABC483"/>
    <w:rsid w:val="5D085AF0"/>
    <w:rsid w:val="600E774C"/>
    <w:rsid w:val="60A9C0E0"/>
    <w:rsid w:val="62E39AB0"/>
    <w:rsid w:val="65D66EE1"/>
    <w:rsid w:val="69425ABF"/>
    <w:rsid w:val="749D7C61"/>
    <w:rsid w:val="79EA49C2"/>
    <w:rsid w:val="7D07167B"/>
    <w:rsid w:val="7D9C5139"/>
    <w:rsid w:val="7FA2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849FC6"/>
  <w14:defaultImageDpi w14:val="330"/>
  <w15:chartTrackingRefBased/>
  <w15:docId w15:val="{89C73712-7D6C-4048-8213-27BAAD9693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semiHidden="1"/>
    <w:lsdException w:name="heading 2" w:uiPriority="9" w:semiHidden="1"/>
    <w:lsdException w:name="heading 3" w:uiPriority="9" w:semiHidden="1" w:qFormat="1"/>
    <w:lsdException w:name="heading 4" w:uiPriority="9" w:semiHidden="1"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35"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9" w:semiHidden="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8" w:semiHidden="1"/>
    <w:lsdException w:name="FollowedHyperlink" w:semiHidden="1"/>
    <w:lsdException w:name="Strong" w:uiPriority="22" w:qFormat="1"/>
    <w:lsdException w:name="Emphasis" w:uiPriority="20" w:semiHidden="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0"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qFormat="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55BBB"/>
  </w:style>
  <w:style w:type="paragraph" w:styleId="Heading1">
    <w:name w:val="heading 1"/>
    <w:basedOn w:val="Normal"/>
    <w:next w:val="Normal"/>
    <w:link w:val="Heading1Char"/>
    <w:uiPriority w:val="9"/>
    <w:semiHidden/>
    <w:rsid w:val="00917B7B"/>
    <w:pPr>
      <w:keepNext/>
      <w:keepLines/>
      <w:outlineLvl w:val="0"/>
    </w:pPr>
    <w:rPr>
      <w:rFonts w:ascii="Calibri" w:hAnsi="Calibri" w:eastAsiaTheme="majorEastAsia" w:cstheme="majorBidi"/>
      <w:b/>
      <w:color w:val="1A75BC"/>
      <w:sz w:val="34"/>
      <w:szCs w:val="32"/>
    </w:rPr>
  </w:style>
  <w:style w:type="paragraph" w:styleId="Heading2">
    <w:name w:val="heading 2"/>
    <w:basedOn w:val="Normal"/>
    <w:next w:val="Normal"/>
    <w:link w:val="Heading2Char"/>
    <w:uiPriority w:val="9"/>
    <w:semiHidden/>
    <w:rsid w:val="00917B7B"/>
    <w:pPr>
      <w:keepNext/>
      <w:keepLines/>
      <w:spacing w:before="40" w:after="0"/>
      <w:outlineLvl w:val="1"/>
    </w:pPr>
    <w:rPr>
      <w:rFonts w:asciiTheme="majorHAnsi" w:hAnsiTheme="majorHAnsi" w:eastAsiaTheme="majorEastAsia" w:cstheme="majorBidi"/>
      <w:color w:val="C2260C" w:themeColor="accent1" w:themeShade="BF"/>
      <w:sz w:val="26"/>
      <w:szCs w:val="26"/>
    </w:rPr>
  </w:style>
  <w:style w:type="paragraph" w:styleId="Heading3">
    <w:name w:val="heading 3"/>
    <w:basedOn w:val="Normal"/>
    <w:next w:val="Normal"/>
    <w:link w:val="Heading3Char"/>
    <w:uiPriority w:val="9"/>
    <w:semiHidden/>
    <w:qFormat/>
    <w:rsid w:val="00917B7B"/>
    <w:pPr>
      <w:keepNext/>
      <w:keepLines/>
      <w:spacing w:before="40" w:after="0"/>
      <w:outlineLvl w:val="2"/>
    </w:pPr>
    <w:rPr>
      <w:rFonts w:asciiTheme="majorHAnsi" w:hAnsiTheme="majorHAnsi" w:eastAsiaTheme="majorEastAsia" w:cstheme="majorBidi"/>
      <w:color w:val="81190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917B7B"/>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917B7B"/>
  </w:style>
  <w:style w:type="paragraph" w:styleId="Footer">
    <w:name w:val="footer"/>
    <w:basedOn w:val="Normal"/>
    <w:link w:val="FooterChar"/>
    <w:uiPriority w:val="99"/>
    <w:semiHidden/>
    <w:rsid w:val="00917B7B"/>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917B7B"/>
  </w:style>
  <w:style w:type="character" w:styleId="Strong">
    <w:name w:val="Strong"/>
    <w:basedOn w:val="DefaultParagraphFont"/>
    <w:uiPriority w:val="22"/>
    <w:semiHidden/>
    <w:rsid w:val="00917B7B"/>
    <w:rPr>
      <w:b/>
      <w:bCs/>
    </w:rPr>
  </w:style>
  <w:style w:type="paragraph" w:styleId="ListParagraph">
    <w:name w:val="List Paragraph"/>
    <w:basedOn w:val="Normal"/>
    <w:uiPriority w:val="34"/>
    <w:rsid w:val="00917B7B"/>
    <w:pPr>
      <w:ind w:left="720"/>
      <w:contextualSpacing/>
    </w:pPr>
  </w:style>
  <w:style w:type="paragraph" w:styleId="IntenseQuote">
    <w:name w:val="Intense Quote"/>
    <w:basedOn w:val="Normal"/>
    <w:next w:val="Normal"/>
    <w:link w:val="IntenseQuoteChar"/>
    <w:uiPriority w:val="30"/>
    <w:semiHidden/>
    <w:rsid w:val="00917B7B"/>
    <w:pPr>
      <w:pBdr>
        <w:top w:val="single" w:color="F14124" w:themeColor="accent1" w:sz="4" w:space="10"/>
        <w:bottom w:val="single" w:color="F14124" w:themeColor="accent1" w:sz="4" w:space="10"/>
      </w:pBdr>
      <w:spacing w:before="360" w:after="360"/>
      <w:ind w:left="864" w:right="864"/>
      <w:jc w:val="center"/>
    </w:pPr>
    <w:rPr>
      <w:i/>
      <w:iCs/>
      <w:color w:val="F14124" w:themeColor="accent1"/>
    </w:rPr>
  </w:style>
  <w:style w:type="character" w:styleId="IntenseQuoteChar" w:customStyle="1">
    <w:name w:val="Intense Quote Char"/>
    <w:basedOn w:val="DefaultParagraphFont"/>
    <w:link w:val="IntenseQuote"/>
    <w:uiPriority w:val="30"/>
    <w:semiHidden/>
    <w:rsid w:val="00917B7B"/>
    <w:rPr>
      <w:i/>
      <w:iCs/>
      <w:color w:val="F14124" w:themeColor="accent1"/>
    </w:rPr>
  </w:style>
  <w:style w:type="character" w:styleId="BookTitle">
    <w:name w:val="Book Title"/>
    <w:basedOn w:val="DefaultParagraphFont"/>
    <w:uiPriority w:val="33"/>
    <w:semiHidden/>
    <w:rsid w:val="00917B7B"/>
    <w:rPr>
      <w:b/>
      <w:bCs/>
      <w:i/>
      <w:iCs/>
      <w:spacing w:val="5"/>
    </w:rPr>
  </w:style>
  <w:style w:type="numbering" w:styleId="Style1" w:customStyle="1">
    <w:name w:val="Style1"/>
    <w:uiPriority w:val="99"/>
    <w:rsid w:val="00917B7B"/>
    <w:pPr>
      <w:numPr>
        <w:numId w:val="10"/>
      </w:numPr>
    </w:pPr>
  </w:style>
  <w:style w:type="character" w:styleId="PlaceholderText">
    <w:name w:val="Placeholder Text"/>
    <w:basedOn w:val="DefaultParagraphFont"/>
    <w:uiPriority w:val="99"/>
    <w:semiHidden/>
    <w:rsid w:val="00917B7B"/>
    <w:rPr>
      <w:color w:val="808080"/>
    </w:rPr>
  </w:style>
  <w:style w:type="character" w:styleId="Heading1Char" w:customStyle="1">
    <w:name w:val="Heading 1 Char"/>
    <w:basedOn w:val="DefaultParagraphFont"/>
    <w:link w:val="Heading1"/>
    <w:uiPriority w:val="9"/>
    <w:semiHidden/>
    <w:rsid w:val="00917B7B"/>
    <w:rPr>
      <w:rFonts w:ascii="Calibri" w:hAnsi="Calibri" w:eastAsiaTheme="majorEastAsia" w:cstheme="majorBidi"/>
      <w:b/>
      <w:color w:val="1A75BC"/>
      <w:sz w:val="34"/>
      <w:szCs w:val="32"/>
    </w:rPr>
  </w:style>
  <w:style w:type="character" w:styleId="Heading2Char" w:customStyle="1">
    <w:name w:val="Heading 2 Char"/>
    <w:basedOn w:val="DefaultParagraphFont"/>
    <w:link w:val="Heading2"/>
    <w:uiPriority w:val="9"/>
    <w:semiHidden/>
    <w:rsid w:val="00917B7B"/>
    <w:rPr>
      <w:rFonts w:asciiTheme="majorHAnsi" w:hAnsiTheme="majorHAnsi" w:eastAsiaTheme="majorEastAsia" w:cstheme="majorBidi"/>
      <w:color w:val="C2260C" w:themeColor="accent1" w:themeShade="BF"/>
      <w:sz w:val="26"/>
      <w:szCs w:val="26"/>
    </w:rPr>
  </w:style>
  <w:style w:type="character" w:styleId="Heading3Char" w:customStyle="1">
    <w:name w:val="Heading 3 Char"/>
    <w:basedOn w:val="DefaultParagraphFont"/>
    <w:link w:val="Heading3"/>
    <w:uiPriority w:val="9"/>
    <w:semiHidden/>
    <w:rsid w:val="00917B7B"/>
    <w:rPr>
      <w:rFonts w:asciiTheme="majorHAnsi" w:hAnsiTheme="majorHAnsi" w:eastAsiaTheme="majorEastAsia" w:cstheme="majorBidi"/>
      <w:color w:val="811908" w:themeColor="accent1" w:themeShade="7F"/>
      <w:sz w:val="24"/>
      <w:szCs w:val="24"/>
    </w:rPr>
  </w:style>
  <w:style w:type="paragraph" w:styleId="TOC1">
    <w:name w:val="toc 1"/>
    <w:basedOn w:val="Normal"/>
    <w:next w:val="Normal"/>
    <w:autoRedefine/>
    <w:uiPriority w:val="39"/>
    <w:semiHidden/>
    <w:rsid w:val="00917B7B"/>
    <w:pPr>
      <w:spacing w:after="100"/>
    </w:pPr>
  </w:style>
  <w:style w:type="paragraph" w:styleId="TOC2">
    <w:name w:val="toc 2"/>
    <w:basedOn w:val="Normal"/>
    <w:next w:val="Normal"/>
    <w:autoRedefine/>
    <w:uiPriority w:val="39"/>
    <w:semiHidden/>
    <w:rsid w:val="00917B7B"/>
    <w:pPr>
      <w:spacing w:after="100"/>
      <w:ind w:left="220"/>
    </w:pPr>
  </w:style>
  <w:style w:type="paragraph" w:styleId="TOC3">
    <w:name w:val="toc 3"/>
    <w:basedOn w:val="Normal"/>
    <w:next w:val="Normal"/>
    <w:autoRedefine/>
    <w:uiPriority w:val="39"/>
    <w:semiHidden/>
    <w:rsid w:val="00917B7B"/>
    <w:pPr>
      <w:spacing w:after="100"/>
      <w:ind w:left="440"/>
    </w:pPr>
  </w:style>
  <w:style w:type="paragraph" w:styleId="TOC4">
    <w:name w:val="toc 4"/>
    <w:basedOn w:val="Normal"/>
    <w:next w:val="Normal"/>
    <w:autoRedefine/>
    <w:uiPriority w:val="39"/>
    <w:semiHidden/>
    <w:rsid w:val="00917B7B"/>
    <w:pPr>
      <w:spacing w:after="100"/>
      <w:ind w:left="660"/>
    </w:pPr>
  </w:style>
  <w:style w:type="character" w:styleId="Hyperlink">
    <w:name w:val="Hyperlink"/>
    <w:basedOn w:val="DefaultParagraphFont"/>
    <w:uiPriority w:val="8"/>
    <w:unhideWhenUsed/>
    <w:rsid w:val="00453548"/>
    <w:rPr>
      <w:color w:val="1A75BC"/>
      <w:u w:val="single"/>
    </w:rPr>
  </w:style>
  <w:style w:type="paragraph" w:styleId="BalloonText">
    <w:name w:val="Balloon Text"/>
    <w:basedOn w:val="Normal"/>
    <w:link w:val="BalloonTextChar"/>
    <w:uiPriority w:val="99"/>
    <w:semiHidden/>
    <w:rsid w:val="00917B7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17B7B"/>
    <w:rPr>
      <w:rFonts w:ascii="Segoe UI" w:hAnsi="Segoe UI" w:cs="Segoe UI"/>
      <w:sz w:val="18"/>
      <w:szCs w:val="18"/>
    </w:rPr>
  </w:style>
  <w:style w:type="table" w:styleId="TableGrid">
    <w:name w:val="Table Grid"/>
    <w:basedOn w:val="TableNormal"/>
    <w:uiPriority w:val="59"/>
    <w:rsid w:val="00917B7B"/>
    <w:pPr>
      <w:spacing w:after="0" w:line="240" w:lineRule="auto"/>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semiHidden/>
    <w:qFormat/>
    <w:rsid w:val="00917B7B"/>
    <w:pPr>
      <w:spacing w:before="240" w:after="0"/>
      <w:outlineLvl w:val="9"/>
    </w:pPr>
    <w:rPr>
      <w:rFonts w:asciiTheme="majorHAnsi" w:hAnsiTheme="majorHAnsi"/>
      <w:b w:val="0"/>
      <w:color w:val="C2260C" w:themeColor="accent1" w:themeShade="BF"/>
      <w:sz w:val="32"/>
    </w:rPr>
  </w:style>
  <w:style w:type="paragraph" w:styleId="Title" w:customStyle="1">
    <w:name w:val="Title"/>
    <w:basedOn w:val="Normal"/>
    <w:next w:val="Normal"/>
    <w:uiPriority w:val="1"/>
    <w:qFormat/>
    <w:rsid w:val="001D3F8E"/>
    <w:pPr>
      <w:jc w:val="center"/>
      <w:outlineLvl w:val="0"/>
    </w:pPr>
    <w:rPr>
      <w:b/>
      <w:smallCaps/>
      <w:color w:val="1A75BC"/>
      <w:sz w:val="40"/>
    </w:rPr>
  </w:style>
  <w:style w:type="paragraph" w:styleId="Heading01" w:customStyle="1">
    <w:name w:val="Heading 01"/>
    <w:basedOn w:val="Normal"/>
    <w:next w:val="Normal"/>
    <w:qFormat/>
    <w:rsid w:val="00842B93"/>
    <w:pPr>
      <w:spacing w:before="360"/>
      <w:outlineLvl w:val="1"/>
    </w:pPr>
    <w:rPr>
      <w:b/>
      <w:color w:val="1A75BC"/>
      <w:sz w:val="32"/>
      <w:u w:val="single"/>
    </w:rPr>
  </w:style>
  <w:style w:type="paragraph" w:styleId="Heading2A" w:customStyle="1">
    <w:name w:val="Heading 2A"/>
    <w:basedOn w:val="ListParagraph"/>
    <w:qFormat/>
    <w:rsid w:val="00842B93"/>
    <w:pPr>
      <w:numPr>
        <w:numId w:val="18"/>
      </w:numPr>
      <w:spacing w:after="60"/>
      <w:ind w:left="547" w:hanging="547"/>
      <w:contextualSpacing w:val="0"/>
      <w:outlineLvl w:val="2"/>
    </w:pPr>
    <w:rPr>
      <w:b/>
      <w:sz w:val="24"/>
    </w:rPr>
  </w:style>
  <w:style w:type="paragraph" w:styleId="Heading03" w:customStyle="1">
    <w:name w:val="Heading 03"/>
    <w:basedOn w:val="Normal"/>
    <w:next w:val="Normal"/>
    <w:uiPriority w:val="9"/>
    <w:qFormat/>
    <w:rsid w:val="00917B7B"/>
    <w:pPr>
      <w:outlineLvl w:val="3"/>
    </w:pPr>
    <w:rPr>
      <w:color w:val="1A75BC"/>
      <w:sz w:val="24"/>
    </w:rPr>
  </w:style>
  <w:style w:type="character" w:styleId="Highlight" w:customStyle="1">
    <w:name w:val="Highlight"/>
    <w:basedOn w:val="DefaultParagraphFont"/>
    <w:uiPriority w:val="7"/>
    <w:qFormat/>
    <w:rsid w:val="00917B7B"/>
    <w:rPr>
      <w:rFonts w:asciiTheme="minorHAnsi" w:hAnsiTheme="minorHAnsi"/>
      <w:sz w:val="22"/>
    </w:rPr>
  </w:style>
  <w:style w:type="character" w:styleId="Bold" w:customStyle="1">
    <w:name w:val="Bold"/>
    <w:basedOn w:val="DefaultParagraphFont"/>
    <w:uiPriority w:val="5"/>
    <w:qFormat/>
    <w:rsid w:val="00917B7B"/>
    <w:rPr>
      <w:rFonts w:asciiTheme="minorHAnsi" w:hAnsiTheme="minorHAnsi"/>
      <w:b/>
      <w:sz w:val="22"/>
    </w:rPr>
  </w:style>
  <w:style w:type="character" w:styleId="Italic" w:customStyle="1">
    <w:name w:val="Italic"/>
    <w:basedOn w:val="DefaultParagraphFont"/>
    <w:uiPriority w:val="6"/>
    <w:qFormat/>
    <w:rsid w:val="00917B7B"/>
    <w:rPr>
      <w:rFonts w:asciiTheme="minorHAnsi" w:hAnsiTheme="minorHAnsi"/>
      <w:i/>
      <w:sz w:val="22"/>
    </w:rPr>
  </w:style>
  <w:style w:type="numbering" w:styleId="DashStyle" w:customStyle="1">
    <w:name w:val="Dash Style"/>
    <w:uiPriority w:val="99"/>
    <w:rsid w:val="004B2EE9"/>
    <w:pPr>
      <w:numPr>
        <w:numId w:val="15"/>
      </w:numPr>
    </w:pPr>
  </w:style>
  <w:style w:type="paragraph" w:styleId="Heading2B" w:customStyle="1">
    <w:name w:val="Heading 2B"/>
    <w:basedOn w:val="Heading2A"/>
    <w:qFormat/>
    <w:rsid w:val="00842B93"/>
    <w:pPr>
      <w:numPr>
        <w:numId w:val="24"/>
      </w:numPr>
      <w:ind w:left="547" w:hanging="547"/>
    </w:pPr>
  </w:style>
  <w:style w:type="paragraph" w:styleId="Heading2C" w:customStyle="1">
    <w:name w:val="Heading 2C"/>
    <w:basedOn w:val="Heading2B"/>
    <w:qFormat/>
    <w:rsid w:val="00842B93"/>
    <w:pPr>
      <w:numPr>
        <w:numId w:val="26"/>
      </w:numPr>
      <w:ind w:left="547" w:hanging="547"/>
    </w:pPr>
  </w:style>
  <w:style w:type="paragraph" w:styleId="Heading2D" w:customStyle="1">
    <w:name w:val="Heading 2D"/>
    <w:basedOn w:val="Heading2C"/>
    <w:qFormat/>
    <w:rsid w:val="00842B93"/>
    <w:pPr>
      <w:numPr>
        <w:numId w:val="32"/>
      </w:numPr>
      <w:ind w:left="547" w:hanging="547"/>
    </w:pPr>
  </w:style>
  <w:style w:type="paragraph" w:styleId="Heading2E" w:customStyle="1">
    <w:name w:val="Heading 2E"/>
    <w:basedOn w:val="Heading2D"/>
    <w:qFormat/>
    <w:rsid w:val="00842B93"/>
    <w:pPr>
      <w:numPr>
        <w:numId w:val="35"/>
      </w:numPr>
      <w:ind w:left="547" w:hanging="547"/>
    </w:pPr>
  </w:style>
  <w:style w:type="character" w:styleId="FollowedHyperlink">
    <w:name w:val="FollowedHyperlink"/>
    <w:basedOn w:val="DefaultParagraphFont"/>
    <w:uiPriority w:val="99"/>
    <w:semiHidden/>
    <w:rsid w:val="007A0434"/>
    <w:rPr>
      <w:color w:val="954F72" w:themeColor="followedHyperlink"/>
      <w:u w:val="single"/>
    </w:rPr>
  </w:style>
  <w:style w:type="paragraph" w:styleId="Heading2F" w:customStyle="1">
    <w:name w:val="Heading 2F"/>
    <w:basedOn w:val="Heading2E"/>
    <w:qFormat/>
    <w:rsid w:val="00842B93"/>
    <w:pPr>
      <w:numPr>
        <w:numId w:val="44"/>
      </w:numPr>
      <w:ind w:left="547" w:hanging="547"/>
    </w:pPr>
  </w:style>
  <w:style w:type="paragraph" w:styleId="Heading2G" w:customStyle="1">
    <w:name w:val="Heading 2G"/>
    <w:basedOn w:val="Heading2F"/>
    <w:qFormat/>
    <w:rsid w:val="00842B93"/>
    <w:pPr>
      <w:numPr>
        <w:numId w:val="45"/>
      </w:numPr>
      <w:ind w:left="547" w:hanging="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670222">
      <w:bodyDiv w:val="1"/>
      <w:marLeft w:val="0"/>
      <w:marRight w:val="0"/>
      <w:marTop w:val="0"/>
      <w:marBottom w:val="0"/>
      <w:divBdr>
        <w:top w:val="none" w:sz="0" w:space="0" w:color="auto"/>
        <w:left w:val="none" w:sz="0" w:space="0" w:color="auto"/>
        <w:bottom w:val="none" w:sz="0" w:space="0" w:color="auto"/>
        <w:right w:val="none" w:sz="0" w:space="0" w:color="auto"/>
      </w:divBdr>
      <w:divsChild>
        <w:div w:id="817384404">
          <w:marLeft w:val="0"/>
          <w:marRight w:val="0"/>
          <w:marTop w:val="0"/>
          <w:marBottom w:val="0"/>
          <w:divBdr>
            <w:top w:val="none" w:sz="0" w:space="0" w:color="auto"/>
            <w:left w:val="none" w:sz="0" w:space="0" w:color="auto"/>
            <w:bottom w:val="none" w:sz="0" w:space="0" w:color="auto"/>
            <w:right w:val="none" w:sz="0" w:space="0" w:color="auto"/>
          </w:divBdr>
        </w:div>
      </w:divsChild>
    </w:div>
    <w:div w:id="2074352673">
      <w:bodyDiv w:val="1"/>
      <w:marLeft w:val="0"/>
      <w:marRight w:val="0"/>
      <w:marTop w:val="0"/>
      <w:marBottom w:val="0"/>
      <w:divBdr>
        <w:top w:val="none" w:sz="0" w:space="0" w:color="auto"/>
        <w:left w:val="none" w:sz="0" w:space="0" w:color="auto"/>
        <w:bottom w:val="none" w:sz="0" w:space="0" w:color="auto"/>
        <w:right w:val="none" w:sz="0" w:space="0" w:color="auto"/>
      </w:divBdr>
      <w:divsChild>
        <w:div w:id="998584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bit.ly/AllocationsESSERII"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bit.ly/AllocationsESSERI"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av's Favorites">
      <a:dk1>
        <a:sysClr val="windowText" lastClr="000000"/>
      </a:dk1>
      <a:lt1>
        <a:sysClr val="window" lastClr="FFFFFF"/>
      </a:lt1>
      <a:dk2>
        <a:srgbClr val="808080"/>
      </a:dk2>
      <a:lt2>
        <a:srgbClr val="C0C0C0"/>
      </a:lt2>
      <a:accent1>
        <a:srgbClr val="F14124"/>
      </a:accent1>
      <a:accent2>
        <a:srgbClr val="954F72"/>
      </a:accent2>
      <a:accent3>
        <a:srgbClr val="5B9BD5"/>
      </a:accent3>
      <a:accent4>
        <a:srgbClr val="FF8021"/>
      </a:accent4>
      <a:accent5>
        <a:srgbClr val="FFC000"/>
      </a:accent5>
      <a:accent6>
        <a:srgbClr val="9BBB59"/>
      </a:accent6>
      <a:hlink>
        <a:srgbClr val="2E75B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65D1356C252543932A3A169A8FA584" ma:contentTypeVersion="7" ma:contentTypeDescription="Create a new document." ma:contentTypeScope="" ma:versionID="0421e35362d0c192c187c10904971e54">
  <xsd:schema xmlns:xsd="http://www.w3.org/2001/XMLSchema" xmlns:xs="http://www.w3.org/2001/XMLSchema" xmlns:p="http://schemas.microsoft.com/office/2006/metadata/properties" xmlns:ns2="54031767-dd6d-417c-ab73-583408f47564" targetNamespace="http://schemas.microsoft.com/office/2006/metadata/properties" ma:root="true" ma:fieldsID="6e0a96f06ea3de0235d86dacd21cadc4"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97EB9-BF04-4858-AB66-09C26F1F1D2E}">
  <ds:schemaRefs>
    <ds:schemaRef ds:uri="http://schemas.microsoft.com/office/2006/metadata/properties"/>
    <ds:schemaRef ds:uri="http://schemas.microsoft.com/office/infopath/2007/PartnerControls"/>
    <ds:schemaRef ds:uri="http://schemas.microsoft.com/sharepoint/v3"/>
    <ds:schemaRef ds:uri="45944da4-93b9-49cf-a9f4-4677a4fd28b1"/>
    <ds:schemaRef ds:uri="5c92dfaa-80d6-4fa2-904c-4cd7348adc80"/>
  </ds:schemaRefs>
</ds:datastoreItem>
</file>

<file path=customXml/itemProps2.xml><?xml version="1.0" encoding="utf-8"?>
<ds:datastoreItem xmlns:ds="http://schemas.openxmlformats.org/officeDocument/2006/customXml" ds:itemID="{79DBA189-1D60-4339-95B6-512FF672D286}">
  <ds:schemaRefs>
    <ds:schemaRef ds:uri="http://schemas.microsoft.com/sharepoint/v3/contenttype/forms"/>
  </ds:schemaRefs>
</ds:datastoreItem>
</file>

<file path=customXml/itemProps3.xml><?xml version="1.0" encoding="utf-8"?>
<ds:datastoreItem xmlns:ds="http://schemas.openxmlformats.org/officeDocument/2006/customXml" ds:itemID="{6629A3D6-CE62-45C8-A432-F1776FEDCEC8}"/>
</file>

<file path=customXml/itemProps4.xml><?xml version="1.0" encoding="utf-8"?>
<ds:datastoreItem xmlns:ds="http://schemas.openxmlformats.org/officeDocument/2006/customXml" ds:itemID="{175CCF60-290B-4B98-9DD9-2B703547A6D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Oregon Department of Education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ESD ESSER Data Collection Questions</dc:title>
  <dc:subject/>
  <dc:creator>SOLARIO Savanah - ODE</dc:creator>
  <cp:keywords/>
  <dc:description/>
  <cp:lastModifiedBy>SULLIVAN Hannah * ODE</cp:lastModifiedBy>
  <cp:revision>5</cp:revision>
  <cp:lastPrinted>2022-04-04T16:48:00Z</cp:lastPrinted>
  <dcterms:created xsi:type="dcterms:W3CDTF">2023-02-09T22:09:00Z</dcterms:created>
  <dcterms:modified xsi:type="dcterms:W3CDTF">2023-02-15T18:45:27Z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0x0101000F65D1356C252543932A3A169A8FA584</vt:lpwstr>
  </property>
  <property fmtid="{D5CDD505-2E9C-101B-9397-08002B2CF9AE}" pid="3" name="MediaServiceImageTags">
    <vt:lpwstr/>
  </property>
</Properties>
</file>