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49" w:rsidRPr="004D2549" w:rsidRDefault="004D2549" w:rsidP="004D2549">
      <w:pPr>
        <w:rPr>
          <w:rFonts w:cs="Arial"/>
          <w:szCs w:val="24"/>
        </w:rPr>
      </w:pPr>
      <w:r w:rsidRPr="004D2549">
        <w:rPr>
          <w:rFonts w:cs="Arial"/>
          <w:szCs w:val="24"/>
        </w:rPr>
        <w:t>New &amp; Experienced Beginning Teacher Mentors</w:t>
      </w:r>
    </w:p>
    <w:p w:rsidR="004D2549" w:rsidRPr="004D2549" w:rsidRDefault="004D2549" w:rsidP="004D2549">
      <w:pPr>
        <w:rPr>
          <w:rFonts w:cs="Arial"/>
          <w:szCs w:val="24"/>
        </w:rPr>
      </w:pPr>
    </w:p>
    <w:p w:rsidR="004D2549" w:rsidRPr="004D2549" w:rsidRDefault="004D2549" w:rsidP="004D2549">
      <w:pPr>
        <w:rPr>
          <w:rFonts w:cs="Arial"/>
          <w:szCs w:val="24"/>
        </w:rPr>
      </w:pPr>
      <w:r w:rsidRPr="004D2549">
        <w:rPr>
          <w:rFonts w:cs="Arial"/>
          <w:szCs w:val="24"/>
        </w:rPr>
        <w:t>Year 1 Forum</w:t>
      </w:r>
    </w:p>
    <w:p w:rsidR="00273275" w:rsidRDefault="004D2549" w:rsidP="004D2549">
      <w:pPr>
        <w:rPr>
          <w:rFonts w:cs="Arial"/>
          <w:szCs w:val="24"/>
        </w:rPr>
      </w:pPr>
      <w:r w:rsidRPr="004D2549">
        <w:rPr>
          <w:rFonts w:cs="Arial"/>
          <w:szCs w:val="24"/>
        </w:rPr>
        <w:t>Session 2</w:t>
      </w:r>
    </w:p>
    <w:p w:rsidR="00400908" w:rsidRDefault="00400908" w:rsidP="004D2549">
      <w:r>
        <w:rPr>
          <w:rFonts w:cs="Arial"/>
          <w:szCs w:val="24"/>
        </w:rPr>
        <w:t xml:space="preserve">Description: </w:t>
      </w:r>
      <w:r>
        <w:t xml:space="preserve">Mentors will </w:t>
      </w:r>
    </w:p>
    <w:p w:rsidR="00400908" w:rsidRDefault="00400908" w:rsidP="00400908">
      <w:pPr>
        <w:ind w:left="270" w:hanging="270"/>
      </w:pPr>
      <w:r>
        <w:t xml:space="preserve">1) </w:t>
      </w:r>
      <w:proofErr w:type="gramStart"/>
      <w:r>
        <w:t>r</w:t>
      </w:r>
      <w:r w:rsidRPr="00472449">
        <w:t>eview</w:t>
      </w:r>
      <w:proofErr w:type="gramEnd"/>
      <w:r w:rsidRPr="00472449">
        <w:t xml:space="preserve"> and reflect on Mentor-Administrator conversations and maintaining confidentiality</w:t>
      </w:r>
      <w:r>
        <w:t xml:space="preserve">, </w:t>
      </w:r>
      <w:bookmarkStart w:id="0" w:name="_GoBack"/>
      <w:bookmarkEnd w:id="0"/>
    </w:p>
    <w:p w:rsidR="00400908" w:rsidRDefault="00400908" w:rsidP="00400908">
      <w:pPr>
        <w:ind w:left="270" w:hanging="270"/>
      </w:pPr>
      <w:r>
        <w:t>2) deepen understanding of</w:t>
      </w:r>
      <w:r w:rsidRPr="00472449">
        <w:t xml:space="preserve"> coaching strategies and learn to ensure you are mentoring for </w:t>
      </w:r>
      <w:proofErr w:type="gramStart"/>
      <w:r w:rsidRPr="00472449">
        <w:t>students</w:t>
      </w:r>
      <w:proofErr w:type="gramEnd"/>
      <w:r w:rsidRPr="00472449">
        <w:t xml:space="preserve"> success</w:t>
      </w:r>
      <w:r>
        <w:t xml:space="preserve">, </w:t>
      </w:r>
    </w:p>
    <w:p w:rsidR="00400908" w:rsidRDefault="00400908" w:rsidP="00400908">
      <w:pPr>
        <w:ind w:left="270" w:hanging="270"/>
      </w:pPr>
      <w:r>
        <w:t xml:space="preserve">3) </w:t>
      </w:r>
      <w:proofErr w:type="gramStart"/>
      <w:r>
        <w:t>d</w:t>
      </w:r>
      <w:r w:rsidRPr="00472449">
        <w:t>istinguish</w:t>
      </w:r>
      <w:proofErr w:type="gramEnd"/>
      <w:r w:rsidRPr="00472449">
        <w:t xml:space="preserve"> between coaching “heavy” vs. coaching light</w:t>
      </w:r>
      <w:r>
        <w:t>,"</w:t>
      </w:r>
      <w:r>
        <w:t xml:space="preserve"> </w:t>
      </w:r>
    </w:p>
    <w:p w:rsidR="00400908" w:rsidRDefault="00400908" w:rsidP="00400908">
      <w:pPr>
        <w:ind w:left="270" w:hanging="270"/>
      </w:pPr>
      <w:r>
        <w:t xml:space="preserve">4) </w:t>
      </w:r>
      <w:proofErr w:type="gramStart"/>
      <w:r>
        <w:t>s</w:t>
      </w:r>
      <w:r w:rsidRPr="00472449">
        <w:t>hare</w:t>
      </w:r>
      <w:proofErr w:type="gramEnd"/>
      <w:r w:rsidRPr="00472449">
        <w:t xml:space="preserve"> problems of current practice and collaborate with a coaching partner to develop solutions and strategies to solve.</w:t>
      </w:r>
      <w:r>
        <w:t xml:space="preserve"> </w:t>
      </w:r>
    </w:p>
    <w:p w:rsidR="00400908" w:rsidRDefault="00400908" w:rsidP="004D2549"/>
    <w:p w:rsidR="00400908" w:rsidRPr="004D2549" w:rsidRDefault="00400908" w:rsidP="004D2549">
      <w:pPr>
        <w:rPr>
          <w:rFonts w:cs="Arial"/>
          <w:szCs w:val="24"/>
        </w:rPr>
      </w:pPr>
      <w:r>
        <w:t xml:space="preserve">This session includes a reading assignment and reflection questions that </w:t>
      </w:r>
      <w:proofErr w:type="gramStart"/>
      <w:r>
        <w:t>can be given</w:t>
      </w:r>
      <w:proofErr w:type="gramEnd"/>
      <w:r>
        <w:t xml:space="preserve"> prior to the session. Participants work in whole groups, small groups, and coaching partners.</w:t>
      </w:r>
    </w:p>
    <w:p w:rsidR="004D2549" w:rsidRPr="004D2549" w:rsidRDefault="004D2549" w:rsidP="004D2549">
      <w:pPr>
        <w:rPr>
          <w:rFonts w:cs="Arial"/>
          <w:szCs w:val="24"/>
        </w:rPr>
      </w:pPr>
    </w:p>
    <w:p w:rsidR="004D2549" w:rsidRPr="003F1248" w:rsidRDefault="00400908" w:rsidP="003F1248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7" w:history="1">
        <w:r w:rsidR="004D2549" w:rsidRPr="003F1248">
          <w:rPr>
            <w:rFonts w:eastAsia="Times New Roman" w:cs="Arial"/>
            <w:color w:val="0033CC"/>
            <w:szCs w:val="24"/>
            <w:u w:val="single"/>
          </w:rPr>
          <w:t>Lesson Plan</w:t>
        </w:r>
      </w:hyperlink>
    </w:p>
    <w:p w:rsidR="004D2549" w:rsidRPr="003F1248" w:rsidRDefault="00400908" w:rsidP="003F1248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8" w:history="1">
        <w:r w:rsidR="004D2549" w:rsidRPr="003F1248">
          <w:rPr>
            <w:rFonts w:eastAsia="Times New Roman" w:cs="Arial"/>
            <w:color w:val="0033CC"/>
            <w:szCs w:val="24"/>
            <w:u w:val="single"/>
          </w:rPr>
          <w:t>Facilitator Agenda</w:t>
        </w:r>
      </w:hyperlink>
    </w:p>
    <w:p w:rsidR="004D2549" w:rsidRPr="003F1248" w:rsidRDefault="00400908" w:rsidP="003F1248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9" w:history="1">
        <w:proofErr w:type="spellStart"/>
        <w:r w:rsidR="004D2549" w:rsidRPr="003F1248">
          <w:rPr>
            <w:rFonts w:eastAsia="Times New Roman" w:cs="Arial"/>
            <w:color w:val="0033CC"/>
            <w:szCs w:val="24"/>
            <w:u w:val="single"/>
          </w:rPr>
          <w:t>PPT</w:t>
        </w:r>
        <w:proofErr w:type="spellEnd"/>
        <w:r w:rsidR="004D2549" w:rsidRPr="003F1248">
          <w:rPr>
            <w:rFonts w:eastAsia="Times New Roman" w:cs="Arial"/>
            <w:color w:val="0033CC"/>
            <w:szCs w:val="24"/>
            <w:u w:val="single"/>
          </w:rPr>
          <w:t xml:space="preserve"> Presentation</w:t>
        </w:r>
      </w:hyperlink>
    </w:p>
    <w:p w:rsidR="004D2549" w:rsidRPr="003F1248" w:rsidRDefault="00400908" w:rsidP="003F1248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0" w:history="1">
        <w:r w:rsidR="004D2549" w:rsidRPr="003F1248">
          <w:rPr>
            <w:rFonts w:eastAsia="Times New Roman" w:cs="Arial"/>
            <w:color w:val="0033CC"/>
            <w:szCs w:val="24"/>
            <w:u w:val="single"/>
          </w:rPr>
          <w:t>Reflection Guide</w:t>
        </w:r>
      </w:hyperlink>
    </w:p>
    <w:p w:rsidR="004D2549" w:rsidRPr="003F1248" w:rsidRDefault="00400908" w:rsidP="003F1248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1" w:history="1">
        <w:r w:rsidR="004D2549" w:rsidRPr="003F1248">
          <w:rPr>
            <w:rFonts w:eastAsia="Times New Roman" w:cs="Arial"/>
            <w:color w:val="0033CC"/>
            <w:szCs w:val="24"/>
            <w:u w:val="single"/>
          </w:rPr>
          <w:t>Admin-Mentor Conversation Log</w:t>
        </w:r>
      </w:hyperlink>
    </w:p>
    <w:p w:rsidR="004D2549" w:rsidRPr="003F1248" w:rsidRDefault="00400908" w:rsidP="003F1248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2" w:history="1">
        <w:r w:rsidR="004D2549" w:rsidRPr="003F1248">
          <w:rPr>
            <w:rFonts w:eastAsia="Times New Roman" w:cs="Arial"/>
            <w:color w:val="0033CC"/>
            <w:szCs w:val="24"/>
            <w:u w:val="single"/>
          </w:rPr>
          <w:t>Coaching Heavy, Coaching Light Reprised</w:t>
        </w:r>
      </w:hyperlink>
    </w:p>
    <w:p w:rsidR="004D2549" w:rsidRPr="003F1248" w:rsidRDefault="00400908" w:rsidP="003F1248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3" w:history="1">
        <w:r w:rsidR="004D2549" w:rsidRPr="003F1248">
          <w:rPr>
            <w:rFonts w:eastAsia="Times New Roman" w:cs="Arial"/>
            <w:color w:val="0033CC"/>
            <w:szCs w:val="24"/>
            <w:u w:val="single"/>
          </w:rPr>
          <w:t>Confidentiality in Mentoring </w:t>
        </w:r>
      </w:hyperlink>
    </w:p>
    <w:p w:rsidR="004D2549" w:rsidRPr="003F1248" w:rsidRDefault="00400908" w:rsidP="003F1248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4" w:history="1">
        <w:r w:rsidR="004D2549" w:rsidRPr="003F1248">
          <w:rPr>
            <w:rFonts w:eastAsia="Times New Roman" w:cs="Arial"/>
            <w:color w:val="0033CC"/>
            <w:szCs w:val="24"/>
            <w:u w:val="single"/>
          </w:rPr>
          <w:t>Coaching Heavy / Light May 2008</w:t>
        </w:r>
      </w:hyperlink>
    </w:p>
    <w:p w:rsidR="004D2549" w:rsidRPr="004D2549" w:rsidRDefault="004D2549" w:rsidP="004D2549">
      <w:pPr>
        <w:rPr>
          <w:rFonts w:cs="Arial"/>
          <w:szCs w:val="24"/>
        </w:rPr>
      </w:pPr>
    </w:p>
    <w:sectPr w:rsidR="004D2549" w:rsidRPr="004D2549" w:rsidSect="004D2549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49" w:rsidRDefault="004D2549" w:rsidP="004D2549">
      <w:r>
        <w:separator/>
      </w:r>
    </w:p>
  </w:endnote>
  <w:endnote w:type="continuationSeparator" w:id="0">
    <w:p w:rsidR="004D2549" w:rsidRDefault="004D2549" w:rsidP="004D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49" w:rsidRDefault="004D2549" w:rsidP="004D2549">
    <w:pPr>
      <w:pStyle w:val="Footer"/>
      <w:jc w:val="center"/>
    </w:pPr>
    <w:r w:rsidRPr="00C02B43">
      <w:rPr>
        <w:noProof/>
      </w:rPr>
      <w:drawing>
        <wp:inline distT="0" distB="0" distL="0" distR="0" wp14:anchorId="06596ABE" wp14:editId="2F60BB17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49" w:rsidRDefault="004D2549" w:rsidP="004D2549">
      <w:r>
        <w:separator/>
      </w:r>
    </w:p>
  </w:footnote>
  <w:footnote w:type="continuationSeparator" w:id="0">
    <w:p w:rsidR="004D2549" w:rsidRDefault="004D2549" w:rsidP="004D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280"/>
    <w:multiLevelType w:val="multilevel"/>
    <w:tmpl w:val="1582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74AB1"/>
    <w:multiLevelType w:val="hybridMultilevel"/>
    <w:tmpl w:val="6AEC6CFC"/>
    <w:lvl w:ilvl="0" w:tplc="69FC5E8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49"/>
    <w:rsid w:val="00273275"/>
    <w:rsid w:val="003F1248"/>
    <w:rsid w:val="00400908"/>
    <w:rsid w:val="004C1F71"/>
    <w:rsid w:val="004D2549"/>
    <w:rsid w:val="005F71EE"/>
    <w:rsid w:val="0084749F"/>
    <w:rsid w:val="008D2ACD"/>
    <w:rsid w:val="00E17D9B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998E"/>
  <w15:chartTrackingRefBased/>
  <w15:docId w15:val="{2FCAC390-18E0-4A94-AF33-54010B79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49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4D25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549"/>
  </w:style>
  <w:style w:type="paragraph" w:styleId="Footer">
    <w:name w:val="footer"/>
    <w:basedOn w:val="Normal"/>
    <w:link w:val="FooterChar"/>
    <w:uiPriority w:val="99"/>
    <w:unhideWhenUsed/>
    <w:rsid w:val="004D2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549"/>
  </w:style>
  <w:style w:type="paragraph" w:styleId="ListParagraph">
    <w:name w:val="List Paragraph"/>
    <w:basedOn w:val="Normal"/>
    <w:uiPriority w:val="34"/>
    <w:qFormat/>
    <w:rsid w:val="003F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tchrsession2_FacilitatorAgenda.docx" TargetMode="External"/><Relationship Id="rId13" Type="http://schemas.openxmlformats.org/officeDocument/2006/relationships/hyperlink" Target="https://www.oregon.gov/ode/schools-and-districts/grants/mentoring/Documents/confidentialityinmentoring.docx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tchrsession2_MPLLessonPlanforum2.docx" TargetMode="External"/><Relationship Id="rId12" Type="http://schemas.openxmlformats.org/officeDocument/2006/relationships/hyperlink" Target="https://www.oregon.gov/ode/schools-and-districts/grants/mentoring/Documents/coachingheavylightreprised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Admin-MentorConversationLog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oregon.gov/ode/schools-and-districts/grants/mentoring/Documents/tchrsession2_ReflectionGuidePrereading.docx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tchrsession2_presentationMentorPL.pptx" TargetMode="External"/><Relationship Id="rId14" Type="http://schemas.openxmlformats.org/officeDocument/2006/relationships/hyperlink" Target="https://www.oregon.gov/ode/schools-and-districts/grants/mentoring/Documents/may08_killion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2019-07-02T07:00:00+00:00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6344099F-97D9-4523-978F-99B811CCB9CD}"/>
</file>

<file path=customXml/itemProps2.xml><?xml version="1.0" encoding="utf-8"?>
<ds:datastoreItem xmlns:ds="http://schemas.openxmlformats.org/officeDocument/2006/customXml" ds:itemID="{A32F29E3-1957-419B-A528-364F399A4F24}"/>
</file>

<file path=customXml/itemProps3.xml><?xml version="1.0" encoding="utf-8"?>
<ds:datastoreItem xmlns:ds="http://schemas.openxmlformats.org/officeDocument/2006/customXml" ds:itemID="{C3AB95F6-CB6F-4180-9539-35AD3AEE4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Company>Oregon Department of Education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2019-03-01T17:59:00Z</dcterms:created>
  <dcterms:modified xsi:type="dcterms:W3CDTF">2019-05-13T22:22:00Z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