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D0" w:rsidRPr="000665FE" w:rsidRDefault="00570FD0" w:rsidP="00570FD0">
      <w:pPr>
        <w:rPr>
          <w:rFonts w:cs="Arial"/>
          <w:szCs w:val="24"/>
        </w:rPr>
      </w:pPr>
      <w:r w:rsidRPr="000665FE">
        <w:rPr>
          <w:rFonts w:cs="Arial"/>
          <w:szCs w:val="24"/>
        </w:rPr>
        <w:t>New &amp; Experienced Beginning Teacher Mentors</w:t>
      </w:r>
    </w:p>
    <w:p w:rsidR="00570FD0" w:rsidRPr="000665FE" w:rsidRDefault="00570FD0" w:rsidP="00570FD0">
      <w:pPr>
        <w:rPr>
          <w:rFonts w:cs="Arial"/>
          <w:szCs w:val="24"/>
        </w:rPr>
      </w:pPr>
    </w:p>
    <w:p w:rsidR="00570FD0" w:rsidRPr="000665FE" w:rsidRDefault="00570FD0" w:rsidP="00570FD0">
      <w:pPr>
        <w:rPr>
          <w:rFonts w:cs="Arial"/>
          <w:szCs w:val="24"/>
        </w:rPr>
      </w:pPr>
      <w:r w:rsidRPr="000665FE">
        <w:rPr>
          <w:rFonts w:cs="Arial"/>
          <w:szCs w:val="24"/>
        </w:rPr>
        <w:t xml:space="preserve">Year </w:t>
      </w:r>
      <w:r w:rsidR="000665FE" w:rsidRPr="000665FE">
        <w:rPr>
          <w:rFonts w:cs="Arial"/>
          <w:szCs w:val="24"/>
        </w:rPr>
        <w:t>2</w:t>
      </w:r>
      <w:r w:rsidRPr="000665FE">
        <w:rPr>
          <w:rFonts w:cs="Arial"/>
          <w:szCs w:val="24"/>
        </w:rPr>
        <w:t xml:space="preserve"> Forum</w:t>
      </w:r>
    </w:p>
    <w:p w:rsidR="00273275" w:rsidRDefault="00570FD0" w:rsidP="00570FD0">
      <w:pPr>
        <w:rPr>
          <w:rFonts w:cs="Arial"/>
          <w:szCs w:val="24"/>
        </w:rPr>
      </w:pPr>
      <w:r w:rsidRPr="000665FE">
        <w:rPr>
          <w:rFonts w:cs="Arial"/>
          <w:szCs w:val="24"/>
        </w:rPr>
        <w:t xml:space="preserve">Session </w:t>
      </w:r>
      <w:r w:rsidR="001C282B">
        <w:rPr>
          <w:rFonts w:cs="Arial"/>
          <w:szCs w:val="24"/>
        </w:rPr>
        <w:t>2</w:t>
      </w:r>
    </w:p>
    <w:p w:rsidR="00CA0605" w:rsidRDefault="00CA0605" w:rsidP="00CA0605">
      <w:pPr>
        <w:rPr>
          <w:rFonts w:eastAsia="Calibri" w:cs="Arial"/>
          <w:szCs w:val="24"/>
        </w:rPr>
      </w:pPr>
      <w:r>
        <w:rPr>
          <w:rFonts w:cs="Arial"/>
          <w:szCs w:val="24"/>
        </w:rPr>
        <w:t xml:space="preserve">Description: </w:t>
      </w:r>
      <w:r w:rsidRPr="00CA0605">
        <w:rPr>
          <w:rFonts w:eastAsia="Calibri" w:cs="Arial"/>
          <w:szCs w:val="24"/>
        </w:rPr>
        <w:t xml:space="preserve">Mentors will </w:t>
      </w:r>
    </w:p>
    <w:p w:rsidR="00CA0605" w:rsidRDefault="00CA0605" w:rsidP="00CA0605">
      <w:pPr>
        <w:ind w:left="270" w:hanging="270"/>
        <w:rPr>
          <w:rFonts w:eastAsia="Calibri" w:cs="Arial"/>
          <w:szCs w:val="24"/>
        </w:rPr>
      </w:pPr>
      <w:r w:rsidRPr="00CA0605">
        <w:rPr>
          <w:rFonts w:eastAsia="Calibri" w:cs="Arial"/>
          <w:szCs w:val="24"/>
        </w:rPr>
        <w:t xml:space="preserve">1) </w:t>
      </w:r>
      <w:proofErr w:type="gramStart"/>
      <w:r w:rsidRPr="00CA0605">
        <w:rPr>
          <w:rFonts w:eastAsia="Calibri" w:cs="Arial"/>
          <w:szCs w:val="24"/>
        </w:rPr>
        <w:t>develop</w:t>
      </w:r>
      <w:proofErr w:type="gramEnd"/>
      <w:r w:rsidRPr="00CA0605">
        <w:rPr>
          <w:rFonts w:eastAsia="Calibri" w:cs="Arial"/>
          <w:szCs w:val="24"/>
        </w:rPr>
        <w:t xml:space="preserve"> a deeper understanding of </w:t>
      </w:r>
      <w:proofErr w:type="spellStart"/>
      <w:r w:rsidRPr="00CA0605">
        <w:rPr>
          <w:rFonts w:eastAsia="Calibri" w:cs="Arial"/>
          <w:szCs w:val="24"/>
        </w:rPr>
        <w:t>UbD</w:t>
      </w:r>
      <w:proofErr w:type="spellEnd"/>
      <w:r w:rsidRPr="00CA0605">
        <w:rPr>
          <w:rFonts w:eastAsia="Calibri" w:cs="Arial"/>
          <w:szCs w:val="24"/>
        </w:rPr>
        <w:t xml:space="preserve"> and </w:t>
      </w:r>
      <w:proofErr w:type="spellStart"/>
      <w:r w:rsidRPr="00CA0605">
        <w:rPr>
          <w:rFonts w:eastAsia="Calibri" w:cs="Arial"/>
          <w:szCs w:val="24"/>
        </w:rPr>
        <w:t>UDL</w:t>
      </w:r>
      <w:proofErr w:type="spellEnd"/>
      <w:r w:rsidRPr="00CA0605">
        <w:rPr>
          <w:rFonts w:eastAsia="Calibri" w:cs="Arial"/>
          <w:szCs w:val="24"/>
        </w:rPr>
        <w:t xml:space="preserve">, </w:t>
      </w:r>
    </w:p>
    <w:p w:rsidR="00CA0605" w:rsidRDefault="00CA0605" w:rsidP="00CA0605">
      <w:pPr>
        <w:ind w:left="270" w:hanging="270"/>
        <w:rPr>
          <w:rFonts w:eastAsia="Calibri" w:cs="Arial"/>
          <w:szCs w:val="24"/>
        </w:rPr>
      </w:pPr>
      <w:r w:rsidRPr="00CA0605">
        <w:rPr>
          <w:rFonts w:eastAsia="Calibri" w:cs="Arial"/>
          <w:szCs w:val="24"/>
        </w:rPr>
        <w:t xml:space="preserve">2) </w:t>
      </w:r>
      <w:proofErr w:type="gramStart"/>
      <w:r w:rsidRPr="00CA0605">
        <w:rPr>
          <w:rFonts w:eastAsia="Calibri" w:cs="Arial"/>
          <w:szCs w:val="24"/>
        </w:rPr>
        <w:t>share</w:t>
      </w:r>
      <w:proofErr w:type="gramEnd"/>
      <w:r w:rsidRPr="00CA0605">
        <w:rPr>
          <w:rFonts w:eastAsia="Calibri" w:cs="Arial"/>
          <w:szCs w:val="24"/>
        </w:rPr>
        <w:t xml:space="preserve"> and gain ideas for how to better support Beginning Teachers in Lesson Planning, </w:t>
      </w:r>
    </w:p>
    <w:p w:rsidR="00CA0605" w:rsidRDefault="00CA0605" w:rsidP="00CA0605">
      <w:pPr>
        <w:ind w:left="270" w:hanging="270"/>
        <w:rPr>
          <w:rFonts w:eastAsia="Calibri" w:cs="Arial"/>
          <w:szCs w:val="24"/>
        </w:rPr>
      </w:pPr>
      <w:r w:rsidRPr="00CA0605">
        <w:rPr>
          <w:rFonts w:eastAsia="Calibri" w:cs="Arial"/>
          <w:szCs w:val="24"/>
        </w:rPr>
        <w:t xml:space="preserve">3) </w:t>
      </w:r>
      <w:proofErr w:type="gramStart"/>
      <w:r w:rsidRPr="00CA0605">
        <w:rPr>
          <w:rFonts w:eastAsia="Calibri" w:cs="Arial"/>
          <w:szCs w:val="24"/>
        </w:rPr>
        <w:t>reflect</w:t>
      </w:r>
      <w:proofErr w:type="gramEnd"/>
      <w:r w:rsidRPr="00CA0605">
        <w:rPr>
          <w:rFonts w:eastAsia="Calibri" w:cs="Arial"/>
          <w:szCs w:val="24"/>
        </w:rPr>
        <w:t xml:space="preserve"> and focus on supporting BTs in ensuring equity in instruction through planning. </w:t>
      </w:r>
    </w:p>
    <w:p w:rsidR="00CA0605" w:rsidRDefault="00CA0605" w:rsidP="00CA0605">
      <w:pPr>
        <w:rPr>
          <w:rFonts w:eastAsia="Calibri" w:cs="Arial"/>
          <w:szCs w:val="24"/>
        </w:rPr>
      </w:pPr>
    </w:p>
    <w:p w:rsidR="00CA0605" w:rsidRPr="00CA0605" w:rsidRDefault="00CA0605" w:rsidP="00CA0605">
      <w:pPr>
        <w:rPr>
          <w:rFonts w:eastAsia="Calibri" w:cs="Arial"/>
          <w:szCs w:val="24"/>
        </w:rPr>
      </w:pPr>
      <w:r w:rsidRPr="00CA0605">
        <w:rPr>
          <w:rFonts w:eastAsia="Calibri" w:cs="Arial"/>
          <w:szCs w:val="24"/>
        </w:rPr>
        <w:t xml:space="preserve">Participants will </w:t>
      </w:r>
      <w:bookmarkStart w:id="0" w:name="_GoBack"/>
      <w:bookmarkEnd w:id="0"/>
      <w:r w:rsidRPr="00CA0605">
        <w:rPr>
          <w:rFonts w:eastAsia="Calibri" w:cs="Arial"/>
          <w:szCs w:val="24"/>
        </w:rPr>
        <w:t>have an opportunity to work with a coaching partner on a problem of practice.</w:t>
      </w:r>
    </w:p>
    <w:p w:rsidR="00CA0605" w:rsidRPr="000665FE" w:rsidRDefault="00CA0605" w:rsidP="00570FD0">
      <w:pPr>
        <w:rPr>
          <w:rFonts w:cs="Arial"/>
          <w:szCs w:val="24"/>
        </w:rPr>
      </w:pPr>
    </w:p>
    <w:p w:rsidR="000665FE" w:rsidRPr="000665FE" w:rsidRDefault="000665FE" w:rsidP="00570FD0">
      <w:pPr>
        <w:rPr>
          <w:rFonts w:cs="Arial"/>
          <w:szCs w:val="24"/>
        </w:rPr>
      </w:pPr>
    </w:p>
    <w:p w:rsidR="000665FE" w:rsidRPr="00D71890" w:rsidRDefault="00CA0605" w:rsidP="00D71890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hyperlink r:id="rId7" w:history="1">
        <w:r w:rsidR="00D71890" w:rsidRPr="00626FFD">
          <w:rPr>
            <w:rStyle w:val="Hyperlink"/>
            <w:rFonts w:cs="Arial"/>
            <w:szCs w:val="24"/>
          </w:rPr>
          <w:t>Facilitator Agenda</w:t>
        </w:r>
      </w:hyperlink>
    </w:p>
    <w:p w:rsidR="00D71890" w:rsidRPr="00D71890" w:rsidRDefault="00CA0605" w:rsidP="00D71890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hyperlink r:id="rId8" w:history="1">
        <w:proofErr w:type="spellStart"/>
        <w:r w:rsidR="00D71890" w:rsidRPr="00626FFD">
          <w:rPr>
            <w:rStyle w:val="Hyperlink"/>
            <w:rFonts w:cs="Arial"/>
            <w:szCs w:val="24"/>
          </w:rPr>
          <w:t>PPT</w:t>
        </w:r>
        <w:proofErr w:type="spellEnd"/>
        <w:r w:rsidR="00D71890" w:rsidRPr="00626FFD">
          <w:rPr>
            <w:rStyle w:val="Hyperlink"/>
            <w:rFonts w:cs="Arial"/>
            <w:szCs w:val="24"/>
          </w:rPr>
          <w:t xml:space="preserve"> Presentation</w:t>
        </w:r>
      </w:hyperlink>
    </w:p>
    <w:p w:rsidR="00D71890" w:rsidRPr="00D71890" w:rsidRDefault="00CA0605" w:rsidP="00D71890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hyperlink r:id="rId9" w:history="1">
        <w:r w:rsidR="00D71890" w:rsidRPr="00626FFD">
          <w:rPr>
            <w:rStyle w:val="Hyperlink"/>
            <w:rFonts w:cs="Arial"/>
            <w:szCs w:val="24"/>
          </w:rPr>
          <w:t>Participant Agenda</w:t>
        </w:r>
      </w:hyperlink>
    </w:p>
    <w:p w:rsidR="00D71890" w:rsidRPr="00D71890" w:rsidRDefault="00CA0605" w:rsidP="00D71890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hyperlink r:id="rId10" w:history="1">
        <w:r w:rsidR="00D71890" w:rsidRPr="00626FFD">
          <w:rPr>
            <w:rStyle w:val="Hyperlink"/>
            <w:rFonts w:cs="Arial"/>
            <w:szCs w:val="24"/>
          </w:rPr>
          <w:t>Key Question to Consider When Planning Lessons</w:t>
        </w:r>
      </w:hyperlink>
    </w:p>
    <w:p w:rsidR="00D71890" w:rsidRPr="00D71890" w:rsidRDefault="00CA0605" w:rsidP="00D71890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hyperlink r:id="rId11" w:history="1">
        <w:proofErr w:type="spellStart"/>
        <w:r w:rsidR="00D71890" w:rsidRPr="00626FFD">
          <w:rPr>
            <w:rStyle w:val="Hyperlink"/>
            <w:rFonts w:cs="Arial"/>
            <w:szCs w:val="24"/>
          </w:rPr>
          <w:t>UbD</w:t>
        </w:r>
        <w:proofErr w:type="spellEnd"/>
        <w:r w:rsidR="00D71890" w:rsidRPr="00626FFD">
          <w:rPr>
            <w:rStyle w:val="Hyperlink"/>
            <w:rFonts w:cs="Arial"/>
            <w:szCs w:val="24"/>
          </w:rPr>
          <w:t xml:space="preserve"> Puzzle</w:t>
        </w:r>
      </w:hyperlink>
    </w:p>
    <w:p w:rsidR="00D71890" w:rsidRPr="00D71890" w:rsidRDefault="00CA0605" w:rsidP="00D71890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hyperlink r:id="rId12" w:history="1">
        <w:r w:rsidR="00D71890" w:rsidRPr="00626FFD">
          <w:rPr>
            <w:rStyle w:val="Hyperlink"/>
            <w:rFonts w:cs="Arial"/>
            <w:szCs w:val="24"/>
          </w:rPr>
          <w:t>Understanding by Design</w:t>
        </w:r>
      </w:hyperlink>
    </w:p>
    <w:p w:rsidR="00570FD0" w:rsidRPr="000665FE" w:rsidRDefault="00570FD0" w:rsidP="00570FD0">
      <w:pPr>
        <w:rPr>
          <w:rFonts w:cs="Arial"/>
          <w:szCs w:val="24"/>
        </w:rPr>
      </w:pPr>
    </w:p>
    <w:p w:rsidR="00570FD0" w:rsidRPr="000665FE" w:rsidRDefault="00570FD0" w:rsidP="00570FD0">
      <w:pPr>
        <w:rPr>
          <w:rFonts w:cs="Arial"/>
          <w:szCs w:val="24"/>
        </w:rPr>
      </w:pPr>
    </w:p>
    <w:sectPr w:rsidR="00570FD0" w:rsidRPr="000665FE" w:rsidSect="00570FD0">
      <w:footerReference w:type="default" r:id="rId13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C7" w:rsidRDefault="00B30AC7" w:rsidP="00B30AC7">
      <w:r>
        <w:separator/>
      </w:r>
    </w:p>
  </w:endnote>
  <w:endnote w:type="continuationSeparator" w:id="0">
    <w:p w:rsidR="00B30AC7" w:rsidRDefault="00B30AC7" w:rsidP="00B3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C7" w:rsidRDefault="00705A6D" w:rsidP="00705A6D">
    <w:pPr>
      <w:pStyle w:val="Footer"/>
      <w:jc w:val="center"/>
    </w:pPr>
    <w:r w:rsidRPr="00C02B43">
      <w:rPr>
        <w:noProof/>
      </w:rPr>
      <w:drawing>
        <wp:inline distT="0" distB="0" distL="0" distR="0" wp14:anchorId="3D72A947" wp14:editId="72D4DAB0">
          <wp:extent cx="1876425" cy="933450"/>
          <wp:effectExtent l="0" t="0" r="952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C7" w:rsidRDefault="00B30AC7" w:rsidP="00B30AC7">
      <w:r>
        <w:separator/>
      </w:r>
    </w:p>
  </w:footnote>
  <w:footnote w:type="continuationSeparator" w:id="0">
    <w:p w:rsidR="00B30AC7" w:rsidRDefault="00B30AC7" w:rsidP="00B3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77D"/>
    <w:multiLevelType w:val="hybridMultilevel"/>
    <w:tmpl w:val="0F768348"/>
    <w:lvl w:ilvl="0" w:tplc="D1540A1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8E6FD3"/>
    <w:multiLevelType w:val="multilevel"/>
    <w:tmpl w:val="8708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93DF2"/>
    <w:multiLevelType w:val="hybridMultilevel"/>
    <w:tmpl w:val="5D5AD4E4"/>
    <w:lvl w:ilvl="0" w:tplc="D1540A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3056C5"/>
    <w:multiLevelType w:val="hybridMultilevel"/>
    <w:tmpl w:val="F424B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B3525"/>
    <w:multiLevelType w:val="multilevel"/>
    <w:tmpl w:val="13E8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D0"/>
    <w:rsid w:val="000665FE"/>
    <w:rsid w:val="001C282B"/>
    <w:rsid w:val="00273275"/>
    <w:rsid w:val="004C1F71"/>
    <w:rsid w:val="00501DF9"/>
    <w:rsid w:val="00570FD0"/>
    <w:rsid w:val="00626FFD"/>
    <w:rsid w:val="00705A6D"/>
    <w:rsid w:val="0084749F"/>
    <w:rsid w:val="008D2ACD"/>
    <w:rsid w:val="00B30AC7"/>
    <w:rsid w:val="00CA0605"/>
    <w:rsid w:val="00D71890"/>
    <w:rsid w:val="00E17D9B"/>
    <w:rsid w:val="00E94D95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B743"/>
  <w15:chartTrackingRefBased/>
  <w15:docId w15:val="{D9A61DC5-4B3F-499A-82A4-BB838ADF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FD0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570F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C7"/>
  </w:style>
  <w:style w:type="paragraph" w:styleId="Footer">
    <w:name w:val="footer"/>
    <w:basedOn w:val="Normal"/>
    <w:link w:val="FooterChar"/>
    <w:uiPriority w:val="99"/>
    <w:unhideWhenUsed/>
    <w:rsid w:val="00B30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tchryr2session2_pptpresentation.pptx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mentoring/Documents/tchryr2session2_facilitatoragenda.docx" TargetMode="External"/><Relationship Id="rId12" Type="http://schemas.openxmlformats.org/officeDocument/2006/relationships/hyperlink" Target="https://www.oregon.gov/ode/schools-and-districts/grants/mentoring/Documents/tchryr2session2_UnderstandingbyDesign.docx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chools-and-districts/grants/mentoring/Documents/tchryr2session2_UbDPuzzle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regon.gov/ode/schools-and-districts/grants/mentoring/Documents/tchryr2session2_keyquesti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tchryr2session2_participantagenda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2019-07-02T07:00:00+00:00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86C544C2-5F9F-4146-93B9-9AE1D25762D5}"/>
</file>

<file path=customXml/itemProps2.xml><?xml version="1.0" encoding="utf-8"?>
<ds:datastoreItem xmlns:ds="http://schemas.openxmlformats.org/officeDocument/2006/customXml" ds:itemID="{CF93A797-429E-422F-9F6B-E789B2036BFA}"/>
</file>

<file path=customXml/itemProps3.xml><?xml version="1.0" encoding="utf-8"?>
<ds:datastoreItem xmlns:ds="http://schemas.openxmlformats.org/officeDocument/2006/customXml" ds:itemID="{54A1F3B0-FC3B-48AC-833C-5A58F09DC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5</cp:revision>
  <dcterms:created xsi:type="dcterms:W3CDTF">2019-03-04T15:44:00Z</dcterms:created>
  <dcterms:modified xsi:type="dcterms:W3CDTF">2019-05-13T22:29:00Z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