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E70" w:rsidRPr="006B54ED" w:rsidRDefault="00524421" w:rsidP="00524421">
      <w:pPr>
        <w:rPr>
          <w:rFonts w:ascii="Arial" w:hAnsi="Arial" w:cs="Arial"/>
          <w:b/>
          <w:sz w:val="28"/>
          <w:szCs w:val="32"/>
        </w:rPr>
      </w:pPr>
      <w:r w:rsidRPr="006B54ED">
        <w:rPr>
          <w:rFonts w:ascii="Arial" w:hAnsi="Arial" w:cs="Arial"/>
          <w:b/>
          <w:sz w:val="28"/>
          <w:szCs w:val="32"/>
        </w:rPr>
        <w:t xml:space="preserve">Standard 1:  </w:t>
      </w:r>
      <w:r w:rsidR="0042636B" w:rsidRPr="006B54ED">
        <w:rPr>
          <w:rFonts w:ascii="Arial" w:hAnsi="Arial" w:cs="Arial"/>
          <w:b/>
          <w:sz w:val="28"/>
          <w:szCs w:val="32"/>
        </w:rPr>
        <w:t xml:space="preserve">Engages, Supports, and Advances the Professional </w:t>
      </w:r>
      <w:r w:rsidR="006D56C1" w:rsidRPr="006B54ED">
        <w:rPr>
          <w:rFonts w:ascii="Arial" w:hAnsi="Arial" w:cs="Arial"/>
          <w:b/>
          <w:sz w:val="28"/>
          <w:szCs w:val="32"/>
        </w:rPr>
        <w:t>Learning</w:t>
      </w:r>
      <w:r w:rsidR="0042636B" w:rsidRPr="006B54ED">
        <w:rPr>
          <w:rFonts w:ascii="Arial" w:hAnsi="Arial" w:cs="Arial"/>
          <w:b/>
          <w:sz w:val="28"/>
          <w:szCs w:val="32"/>
        </w:rPr>
        <w:t xml:space="preserve"> of </w:t>
      </w:r>
      <w:r w:rsidR="006D56C1" w:rsidRPr="006B54ED">
        <w:rPr>
          <w:rFonts w:ascii="Arial" w:hAnsi="Arial" w:cs="Arial"/>
          <w:b/>
          <w:sz w:val="28"/>
          <w:szCs w:val="32"/>
        </w:rPr>
        <w:t xml:space="preserve">Each </w:t>
      </w:r>
      <w:r w:rsidR="0042636B" w:rsidRPr="006B54ED">
        <w:rPr>
          <w:rFonts w:ascii="Arial" w:hAnsi="Arial" w:cs="Arial"/>
          <w:b/>
          <w:sz w:val="28"/>
          <w:szCs w:val="32"/>
        </w:rPr>
        <w:t>Teacher</w:t>
      </w:r>
    </w:p>
    <w:p w:rsidR="00B2550F" w:rsidRPr="007E68F7" w:rsidRDefault="00B2550F" w:rsidP="00524421">
      <w:pPr>
        <w:rPr>
          <w:rFonts w:ascii="Arial" w:hAnsi="Arial" w:cs="Arial"/>
          <w:sz w:val="10"/>
          <w:szCs w:val="14"/>
        </w:rPr>
      </w:pPr>
    </w:p>
    <w:p w:rsidR="00DA1F1D" w:rsidRPr="00041E83" w:rsidRDefault="00DA1F1D" w:rsidP="00524421">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940"/>
        <w:gridCol w:w="2835"/>
        <w:gridCol w:w="2839"/>
        <w:gridCol w:w="2838"/>
        <w:gridCol w:w="2938"/>
      </w:tblGrid>
      <w:tr w:rsidR="00D055CA" w:rsidRPr="00F0059A" w:rsidTr="00636041">
        <w:trPr>
          <w:tblHeader/>
        </w:trPr>
        <w:tc>
          <w:tcPr>
            <w:tcW w:w="2988" w:type="dxa"/>
            <w:shd w:val="clear" w:color="auto" w:fill="D9D9D9"/>
          </w:tcPr>
          <w:p w:rsidR="00524421" w:rsidRPr="006B54ED" w:rsidRDefault="007E68F7" w:rsidP="007E68F7">
            <w:pPr>
              <w:spacing w:before="20" w:after="20"/>
              <w:rPr>
                <w:rFonts w:ascii="Arial" w:hAnsi="Arial" w:cs="Arial"/>
                <w:b/>
                <w:sz w:val="18"/>
                <w:szCs w:val="20"/>
                <w:lang w:bidi="ar-SA"/>
              </w:rPr>
            </w:pPr>
            <w:r w:rsidRPr="006B54ED">
              <w:rPr>
                <w:rFonts w:ascii="Arial" w:hAnsi="Arial" w:cs="Arial"/>
                <w:b/>
                <w:sz w:val="18"/>
                <w:szCs w:val="20"/>
                <w:lang w:bidi="ar-SA"/>
              </w:rPr>
              <w:t>Indicator</w:t>
            </w:r>
          </w:p>
        </w:tc>
        <w:tc>
          <w:tcPr>
            <w:tcW w:w="2880" w:type="dxa"/>
            <w:shd w:val="clear" w:color="auto" w:fill="D9D9D9"/>
          </w:tcPr>
          <w:p w:rsidR="009A7644" w:rsidRPr="006B54ED" w:rsidRDefault="007E68F7" w:rsidP="007E68F7">
            <w:pPr>
              <w:spacing w:before="20" w:after="20"/>
              <w:rPr>
                <w:rFonts w:ascii="Arial" w:hAnsi="Arial" w:cs="Arial"/>
                <w:b/>
                <w:color w:val="0000FF"/>
                <w:sz w:val="18"/>
                <w:szCs w:val="20"/>
                <w:lang w:bidi="ar-SA"/>
              </w:rPr>
            </w:pPr>
            <w:r w:rsidRPr="006B54ED">
              <w:rPr>
                <w:rFonts w:ascii="Arial" w:hAnsi="Arial" w:cs="Arial"/>
                <w:b/>
                <w:sz w:val="18"/>
                <w:szCs w:val="20"/>
                <w:lang w:bidi="ar-SA"/>
              </w:rPr>
              <w:t>Does Not Meet Standard (DNM)</w:t>
            </w:r>
          </w:p>
        </w:tc>
        <w:tc>
          <w:tcPr>
            <w:tcW w:w="2880" w:type="dxa"/>
            <w:shd w:val="clear" w:color="auto" w:fill="D9D9D9"/>
          </w:tcPr>
          <w:p w:rsidR="000A4C19" w:rsidRPr="006B54ED" w:rsidRDefault="007E68F7" w:rsidP="007E68F7">
            <w:pPr>
              <w:spacing w:before="20" w:after="20"/>
              <w:rPr>
                <w:rFonts w:ascii="Arial" w:hAnsi="Arial" w:cs="Arial"/>
                <w:b/>
                <w:sz w:val="18"/>
                <w:szCs w:val="20"/>
                <w:lang w:bidi="ar-SA"/>
              </w:rPr>
            </w:pPr>
            <w:r w:rsidRPr="006B54ED">
              <w:rPr>
                <w:rFonts w:ascii="Arial" w:hAnsi="Arial" w:cs="Arial"/>
                <w:b/>
                <w:sz w:val="18"/>
                <w:szCs w:val="20"/>
                <w:lang w:bidi="ar-SA"/>
              </w:rPr>
              <w:t>Developing Proficiency Toward Standard (DP)</w:t>
            </w:r>
          </w:p>
        </w:tc>
        <w:tc>
          <w:tcPr>
            <w:tcW w:w="2880" w:type="dxa"/>
            <w:shd w:val="clear" w:color="auto" w:fill="D9D9D9"/>
          </w:tcPr>
          <w:p w:rsidR="000A4C19" w:rsidRPr="006B54ED" w:rsidRDefault="007E68F7" w:rsidP="007E68F7">
            <w:pPr>
              <w:spacing w:before="20" w:after="20"/>
              <w:rPr>
                <w:rFonts w:ascii="Arial" w:hAnsi="Arial" w:cs="Arial"/>
                <w:b/>
                <w:sz w:val="18"/>
                <w:szCs w:val="20"/>
                <w:lang w:bidi="ar-SA"/>
              </w:rPr>
            </w:pPr>
            <w:r w:rsidRPr="006B54ED">
              <w:rPr>
                <w:rFonts w:ascii="Arial" w:hAnsi="Arial" w:cs="Arial"/>
                <w:b/>
                <w:sz w:val="18"/>
                <w:szCs w:val="20"/>
                <w:lang w:bidi="ar-SA"/>
              </w:rPr>
              <w:t>Proficient Relative to Standard (PR)</w:t>
            </w:r>
          </w:p>
        </w:tc>
        <w:tc>
          <w:tcPr>
            <w:tcW w:w="2988" w:type="dxa"/>
            <w:shd w:val="clear" w:color="auto" w:fill="D9D9D9"/>
          </w:tcPr>
          <w:p w:rsidR="000A4C19" w:rsidRPr="006B54ED" w:rsidRDefault="007E68F7" w:rsidP="007E68F7">
            <w:pPr>
              <w:spacing w:before="20" w:after="20"/>
              <w:rPr>
                <w:rFonts w:ascii="Arial" w:hAnsi="Arial" w:cs="Arial"/>
                <w:b/>
                <w:sz w:val="18"/>
                <w:szCs w:val="20"/>
                <w:lang w:bidi="ar-SA"/>
              </w:rPr>
            </w:pPr>
            <w:r w:rsidRPr="006B54ED">
              <w:rPr>
                <w:rFonts w:ascii="Arial" w:hAnsi="Arial" w:cs="Arial"/>
                <w:b/>
                <w:sz w:val="18"/>
                <w:szCs w:val="20"/>
                <w:lang w:bidi="ar-SA"/>
              </w:rPr>
              <w:t>Exceeds Standard (E)</w:t>
            </w:r>
          </w:p>
        </w:tc>
      </w:tr>
      <w:tr w:rsidR="00457B0D" w:rsidRPr="00E37DCA" w:rsidTr="00636041">
        <w:trPr>
          <w:trHeight w:val="2688"/>
        </w:trPr>
        <w:tc>
          <w:tcPr>
            <w:tcW w:w="2988" w:type="dxa"/>
            <w:shd w:val="clear" w:color="auto" w:fill="D9D9D9"/>
          </w:tcPr>
          <w:p w:rsidR="00457B0D" w:rsidRPr="006B54ED" w:rsidRDefault="00457B0D" w:rsidP="007E68F7">
            <w:pPr>
              <w:spacing w:before="20" w:after="20"/>
              <w:rPr>
                <w:rFonts w:ascii="Tahoma" w:hAnsi="Tahoma" w:cs="Tahoma"/>
                <w:b/>
                <w:sz w:val="18"/>
                <w:szCs w:val="19"/>
                <w:lang w:bidi="ar-SA"/>
              </w:rPr>
            </w:pPr>
            <w:r w:rsidRPr="006B54ED">
              <w:rPr>
                <w:rFonts w:ascii="Tahoma" w:hAnsi="Tahoma" w:cs="Tahoma"/>
                <w:b/>
                <w:sz w:val="18"/>
                <w:szCs w:val="19"/>
                <w:lang w:bidi="ar-SA"/>
              </w:rPr>
              <w:t xml:space="preserve">1.1 </w:t>
            </w:r>
            <w:r w:rsidR="006B54ED" w:rsidRPr="006B54ED">
              <w:rPr>
                <w:rFonts w:ascii="Tahoma" w:hAnsi="Tahoma" w:cs="Tahoma"/>
                <w:b/>
                <w:sz w:val="18"/>
                <w:szCs w:val="19"/>
              </w:rPr>
              <w:t>Uses reflective conversation skills to engage the teacher in collaborative problem solving and reflective thinking to promote self-directed learning.</w:t>
            </w:r>
          </w:p>
        </w:tc>
        <w:tc>
          <w:tcPr>
            <w:tcW w:w="2880" w:type="dxa"/>
          </w:tcPr>
          <w:p w:rsidR="006B54ED" w:rsidRPr="006B54ED" w:rsidRDefault="006B54ED" w:rsidP="006B54ED">
            <w:pPr>
              <w:rPr>
                <w:rFonts w:ascii="Tahoma" w:hAnsi="Tahoma" w:cs="Tahoma"/>
                <w:sz w:val="18"/>
                <w:szCs w:val="19"/>
              </w:rPr>
            </w:pPr>
            <w:r w:rsidRPr="006B54ED">
              <w:rPr>
                <w:rFonts w:ascii="Tahoma" w:hAnsi="Tahoma" w:cs="Tahoma"/>
                <w:sz w:val="18"/>
                <w:szCs w:val="19"/>
              </w:rPr>
              <w:t>Little or no evidence of mentoring language protocols.</w:t>
            </w:r>
          </w:p>
          <w:p w:rsidR="006B54ED" w:rsidRPr="006B54ED" w:rsidRDefault="006B54ED" w:rsidP="006B54ED">
            <w:pPr>
              <w:rPr>
                <w:rFonts w:ascii="Tahoma" w:hAnsi="Tahoma" w:cs="Tahoma"/>
                <w:sz w:val="18"/>
                <w:szCs w:val="19"/>
              </w:rPr>
            </w:pPr>
          </w:p>
          <w:p w:rsidR="00457B0D" w:rsidRPr="006B54ED" w:rsidRDefault="006B54ED" w:rsidP="006B54ED">
            <w:pPr>
              <w:rPr>
                <w:rFonts w:ascii="Tahoma" w:hAnsi="Tahoma" w:cs="Tahoma"/>
                <w:sz w:val="18"/>
                <w:szCs w:val="19"/>
              </w:rPr>
            </w:pPr>
            <w:r w:rsidRPr="006B54ED">
              <w:rPr>
                <w:rFonts w:ascii="Tahoma" w:hAnsi="Tahoma" w:cs="Tahoma"/>
                <w:sz w:val="18"/>
                <w:szCs w:val="19"/>
              </w:rPr>
              <w:t>Has limited success listening, responding to, or engaging the teacher in problem solving.</w:t>
            </w:r>
          </w:p>
        </w:tc>
        <w:tc>
          <w:tcPr>
            <w:tcW w:w="2880" w:type="dxa"/>
          </w:tcPr>
          <w:p w:rsidR="006B54ED" w:rsidRPr="006B54ED" w:rsidRDefault="006B54ED" w:rsidP="006B54ED">
            <w:pPr>
              <w:pStyle w:val="PlainText"/>
              <w:rPr>
                <w:rFonts w:ascii="Tahoma" w:hAnsi="Tahoma" w:cs="Tahoma"/>
                <w:sz w:val="18"/>
                <w:szCs w:val="19"/>
              </w:rPr>
            </w:pPr>
            <w:r w:rsidRPr="006B54ED">
              <w:rPr>
                <w:rFonts w:ascii="Tahoma" w:hAnsi="Tahoma" w:cs="Tahoma"/>
                <w:sz w:val="18"/>
                <w:szCs w:val="19"/>
              </w:rPr>
              <w:t xml:space="preserve">Learns mentoring language protocols.  Listens attentively to respond appropriately. </w:t>
            </w:r>
          </w:p>
          <w:p w:rsidR="006B54ED" w:rsidRPr="006B54ED" w:rsidRDefault="006B54ED" w:rsidP="006B54ED">
            <w:pPr>
              <w:pStyle w:val="PlainText"/>
              <w:rPr>
                <w:rFonts w:ascii="Tahoma" w:hAnsi="Tahoma" w:cs="Tahoma"/>
                <w:sz w:val="18"/>
                <w:szCs w:val="19"/>
              </w:rPr>
            </w:pPr>
          </w:p>
          <w:p w:rsidR="00457B0D" w:rsidRPr="006B54ED" w:rsidRDefault="006B54ED" w:rsidP="006B54ED">
            <w:pPr>
              <w:pStyle w:val="PlainText"/>
              <w:rPr>
                <w:rFonts w:ascii="Tahoma" w:hAnsi="Tahoma" w:cs="Tahoma"/>
                <w:sz w:val="18"/>
                <w:szCs w:val="19"/>
              </w:rPr>
            </w:pPr>
            <w:r w:rsidRPr="006B54ED">
              <w:rPr>
                <w:rFonts w:ascii="Tahoma" w:hAnsi="Tahoma" w:cs="Tahoma"/>
                <w:sz w:val="18"/>
                <w:szCs w:val="19"/>
              </w:rPr>
              <w:t>Engages the teacher in collaborative problem solving.</w:t>
            </w:r>
          </w:p>
        </w:tc>
        <w:tc>
          <w:tcPr>
            <w:tcW w:w="2880" w:type="dxa"/>
          </w:tcPr>
          <w:p w:rsidR="006B54ED" w:rsidRPr="006B54ED" w:rsidRDefault="006B54ED" w:rsidP="006B54ED">
            <w:pPr>
              <w:pStyle w:val="PlainText"/>
              <w:rPr>
                <w:rFonts w:ascii="Tahoma" w:hAnsi="Tahoma" w:cs="Tahoma"/>
                <w:sz w:val="18"/>
                <w:szCs w:val="19"/>
              </w:rPr>
            </w:pPr>
            <w:r w:rsidRPr="006B54ED">
              <w:rPr>
                <w:rFonts w:ascii="Tahoma" w:hAnsi="Tahoma" w:cs="Tahoma"/>
                <w:sz w:val="18"/>
                <w:szCs w:val="19"/>
              </w:rPr>
              <w:t>Uses mentoring language to facilitate positive, producti</w:t>
            </w:r>
            <w:r>
              <w:rPr>
                <w:rFonts w:ascii="Tahoma" w:hAnsi="Tahoma" w:cs="Tahoma"/>
                <w:sz w:val="18"/>
                <w:szCs w:val="19"/>
              </w:rPr>
              <w:t xml:space="preserve">ve, reflective conversations.  </w:t>
            </w:r>
            <w:r w:rsidRPr="006B54ED">
              <w:rPr>
                <w:rFonts w:ascii="Tahoma" w:hAnsi="Tahoma" w:cs="Tahoma"/>
                <w:sz w:val="18"/>
                <w:szCs w:val="19"/>
              </w:rPr>
              <w:t>Applies instructive, collaborative, and facilitative mentoring strategies consciously to promote thinking and problem solving.</w:t>
            </w:r>
          </w:p>
          <w:p w:rsidR="006B54ED" w:rsidRPr="006B54ED" w:rsidRDefault="006B54ED" w:rsidP="006B54ED">
            <w:pPr>
              <w:pStyle w:val="PlainText"/>
              <w:rPr>
                <w:rFonts w:ascii="Tahoma" w:hAnsi="Tahoma" w:cs="Tahoma"/>
                <w:sz w:val="18"/>
                <w:szCs w:val="19"/>
              </w:rPr>
            </w:pPr>
          </w:p>
          <w:p w:rsidR="00457B0D" w:rsidRPr="006B54ED" w:rsidRDefault="006B54ED" w:rsidP="006B54ED">
            <w:pPr>
              <w:pStyle w:val="PlainText"/>
              <w:rPr>
                <w:rFonts w:ascii="Tahoma" w:hAnsi="Tahoma" w:cs="Tahoma"/>
                <w:sz w:val="18"/>
                <w:szCs w:val="19"/>
              </w:rPr>
            </w:pPr>
            <w:r w:rsidRPr="006B54ED">
              <w:rPr>
                <w:rFonts w:ascii="Tahoma" w:hAnsi="Tahoma" w:cs="Tahoma"/>
                <w:sz w:val="18"/>
                <w:szCs w:val="19"/>
              </w:rPr>
              <w:t>Supports the teacher in self-identifying instructional strengths and challenges and collaborates with the teacher in on-going improvement.</w:t>
            </w:r>
          </w:p>
        </w:tc>
        <w:tc>
          <w:tcPr>
            <w:tcW w:w="2988" w:type="dxa"/>
          </w:tcPr>
          <w:p w:rsidR="006B54ED" w:rsidRPr="006B54ED" w:rsidRDefault="006B54ED" w:rsidP="006B54ED">
            <w:pPr>
              <w:rPr>
                <w:rFonts w:ascii="Tahoma" w:hAnsi="Tahoma" w:cs="Tahoma"/>
                <w:sz w:val="18"/>
                <w:szCs w:val="19"/>
              </w:rPr>
            </w:pPr>
            <w:r w:rsidRPr="006B54ED">
              <w:rPr>
                <w:rFonts w:ascii="Tahoma" w:hAnsi="Tahoma" w:cs="Tahoma"/>
                <w:sz w:val="18"/>
                <w:szCs w:val="19"/>
              </w:rPr>
              <w:t>Strengthens repertoire of reflective conversation skills.  Moves fluidly among mentoring strategies to promote teachers’ confidence and autonomy.</w:t>
            </w:r>
          </w:p>
          <w:p w:rsidR="006B54ED" w:rsidRPr="006B54ED" w:rsidRDefault="006B54ED" w:rsidP="006B54ED">
            <w:pPr>
              <w:rPr>
                <w:rFonts w:ascii="Tahoma" w:hAnsi="Tahoma" w:cs="Tahoma"/>
                <w:sz w:val="18"/>
                <w:szCs w:val="19"/>
              </w:rPr>
            </w:pPr>
          </w:p>
          <w:p w:rsidR="006B54ED" w:rsidRPr="006B54ED" w:rsidRDefault="006B54ED" w:rsidP="006B54ED">
            <w:pPr>
              <w:rPr>
                <w:rFonts w:ascii="Tahoma" w:hAnsi="Tahoma" w:cs="Tahoma"/>
                <w:sz w:val="18"/>
                <w:szCs w:val="19"/>
              </w:rPr>
            </w:pPr>
            <w:r w:rsidRPr="006B54ED">
              <w:rPr>
                <w:rFonts w:ascii="Tahoma" w:hAnsi="Tahoma" w:cs="Tahoma"/>
                <w:sz w:val="18"/>
                <w:szCs w:val="19"/>
              </w:rPr>
              <w:t>Effectively addresses sensitive issues and resistance.</w:t>
            </w:r>
          </w:p>
          <w:p w:rsidR="006B54ED" w:rsidRPr="006B54ED" w:rsidRDefault="006B54ED" w:rsidP="006B54ED">
            <w:pPr>
              <w:rPr>
                <w:rFonts w:ascii="Tahoma" w:hAnsi="Tahoma" w:cs="Tahoma"/>
                <w:sz w:val="18"/>
                <w:szCs w:val="19"/>
              </w:rPr>
            </w:pPr>
          </w:p>
          <w:p w:rsidR="00457B0D" w:rsidRPr="006B54ED" w:rsidRDefault="006B54ED" w:rsidP="006B54ED">
            <w:pPr>
              <w:rPr>
                <w:rFonts w:ascii="Tahoma" w:hAnsi="Tahoma" w:cs="Tahoma"/>
                <w:sz w:val="18"/>
                <w:szCs w:val="19"/>
              </w:rPr>
            </w:pPr>
            <w:r w:rsidRPr="006B54ED">
              <w:rPr>
                <w:rFonts w:ascii="Tahoma" w:hAnsi="Tahoma" w:cs="Tahoma"/>
                <w:sz w:val="18"/>
                <w:szCs w:val="19"/>
              </w:rPr>
              <w:t>Encourages ongoing reflection, critical thinking, and risk taking to promote both self-direction and collaborative problem solving.</w:t>
            </w:r>
          </w:p>
        </w:tc>
      </w:tr>
      <w:tr w:rsidR="00457B0D" w:rsidRPr="00E37DCA" w:rsidTr="00FB027F">
        <w:trPr>
          <w:trHeight w:val="2582"/>
        </w:trPr>
        <w:tc>
          <w:tcPr>
            <w:tcW w:w="2988" w:type="dxa"/>
            <w:shd w:val="clear" w:color="auto" w:fill="D9D9D9"/>
          </w:tcPr>
          <w:p w:rsidR="00457B0D" w:rsidRPr="006B54ED" w:rsidRDefault="00457B0D" w:rsidP="00B2550F">
            <w:pPr>
              <w:spacing w:before="20" w:after="20"/>
              <w:rPr>
                <w:rFonts w:ascii="Tahoma" w:hAnsi="Tahoma" w:cs="Tahoma"/>
                <w:b/>
                <w:sz w:val="18"/>
                <w:szCs w:val="19"/>
                <w:lang w:bidi="ar-SA"/>
              </w:rPr>
            </w:pPr>
            <w:r w:rsidRPr="006B54ED">
              <w:rPr>
                <w:rFonts w:ascii="Tahoma" w:hAnsi="Tahoma" w:cs="Tahoma"/>
                <w:b/>
                <w:sz w:val="18"/>
                <w:szCs w:val="19"/>
                <w:lang w:bidi="ar-SA"/>
              </w:rPr>
              <w:t xml:space="preserve">1.2 </w:t>
            </w:r>
            <w:r w:rsidR="006B54ED" w:rsidRPr="006B54ED">
              <w:rPr>
                <w:rFonts w:ascii="Tahoma" w:hAnsi="Tahoma" w:cs="Tahoma"/>
                <w:b/>
                <w:bCs/>
                <w:sz w:val="18"/>
                <w:szCs w:val="19"/>
              </w:rPr>
              <w:t>Uses a variety of strategies and resources to respond to the teacher’s professional needs and to the learning needs of all students.</w:t>
            </w:r>
          </w:p>
        </w:tc>
        <w:tc>
          <w:tcPr>
            <w:tcW w:w="2880" w:type="dxa"/>
          </w:tcPr>
          <w:p w:rsidR="00457B0D" w:rsidRPr="006B54ED" w:rsidRDefault="006B54ED" w:rsidP="003B3288">
            <w:pPr>
              <w:rPr>
                <w:rFonts w:ascii="Tahoma" w:hAnsi="Tahoma" w:cs="Tahoma"/>
                <w:sz w:val="18"/>
                <w:szCs w:val="19"/>
              </w:rPr>
            </w:pPr>
            <w:r w:rsidRPr="006B54ED">
              <w:rPr>
                <w:rFonts w:ascii="Tahoma" w:hAnsi="Tahoma" w:cs="Tahoma"/>
                <w:sz w:val="18"/>
                <w:szCs w:val="19"/>
              </w:rPr>
              <w:t>Rarely or never responds to the needs of the teacher; makes limited or no use of teaching strategies or resources.</w:t>
            </w:r>
          </w:p>
        </w:tc>
        <w:tc>
          <w:tcPr>
            <w:tcW w:w="2880" w:type="dxa"/>
          </w:tcPr>
          <w:p w:rsidR="00457B0D" w:rsidRPr="006B54ED" w:rsidRDefault="006B54ED" w:rsidP="00466C24">
            <w:pPr>
              <w:rPr>
                <w:rFonts w:ascii="Tahoma" w:hAnsi="Tahoma" w:cs="Tahoma"/>
                <w:sz w:val="18"/>
                <w:szCs w:val="19"/>
              </w:rPr>
            </w:pPr>
            <w:r w:rsidRPr="006B54ED">
              <w:rPr>
                <w:rFonts w:ascii="Tahoma" w:hAnsi="Tahoma" w:cs="Tahoma"/>
                <w:sz w:val="18"/>
                <w:szCs w:val="19"/>
              </w:rPr>
              <w:t>Responds to the needs of the teacher by providing timely access to an array of teaching strategies, resources, and materials.</w:t>
            </w:r>
          </w:p>
        </w:tc>
        <w:tc>
          <w:tcPr>
            <w:tcW w:w="2880" w:type="dxa"/>
          </w:tcPr>
          <w:p w:rsidR="006B54ED" w:rsidRPr="006B54ED" w:rsidRDefault="006B54ED" w:rsidP="006B54ED">
            <w:pPr>
              <w:rPr>
                <w:rFonts w:ascii="Tahoma" w:hAnsi="Tahoma" w:cs="Tahoma"/>
                <w:sz w:val="18"/>
                <w:szCs w:val="19"/>
              </w:rPr>
            </w:pPr>
            <w:r w:rsidRPr="006B54ED">
              <w:rPr>
                <w:rFonts w:ascii="Tahoma" w:hAnsi="Tahoma" w:cs="Tahoma"/>
                <w:sz w:val="18"/>
                <w:szCs w:val="19"/>
              </w:rPr>
              <w:t>Selects from a variety of research-based teaching strategies to support the teacher’s pedagogy, content knowled</w:t>
            </w:r>
            <w:r>
              <w:rPr>
                <w:rFonts w:ascii="Tahoma" w:hAnsi="Tahoma" w:cs="Tahoma"/>
                <w:sz w:val="18"/>
                <w:szCs w:val="19"/>
              </w:rPr>
              <w:t xml:space="preserve">ge, and instructional skills.  </w:t>
            </w:r>
            <w:r w:rsidRPr="006B54ED">
              <w:rPr>
                <w:rFonts w:ascii="Tahoma" w:hAnsi="Tahoma" w:cs="Tahoma"/>
                <w:sz w:val="18"/>
                <w:szCs w:val="19"/>
              </w:rPr>
              <w:t>Models best practices with a focus on student learning while working collaboratively with the beginning teacher.</w:t>
            </w:r>
          </w:p>
          <w:p w:rsidR="006B54ED" w:rsidRPr="006B54ED" w:rsidRDefault="006B54ED" w:rsidP="006B54ED">
            <w:pPr>
              <w:rPr>
                <w:rFonts w:ascii="Tahoma" w:hAnsi="Tahoma" w:cs="Tahoma"/>
                <w:sz w:val="18"/>
                <w:szCs w:val="19"/>
              </w:rPr>
            </w:pPr>
          </w:p>
          <w:p w:rsidR="00457B0D" w:rsidRDefault="006B54ED" w:rsidP="006B54ED">
            <w:pPr>
              <w:rPr>
                <w:rFonts w:ascii="Tahoma" w:hAnsi="Tahoma" w:cs="Tahoma"/>
                <w:sz w:val="18"/>
                <w:szCs w:val="19"/>
              </w:rPr>
            </w:pPr>
            <w:r w:rsidRPr="006B54ED">
              <w:rPr>
                <w:rFonts w:ascii="Tahoma" w:hAnsi="Tahoma" w:cs="Tahoma"/>
                <w:sz w:val="18"/>
                <w:szCs w:val="19"/>
              </w:rPr>
              <w:t>Supports the teacher in the implementation of best practices.</w:t>
            </w:r>
          </w:p>
          <w:p w:rsidR="00FB027F" w:rsidRPr="006B54ED" w:rsidRDefault="00FB027F" w:rsidP="006B54ED">
            <w:pPr>
              <w:rPr>
                <w:rFonts w:ascii="Tahoma" w:hAnsi="Tahoma" w:cs="Tahoma"/>
                <w:sz w:val="18"/>
                <w:szCs w:val="19"/>
              </w:rPr>
            </w:pPr>
          </w:p>
        </w:tc>
        <w:tc>
          <w:tcPr>
            <w:tcW w:w="2988" w:type="dxa"/>
          </w:tcPr>
          <w:p w:rsidR="006B54ED" w:rsidRPr="006B54ED" w:rsidRDefault="006B54ED" w:rsidP="006B54ED">
            <w:pPr>
              <w:rPr>
                <w:rFonts w:ascii="Tahoma" w:hAnsi="Tahoma" w:cs="Tahoma"/>
                <w:sz w:val="18"/>
                <w:szCs w:val="19"/>
              </w:rPr>
            </w:pPr>
            <w:r w:rsidRPr="006B54ED">
              <w:rPr>
                <w:rFonts w:ascii="Tahoma" w:hAnsi="Tahoma" w:cs="Tahoma"/>
                <w:sz w:val="18"/>
                <w:szCs w:val="19"/>
              </w:rPr>
              <w:t>Seeks and shares new knowledge of strategies and resources related to ongoing learning from the professional community.</w:t>
            </w:r>
          </w:p>
          <w:p w:rsidR="006B54ED" w:rsidRPr="006B54ED" w:rsidRDefault="006B54ED" w:rsidP="006B54ED">
            <w:pPr>
              <w:rPr>
                <w:rFonts w:ascii="Tahoma" w:hAnsi="Tahoma" w:cs="Tahoma"/>
                <w:sz w:val="18"/>
                <w:szCs w:val="19"/>
              </w:rPr>
            </w:pPr>
          </w:p>
          <w:p w:rsidR="00457B0D" w:rsidRPr="006B54ED" w:rsidRDefault="006B54ED" w:rsidP="006B54ED">
            <w:pPr>
              <w:rPr>
                <w:rFonts w:ascii="Tahoma" w:hAnsi="Tahoma" w:cs="Tahoma"/>
                <w:sz w:val="18"/>
                <w:szCs w:val="19"/>
              </w:rPr>
            </w:pPr>
            <w:r w:rsidRPr="006B54ED">
              <w:rPr>
                <w:rFonts w:ascii="Tahoma" w:hAnsi="Tahoma" w:cs="Tahoma"/>
                <w:sz w:val="18"/>
                <w:szCs w:val="19"/>
              </w:rPr>
              <w:t>Facilitates the teacher’s strategic integration of those resources to influence practice, promote student achievement, and differentiate instruction.</w:t>
            </w:r>
          </w:p>
        </w:tc>
      </w:tr>
      <w:tr w:rsidR="00457B0D" w:rsidRPr="00E37DCA" w:rsidTr="0042636B">
        <w:trPr>
          <w:trHeight w:val="2688"/>
        </w:trPr>
        <w:tc>
          <w:tcPr>
            <w:tcW w:w="2988" w:type="dxa"/>
            <w:shd w:val="clear" w:color="auto" w:fill="D9D9D9"/>
          </w:tcPr>
          <w:p w:rsidR="00457B0D" w:rsidRPr="006B54ED" w:rsidRDefault="00457B0D" w:rsidP="00643EBB">
            <w:pPr>
              <w:spacing w:before="20" w:after="20"/>
              <w:rPr>
                <w:rFonts w:ascii="Tahoma" w:hAnsi="Tahoma" w:cs="Tahoma"/>
                <w:b/>
                <w:sz w:val="18"/>
                <w:szCs w:val="19"/>
                <w:lang w:bidi="ar-SA"/>
              </w:rPr>
            </w:pPr>
            <w:r w:rsidRPr="006B54ED">
              <w:rPr>
                <w:rFonts w:ascii="Tahoma" w:hAnsi="Tahoma" w:cs="Tahoma"/>
                <w:b/>
                <w:sz w:val="18"/>
                <w:szCs w:val="19"/>
                <w:lang w:bidi="ar-SA"/>
              </w:rPr>
              <w:t xml:space="preserve">1.3 </w:t>
            </w:r>
            <w:r w:rsidR="006B54ED" w:rsidRPr="006B54ED">
              <w:rPr>
                <w:rFonts w:ascii="Tahoma" w:hAnsi="Tahoma" w:cs="Tahoma"/>
                <w:b/>
                <w:sz w:val="18"/>
                <w:szCs w:val="19"/>
              </w:rPr>
              <w:t>Uses data to engage the teacher in examining and improving practice.</w:t>
            </w:r>
          </w:p>
        </w:tc>
        <w:tc>
          <w:tcPr>
            <w:tcW w:w="2880" w:type="dxa"/>
          </w:tcPr>
          <w:p w:rsidR="006B54ED" w:rsidRPr="006B54ED" w:rsidRDefault="006B54ED" w:rsidP="006B54ED">
            <w:pPr>
              <w:rPr>
                <w:rFonts w:ascii="Tahoma" w:hAnsi="Tahoma" w:cs="Tahoma"/>
                <w:sz w:val="18"/>
                <w:szCs w:val="19"/>
              </w:rPr>
            </w:pPr>
            <w:r w:rsidRPr="006B54ED">
              <w:rPr>
                <w:rFonts w:ascii="Tahoma" w:hAnsi="Tahoma" w:cs="Tahoma"/>
                <w:sz w:val="18"/>
                <w:szCs w:val="19"/>
              </w:rPr>
              <w:t xml:space="preserve">Rarely or never uses formative assessment data to inform teacher’s next steps. </w:t>
            </w:r>
          </w:p>
          <w:p w:rsidR="006B54ED" w:rsidRPr="006B54ED" w:rsidRDefault="006B54ED" w:rsidP="006B54ED">
            <w:pPr>
              <w:rPr>
                <w:rFonts w:ascii="Tahoma" w:hAnsi="Tahoma" w:cs="Tahoma"/>
                <w:sz w:val="18"/>
                <w:szCs w:val="19"/>
              </w:rPr>
            </w:pPr>
          </w:p>
          <w:p w:rsidR="00457B0D" w:rsidRPr="006B54ED" w:rsidRDefault="006B54ED" w:rsidP="006B54ED">
            <w:pPr>
              <w:rPr>
                <w:rFonts w:ascii="Tahoma" w:hAnsi="Tahoma" w:cs="Tahoma"/>
                <w:sz w:val="18"/>
                <w:szCs w:val="19"/>
              </w:rPr>
            </w:pPr>
            <w:r w:rsidRPr="006B54ED">
              <w:rPr>
                <w:rFonts w:ascii="Tahoma" w:hAnsi="Tahoma" w:cs="Tahoma"/>
                <w:sz w:val="18"/>
                <w:szCs w:val="19"/>
              </w:rPr>
              <w:t>Little or no evidence of keeping records of reflective conversations.</w:t>
            </w:r>
          </w:p>
        </w:tc>
        <w:tc>
          <w:tcPr>
            <w:tcW w:w="2880" w:type="dxa"/>
          </w:tcPr>
          <w:p w:rsidR="006B54ED" w:rsidRPr="006B54ED" w:rsidRDefault="006B54ED" w:rsidP="006B54ED">
            <w:pPr>
              <w:rPr>
                <w:rFonts w:ascii="Tahoma" w:hAnsi="Tahoma" w:cs="Tahoma"/>
                <w:sz w:val="18"/>
                <w:szCs w:val="19"/>
              </w:rPr>
            </w:pPr>
            <w:r w:rsidRPr="006B54ED">
              <w:rPr>
                <w:rFonts w:ascii="Tahoma" w:hAnsi="Tahoma" w:cs="Tahoma"/>
                <w:sz w:val="18"/>
                <w:szCs w:val="19"/>
              </w:rPr>
              <w:t xml:space="preserve">Uses formative assessment data to inform the teacher’s next steps. </w:t>
            </w:r>
          </w:p>
          <w:p w:rsidR="006B54ED" w:rsidRPr="006B54ED" w:rsidRDefault="006B54ED" w:rsidP="006B54ED">
            <w:pPr>
              <w:rPr>
                <w:rFonts w:ascii="Tahoma" w:hAnsi="Tahoma" w:cs="Tahoma"/>
                <w:sz w:val="18"/>
                <w:szCs w:val="19"/>
              </w:rPr>
            </w:pPr>
          </w:p>
          <w:p w:rsidR="00457B0D" w:rsidRPr="006B54ED" w:rsidRDefault="006B54ED" w:rsidP="006B54ED">
            <w:pPr>
              <w:rPr>
                <w:rFonts w:ascii="Tahoma" w:hAnsi="Tahoma" w:cs="Tahoma"/>
                <w:sz w:val="18"/>
                <w:szCs w:val="19"/>
              </w:rPr>
            </w:pPr>
            <w:r w:rsidRPr="006B54ED">
              <w:rPr>
                <w:rFonts w:ascii="Tahoma" w:hAnsi="Tahoma" w:cs="Tahoma"/>
                <w:sz w:val="18"/>
                <w:szCs w:val="19"/>
              </w:rPr>
              <w:t>Records the reflective conversations on graphic organizers/tools that help facilitate data analysis and data-driven conversations.</w:t>
            </w:r>
          </w:p>
        </w:tc>
        <w:tc>
          <w:tcPr>
            <w:tcW w:w="2880" w:type="dxa"/>
          </w:tcPr>
          <w:p w:rsidR="006B54ED" w:rsidRPr="006B54ED" w:rsidRDefault="006B54ED" w:rsidP="006B54ED">
            <w:pPr>
              <w:rPr>
                <w:rFonts w:ascii="Tahoma" w:hAnsi="Tahoma" w:cs="Tahoma"/>
                <w:sz w:val="18"/>
                <w:szCs w:val="19"/>
              </w:rPr>
            </w:pPr>
            <w:r w:rsidRPr="006B54ED">
              <w:rPr>
                <w:rFonts w:ascii="Tahoma" w:hAnsi="Tahoma" w:cs="Tahoma"/>
                <w:sz w:val="18"/>
                <w:szCs w:val="19"/>
              </w:rPr>
              <w:t>Responds to the needs of the teacher by providing specific formative assessment data and data analysis for both short- and long-term teaching goals and for problem solving and decision-making.</w:t>
            </w:r>
          </w:p>
          <w:p w:rsidR="006B54ED" w:rsidRPr="006B54ED" w:rsidRDefault="006B54ED" w:rsidP="006B54ED">
            <w:pPr>
              <w:rPr>
                <w:rFonts w:ascii="Tahoma" w:hAnsi="Tahoma" w:cs="Tahoma"/>
                <w:sz w:val="18"/>
                <w:szCs w:val="19"/>
              </w:rPr>
            </w:pPr>
          </w:p>
          <w:p w:rsidR="006B54ED" w:rsidRPr="006B54ED" w:rsidRDefault="006B54ED" w:rsidP="006B54ED">
            <w:pPr>
              <w:rPr>
                <w:rFonts w:ascii="Tahoma" w:hAnsi="Tahoma" w:cs="Tahoma"/>
                <w:sz w:val="18"/>
                <w:szCs w:val="19"/>
              </w:rPr>
            </w:pPr>
            <w:r w:rsidRPr="006B54ED">
              <w:rPr>
                <w:rFonts w:ascii="Tahoma" w:hAnsi="Tahoma" w:cs="Tahoma"/>
                <w:sz w:val="18"/>
                <w:szCs w:val="19"/>
              </w:rPr>
              <w:t>Adapts their use of coaching skills and strategies to effectively support the teacher.</w:t>
            </w:r>
          </w:p>
          <w:p w:rsidR="006B54ED" w:rsidRPr="006B54ED" w:rsidRDefault="006B54ED" w:rsidP="006B54ED">
            <w:pPr>
              <w:rPr>
                <w:rFonts w:ascii="Tahoma" w:hAnsi="Tahoma" w:cs="Tahoma"/>
                <w:sz w:val="18"/>
                <w:szCs w:val="19"/>
              </w:rPr>
            </w:pPr>
          </w:p>
          <w:p w:rsidR="00457B0D" w:rsidRPr="006B54ED" w:rsidRDefault="006B54ED" w:rsidP="006B54ED">
            <w:pPr>
              <w:rPr>
                <w:rFonts w:ascii="Tahoma" w:hAnsi="Tahoma" w:cs="Tahoma"/>
                <w:sz w:val="18"/>
                <w:szCs w:val="19"/>
              </w:rPr>
            </w:pPr>
            <w:r w:rsidRPr="006B54ED">
              <w:rPr>
                <w:rFonts w:ascii="Tahoma" w:hAnsi="Tahoma" w:cs="Tahoma"/>
                <w:sz w:val="18"/>
                <w:szCs w:val="19"/>
              </w:rPr>
              <w:t>Collaborates with the teacher in selecting a focus for data collection, reflect on results, and plan next steps.</w:t>
            </w:r>
          </w:p>
        </w:tc>
        <w:tc>
          <w:tcPr>
            <w:tcW w:w="2988" w:type="dxa"/>
            <w:shd w:val="clear" w:color="auto" w:fill="auto"/>
          </w:tcPr>
          <w:p w:rsidR="00457B0D" w:rsidRPr="006B54ED" w:rsidRDefault="006B54ED" w:rsidP="0042636B">
            <w:pPr>
              <w:pStyle w:val="PlainText"/>
              <w:rPr>
                <w:rFonts w:ascii="Tahoma" w:hAnsi="Tahoma" w:cs="Tahoma"/>
                <w:sz w:val="18"/>
                <w:szCs w:val="19"/>
              </w:rPr>
            </w:pPr>
            <w:r w:rsidRPr="006B54ED">
              <w:rPr>
                <w:rFonts w:ascii="Tahoma" w:hAnsi="Tahoma" w:cs="Tahoma"/>
                <w:sz w:val="18"/>
                <w:szCs w:val="19"/>
              </w:rPr>
              <w:t>Integrates multiple methods and tools of observation and data collection to create and utilize opportunities for examination and improvement of practice.</w:t>
            </w:r>
          </w:p>
        </w:tc>
      </w:tr>
    </w:tbl>
    <w:p w:rsidR="00457B0D" w:rsidRPr="006B54ED" w:rsidRDefault="009153FC" w:rsidP="00457B0D">
      <w:pPr>
        <w:rPr>
          <w:rFonts w:ascii="Arial" w:hAnsi="Arial" w:cs="Arial"/>
          <w:b/>
          <w:sz w:val="28"/>
          <w:szCs w:val="32"/>
        </w:rPr>
      </w:pPr>
      <w:r w:rsidRPr="006B54ED">
        <w:rPr>
          <w:rFonts w:ascii="Arial" w:hAnsi="Arial" w:cs="Arial"/>
          <w:b/>
          <w:sz w:val="28"/>
          <w:szCs w:val="32"/>
        </w:rPr>
        <w:t xml:space="preserve">Standard 1:  </w:t>
      </w:r>
      <w:r w:rsidR="006D56C1" w:rsidRPr="006B54ED">
        <w:rPr>
          <w:rFonts w:ascii="Arial" w:hAnsi="Arial" w:cs="Arial"/>
          <w:b/>
          <w:sz w:val="28"/>
          <w:szCs w:val="32"/>
        </w:rPr>
        <w:t>Engages, Supports, and Advances the Professional Learning of Each Teacher</w:t>
      </w:r>
      <w:r w:rsidR="00457B0D" w:rsidRPr="006B54ED">
        <w:rPr>
          <w:rFonts w:ascii="Arial" w:hAnsi="Arial" w:cs="Arial"/>
          <w:b/>
          <w:sz w:val="28"/>
          <w:szCs w:val="32"/>
        </w:rPr>
        <w:t xml:space="preserve"> </w:t>
      </w:r>
      <w:r w:rsidR="00457B0D" w:rsidRPr="006B54ED">
        <w:rPr>
          <w:rFonts w:ascii="Arial" w:hAnsi="Arial" w:cs="Arial"/>
          <w:b/>
          <w:i/>
          <w:sz w:val="18"/>
          <w:szCs w:val="32"/>
        </w:rPr>
        <w:t>(continued)</w:t>
      </w:r>
    </w:p>
    <w:p w:rsidR="00457B0D" w:rsidRPr="007E68F7" w:rsidRDefault="00457B0D" w:rsidP="00457B0D">
      <w:pPr>
        <w:rPr>
          <w:rFonts w:ascii="Arial" w:hAnsi="Arial" w:cs="Arial"/>
          <w:sz w:val="10"/>
          <w:szCs w:val="14"/>
        </w:rPr>
      </w:pPr>
    </w:p>
    <w:p w:rsidR="00457B0D" w:rsidRPr="00041E83" w:rsidRDefault="00457B0D" w:rsidP="00457B0D">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944"/>
        <w:gridCol w:w="2835"/>
        <w:gridCol w:w="2833"/>
        <w:gridCol w:w="2833"/>
        <w:gridCol w:w="2945"/>
      </w:tblGrid>
      <w:tr w:rsidR="00457B0D" w:rsidRPr="00F0059A" w:rsidTr="00466C24">
        <w:trPr>
          <w:tblHeader/>
        </w:trPr>
        <w:tc>
          <w:tcPr>
            <w:tcW w:w="2988" w:type="dxa"/>
            <w:shd w:val="clear" w:color="auto" w:fill="D9D9D9"/>
          </w:tcPr>
          <w:p w:rsidR="00457B0D" w:rsidRPr="006B54ED" w:rsidRDefault="00457B0D" w:rsidP="00466C24">
            <w:pPr>
              <w:spacing w:before="20" w:after="20"/>
              <w:rPr>
                <w:rFonts w:ascii="Arial" w:hAnsi="Arial" w:cs="Arial"/>
                <w:b/>
                <w:sz w:val="18"/>
                <w:szCs w:val="20"/>
                <w:lang w:bidi="ar-SA"/>
              </w:rPr>
            </w:pPr>
            <w:r w:rsidRPr="006B54ED">
              <w:rPr>
                <w:rFonts w:ascii="Arial" w:hAnsi="Arial" w:cs="Arial"/>
                <w:b/>
                <w:sz w:val="18"/>
                <w:szCs w:val="20"/>
                <w:lang w:bidi="ar-SA"/>
              </w:rPr>
              <w:t>Indicator</w:t>
            </w:r>
          </w:p>
        </w:tc>
        <w:tc>
          <w:tcPr>
            <w:tcW w:w="2880" w:type="dxa"/>
            <w:shd w:val="clear" w:color="auto" w:fill="D9D9D9"/>
          </w:tcPr>
          <w:p w:rsidR="00457B0D" w:rsidRPr="006B54ED" w:rsidRDefault="00457B0D" w:rsidP="00466C24">
            <w:pPr>
              <w:spacing w:before="20" w:after="20"/>
              <w:rPr>
                <w:rFonts w:ascii="Arial" w:hAnsi="Arial" w:cs="Arial"/>
                <w:b/>
                <w:color w:val="0000FF"/>
                <w:sz w:val="18"/>
                <w:szCs w:val="20"/>
                <w:lang w:bidi="ar-SA"/>
              </w:rPr>
            </w:pPr>
            <w:r w:rsidRPr="006B54ED">
              <w:rPr>
                <w:rFonts w:ascii="Arial" w:hAnsi="Arial" w:cs="Arial"/>
                <w:b/>
                <w:sz w:val="18"/>
                <w:szCs w:val="20"/>
                <w:lang w:bidi="ar-SA"/>
              </w:rPr>
              <w:t>Does Not Meet Standard (DNM)</w:t>
            </w:r>
          </w:p>
        </w:tc>
        <w:tc>
          <w:tcPr>
            <w:tcW w:w="2880" w:type="dxa"/>
            <w:shd w:val="clear" w:color="auto" w:fill="D9D9D9"/>
          </w:tcPr>
          <w:p w:rsidR="00457B0D" w:rsidRPr="006B54ED" w:rsidRDefault="00457B0D" w:rsidP="00466C24">
            <w:pPr>
              <w:spacing w:before="20" w:after="20"/>
              <w:rPr>
                <w:rFonts w:ascii="Arial" w:hAnsi="Arial" w:cs="Arial"/>
                <w:b/>
                <w:sz w:val="18"/>
                <w:szCs w:val="20"/>
                <w:lang w:bidi="ar-SA"/>
              </w:rPr>
            </w:pPr>
            <w:r w:rsidRPr="006B54ED">
              <w:rPr>
                <w:rFonts w:ascii="Arial" w:hAnsi="Arial" w:cs="Arial"/>
                <w:b/>
                <w:sz w:val="18"/>
                <w:szCs w:val="20"/>
                <w:lang w:bidi="ar-SA"/>
              </w:rPr>
              <w:t>Developing Proficiency Toward Standard (DP)</w:t>
            </w:r>
          </w:p>
        </w:tc>
        <w:tc>
          <w:tcPr>
            <w:tcW w:w="2880" w:type="dxa"/>
            <w:shd w:val="clear" w:color="auto" w:fill="D9D9D9"/>
          </w:tcPr>
          <w:p w:rsidR="00457B0D" w:rsidRPr="006B54ED" w:rsidRDefault="00457B0D" w:rsidP="00466C24">
            <w:pPr>
              <w:spacing w:before="20" w:after="20"/>
              <w:rPr>
                <w:rFonts w:ascii="Arial" w:hAnsi="Arial" w:cs="Arial"/>
                <w:b/>
                <w:sz w:val="18"/>
                <w:szCs w:val="20"/>
                <w:lang w:bidi="ar-SA"/>
              </w:rPr>
            </w:pPr>
            <w:r w:rsidRPr="006B54ED">
              <w:rPr>
                <w:rFonts w:ascii="Arial" w:hAnsi="Arial" w:cs="Arial"/>
                <w:b/>
                <w:sz w:val="18"/>
                <w:szCs w:val="20"/>
                <w:lang w:bidi="ar-SA"/>
              </w:rPr>
              <w:t>Proficient Relative to Standard (PR)</w:t>
            </w:r>
          </w:p>
        </w:tc>
        <w:tc>
          <w:tcPr>
            <w:tcW w:w="2988" w:type="dxa"/>
            <w:shd w:val="clear" w:color="auto" w:fill="D9D9D9"/>
          </w:tcPr>
          <w:p w:rsidR="00457B0D" w:rsidRPr="006B54ED" w:rsidRDefault="00457B0D" w:rsidP="00466C24">
            <w:pPr>
              <w:spacing w:before="20" w:after="20"/>
              <w:rPr>
                <w:rFonts w:ascii="Arial" w:hAnsi="Arial" w:cs="Arial"/>
                <w:b/>
                <w:sz w:val="18"/>
                <w:szCs w:val="20"/>
                <w:lang w:bidi="ar-SA"/>
              </w:rPr>
            </w:pPr>
            <w:r w:rsidRPr="006B54ED">
              <w:rPr>
                <w:rFonts w:ascii="Arial" w:hAnsi="Arial" w:cs="Arial"/>
                <w:b/>
                <w:sz w:val="18"/>
                <w:szCs w:val="20"/>
                <w:lang w:bidi="ar-SA"/>
              </w:rPr>
              <w:t>Exceeds Standard (E)</w:t>
            </w:r>
          </w:p>
        </w:tc>
      </w:tr>
      <w:tr w:rsidR="00457B0D" w:rsidRPr="00E37DCA" w:rsidTr="00466C24">
        <w:trPr>
          <w:trHeight w:val="2688"/>
        </w:trPr>
        <w:tc>
          <w:tcPr>
            <w:tcW w:w="2988" w:type="dxa"/>
            <w:shd w:val="clear" w:color="auto" w:fill="D9D9D9"/>
          </w:tcPr>
          <w:p w:rsidR="00457B0D" w:rsidRPr="006B54ED" w:rsidRDefault="00457B0D" w:rsidP="00466C24">
            <w:pPr>
              <w:spacing w:before="20" w:after="20"/>
              <w:rPr>
                <w:rFonts w:ascii="Tahoma" w:hAnsi="Tahoma" w:cs="Tahoma"/>
                <w:b/>
                <w:sz w:val="18"/>
                <w:szCs w:val="19"/>
                <w:lang w:bidi="ar-SA"/>
              </w:rPr>
            </w:pPr>
            <w:r w:rsidRPr="006B54ED">
              <w:rPr>
                <w:rFonts w:ascii="Tahoma" w:hAnsi="Tahoma" w:cs="Tahoma"/>
                <w:b/>
                <w:sz w:val="18"/>
                <w:szCs w:val="19"/>
                <w:lang w:bidi="ar-SA"/>
              </w:rPr>
              <w:t xml:space="preserve">1.4 </w:t>
            </w:r>
            <w:r w:rsidR="006B54ED" w:rsidRPr="006B54ED">
              <w:rPr>
                <w:rFonts w:ascii="Tahoma" w:hAnsi="Tahoma" w:cs="Tahoma"/>
                <w:b/>
                <w:sz w:val="18"/>
                <w:szCs w:val="19"/>
              </w:rPr>
              <w:t>Facilitates learning experiences that promote collaborative inquiry, analysis and reflection of practice.</w:t>
            </w:r>
          </w:p>
        </w:tc>
        <w:tc>
          <w:tcPr>
            <w:tcW w:w="2880" w:type="dxa"/>
          </w:tcPr>
          <w:p w:rsidR="006B54ED" w:rsidRPr="006B54ED" w:rsidRDefault="006B54ED" w:rsidP="006B54ED">
            <w:pPr>
              <w:rPr>
                <w:rFonts w:ascii="Tahoma" w:hAnsi="Tahoma" w:cs="Tahoma"/>
                <w:sz w:val="18"/>
                <w:szCs w:val="19"/>
              </w:rPr>
            </w:pPr>
            <w:r w:rsidRPr="006B54ED">
              <w:rPr>
                <w:rFonts w:ascii="Tahoma" w:hAnsi="Tahoma" w:cs="Tahoma"/>
                <w:sz w:val="18"/>
                <w:szCs w:val="19"/>
              </w:rPr>
              <w:t>Rarely or never collaborates with the teacher.</w:t>
            </w:r>
          </w:p>
          <w:p w:rsidR="006B54ED" w:rsidRPr="006B54ED" w:rsidRDefault="006B54ED" w:rsidP="006B54ED">
            <w:pPr>
              <w:rPr>
                <w:rFonts w:ascii="Tahoma" w:hAnsi="Tahoma" w:cs="Tahoma"/>
                <w:sz w:val="18"/>
                <w:szCs w:val="19"/>
              </w:rPr>
            </w:pPr>
          </w:p>
          <w:p w:rsidR="00457B0D" w:rsidRPr="006B54ED" w:rsidRDefault="006B54ED" w:rsidP="006B54ED">
            <w:pPr>
              <w:rPr>
                <w:rFonts w:ascii="Tahoma" w:hAnsi="Tahoma" w:cs="Tahoma"/>
                <w:sz w:val="18"/>
                <w:szCs w:val="19"/>
              </w:rPr>
            </w:pPr>
            <w:r w:rsidRPr="006B54ED">
              <w:rPr>
                <w:rFonts w:ascii="Tahoma" w:hAnsi="Tahoma" w:cs="Tahoma"/>
                <w:sz w:val="18"/>
                <w:szCs w:val="19"/>
              </w:rPr>
              <w:t xml:space="preserve">Does not apply the inquiry cycle.  </w:t>
            </w:r>
          </w:p>
        </w:tc>
        <w:tc>
          <w:tcPr>
            <w:tcW w:w="2880" w:type="dxa"/>
          </w:tcPr>
          <w:p w:rsidR="00457B0D" w:rsidRPr="006B54ED" w:rsidRDefault="006B54ED" w:rsidP="00466C24">
            <w:pPr>
              <w:rPr>
                <w:rFonts w:ascii="Tahoma" w:hAnsi="Tahoma" w:cs="Tahoma"/>
                <w:sz w:val="18"/>
                <w:szCs w:val="19"/>
              </w:rPr>
            </w:pPr>
            <w:r w:rsidRPr="006B54ED">
              <w:rPr>
                <w:rFonts w:ascii="Tahoma" w:hAnsi="Tahoma" w:cs="Tahoma"/>
                <w:sz w:val="18"/>
                <w:szCs w:val="19"/>
              </w:rPr>
              <w:t>Collaborates with the teacher to effectively utilize the inquiry cycle of plan, teach, and reflect in order to improve teaching practice.</w:t>
            </w:r>
          </w:p>
        </w:tc>
        <w:tc>
          <w:tcPr>
            <w:tcW w:w="2880" w:type="dxa"/>
          </w:tcPr>
          <w:p w:rsidR="006B54ED" w:rsidRPr="006B54ED" w:rsidRDefault="006B54ED" w:rsidP="006B54ED">
            <w:pPr>
              <w:rPr>
                <w:rFonts w:ascii="Tahoma" w:hAnsi="Tahoma" w:cs="Tahoma"/>
                <w:sz w:val="18"/>
                <w:szCs w:val="19"/>
              </w:rPr>
            </w:pPr>
            <w:r w:rsidRPr="006B54ED">
              <w:rPr>
                <w:rFonts w:ascii="Tahoma" w:hAnsi="Tahoma" w:cs="Tahoma"/>
                <w:sz w:val="18"/>
                <w:szCs w:val="19"/>
              </w:rPr>
              <w:t>Models the inquiry cycle by collaborating with teachers on designing lessons, observing lessons, and analyzing student work and observation data generated from lessons.</w:t>
            </w:r>
          </w:p>
          <w:p w:rsidR="006B54ED" w:rsidRPr="006B54ED" w:rsidRDefault="006B54ED" w:rsidP="006B54ED">
            <w:pPr>
              <w:rPr>
                <w:rFonts w:ascii="Tahoma" w:hAnsi="Tahoma" w:cs="Tahoma"/>
                <w:sz w:val="18"/>
                <w:szCs w:val="19"/>
              </w:rPr>
            </w:pPr>
          </w:p>
          <w:p w:rsidR="00457B0D" w:rsidRPr="006B54ED" w:rsidRDefault="006B54ED" w:rsidP="006B54ED">
            <w:pPr>
              <w:rPr>
                <w:rFonts w:ascii="Tahoma" w:hAnsi="Tahoma" w:cs="Tahoma"/>
                <w:sz w:val="18"/>
                <w:szCs w:val="19"/>
              </w:rPr>
            </w:pPr>
            <w:r w:rsidRPr="006B54ED">
              <w:rPr>
                <w:rFonts w:ascii="Tahoma" w:hAnsi="Tahoma" w:cs="Tahoma"/>
                <w:sz w:val="18"/>
                <w:szCs w:val="19"/>
              </w:rPr>
              <w:t>Collaborates with teachers to develop standards-based short and long term curriculum plans.</w:t>
            </w:r>
          </w:p>
        </w:tc>
        <w:tc>
          <w:tcPr>
            <w:tcW w:w="2988" w:type="dxa"/>
          </w:tcPr>
          <w:p w:rsidR="006B54ED" w:rsidRPr="006B54ED" w:rsidRDefault="006B54ED" w:rsidP="006B54ED">
            <w:pPr>
              <w:rPr>
                <w:rFonts w:ascii="Tahoma" w:hAnsi="Tahoma" w:cs="Tahoma"/>
                <w:sz w:val="18"/>
                <w:szCs w:val="19"/>
              </w:rPr>
            </w:pPr>
            <w:r w:rsidRPr="006B54ED">
              <w:rPr>
                <w:rFonts w:ascii="Tahoma" w:hAnsi="Tahoma" w:cs="Tahoma"/>
                <w:sz w:val="18"/>
                <w:szCs w:val="19"/>
              </w:rPr>
              <w:t>Fosters a growth mindset through the use of inquiry questions and consistently executing the inquiry cycle of plan, teach, and reflect.</w:t>
            </w:r>
          </w:p>
          <w:p w:rsidR="006B54ED" w:rsidRPr="006B54ED" w:rsidRDefault="006B54ED" w:rsidP="006B54ED">
            <w:pPr>
              <w:rPr>
                <w:rFonts w:ascii="Tahoma" w:hAnsi="Tahoma" w:cs="Tahoma"/>
                <w:sz w:val="18"/>
                <w:szCs w:val="19"/>
              </w:rPr>
            </w:pPr>
          </w:p>
          <w:p w:rsidR="00457B0D" w:rsidRPr="006B54ED" w:rsidRDefault="006B54ED" w:rsidP="006B54ED">
            <w:pPr>
              <w:rPr>
                <w:rFonts w:ascii="Tahoma" w:hAnsi="Tahoma" w:cs="Tahoma"/>
                <w:sz w:val="18"/>
                <w:szCs w:val="19"/>
              </w:rPr>
            </w:pPr>
            <w:r w:rsidRPr="006B54ED">
              <w:rPr>
                <w:rFonts w:ascii="Tahoma" w:hAnsi="Tahoma" w:cs="Tahoma"/>
                <w:sz w:val="18"/>
                <w:szCs w:val="19"/>
              </w:rPr>
              <w:t>Collaborates with teachers to develop standards-based short and long term curriculum plans that show application of content and connections to the lives of students.</w:t>
            </w:r>
          </w:p>
        </w:tc>
      </w:tr>
      <w:tr w:rsidR="006B54ED" w:rsidRPr="00E37DCA" w:rsidTr="00466C24">
        <w:trPr>
          <w:trHeight w:val="2688"/>
        </w:trPr>
        <w:tc>
          <w:tcPr>
            <w:tcW w:w="2988" w:type="dxa"/>
            <w:shd w:val="clear" w:color="auto" w:fill="D9D9D9"/>
          </w:tcPr>
          <w:p w:rsidR="006B54ED" w:rsidRPr="006B54ED" w:rsidRDefault="006B54ED" w:rsidP="006B54ED">
            <w:pPr>
              <w:spacing w:before="20" w:after="20"/>
              <w:rPr>
                <w:rFonts w:ascii="Tahoma" w:hAnsi="Tahoma" w:cs="Tahoma"/>
                <w:b/>
                <w:sz w:val="18"/>
                <w:szCs w:val="19"/>
                <w:lang w:bidi="ar-SA"/>
              </w:rPr>
            </w:pPr>
            <w:r>
              <w:rPr>
                <w:rFonts w:ascii="Tahoma" w:hAnsi="Tahoma" w:cs="Tahoma"/>
                <w:b/>
                <w:sz w:val="18"/>
                <w:szCs w:val="19"/>
                <w:lang w:bidi="ar-SA"/>
              </w:rPr>
              <w:lastRenderedPageBreak/>
              <w:t>1.5</w:t>
            </w:r>
            <w:r w:rsidRPr="006B54ED">
              <w:rPr>
                <w:rFonts w:ascii="Tahoma" w:hAnsi="Tahoma" w:cs="Tahoma"/>
                <w:b/>
                <w:sz w:val="18"/>
                <w:szCs w:val="19"/>
                <w:lang w:bidi="ar-SA"/>
              </w:rPr>
              <w:t xml:space="preserve"> </w:t>
            </w:r>
            <w:r>
              <w:rPr>
                <w:rFonts w:ascii="Tahoma" w:hAnsi="Tahoma" w:cs="Tahoma"/>
                <w:b/>
                <w:sz w:val="18"/>
                <w:szCs w:val="19"/>
              </w:rPr>
              <w:t>Develops classroom e</w:t>
            </w:r>
            <w:r w:rsidRPr="006B54ED">
              <w:rPr>
                <w:rFonts w:ascii="Tahoma" w:hAnsi="Tahoma" w:cs="Tahoma"/>
                <w:b/>
                <w:sz w:val="18"/>
                <w:szCs w:val="19"/>
              </w:rPr>
              <w:t>nvironments</w:t>
            </w:r>
            <w:r>
              <w:rPr>
                <w:rFonts w:ascii="Tahoma" w:hAnsi="Tahoma" w:cs="Tahoma"/>
                <w:b/>
                <w:sz w:val="18"/>
                <w:szCs w:val="19"/>
              </w:rPr>
              <w:t xml:space="preserve"> that optimize l</w:t>
            </w:r>
            <w:r w:rsidRPr="006B54ED">
              <w:rPr>
                <w:rFonts w:ascii="Tahoma" w:hAnsi="Tahoma" w:cs="Tahoma"/>
                <w:b/>
                <w:sz w:val="18"/>
                <w:szCs w:val="19"/>
              </w:rPr>
              <w:t>earning</w:t>
            </w:r>
            <w:r>
              <w:rPr>
                <w:rFonts w:ascii="Tahoma" w:hAnsi="Tahoma" w:cs="Tahoma"/>
                <w:b/>
                <w:sz w:val="18"/>
                <w:szCs w:val="19"/>
              </w:rPr>
              <w:t>.</w:t>
            </w:r>
          </w:p>
        </w:tc>
        <w:tc>
          <w:tcPr>
            <w:tcW w:w="2880" w:type="dxa"/>
          </w:tcPr>
          <w:p w:rsidR="006B54ED" w:rsidRPr="006B54ED" w:rsidRDefault="006B54ED" w:rsidP="006B54ED">
            <w:pPr>
              <w:rPr>
                <w:rFonts w:ascii="Tahoma" w:hAnsi="Tahoma" w:cs="Tahoma"/>
                <w:sz w:val="18"/>
                <w:szCs w:val="19"/>
              </w:rPr>
            </w:pPr>
            <w:r w:rsidRPr="006B54ED">
              <w:rPr>
                <w:rFonts w:ascii="Tahoma" w:hAnsi="Tahoma" w:cs="Tahoma"/>
                <w:sz w:val="18"/>
                <w:szCs w:val="19"/>
              </w:rPr>
              <w:t>Demonstrates some knowledge about classroom procedures, routines, rules and consequences but has difficulty articulating expectations to the teacher.</w:t>
            </w:r>
          </w:p>
        </w:tc>
        <w:tc>
          <w:tcPr>
            <w:tcW w:w="2880" w:type="dxa"/>
          </w:tcPr>
          <w:p w:rsidR="006B54ED" w:rsidRPr="006B54ED" w:rsidRDefault="006B54ED" w:rsidP="006B54ED">
            <w:pPr>
              <w:rPr>
                <w:rFonts w:ascii="Tahoma" w:hAnsi="Tahoma" w:cs="Tahoma"/>
                <w:sz w:val="18"/>
                <w:szCs w:val="19"/>
              </w:rPr>
            </w:pPr>
            <w:r w:rsidRPr="006B54ED">
              <w:rPr>
                <w:rFonts w:ascii="Tahoma" w:hAnsi="Tahoma" w:cs="Tahoma"/>
                <w:sz w:val="18"/>
                <w:szCs w:val="19"/>
              </w:rPr>
              <w:t>Assists the teacher in developing a classroom management plan including procedures and routines in order to create and maintain a respectful inviting classroom community.</w:t>
            </w:r>
          </w:p>
        </w:tc>
        <w:tc>
          <w:tcPr>
            <w:tcW w:w="2880" w:type="dxa"/>
          </w:tcPr>
          <w:p w:rsidR="006B54ED" w:rsidRPr="006B54ED" w:rsidRDefault="006B54ED" w:rsidP="006B54ED">
            <w:pPr>
              <w:rPr>
                <w:rFonts w:ascii="Tahoma" w:hAnsi="Tahoma" w:cs="Tahoma"/>
                <w:sz w:val="18"/>
                <w:szCs w:val="19"/>
              </w:rPr>
            </w:pPr>
            <w:r w:rsidRPr="006B54ED">
              <w:rPr>
                <w:rFonts w:ascii="Tahoma" w:hAnsi="Tahoma" w:cs="Tahoma"/>
                <w:sz w:val="18"/>
                <w:szCs w:val="19"/>
              </w:rPr>
              <w:t>Observes and provides specific feedback on student behavior and engagement, routines and procedures, instructional delivery and classroom climate.</w:t>
            </w:r>
          </w:p>
          <w:p w:rsidR="006B54ED" w:rsidRPr="006B54ED" w:rsidRDefault="006B54ED" w:rsidP="006B54ED">
            <w:pPr>
              <w:rPr>
                <w:rFonts w:ascii="Tahoma" w:hAnsi="Tahoma" w:cs="Tahoma"/>
                <w:sz w:val="18"/>
                <w:szCs w:val="19"/>
              </w:rPr>
            </w:pPr>
          </w:p>
          <w:p w:rsidR="006B54ED" w:rsidRPr="006B54ED" w:rsidRDefault="006B54ED" w:rsidP="006B54ED">
            <w:pPr>
              <w:rPr>
                <w:rFonts w:ascii="Tahoma" w:hAnsi="Tahoma" w:cs="Tahoma"/>
                <w:sz w:val="18"/>
                <w:szCs w:val="19"/>
              </w:rPr>
            </w:pPr>
            <w:r w:rsidRPr="006B54ED">
              <w:rPr>
                <w:rFonts w:ascii="Tahoma" w:hAnsi="Tahoma" w:cs="Tahoma"/>
                <w:sz w:val="18"/>
                <w:szCs w:val="19"/>
              </w:rPr>
              <w:t>Supports the teacher in building strong relationships with their students.</w:t>
            </w:r>
          </w:p>
          <w:p w:rsidR="006B54ED" w:rsidRPr="006B54ED" w:rsidRDefault="006B54ED" w:rsidP="006B54ED">
            <w:pPr>
              <w:rPr>
                <w:rFonts w:ascii="Tahoma" w:hAnsi="Tahoma" w:cs="Tahoma"/>
                <w:sz w:val="18"/>
                <w:szCs w:val="19"/>
              </w:rPr>
            </w:pPr>
          </w:p>
          <w:p w:rsidR="006B54ED" w:rsidRDefault="006B54ED" w:rsidP="006B54ED">
            <w:pPr>
              <w:rPr>
                <w:rFonts w:ascii="Tahoma" w:hAnsi="Tahoma" w:cs="Tahoma"/>
                <w:sz w:val="18"/>
                <w:szCs w:val="19"/>
              </w:rPr>
            </w:pPr>
            <w:r w:rsidRPr="006B54ED">
              <w:rPr>
                <w:rFonts w:ascii="Tahoma" w:hAnsi="Tahoma" w:cs="Tahoma"/>
                <w:sz w:val="18"/>
                <w:szCs w:val="19"/>
              </w:rPr>
              <w:t>Provides the teacher with strategies and methods to communicate effectively with students in a variety of settings and situations.</w:t>
            </w:r>
          </w:p>
          <w:p w:rsidR="00FB027F" w:rsidRPr="006B54ED" w:rsidRDefault="00FB027F" w:rsidP="006B54ED">
            <w:pPr>
              <w:rPr>
                <w:rFonts w:ascii="Tahoma" w:hAnsi="Tahoma" w:cs="Tahoma"/>
                <w:sz w:val="18"/>
                <w:szCs w:val="19"/>
              </w:rPr>
            </w:pPr>
          </w:p>
        </w:tc>
        <w:tc>
          <w:tcPr>
            <w:tcW w:w="2988" w:type="dxa"/>
          </w:tcPr>
          <w:p w:rsidR="006B54ED" w:rsidRPr="006B54ED" w:rsidRDefault="006B54ED" w:rsidP="006B54ED">
            <w:pPr>
              <w:rPr>
                <w:rFonts w:ascii="Tahoma" w:hAnsi="Tahoma" w:cs="Tahoma"/>
                <w:sz w:val="18"/>
                <w:szCs w:val="19"/>
              </w:rPr>
            </w:pPr>
            <w:r w:rsidRPr="006B54ED">
              <w:rPr>
                <w:rFonts w:ascii="Tahoma" w:hAnsi="Tahoma" w:cs="Tahoma"/>
                <w:sz w:val="18"/>
                <w:szCs w:val="19"/>
              </w:rPr>
              <w:t>Facilitates the teacher’s understandings of specific student behaviors and use of strategies to address student needs and maintain engagement in learning activities.</w:t>
            </w:r>
          </w:p>
          <w:p w:rsidR="006B54ED" w:rsidRPr="006B54ED" w:rsidRDefault="006B54ED" w:rsidP="006B54ED">
            <w:pPr>
              <w:rPr>
                <w:rFonts w:ascii="Tahoma" w:hAnsi="Tahoma" w:cs="Tahoma"/>
                <w:sz w:val="18"/>
                <w:szCs w:val="19"/>
              </w:rPr>
            </w:pPr>
          </w:p>
          <w:p w:rsidR="006B54ED" w:rsidRPr="006B54ED" w:rsidRDefault="006B54ED" w:rsidP="006B54ED">
            <w:pPr>
              <w:rPr>
                <w:rFonts w:ascii="Tahoma" w:hAnsi="Tahoma" w:cs="Tahoma"/>
                <w:sz w:val="18"/>
                <w:szCs w:val="19"/>
              </w:rPr>
            </w:pPr>
            <w:r w:rsidRPr="006B54ED">
              <w:rPr>
                <w:rFonts w:ascii="Tahoma" w:hAnsi="Tahoma" w:cs="Tahoma"/>
                <w:sz w:val="18"/>
                <w:szCs w:val="19"/>
              </w:rPr>
              <w:t>Collaborates with the teacher to assess the effectiveness of communications and interactions with students and their impact on relationships and learning.</w:t>
            </w:r>
          </w:p>
        </w:tc>
      </w:tr>
    </w:tbl>
    <w:p w:rsidR="000C5AAE" w:rsidRDefault="000C5AAE" w:rsidP="00E02F19">
      <w:pPr>
        <w:autoSpaceDE w:val="0"/>
        <w:autoSpaceDN w:val="0"/>
        <w:adjustRightInd w:val="0"/>
        <w:rPr>
          <w:rFonts w:ascii="Tahoma" w:hAnsi="Tahoma" w:cs="Tahoma"/>
          <w:b/>
          <w:bCs/>
          <w:sz w:val="20"/>
          <w:szCs w:val="20"/>
        </w:rPr>
      </w:pPr>
    </w:p>
    <w:p w:rsidR="006D56C1" w:rsidRDefault="006D56C1" w:rsidP="00E02F19">
      <w:pPr>
        <w:autoSpaceDE w:val="0"/>
        <w:autoSpaceDN w:val="0"/>
        <w:adjustRightInd w:val="0"/>
        <w:rPr>
          <w:rFonts w:ascii="Tahoma" w:hAnsi="Tahoma" w:cs="Tahoma"/>
          <w:bCs/>
          <w:sz w:val="20"/>
          <w:szCs w:val="20"/>
          <w:u w:val="single"/>
        </w:rPr>
      </w:pPr>
    </w:p>
    <w:p w:rsidR="002C302A" w:rsidRDefault="002C302A">
      <w:pPr>
        <w:rPr>
          <w:rFonts w:ascii="Arial" w:hAnsi="Arial" w:cs="Arial"/>
          <w:b/>
          <w:sz w:val="28"/>
          <w:szCs w:val="32"/>
        </w:rPr>
      </w:pPr>
      <w:r>
        <w:rPr>
          <w:rFonts w:ascii="Arial" w:hAnsi="Arial" w:cs="Arial"/>
          <w:b/>
          <w:sz w:val="28"/>
          <w:szCs w:val="32"/>
        </w:rPr>
        <w:br w:type="page"/>
      </w:r>
    </w:p>
    <w:p w:rsidR="000A0F3C" w:rsidRPr="006B54ED" w:rsidRDefault="000A0F3C" w:rsidP="000A0F3C">
      <w:pPr>
        <w:rPr>
          <w:rFonts w:ascii="Arial" w:hAnsi="Arial" w:cs="Arial"/>
          <w:b/>
          <w:sz w:val="28"/>
          <w:szCs w:val="32"/>
        </w:rPr>
      </w:pPr>
      <w:r w:rsidRPr="006B54ED">
        <w:rPr>
          <w:rFonts w:ascii="Arial" w:hAnsi="Arial" w:cs="Arial"/>
          <w:b/>
          <w:sz w:val="28"/>
          <w:szCs w:val="32"/>
        </w:rPr>
        <w:t xml:space="preserve">Standard 2:  </w:t>
      </w:r>
      <w:r w:rsidR="009153FC" w:rsidRPr="006B54ED">
        <w:rPr>
          <w:rFonts w:ascii="Arial" w:hAnsi="Arial" w:cs="Arial"/>
          <w:b/>
          <w:sz w:val="28"/>
          <w:szCs w:val="32"/>
        </w:rPr>
        <w:t>Creates and Maintains Collaborative and Professional Partnerships to Support Teacher Growth</w:t>
      </w:r>
    </w:p>
    <w:p w:rsidR="000A0F3C" w:rsidRPr="007E68F7" w:rsidRDefault="000A0F3C" w:rsidP="000A0F3C">
      <w:pPr>
        <w:rPr>
          <w:rFonts w:ascii="Arial" w:hAnsi="Arial" w:cs="Arial"/>
          <w:sz w:val="10"/>
          <w:szCs w:val="14"/>
        </w:rPr>
      </w:pPr>
    </w:p>
    <w:p w:rsidR="000A0F3C" w:rsidRPr="00041E83" w:rsidRDefault="000A0F3C" w:rsidP="000A0F3C">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943"/>
        <w:gridCol w:w="2835"/>
        <w:gridCol w:w="2836"/>
        <w:gridCol w:w="2835"/>
        <w:gridCol w:w="2941"/>
      </w:tblGrid>
      <w:tr w:rsidR="000A0F3C" w:rsidRPr="00F0059A" w:rsidTr="000A0F3C">
        <w:trPr>
          <w:tblHeader/>
        </w:trPr>
        <w:tc>
          <w:tcPr>
            <w:tcW w:w="2988" w:type="dxa"/>
            <w:shd w:val="clear" w:color="auto" w:fill="D9D9D9"/>
          </w:tcPr>
          <w:p w:rsidR="000A0F3C" w:rsidRPr="004450F6" w:rsidRDefault="000A0F3C" w:rsidP="00636041">
            <w:pPr>
              <w:spacing w:before="20" w:after="20"/>
              <w:rPr>
                <w:rFonts w:ascii="Arial" w:hAnsi="Arial" w:cs="Arial"/>
                <w:b/>
                <w:sz w:val="18"/>
                <w:szCs w:val="20"/>
                <w:lang w:bidi="ar-SA"/>
              </w:rPr>
            </w:pPr>
            <w:r w:rsidRPr="004450F6">
              <w:rPr>
                <w:rFonts w:ascii="Arial" w:hAnsi="Arial" w:cs="Arial"/>
                <w:b/>
                <w:sz w:val="18"/>
                <w:szCs w:val="20"/>
                <w:lang w:bidi="ar-SA"/>
              </w:rPr>
              <w:t>Indicator</w:t>
            </w:r>
          </w:p>
        </w:tc>
        <w:tc>
          <w:tcPr>
            <w:tcW w:w="2880" w:type="dxa"/>
            <w:shd w:val="clear" w:color="auto" w:fill="D9D9D9"/>
          </w:tcPr>
          <w:p w:rsidR="000A0F3C" w:rsidRPr="004450F6" w:rsidRDefault="000A0F3C" w:rsidP="00636041">
            <w:pPr>
              <w:spacing w:before="20" w:after="20"/>
              <w:rPr>
                <w:rFonts w:ascii="Arial" w:hAnsi="Arial" w:cs="Arial"/>
                <w:b/>
                <w:color w:val="0000FF"/>
                <w:sz w:val="18"/>
                <w:szCs w:val="20"/>
                <w:lang w:bidi="ar-SA"/>
              </w:rPr>
            </w:pPr>
            <w:r w:rsidRPr="004450F6">
              <w:rPr>
                <w:rFonts w:ascii="Arial" w:hAnsi="Arial" w:cs="Arial"/>
                <w:b/>
                <w:sz w:val="18"/>
                <w:szCs w:val="20"/>
                <w:lang w:bidi="ar-SA"/>
              </w:rPr>
              <w:t>Does Not Meet Standard (DNM)</w:t>
            </w:r>
          </w:p>
        </w:tc>
        <w:tc>
          <w:tcPr>
            <w:tcW w:w="2880" w:type="dxa"/>
            <w:shd w:val="clear" w:color="auto" w:fill="D9D9D9"/>
          </w:tcPr>
          <w:p w:rsidR="000A0F3C" w:rsidRPr="004450F6" w:rsidRDefault="000A0F3C" w:rsidP="00636041">
            <w:pPr>
              <w:spacing w:before="20" w:after="20"/>
              <w:rPr>
                <w:rFonts w:ascii="Arial" w:hAnsi="Arial" w:cs="Arial"/>
                <w:b/>
                <w:sz w:val="18"/>
                <w:szCs w:val="20"/>
                <w:lang w:bidi="ar-SA"/>
              </w:rPr>
            </w:pPr>
            <w:r w:rsidRPr="004450F6">
              <w:rPr>
                <w:rFonts w:ascii="Arial" w:hAnsi="Arial" w:cs="Arial"/>
                <w:b/>
                <w:sz w:val="18"/>
                <w:szCs w:val="20"/>
                <w:lang w:bidi="ar-SA"/>
              </w:rPr>
              <w:t>Developing Proficiency Toward Standard (DP)</w:t>
            </w:r>
          </w:p>
        </w:tc>
        <w:tc>
          <w:tcPr>
            <w:tcW w:w="2880" w:type="dxa"/>
            <w:shd w:val="clear" w:color="auto" w:fill="D9D9D9"/>
          </w:tcPr>
          <w:p w:rsidR="000A0F3C" w:rsidRPr="004450F6" w:rsidRDefault="000A0F3C" w:rsidP="00636041">
            <w:pPr>
              <w:spacing w:before="20" w:after="20"/>
              <w:rPr>
                <w:rFonts w:ascii="Arial" w:hAnsi="Arial" w:cs="Arial"/>
                <w:b/>
                <w:sz w:val="18"/>
                <w:szCs w:val="20"/>
                <w:lang w:bidi="ar-SA"/>
              </w:rPr>
            </w:pPr>
            <w:r w:rsidRPr="004450F6">
              <w:rPr>
                <w:rFonts w:ascii="Arial" w:hAnsi="Arial" w:cs="Arial"/>
                <w:b/>
                <w:sz w:val="18"/>
                <w:szCs w:val="20"/>
                <w:lang w:bidi="ar-SA"/>
              </w:rPr>
              <w:t>Proficient Relative to Standard (PR)</w:t>
            </w:r>
          </w:p>
        </w:tc>
        <w:tc>
          <w:tcPr>
            <w:tcW w:w="2988" w:type="dxa"/>
            <w:shd w:val="clear" w:color="auto" w:fill="D9D9D9"/>
          </w:tcPr>
          <w:p w:rsidR="000A0F3C" w:rsidRPr="004450F6" w:rsidRDefault="000A0F3C" w:rsidP="00636041">
            <w:pPr>
              <w:spacing w:before="20" w:after="20"/>
              <w:rPr>
                <w:rFonts w:ascii="Arial" w:hAnsi="Arial" w:cs="Arial"/>
                <w:b/>
                <w:sz w:val="18"/>
                <w:szCs w:val="20"/>
                <w:lang w:bidi="ar-SA"/>
              </w:rPr>
            </w:pPr>
            <w:r w:rsidRPr="004450F6">
              <w:rPr>
                <w:rFonts w:ascii="Arial" w:hAnsi="Arial" w:cs="Arial"/>
                <w:b/>
                <w:sz w:val="18"/>
                <w:szCs w:val="20"/>
                <w:lang w:bidi="ar-SA"/>
              </w:rPr>
              <w:t>Exceeds Standard (E)</w:t>
            </w:r>
          </w:p>
        </w:tc>
      </w:tr>
      <w:tr w:rsidR="00457B0D" w:rsidRPr="00E37DCA" w:rsidTr="000A0F3C">
        <w:trPr>
          <w:trHeight w:val="2688"/>
        </w:trPr>
        <w:tc>
          <w:tcPr>
            <w:tcW w:w="2988" w:type="dxa"/>
            <w:shd w:val="clear" w:color="auto" w:fill="D9D9D9"/>
          </w:tcPr>
          <w:p w:rsidR="00457B0D" w:rsidRPr="004450F6" w:rsidRDefault="00457B0D" w:rsidP="00636041">
            <w:pPr>
              <w:spacing w:before="20" w:after="20"/>
              <w:rPr>
                <w:rFonts w:ascii="Tahoma" w:hAnsi="Tahoma" w:cs="Tahoma"/>
                <w:b/>
                <w:sz w:val="18"/>
                <w:szCs w:val="19"/>
                <w:lang w:bidi="ar-SA"/>
              </w:rPr>
            </w:pPr>
            <w:r w:rsidRPr="004450F6">
              <w:rPr>
                <w:rFonts w:ascii="Tahoma" w:hAnsi="Tahoma" w:cs="Tahoma"/>
                <w:b/>
                <w:sz w:val="18"/>
                <w:szCs w:val="19"/>
                <w:lang w:bidi="ar-SA"/>
              </w:rPr>
              <w:t xml:space="preserve">2.1 </w:t>
            </w:r>
            <w:r w:rsidR="004450F6" w:rsidRPr="004450F6">
              <w:rPr>
                <w:rFonts w:ascii="Tahoma" w:hAnsi="Tahoma" w:cs="Tahoma"/>
                <w:b/>
                <w:sz w:val="18"/>
                <w:szCs w:val="19"/>
              </w:rPr>
              <w:t>Creates an environment of trust, caring and honesty with the teacher to establish and maintain strong relationships and promote professional growth.</w:t>
            </w:r>
          </w:p>
        </w:tc>
        <w:tc>
          <w:tcPr>
            <w:tcW w:w="2880" w:type="dxa"/>
          </w:tcPr>
          <w:p w:rsidR="004450F6" w:rsidRPr="004450F6" w:rsidRDefault="004450F6" w:rsidP="004450F6">
            <w:pPr>
              <w:rPr>
                <w:rFonts w:ascii="Tahoma" w:hAnsi="Tahoma" w:cs="Tahoma"/>
                <w:sz w:val="18"/>
                <w:szCs w:val="19"/>
              </w:rPr>
            </w:pPr>
            <w:r w:rsidRPr="004450F6">
              <w:rPr>
                <w:rFonts w:ascii="Tahoma" w:hAnsi="Tahoma" w:cs="Tahoma"/>
                <w:sz w:val="18"/>
                <w:szCs w:val="19"/>
              </w:rPr>
              <w:t>Has difficulty building a positive relationship with the teacher. Demonstrates little awareness for the need to maintain a confidential relationship.</w:t>
            </w:r>
          </w:p>
          <w:p w:rsidR="004450F6" w:rsidRPr="004450F6" w:rsidRDefault="004450F6" w:rsidP="004450F6">
            <w:pPr>
              <w:rPr>
                <w:rFonts w:ascii="Tahoma" w:hAnsi="Tahoma" w:cs="Tahoma"/>
                <w:sz w:val="18"/>
                <w:szCs w:val="19"/>
              </w:rPr>
            </w:pPr>
          </w:p>
          <w:p w:rsidR="004450F6" w:rsidRPr="004450F6" w:rsidRDefault="004450F6" w:rsidP="004450F6">
            <w:pPr>
              <w:rPr>
                <w:rFonts w:ascii="Tahoma" w:hAnsi="Tahoma" w:cs="Tahoma"/>
                <w:sz w:val="18"/>
                <w:szCs w:val="19"/>
              </w:rPr>
            </w:pPr>
            <w:r w:rsidRPr="004450F6">
              <w:rPr>
                <w:rFonts w:ascii="Tahoma" w:hAnsi="Tahoma" w:cs="Tahoma"/>
                <w:sz w:val="18"/>
                <w:szCs w:val="19"/>
              </w:rPr>
              <w:t>Interactions between mentor and beginning teacher are, at times, strained and non-productive.</w:t>
            </w:r>
          </w:p>
          <w:p w:rsidR="004450F6" w:rsidRPr="004450F6" w:rsidRDefault="004450F6" w:rsidP="004450F6">
            <w:pPr>
              <w:rPr>
                <w:rFonts w:ascii="Tahoma" w:hAnsi="Tahoma" w:cs="Tahoma"/>
                <w:sz w:val="18"/>
                <w:szCs w:val="19"/>
              </w:rPr>
            </w:pPr>
          </w:p>
          <w:p w:rsidR="00457B0D" w:rsidRPr="004450F6" w:rsidRDefault="004450F6" w:rsidP="004450F6">
            <w:pPr>
              <w:rPr>
                <w:rFonts w:ascii="Tahoma" w:hAnsi="Tahoma" w:cs="Tahoma"/>
                <w:sz w:val="18"/>
                <w:szCs w:val="19"/>
              </w:rPr>
            </w:pPr>
            <w:r w:rsidRPr="004450F6">
              <w:rPr>
                <w:rFonts w:ascii="Tahoma" w:hAnsi="Tahoma" w:cs="Tahoma"/>
                <w:sz w:val="18"/>
                <w:szCs w:val="19"/>
              </w:rPr>
              <w:t>Mentor is insensitive to the beginning teacher’s cultural background or experiences.</w:t>
            </w:r>
          </w:p>
        </w:tc>
        <w:tc>
          <w:tcPr>
            <w:tcW w:w="2880" w:type="dxa"/>
          </w:tcPr>
          <w:p w:rsidR="004450F6" w:rsidRPr="004450F6" w:rsidRDefault="004450F6" w:rsidP="004450F6">
            <w:pPr>
              <w:rPr>
                <w:rFonts w:ascii="Tahoma" w:hAnsi="Tahoma" w:cs="Tahoma"/>
                <w:sz w:val="18"/>
                <w:szCs w:val="19"/>
              </w:rPr>
            </w:pPr>
            <w:r w:rsidRPr="004450F6">
              <w:rPr>
                <w:rFonts w:ascii="Tahoma" w:hAnsi="Tahoma" w:cs="Tahoma"/>
                <w:sz w:val="18"/>
                <w:szCs w:val="19"/>
              </w:rPr>
              <w:t xml:space="preserve">Builds a positive relationship with the teacher.  Explains the role of the mentor. </w:t>
            </w:r>
          </w:p>
          <w:p w:rsidR="004450F6" w:rsidRPr="004450F6" w:rsidRDefault="004450F6" w:rsidP="004450F6">
            <w:pPr>
              <w:rPr>
                <w:rFonts w:ascii="Tahoma" w:hAnsi="Tahoma" w:cs="Tahoma"/>
                <w:sz w:val="18"/>
                <w:szCs w:val="19"/>
              </w:rPr>
            </w:pPr>
          </w:p>
          <w:p w:rsidR="004450F6" w:rsidRPr="004450F6" w:rsidRDefault="004450F6" w:rsidP="004450F6">
            <w:pPr>
              <w:rPr>
                <w:rFonts w:ascii="Tahoma" w:hAnsi="Tahoma" w:cs="Tahoma"/>
                <w:sz w:val="18"/>
                <w:szCs w:val="19"/>
              </w:rPr>
            </w:pPr>
            <w:r w:rsidRPr="004450F6">
              <w:rPr>
                <w:rFonts w:ascii="Tahoma" w:hAnsi="Tahoma" w:cs="Tahoma"/>
                <w:sz w:val="18"/>
                <w:szCs w:val="19"/>
              </w:rPr>
              <w:t>Listens actively, maintains confidentiality, and honors commitments.</w:t>
            </w:r>
          </w:p>
          <w:p w:rsidR="004450F6" w:rsidRPr="004450F6" w:rsidRDefault="004450F6" w:rsidP="004450F6">
            <w:pPr>
              <w:rPr>
                <w:rFonts w:ascii="Tahoma" w:hAnsi="Tahoma" w:cs="Tahoma"/>
                <w:sz w:val="18"/>
                <w:szCs w:val="19"/>
              </w:rPr>
            </w:pPr>
          </w:p>
          <w:p w:rsidR="00457B0D" w:rsidRPr="004450F6" w:rsidRDefault="004450F6" w:rsidP="004450F6">
            <w:pPr>
              <w:rPr>
                <w:rFonts w:ascii="Tahoma" w:hAnsi="Tahoma" w:cs="Tahoma"/>
                <w:sz w:val="18"/>
                <w:szCs w:val="19"/>
              </w:rPr>
            </w:pPr>
            <w:r w:rsidRPr="004450F6">
              <w:rPr>
                <w:rFonts w:ascii="Tahoma" w:hAnsi="Tahoma" w:cs="Tahoma"/>
                <w:sz w:val="18"/>
                <w:szCs w:val="19"/>
              </w:rPr>
              <w:t>Celebrates successes.</w:t>
            </w:r>
          </w:p>
        </w:tc>
        <w:tc>
          <w:tcPr>
            <w:tcW w:w="2880" w:type="dxa"/>
          </w:tcPr>
          <w:p w:rsidR="004450F6" w:rsidRPr="004450F6" w:rsidRDefault="004450F6" w:rsidP="004450F6">
            <w:pPr>
              <w:rPr>
                <w:rFonts w:ascii="Tahoma" w:hAnsi="Tahoma" w:cs="Tahoma"/>
                <w:sz w:val="18"/>
                <w:szCs w:val="19"/>
              </w:rPr>
            </w:pPr>
            <w:r w:rsidRPr="004450F6">
              <w:rPr>
                <w:rFonts w:ascii="Tahoma" w:hAnsi="Tahoma" w:cs="Tahoma"/>
                <w:sz w:val="18"/>
                <w:szCs w:val="19"/>
              </w:rPr>
              <w:t xml:space="preserve">Builds and maintains an effective relationship of trust, caring, confidentiality and honesty. </w:t>
            </w:r>
          </w:p>
          <w:p w:rsidR="004450F6" w:rsidRPr="004450F6" w:rsidRDefault="004450F6" w:rsidP="004450F6">
            <w:pPr>
              <w:rPr>
                <w:rFonts w:ascii="Tahoma" w:hAnsi="Tahoma" w:cs="Tahoma"/>
                <w:sz w:val="18"/>
                <w:szCs w:val="19"/>
              </w:rPr>
            </w:pPr>
          </w:p>
          <w:p w:rsidR="004450F6" w:rsidRPr="004450F6" w:rsidRDefault="004450F6" w:rsidP="004450F6">
            <w:pPr>
              <w:rPr>
                <w:rFonts w:ascii="Tahoma" w:hAnsi="Tahoma" w:cs="Tahoma"/>
                <w:sz w:val="18"/>
                <w:szCs w:val="19"/>
              </w:rPr>
            </w:pPr>
            <w:r w:rsidRPr="004450F6">
              <w:rPr>
                <w:rFonts w:ascii="Tahoma" w:hAnsi="Tahoma" w:cs="Tahoma"/>
                <w:sz w:val="18"/>
                <w:szCs w:val="19"/>
              </w:rPr>
              <w:t>Practices ongoing conversations about what is working, what are concerns/ issues, what are next steps for the teacher and for the mentor.</w:t>
            </w:r>
          </w:p>
          <w:p w:rsidR="004450F6" w:rsidRPr="004450F6" w:rsidRDefault="004450F6" w:rsidP="004450F6">
            <w:pPr>
              <w:rPr>
                <w:rFonts w:ascii="Tahoma" w:hAnsi="Tahoma" w:cs="Tahoma"/>
                <w:sz w:val="18"/>
                <w:szCs w:val="19"/>
              </w:rPr>
            </w:pPr>
          </w:p>
          <w:p w:rsidR="004450F6" w:rsidRPr="004450F6" w:rsidRDefault="004450F6" w:rsidP="004450F6">
            <w:pPr>
              <w:rPr>
                <w:rFonts w:ascii="Tahoma" w:hAnsi="Tahoma" w:cs="Tahoma"/>
                <w:sz w:val="18"/>
                <w:szCs w:val="19"/>
              </w:rPr>
            </w:pPr>
            <w:r w:rsidRPr="004450F6">
              <w:rPr>
                <w:rFonts w:ascii="Tahoma" w:hAnsi="Tahoma" w:cs="Tahoma"/>
                <w:sz w:val="18"/>
                <w:szCs w:val="19"/>
              </w:rPr>
              <w:t>Provides effective feedback in a timely manner which facilitates the teacher’s professional growth.</w:t>
            </w:r>
          </w:p>
          <w:p w:rsidR="004450F6" w:rsidRPr="004450F6" w:rsidRDefault="004450F6" w:rsidP="004450F6">
            <w:pPr>
              <w:rPr>
                <w:rFonts w:ascii="Tahoma" w:hAnsi="Tahoma" w:cs="Tahoma"/>
                <w:sz w:val="18"/>
                <w:szCs w:val="19"/>
              </w:rPr>
            </w:pPr>
          </w:p>
          <w:p w:rsidR="00457B0D" w:rsidRDefault="004450F6" w:rsidP="004450F6">
            <w:pPr>
              <w:rPr>
                <w:rFonts w:ascii="Tahoma" w:hAnsi="Tahoma" w:cs="Tahoma"/>
                <w:sz w:val="18"/>
                <w:szCs w:val="19"/>
              </w:rPr>
            </w:pPr>
            <w:r w:rsidRPr="004450F6">
              <w:rPr>
                <w:rFonts w:ascii="Tahoma" w:hAnsi="Tahoma" w:cs="Tahoma"/>
                <w:sz w:val="18"/>
                <w:szCs w:val="19"/>
              </w:rPr>
              <w:t>While building a trusting relationship the mentor is able to maintain a professional boundary focused on supporting the teacher’s professional growth.</w:t>
            </w:r>
          </w:p>
          <w:p w:rsidR="004450F6" w:rsidRPr="004450F6" w:rsidRDefault="004450F6" w:rsidP="004450F6">
            <w:pPr>
              <w:rPr>
                <w:rFonts w:ascii="Tahoma" w:hAnsi="Tahoma" w:cs="Tahoma"/>
                <w:sz w:val="18"/>
                <w:szCs w:val="19"/>
              </w:rPr>
            </w:pPr>
          </w:p>
        </w:tc>
        <w:tc>
          <w:tcPr>
            <w:tcW w:w="2988" w:type="dxa"/>
          </w:tcPr>
          <w:p w:rsidR="004450F6" w:rsidRPr="004450F6" w:rsidRDefault="004450F6" w:rsidP="004450F6">
            <w:pPr>
              <w:rPr>
                <w:rFonts w:ascii="Tahoma" w:hAnsi="Tahoma" w:cs="Tahoma"/>
                <w:sz w:val="18"/>
                <w:szCs w:val="19"/>
              </w:rPr>
            </w:pPr>
            <w:r w:rsidRPr="004450F6">
              <w:rPr>
                <w:rFonts w:ascii="Tahoma" w:hAnsi="Tahoma" w:cs="Tahoma"/>
                <w:sz w:val="18"/>
                <w:szCs w:val="19"/>
              </w:rPr>
              <w:t xml:space="preserve">Fosters a sustained trusting, caring relationship based on professional honesty and mutual respect. </w:t>
            </w:r>
          </w:p>
          <w:p w:rsidR="004450F6" w:rsidRPr="004450F6" w:rsidRDefault="004450F6" w:rsidP="004450F6">
            <w:pPr>
              <w:rPr>
                <w:rFonts w:ascii="Tahoma" w:hAnsi="Tahoma" w:cs="Tahoma"/>
                <w:sz w:val="18"/>
                <w:szCs w:val="19"/>
              </w:rPr>
            </w:pPr>
          </w:p>
          <w:p w:rsidR="00457B0D" w:rsidRPr="004450F6" w:rsidRDefault="004450F6" w:rsidP="004450F6">
            <w:pPr>
              <w:rPr>
                <w:rFonts w:ascii="Tahoma" w:hAnsi="Tahoma" w:cs="Tahoma"/>
                <w:sz w:val="18"/>
                <w:szCs w:val="19"/>
              </w:rPr>
            </w:pPr>
            <w:r w:rsidRPr="004450F6">
              <w:rPr>
                <w:rFonts w:ascii="Tahoma" w:hAnsi="Tahoma" w:cs="Tahoma"/>
                <w:sz w:val="18"/>
                <w:szCs w:val="19"/>
              </w:rPr>
              <w:t>Collaborates with the teacher to move from the status quo to a willingness to take responsible risks in addressing complex teaching issues and concerns.</w:t>
            </w:r>
          </w:p>
        </w:tc>
      </w:tr>
      <w:tr w:rsidR="00457B0D" w:rsidRPr="00E37DCA" w:rsidTr="009153FC">
        <w:trPr>
          <w:trHeight w:val="2688"/>
        </w:trPr>
        <w:tc>
          <w:tcPr>
            <w:tcW w:w="2988" w:type="dxa"/>
            <w:shd w:val="clear" w:color="auto" w:fill="D9D9D9"/>
          </w:tcPr>
          <w:p w:rsidR="00457B0D" w:rsidRPr="004450F6" w:rsidRDefault="00457B0D" w:rsidP="00643EBB">
            <w:pPr>
              <w:spacing w:before="20" w:after="20"/>
              <w:rPr>
                <w:rFonts w:ascii="Tahoma" w:hAnsi="Tahoma" w:cs="Tahoma"/>
                <w:b/>
                <w:sz w:val="18"/>
                <w:szCs w:val="19"/>
                <w:lang w:bidi="ar-SA"/>
              </w:rPr>
            </w:pPr>
            <w:r w:rsidRPr="004450F6">
              <w:rPr>
                <w:rFonts w:ascii="Tahoma" w:hAnsi="Tahoma" w:cs="Tahoma"/>
                <w:b/>
                <w:sz w:val="18"/>
                <w:szCs w:val="19"/>
                <w:lang w:bidi="ar-SA"/>
              </w:rPr>
              <w:lastRenderedPageBreak/>
              <w:t xml:space="preserve">2.2 </w:t>
            </w:r>
            <w:r w:rsidR="004450F6" w:rsidRPr="004450F6">
              <w:rPr>
                <w:rFonts w:ascii="Tahoma" w:hAnsi="Tahoma" w:cs="Tahoma"/>
                <w:b/>
                <w:sz w:val="18"/>
                <w:szCs w:val="19"/>
              </w:rPr>
              <w:t>Uses mentoring and collaboration time effectively, implementing procedures and routines that supports the teacher’s learning.</w:t>
            </w:r>
          </w:p>
        </w:tc>
        <w:tc>
          <w:tcPr>
            <w:tcW w:w="2880" w:type="dxa"/>
          </w:tcPr>
          <w:p w:rsidR="004450F6" w:rsidRPr="004450F6" w:rsidRDefault="004450F6" w:rsidP="004450F6">
            <w:pPr>
              <w:rPr>
                <w:rFonts w:ascii="Tahoma" w:hAnsi="Tahoma" w:cs="Tahoma"/>
                <w:sz w:val="18"/>
                <w:szCs w:val="19"/>
              </w:rPr>
            </w:pPr>
            <w:r w:rsidRPr="004450F6">
              <w:rPr>
                <w:rFonts w:ascii="Tahoma" w:hAnsi="Tahoma" w:cs="Tahoma"/>
                <w:sz w:val="18"/>
                <w:szCs w:val="19"/>
              </w:rPr>
              <w:t>Has difficulty using time effectively to support teacher needs and program requirements.</w:t>
            </w:r>
          </w:p>
          <w:p w:rsidR="004450F6" w:rsidRPr="004450F6" w:rsidRDefault="004450F6" w:rsidP="004450F6">
            <w:pPr>
              <w:rPr>
                <w:rFonts w:ascii="Tahoma" w:hAnsi="Tahoma" w:cs="Tahoma"/>
                <w:sz w:val="18"/>
                <w:szCs w:val="19"/>
              </w:rPr>
            </w:pPr>
          </w:p>
          <w:p w:rsidR="00457B0D" w:rsidRPr="004450F6" w:rsidRDefault="004450F6" w:rsidP="004450F6">
            <w:pPr>
              <w:rPr>
                <w:rFonts w:ascii="Tahoma" w:hAnsi="Tahoma" w:cs="Tahoma"/>
                <w:sz w:val="18"/>
                <w:szCs w:val="19"/>
              </w:rPr>
            </w:pPr>
            <w:r w:rsidRPr="004450F6">
              <w:rPr>
                <w:rFonts w:ascii="Tahoma" w:hAnsi="Tahoma" w:cs="Tahoma"/>
                <w:sz w:val="18"/>
                <w:szCs w:val="19"/>
              </w:rPr>
              <w:t>Mentor does not have or utilize a system of organizing or sharing teacher data, tools, and resources.</w:t>
            </w:r>
          </w:p>
        </w:tc>
        <w:tc>
          <w:tcPr>
            <w:tcW w:w="2880" w:type="dxa"/>
          </w:tcPr>
          <w:p w:rsidR="004450F6" w:rsidRPr="004450F6" w:rsidRDefault="004450F6" w:rsidP="004450F6">
            <w:pPr>
              <w:rPr>
                <w:rFonts w:ascii="Tahoma" w:hAnsi="Tahoma" w:cs="Tahoma"/>
                <w:sz w:val="18"/>
                <w:szCs w:val="19"/>
              </w:rPr>
            </w:pPr>
            <w:r w:rsidRPr="004450F6">
              <w:rPr>
                <w:rFonts w:ascii="Tahoma" w:hAnsi="Tahoma" w:cs="Tahoma"/>
                <w:sz w:val="18"/>
                <w:szCs w:val="19"/>
              </w:rPr>
              <w:t>Respects the teacher’s time, meets individual needs, provides ongoing collaboration, and completes program requirements.</w:t>
            </w:r>
          </w:p>
          <w:p w:rsidR="004450F6" w:rsidRPr="004450F6" w:rsidRDefault="004450F6" w:rsidP="004450F6">
            <w:pPr>
              <w:rPr>
                <w:rFonts w:ascii="Tahoma" w:hAnsi="Tahoma" w:cs="Tahoma"/>
                <w:sz w:val="18"/>
                <w:szCs w:val="19"/>
              </w:rPr>
            </w:pPr>
          </w:p>
          <w:p w:rsidR="00457B0D" w:rsidRPr="004450F6" w:rsidRDefault="004450F6" w:rsidP="004450F6">
            <w:pPr>
              <w:rPr>
                <w:rFonts w:ascii="Tahoma" w:hAnsi="Tahoma" w:cs="Tahoma"/>
                <w:sz w:val="18"/>
                <w:szCs w:val="19"/>
              </w:rPr>
            </w:pPr>
            <w:r w:rsidRPr="004450F6">
              <w:rPr>
                <w:rFonts w:ascii="Tahoma" w:hAnsi="Tahoma" w:cs="Tahoma"/>
                <w:sz w:val="18"/>
                <w:szCs w:val="19"/>
              </w:rPr>
              <w:t>Mentor attempts to use a system of organizing or sharing teacher data, tools, and resources.</w:t>
            </w:r>
          </w:p>
        </w:tc>
        <w:tc>
          <w:tcPr>
            <w:tcW w:w="2880" w:type="dxa"/>
          </w:tcPr>
          <w:p w:rsidR="004450F6" w:rsidRPr="004450F6" w:rsidRDefault="004450F6" w:rsidP="004450F6">
            <w:pPr>
              <w:pStyle w:val="PlainText"/>
              <w:rPr>
                <w:rFonts w:ascii="Tahoma" w:hAnsi="Tahoma" w:cs="Tahoma"/>
                <w:sz w:val="18"/>
                <w:szCs w:val="19"/>
              </w:rPr>
            </w:pPr>
            <w:r w:rsidRPr="004450F6">
              <w:rPr>
                <w:rFonts w:ascii="Tahoma" w:hAnsi="Tahoma" w:cs="Tahoma"/>
                <w:sz w:val="18"/>
                <w:szCs w:val="19"/>
              </w:rPr>
              <w:t xml:space="preserve">Anticipates the needs of the teacher and is alert to entry points that will open up dialogue around a teaching concern or issue. </w:t>
            </w:r>
          </w:p>
          <w:p w:rsidR="004450F6" w:rsidRPr="004450F6" w:rsidRDefault="004450F6" w:rsidP="004450F6">
            <w:pPr>
              <w:pStyle w:val="PlainText"/>
              <w:rPr>
                <w:rFonts w:ascii="Tahoma" w:hAnsi="Tahoma" w:cs="Tahoma"/>
                <w:sz w:val="18"/>
                <w:szCs w:val="19"/>
              </w:rPr>
            </w:pPr>
          </w:p>
          <w:p w:rsidR="004450F6" w:rsidRPr="004450F6" w:rsidRDefault="004450F6" w:rsidP="004450F6">
            <w:pPr>
              <w:pStyle w:val="PlainText"/>
              <w:rPr>
                <w:rFonts w:ascii="Tahoma" w:hAnsi="Tahoma" w:cs="Tahoma"/>
                <w:sz w:val="18"/>
                <w:szCs w:val="19"/>
              </w:rPr>
            </w:pPr>
            <w:r w:rsidRPr="004450F6">
              <w:rPr>
                <w:rFonts w:ascii="Tahoma" w:hAnsi="Tahoma" w:cs="Tahoma"/>
                <w:sz w:val="18"/>
                <w:szCs w:val="19"/>
              </w:rPr>
              <w:t>Prioritizes and balances program requirements and the teacher’s immediate needs.</w:t>
            </w:r>
          </w:p>
          <w:p w:rsidR="004450F6" w:rsidRPr="004450F6" w:rsidRDefault="004450F6" w:rsidP="004450F6">
            <w:pPr>
              <w:pStyle w:val="PlainText"/>
              <w:rPr>
                <w:rFonts w:ascii="Tahoma" w:hAnsi="Tahoma" w:cs="Tahoma"/>
                <w:sz w:val="18"/>
                <w:szCs w:val="19"/>
              </w:rPr>
            </w:pPr>
          </w:p>
          <w:p w:rsidR="00457B0D" w:rsidRDefault="004450F6" w:rsidP="004450F6">
            <w:pPr>
              <w:pStyle w:val="PlainText"/>
              <w:rPr>
                <w:rFonts w:ascii="Tahoma" w:hAnsi="Tahoma" w:cs="Tahoma"/>
                <w:sz w:val="18"/>
                <w:szCs w:val="19"/>
              </w:rPr>
            </w:pPr>
            <w:r w:rsidRPr="004450F6">
              <w:rPr>
                <w:rFonts w:ascii="Tahoma" w:hAnsi="Tahoma" w:cs="Tahoma"/>
                <w:sz w:val="18"/>
                <w:szCs w:val="19"/>
              </w:rPr>
              <w:t>Mentor maximizes coaching time by maintaining an effective system for organizing or sharing teacher data, tools, and resources.</w:t>
            </w:r>
          </w:p>
          <w:p w:rsidR="004450F6" w:rsidRPr="004450F6" w:rsidRDefault="004450F6" w:rsidP="004450F6">
            <w:pPr>
              <w:pStyle w:val="PlainText"/>
              <w:rPr>
                <w:rFonts w:ascii="Tahoma" w:hAnsi="Tahoma" w:cs="Tahoma"/>
                <w:sz w:val="18"/>
                <w:szCs w:val="19"/>
              </w:rPr>
            </w:pPr>
          </w:p>
        </w:tc>
        <w:tc>
          <w:tcPr>
            <w:tcW w:w="2988" w:type="dxa"/>
            <w:shd w:val="clear" w:color="auto" w:fill="auto"/>
          </w:tcPr>
          <w:p w:rsidR="004450F6" w:rsidRPr="004450F6" w:rsidRDefault="004450F6" w:rsidP="004450F6">
            <w:pPr>
              <w:rPr>
                <w:rFonts w:ascii="Tahoma" w:hAnsi="Tahoma" w:cs="Tahoma"/>
                <w:sz w:val="18"/>
                <w:szCs w:val="19"/>
              </w:rPr>
            </w:pPr>
            <w:r w:rsidRPr="004450F6">
              <w:rPr>
                <w:rFonts w:ascii="Tahoma" w:hAnsi="Tahoma" w:cs="Tahoma"/>
                <w:sz w:val="18"/>
                <w:szCs w:val="19"/>
              </w:rPr>
              <w:t xml:space="preserve">Provides seamless integration of the program requirements, mentoring processes, and the teacher’s needs. </w:t>
            </w:r>
          </w:p>
          <w:p w:rsidR="004450F6" w:rsidRPr="004450F6" w:rsidRDefault="004450F6" w:rsidP="004450F6">
            <w:pPr>
              <w:rPr>
                <w:rFonts w:ascii="Tahoma" w:hAnsi="Tahoma" w:cs="Tahoma"/>
                <w:sz w:val="18"/>
                <w:szCs w:val="19"/>
              </w:rPr>
            </w:pPr>
          </w:p>
          <w:p w:rsidR="004450F6" w:rsidRPr="004450F6" w:rsidRDefault="004450F6" w:rsidP="004450F6">
            <w:pPr>
              <w:rPr>
                <w:rFonts w:ascii="Tahoma" w:hAnsi="Tahoma" w:cs="Tahoma"/>
                <w:sz w:val="18"/>
                <w:szCs w:val="19"/>
              </w:rPr>
            </w:pPr>
            <w:r w:rsidRPr="004450F6">
              <w:rPr>
                <w:rFonts w:ascii="Tahoma" w:hAnsi="Tahoma" w:cs="Tahoma"/>
                <w:sz w:val="18"/>
                <w:szCs w:val="19"/>
              </w:rPr>
              <w:t>Uses procedures, routines and tools that increase efficiency and help energize the mentoring experience.</w:t>
            </w:r>
          </w:p>
          <w:p w:rsidR="004450F6" w:rsidRPr="004450F6" w:rsidRDefault="004450F6" w:rsidP="004450F6">
            <w:pPr>
              <w:rPr>
                <w:rFonts w:ascii="Tahoma" w:hAnsi="Tahoma" w:cs="Tahoma"/>
                <w:sz w:val="18"/>
                <w:szCs w:val="19"/>
              </w:rPr>
            </w:pPr>
          </w:p>
          <w:p w:rsidR="00457B0D" w:rsidRPr="004450F6" w:rsidRDefault="004450F6" w:rsidP="004450F6">
            <w:pPr>
              <w:rPr>
                <w:rFonts w:ascii="Tahoma" w:hAnsi="Tahoma" w:cs="Tahoma"/>
                <w:sz w:val="18"/>
                <w:szCs w:val="19"/>
              </w:rPr>
            </w:pPr>
            <w:r w:rsidRPr="004450F6">
              <w:rPr>
                <w:rFonts w:ascii="Tahoma" w:hAnsi="Tahoma" w:cs="Tahoma"/>
                <w:sz w:val="18"/>
                <w:szCs w:val="19"/>
              </w:rPr>
              <w:t>Mentor focuses on building autonomy in the teacher through collaborative reflective conversations.</w:t>
            </w:r>
          </w:p>
        </w:tc>
      </w:tr>
    </w:tbl>
    <w:p w:rsidR="004450F6" w:rsidRDefault="004450F6" w:rsidP="00457B0D">
      <w:pPr>
        <w:rPr>
          <w:rFonts w:ascii="Arial" w:hAnsi="Arial" w:cs="Arial"/>
          <w:b/>
          <w:sz w:val="32"/>
          <w:szCs w:val="32"/>
        </w:rPr>
      </w:pPr>
    </w:p>
    <w:p w:rsidR="004450F6" w:rsidRDefault="004450F6" w:rsidP="00457B0D">
      <w:pPr>
        <w:rPr>
          <w:rFonts w:ascii="Arial" w:hAnsi="Arial" w:cs="Arial"/>
          <w:b/>
          <w:sz w:val="32"/>
          <w:szCs w:val="32"/>
        </w:rPr>
      </w:pPr>
    </w:p>
    <w:p w:rsidR="00457B0D" w:rsidRPr="004450F6" w:rsidRDefault="009153FC" w:rsidP="00457B0D">
      <w:pPr>
        <w:rPr>
          <w:rFonts w:ascii="Arial" w:hAnsi="Arial" w:cs="Arial"/>
          <w:b/>
          <w:sz w:val="28"/>
          <w:szCs w:val="32"/>
        </w:rPr>
      </w:pPr>
      <w:r w:rsidRPr="004450F6">
        <w:rPr>
          <w:rFonts w:ascii="Arial" w:hAnsi="Arial" w:cs="Arial"/>
          <w:b/>
          <w:sz w:val="28"/>
          <w:szCs w:val="32"/>
        </w:rPr>
        <w:t xml:space="preserve">Standard 2:  </w:t>
      </w:r>
      <w:r w:rsidR="0071728E" w:rsidRPr="004450F6">
        <w:rPr>
          <w:rFonts w:ascii="Arial" w:hAnsi="Arial" w:cs="Arial"/>
          <w:b/>
          <w:sz w:val="28"/>
          <w:szCs w:val="32"/>
        </w:rPr>
        <w:t>Creates and Maintains Collaborative and Professional Partnerships to Support Teacher Growth</w:t>
      </w:r>
      <w:r w:rsidRPr="004450F6">
        <w:rPr>
          <w:rFonts w:ascii="Arial" w:hAnsi="Arial" w:cs="Arial"/>
          <w:b/>
          <w:sz w:val="28"/>
          <w:szCs w:val="32"/>
        </w:rPr>
        <w:t xml:space="preserve"> </w:t>
      </w:r>
      <w:r w:rsidR="00457B0D" w:rsidRPr="004450F6">
        <w:rPr>
          <w:rFonts w:ascii="Arial" w:hAnsi="Arial" w:cs="Arial"/>
          <w:b/>
          <w:i/>
          <w:sz w:val="18"/>
          <w:szCs w:val="32"/>
        </w:rPr>
        <w:t>(continued)</w:t>
      </w:r>
    </w:p>
    <w:p w:rsidR="00457B0D" w:rsidRDefault="00457B0D" w:rsidP="000A0F3C">
      <w:pPr>
        <w:autoSpaceDE w:val="0"/>
        <w:autoSpaceDN w:val="0"/>
        <w:adjustRightInd w:val="0"/>
        <w:rPr>
          <w:rFonts w:ascii="Tahoma" w:hAnsi="Tahoma" w:cs="Tahoma"/>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940"/>
        <w:gridCol w:w="2834"/>
        <w:gridCol w:w="2846"/>
        <w:gridCol w:w="2836"/>
        <w:gridCol w:w="2934"/>
      </w:tblGrid>
      <w:tr w:rsidR="0071728E" w:rsidRPr="00F0059A" w:rsidTr="003B2E73">
        <w:trPr>
          <w:tblHeader/>
        </w:trPr>
        <w:tc>
          <w:tcPr>
            <w:tcW w:w="2988" w:type="dxa"/>
            <w:shd w:val="clear" w:color="auto" w:fill="D9D9D9"/>
          </w:tcPr>
          <w:p w:rsidR="0071728E" w:rsidRPr="004450F6" w:rsidRDefault="0071728E" w:rsidP="003B2E73">
            <w:pPr>
              <w:spacing w:before="20" w:after="20"/>
              <w:rPr>
                <w:rFonts w:ascii="Arial" w:hAnsi="Arial" w:cs="Arial"/>
                <w:b/>
                <w:sz w:val="18"/>
                <w:szCs w:val="20"/>
                <w:lang w:bidi="ar-SA"/>
              </w:rPr>
            </w:pPr>
            <w:r w:rsidRPr="004450F6">
              <w:rPr>
                <w:rFonts w:ascii="Arial" w:hAnsi="Arial" w:cs="Arial"/>
                <w:b/>
                <w:sz w:val="18"/>
                <w:szCs w:val="20"/>
                <w:lang w:bidi="ar-SA"/>
              </w:rPr>
              <w:t>Indicator</w:t>
            </w:r>
          </w:p>
        </w:tc>
        <w:tc>
          <w:tcPr>
            <w:tcW w:w="2880" w:type="dxa"/>
            <w:shd w:val="clear" w:color="auto" w:fill="D9D9D9"/>
          </w:tcPr>
          <w:p w:rsidR="0071728E" w:rsidRPr="004450F6" w:rsidRDefault="0071728E" w:rsidP="003B2E73">
            <w:pPr>
              <w:spacing w:before="20" w:after="20"/>
              <w:rPr>
                <w:rFonts w:ascii="Arial" w:hAnsi="Arial" w:cs="Arial"/>
                <w:b/>
                <w:color w:val="0000FF"/>
                <w:sz w:val="18"/>
                <w:szCs w:val="20"/>
                <w:lang w:bidi="ar-SA"/>
              </w:rPr>
            </w:pPr>
            <w:r w:rsidRPr="004450F6">
              <w:rPr>
                <w:rFonts w:ascii="Arial" w:hAnsi="Arial" w:cs="Arial"/>
                <w:b/>
                <w:sz w:val="18"/>
                <w:szCs w:val="20"/>
                <w:lang w:bidi="ar-SA"/>
              </w:rPr>
              <w:t>Does Not Meet Standard (DNM)</w:t>
            </w:r>
          </w:p>
        </w:tc>
        <w:tc>
          <w:tcPr>
            <w:tcW w:w="2880" w:type="dxa"/>
            <w:shd w:val="clear" w:color="auto" w:fill="D9D9D9"/>
          </w:tcPr>
          <w:p w:rsidR="0071728E" w:rsidRPr="004450F6" w:rsidRDefault="0071728E" w:rsidP="003B2E73">
            <w:pPr>
              <w:spacing w:before="20" w:after="20"/>
              <w:rPr>
                <w:rFonts w:ascii="Arial" w:hAnsi="Arial" w:cs="Arial"/>
                <w:b/>
                <w:sz w:val="18"/>
                <w:szCs w:val="20"/>
                <w:lang w:bidi="ar-SA"/>
              </w:rPr>
            </w:pPr>
            <w:r w:rsidRPr="004450F6">
              <w:rPr>
                <w:rFonts w:ascii="Arial" w:hAnsi="Arial" w:cs="Arial"/>
                <w:b/>
                <w:sz w:val="18"/>
                <w:szCs w:val="20"/>
                <w:lang w:bidi="ar-SA"/>
              </w:rPr>
              <w:t>Developing Proficiency Toward Standard (DP)</w:t>
            </w:r>
          </w:p>
        </w:tc>
        <w:tc>
          <w:tcPr>
            <w:tcW w:w="2880" w:type="dxa"/>
            <w:shd w:val="clear" w:color="auto" w:fill="D9D9D9"/>
          </w:tcPr>
          <w:p w:rsidR="0071728E" w:rsidRPr="004450F6" w:rsidRDefault="0071728E" w:rsidP="003B2E73">
            <w:pPr>
              <w:spacing w:before="20" w:after="20"/>
              <w:rPr>
                <w:rFonts w:ascii="Arial" w:hAnsi="Arial" w:cs="Arial"/>
                <w:b/>
                <w:sz w:val="18"/>
                <w:szCs w:val="20"/>
                <w:lang w:bidi="ar-SA"/>
              </w:rPr>
            </w:pPr>
            <w:r w:rsidRPr="004450F6">
              <w:rPr>
                <w:rFonts w:ascii="Arial" w:hAnsi="Arial" w:cs="Arial"/>
                <w:b/>
                <w:sz w:val="18"/>
                <w:szCs w:val="20"/>
                <w:lang w:bidi="ar-SA"/>
              </w:rPr>
              <w:t>Proficient Relative to Standard (PR)</w:t>
            </w:r>
          </w:p>
        </w:tc>
        <w:tc>
          <w:tcPr>
            <w:tcW w:w="2988" w:type="dxa"/>
            <w:shd w:val="clear" w:color="auto" w:fill="D9D9D9"/>
          </w:tcPr>
          <w:p w:rsidR="0071728E" w:rsidRPr="004450F6" w:rsidRDefault="0071728E" w:rsidP="003B2E73">
            <w:pPr>
              <w:spacing w:before="20" w:after="20"/>
              <w:rPr>
                <w:rFonts w:ascii="Arial" w:hAnsi="Arial" w:cs="Arial"/>
                <w:b/>
                <w:sz w:val="18"/>
                <w:szCs w:val="20"/>
                <w:lang w:bidi="ar-SA"/>
              </w:rPr>
            </w:pPr>
            <w:r w:rsidRPr="004450F6">
              <w:rPr>
                <w:rFonts w:ascii="Arial" w:hAnsi="Arial" w:cs="Arial"/>
                <w:b/>
                <w:sz w:val="18"/>
                <w:szCs w:val="20"/>
                <w:lang w:bidi="ar-SA"/>
              </w:rPr>
              <w:t>Exceeds Standard (E)</w:t>
            </w:r>
          </w:p>
        </w:tc>
      </w:tr>
      <w:tr w:rsidR="004450F6" w:rsidRPr="00E37DCA" w:rsidTr="003B2E73">
        <w:trPr>
          <w:trHeight w:val="2688"/>
        </w:trPr>
        <w:tc>
          <w:tcPr>
            <w:tcW w:w="2988" w:type="dxa"/>
            <w:shd w:val="clear" w:color="auto" w:fill="D9D9D9"/>
          </w:tcPr>
          <w:p w:rsidR="004450F6" w:rsidRPr="004450F6" w:rsidRDefault="004450F6" w:rsidP="004450F6">
            <w:pPr>
              <w:spacing w:before="20" w:after="20"/>
              <w:rPr>
                <w:rFonts w:ascii="Tahoma" w:hAnsi="Tahoma" w:cs="Tahoma"/>
                <w:b/>
                <w:sz w:val="18"/>
                <w:szCs w:val="19"/>
                <w:lang w:bidi="ar-SA"/>
              </w:rPr>
            </w:pPr>
            <w:r w:rsidRPr="004450F6">
              <w:rPr>
                <w:rFonts w:ascii="Tahoma" w:hAnsi="Tahoma" w:cs="Tahoma"/>
                <w:b/>
                <w:sz w:val="18"/>
                <w:szCs w:val="19"/>
                <w:lang w:bidi="ar-SA"/>
              </w:rPr>
              <w:t xml:space="preserve">2.3 </w:t>
            </w:r>
            <w:r w:rsidRPr="004450F6">
              <w:rPr>
                <w:rFonts w:ascii="Tahoma" w:hAnsi="Tahoma" w:cs="Tahoma"/>
                <w:b/>
                <w:sz w:val="18"/>
                <w:szCs w:val="19"/>
              </w:rPr>
              <w:t>Understands the teacher’s school and community and builds relationships with school and community members to foster the teacher’s success and student achievement.</w:t>
            </w:r>
          </w:p>
        </w:tc>
        <w:tc>
          <w:tcPr>
            <w:tcW w:w="2880" w:type="dxa"/>
          </w:tcPr>
          <w:p w:rsidR="004450F6" w:rsidRPr="004450F6" w:rsidRDefault="004450F6" w:rsidP="004450F6">
            <w:pPr>
              <w:rPr>
                <w:rFonts w:ascii="Tahoma" w:hAnsi="Tahoma" w:cs="Tahoma"/>
                <w:sz w:val="18"/>
                <w:szCs w:val="19"/>
              </w:rPr>
            </w:pPr>
            <w:r w:rsidRPr="004450F6">
              <w:rPr>
                <w:rFonts w:ascii="Tahoma" w:hAnsi="Tahoma" w:cs="Tahoma"/>
                <w:sz w:val="18"/>
                <w:szCs w:val="19"/>
              </w:rPr>
              <w:t xml:space="preserve">Unaware of relevant information about context of classroom, site, community, or parents. </w:t>
            </w:r>
          </w:p>
          <w:p w:rsidR="004450F6" w:rsidRPr="004450F6" w:rsidRDefault="004450F6" w:rsidP="004450F6">
            <w:pPr>
              <w:rPr>
                <w:rFonts w:ascii="Tahoma" w:hAnsi="Tahoma" w:cs="Tahoma"/>
                <w:sz w:val="18"/>
                <w:szCs w:val="19"/>
              </w:rPr>
            </w:pPr>
          </w:p>
          <w:p w:rsidR="004450F6" w:rsidRPr="004450F6" w:rsidRDefault="004450F6" w:rsidP="004450F6">
            <w:pPr>
              <w:rPr>
                <w:rFonts w:ascii="Tahoma" w:hAnsi="Tahoma" w:cs="Tahoma"/>
                <w:sz w:val="18"/>
                <w:szCs w:val="19"/>
              </w:rPr>
            </w:pPr>
            <w:r w:rsidRPr="004450F6">
              <w:rPr>
                <w:rFonts w:ascii="Tahoma" w:hAnsi="Tahoma" w:cs="Tahoma"/>
                <w:sz w:val="18"/>
                <w:szCs w:val="19"/>
              </w:rPr>
              <w:t>Does not work to foster relationships with site administrators and other site and district personnel.</w:t>
            </w:r>
          </w:p>
          <w:p w:rsidR="004450F6" w:rsidRPr="004450F6" w:rsidRDefault="004450F6" w:rsidP="004450F6">
            <w:pPr>
              <w:rPr>
                <w:rFonts w:ascii="Tahoma" w:hAnsi="Tahoma" w:cs="Tahoma"/>
                <w:sz w:val="18"/>
                <w:szCs w:val="19"/>
              </w:rPr>
            </w:pPr>
          </w:p>
          <w:p w:rsidR="004450F6" w:rsidRPr="004450F6" w:rsidRDefault="004450F6" w:rsidP="004450F6">
            <w:pPr>
              <w:rPr>
                <w:rFonts w:ascii="Tahoma" w:hAnsi="Tahoma" w:cs="Tahoma"/>
                <w:sz w:val="18"/>
                <w:szCs w:val="19"/>
              </w:rPr>
            </w:pPr>
            <w:r w:rsidRPr="004450F6">
              <w:rPr>
                <w:rFonts w:ascii="Tahoma" w:hAnsi="Tahoma" w:cs="Tahoma"/>
                <w:sz w:val="18"/>
                <w:szCs w:val="19"/>
              </w:rPr>
              <w:t>Does not actively support school and district goals that target student academic success.</w:t>
            </w:r>
          </w:p>
        </w:tc>
        <w:tc>
          <w:tcPr>
            <w:tcW w:w="2880" w:type="dxa"/>
          </w:tcPr>
          <w:p w:rsidR="004450F6" w:rsidRPr="004450F6" w:rsidRDefault="004450F6" w:rsidP="004450F6">
            <w:pPr>
              <w:rPr>
                <w:rFonts w:ascii="Tahoma" w:hAnsi="Tahoma" w:cs="Tahoma"/>
                <w:sz w:val="18"/>
                <w:szCs w:val="19"/>
              </w:rPr>
            </w:pPr>
            <w:r w:rsidRPr="004450F6">
              <w:rPr>
                <w:rFonts w:ascii="Tahoma" w:hAnsi="Tahoma" w:cs="Tahoma"/>
                <w:sz w:val="18"/>
                <w:szCs w:val="19"/>
              </w:rPr>
              <w:t>Gathers information about the classroom, site, parents, students, and community/cultural context.</w:t>
            </w:r>
          </w:p>
          <w:p w:rsidR="004450F6" w:rsidRPr="004450F6" w:rsidRDefault="004450F6" w:rsidP="004450F6">
            <w:pPr>
              <w:rPr>
                <w:rFonts w:ascii="Tahoma" w:hAnsi="Tahoma" w:cs="Tahoma"/>
                <w:sz w:val="18"/>
                <w:szCs w:val="19"/>
              </w:rPr>
            </w:pPr>
          </w:p>
          <w:p w:rsidR="004450F6" w:rsidRPr="004450F6" w:rsidRDefault="004450F6" w:rsidP="004450F6">
            <w:pPr>
              <w:rPr>
                <w:rFonts w:ascii="Tahoma" w:hAnsi="Tahoma" w:cs="Tahoma"/>
                <w:sz w:val="18"/>
                <w:szCs w:val="19"/>
              </w:rPr>
            </w:pPr>
            <w:r w:rsidRPr="004450F6">
              <w:rPr>
                <w:rFonts w:ascii="Tahoma" w:hAnsi="Tahoma" w:cs="Tahoma"/>
                <w:sz w:val="18"/>
                <w:szCs w:val="19"/>
              </w:rPr>
              <w:t>Fosters an ongoing relationship with the site administrator and other site and district personnel to communicate program expectations.</w:t>
            </w:r>
          </w:p>
          <w:p w:rsidR="004450F6" w:rsidRPr="004450F6" w:rsidRDefault="004450F6" w:rsidP="004450F6">
            <w:pPr>
              <w:rPr>
                <w:rFonts w:ascii="Tahoma" w:hAnsi="Tahoma" w:cs="Tahoma"/>
                <w:sz w:val="18"/>
                <w:szCs w:val="19"/>
              </w:rPr>
            </w:pPr>
          </w:p>
          <w:p w:rsidR="004450F6" w:rsidRDefault="004450F6" w:rsidP="004450F6">
            <w:pPr>
              <w:rPr>
                <w:rFonts w:ascii="Tahoma" w:hAnsi="Tahoma" w:cs="Tahoma"/>
                <w:sz w:val="18"/>
                <w:szCs w:val="19"/>
              </w:rPr>
            </w:pPr>
            <w:r w:rsidRPr="004450F6">
              <w:rPr>
                <w:rFonts w:ascii="Tahoma" w:hAnsi="Tahoma" w:cs="Tahoma"/>
                <w:sz w:val="18"/>
                <w:szCs w:val="19"/>
              </w:rPr>
              <w:t>Supports school and district goals that target student academic success.</w:t>
            </w:r>
          </w:p>
          <w:p w:rsidR="004450F6" w:rsidRPr="004450F6" w:rsidRDefault="004450F6" w:rsidP="004450F6">
            <w:pPr>
              <w:rPr>
                <w:rFonts w:ascii="Tahoma" w:hAnsi="Tahoma" w:cs="Tahoma"/>
                <w:sz w:val="18"/>
                <w:szCs w:val="19"/>
              </w:rPr>
            </w:pPr>
          </w:p>
        </w:tc>
        <w:tc>
          <w:tcPr>
            <w:tcW w:w="2880" w:type="dxa"/>
          </w:tcPr>
          <w:p w:rsidR="004450F6" w:rsidRPr="004450F6" w:rsidRDefault="004450F6" w:rsidP="004450F6">
            <w:pPr>
              <w:rPr>
                <w:rFonts w:ascii="Tahoma" w:hAnsi="Tahoma" w:cs="Tahoma"/>
                <w:sz w:val="18"/>
                <w:szCs w:val="19"/>
              </w:rPr>
            </w:pPr>
            <w:r w:rsidRPr="004450F6">
              <w:rPr>
                <w:rFonts w:ascii="Tahoma" w:hAnsi="Tahoma" w:cs="Tahoma"/>
                <w:sz w:val="18"/>
                <w:szCs w:val="19"/>
              </w:rPr>
              <w:t>Collaborates with the teacher on ways to promote ongoing communication with parents.</w:t>
            </w:r>
          </w:p>
          <w:p w:rsidR="004450F6" w:rsidRPr="004450F6" w:rsidRDefault="004450F6" w:rsidP="004450F6">
            <w:pPr>
              <w:rPr>
                <w:rFonts w:ascii="Tahoma" w:hAnsi="Tahoma" w:cs="Tahoma"/>
                <w:sz w:val="18"/>
                <w:szCs w:val="19"/>
              </w:rPr>
            </w:pPr>
          </w:p>
          <w:p w:rsidR="004450F6" w:rsidRPr="004450F6" w:rsidRDefault="004450F6" w:rsidP="004450F6">
            <w:pPr>
              <w:rPr>
                <w:rFonts w:ascii="Tahoma" w:hAnsi="Tahoma" w:cs="Tahoma"/>
                <w:sz w:val="18"/>
                <w:szCs w:val="19"/>
              </w:rPr>
            </w:pPr>
            <w:r w:rsidRPr="004450F6">
              <w:rPr>
                <w:rFonts w:ascii="Tahoma" w:hAnsi="Tahoma" w:cs="Tahoma"/>
                <w:sz w:val="18"/>
                <w:szCs w:val="19"/>
              </w:rPr>
              <w:t>Strengthens relationships with administrators and staff by being knowledgeable about school plans and programs and making connections to mentoring.</w:t>
            </w:r>
          </w:p>
        </w:tc>
        <w:tc>
          <w:tcPr>
            <w:tcW w:w="2988" w:type="dxa"/>
          </w:tcPr>
          <w:p w:rsidR="004450F6" w:rsidRPr="004450F6" w:rsidRDefault="004450F6" w:rsidP="004450F6">
            <w:pPr>
              <w:rPr>
                <w:rFonts w:ascii="Tahoma" w:hAnsi="Tahoma" w:cs="Tahoma"/>
                <w:sz w:val="18"/>
                <w:szCs w:val="19"/>
              </w:rPr>
            </w:pPr>
            <w:r w:rsidRPr="004450F6">
              <w:rPr>
                <w:rFonts w:ascii="Tahoma" w:hAnsi="Tahoma" w:cs="Tahoma"/>
                <w:sz w:val="18"/>
                <w:szCs w:val="19"/>
              </w:rPr>
              <w:t>Fosters collaborative activities for the teacher that includes and embraces the cultural norms of the community.</w:t>
            </w:r>
          </w:p>
          <w:p w:rsidR="004450F6" w:rsidRPr="004450F6" w:rsidRDefault="004450F6" w:rsidP="004450F6">
            <w:pPr>
              <w:rPr>
                <w:rFonts w:ascii="Tahoma" w:hAnsi="Tahoma" w:cs="Tahoma"/>
                <w:sz w:val="18"/>
                <w:szCs w:val="19"/>
              </w:rPr>
            </w:pPr>
          </w:p>
          <w:p w:rsidR="004450F6" w:rsidRPr="004450F6" w:rsidRDefault="004450F6" w:rsidP="004450F6">
            <w:pPr>
              <w:rPr>
                <w:rFonts w:ascii="Tahoma" w:hAnsi="Tahoma" w:cs="Tahoma"/>
                <w:sz w:val="18"/>
                <w:szCs w:val="19"/>
                <w:highlight w:val="yellow"/>
              </w:rPr>
            </w:pPr>
            <w:r w:rsidRPr="004450F6">
              <w:rPr>
                <w:rFonts w:ascii="Tahoma" w:hAnsi="Tahoma" w:cs="Tahoma"/>
                <w:sz w:val="18"/>
                <w:szCs w:val="19"/>
              </w:rPr>
              <w:t>Engages the teacher proactively around issues of diversity.</w:t>
            </w:r>
          </w:p>
        </w:tc>
      </w:tr>
      <w:tr w:rsidR="004450F6" w:rsidRPr="00E37DCA" w:rsidTr="003B2E73">
        <w:trPr>
          <w:trHeight w:val="2688"/>
        </w:trPr>
        <w:tc>
          <w:tcPr>
            <w:tcW w:w="2988" w:type="dxa"/>
            <w:shd w:val="clear" w:color="auto" w:fill="D9D9D9"/>
          </w:tcPr>
          <w:p w:rsidR="004450F6" w:rsidRPr="004450F6" w:rsidRDefault="004450F6" w:rsidP="004450F6">
            <w:pPr>
              <w:spacing w:before="20" w:after="20"/>
              <w:rPr>
                <w:rFonts w:ascii="Tahoma" w:hAnsi="Tahoma" w:cs="Tahoma"/>
                <w:b/>
                <w:sz w:val="18"/>
                <w:szCs w:val="19"/>
                <w:lang w:bidi="ar-SA"/>
              </w:rPr>
            </w:pPr>
            <w:r w:rsidRPr="004450F6">
              <w:rPr>
                <w:rFonts w:ascii="Tahoma" w:hAnsi="Tahoma" w:cs="Tahoma"/>
                <w:b/>
                <w:sz w:val="18"/>
                <w:szCs w:val="19"/>
                <w:lang w:bidi="ar-SA"/>
              </w:rPr>
              <w:t xml:space="preserve">2.4 </w:t>
            </w:r>
            <w:r w:rsidRPr="004450F6">
              <w:rPr>
                <w:rFonts w:ascii="Tahoma" w:hAnsi="Tahoma" w:cs="Tahoma"/>
                <w:b/>
                <w:sz w:val="18"/>
                <w:szCs w:val="19"/>
              </w:rPr>
              <w:t>Promotes development of the teacher’s professional responsibility and collaboration with families and broader school community.</w:t>
            </w:r>
          </w:p>
        </w:tc>
        <w:tc>
          <w:tcPr>
            <w:tcW w:w="2880" w:type="dxa"/>
          </w:tcPr>
          <w:p w:rsidR="004450F6" w:rsidRPr="004450F6" w:rsidRDefault="004450F6" w:rsidP="004450F6">
            <w:pPr>
              <w:rPr>
                <w:rFonts w:ascii="Tahoma" w:hAnsi="Tahoma" w:cs="Tahoma"/>
                <w:sz w:val="18"/>
                <w:szCs w:val="19"/>
              </w:rPr>
            </w:pPr>
            <w:r w:rsidRPr="004450F6">
              <w:rPr>
                <w:rFonts w:ascii="Tahoma" w:hAnsi="Tahoma" w:cs="Tahoma"/>
                <w:sz w:val="18"/>
                <w:szCs w:val="19"/>
              </w:rPr>
              <w:t>Little effort to share information about professional expectations.</w:t>
            </w:r>
          </w:p>
        </w:tc>
        <w:tc>
          <w:tcPr>
            <w:tcW w:w="2880" w:type="dxa"/>
          </w:tcPr>
          <w:p w:rsidR="004450F6" w:rsidRPr="004450F6" w:rsidRDefault="004450F6" w:rsidP="004450F6">
            <w:pPr>
              <w:rPr>
                <w:rFonts w:ascii="Tahoma" w:hAnsi="Tahoma" w:cs="Tahoma"/>
                <w:sz w:val="18"/>
                <w:szCs w:val="19"/>
              </w:rPr>
            </w:pPr>
            <w:r w:rsidRPr="004450F6">
              <w:rPr>
                <w:rFonts w:ascii="Tahoma" w:hAnsi="Tahoma" w:cs="Tahoma"/>
                <w:sz w:val="18"/>
                <w:szCs w:val="19"/>
              </w:rPr>
              <w:t>Shares information about professional expectations such as e-mail etiquette, parent conferencing protocols student pre-assessment data collection, Back-to-School night presentations, teacher-created website policies, classroom policies, homework expectations, attendance at school events and more.</w:t>
            </w:r>
          </w:p>
        </w:tc>
        <w:tc>
          <w:tcPr>
            <w:tcW w:w="2880" w:type="dxa"/>
          </w:tcPr>
          <w:p w:rsidR="004450F6" w:rsidRPr="004450F6" w:rsidRDefault="004450F6" w:rsidP="004450F6">
            <w:pPr>
              <w:rPr>
                <w:rFonts w:ascii="Tahoma" w:hAnsi="Tahoma" w:cs="Tahoma"/>
                <w:sz w:val="18"/>
                <w:szCs w:val="19"/>
              </w:rPr>
            </w:pPr>
            <w:r w:rsidRPr="004450F6">
              <w:rPr>
                <w:rFonts w:ascii="Tahoma" w:hAnsi="Tahoma" w:cs="Tahoma"/>
                <w:sz w:val="18"/>
                <w:szCs w:val="19"/>
              </w:rPr>
              <w:t>Supports the teacher in working collaboratively with families, resource personnel, colleagues, and community members.</w:t>
            </w:r>
          </w:p>
          <w:p w:rsidR="004450F6" w:rsidRPr="004450F6" w:rsidRDefault="004450F6" w:rsidP="004450F6">
            <w:pPr>
              <w:rPr>
                <w:rFonts w:ascii="Tahoma" w:hAnsi="Tahoma" w:cs="Tahoma"/>
                <w:sz w:val="18"/>
                <w:szCs w:val="19"/>
              </w:rPr>
            </w:pPr>
          </w:p>
          <w:p w:rsidR="004450F6" w:rsidRPr="004450F6" w:rsidRDefault="004450F6" w:rsidP="004450F6">
            <w:pPr>
              <w:rPr>
                <w:rFonts w:ascii="Tahoma" w:hAnsi="Tahoma" w:cs="Tahoma"/>
                <w:sz w:val="18"/>
                <w:szCs w:val="19"/>
              </w:rPr>
            </w:pPr>
            <w:r w:rsidRPr="004450F6">
              <w:rPr>
                <w:rFonts w:ascii="Tahoma" w:hAnsi="Tahoma" w:cs="Tahoma"/>
                <w:sz w:val="18"/>
                <w:szCs w:val="19"/>
              </w:rPr>
              <w:t>Supports the development of the teacher’s leadership skills and contributions to the learning community.</w:t>
            </w:r>
          </w:p>
        </w:tc>
        <w:tc>
          <w:tcPr>
            <w:tcW w:w="2988" w:type="dxa"/>
          </w:tcPr>
          <w:p w:rsidR="004450F6" w:rsidRPr="004450F6" w:rsidRDefault="004450F6" w:rsidP="004450F6">
            <w:pPr>
              <w:rPr>
                <w:rFonts w:ascii="Tahoma" w:hAnsi="Tahoma" w:cs="Tahoma"/>
                <w:sz w:val="18"/>
                <w:szCs w:val="19"/>
              </w:rPr>
            </w:pPr>
            <w:r w:rsidRPr="004450F6">
              <w:rPr>
                <w:rFonts w:ascii="Tahoma" w:hAnsi="Tahoma" w:cs="Tahoma"/>
                <w:sz w:val="18"/>
                <w:szCs w:val="19"/>
              </w:rPr>
              <w:t>Engages the teacher in applying leadership skills and utilizing a wide variety of strategies that ensure effective interactions with site personnel, families, and community groups.</w:t>
            </w:r>
          </w:p>
        </w:tc>
      </w:tr>
    </w:tbl>
    <w:p w:rsidR="00457B0D" w:rsidRDefault="00457B0D" w:rsidP="000A0F3C">
      <w:pPr>
        <w:autoSpaceDE w:val="0"/>
        <w:autoSpaceDN w:val="0"/>
        <w:adjustRightInd w:val="0"/>
        <w:rPr>
          <w:rFonts w:ascii="Tahoma" w:hAnsi="Tahoma" w:cs="Tahoma"/>
          <w:b/>
          <w:bCs/>
          <w:sz w:val="20"/>
          <w:szCs w:val="20"/>
        </w:rPr>
      </w:pPr>
    </w:p>
    <w:p w:rsidR="007A01D4" w:rsidRDefault="007A01D4" w:rsidP="000A0F3C">
      <w:pPr>
        <w:autoSpaceDE w:val="0"/>
        <w:autoSpaceDN w:val="0"/>
        <w:adjustRightInd w:val="0"/>
        <w:rPr>
          <w:rFonts w:ascii="Tahoma" w:hAnsi="Tahoma" w:cs="Tahoma"/>
          <w:bCs/>
          <w:sz w:val="20"/>
          <w:szCs w:val="20"/>
          <w:u w:val="single"/>
        </w:rPr>
      </w:pPr>
    </w:p>
    <w:p w:rsidR="00F81E8A" w:rsidRPr="00DA1F1D" w:rsidRDefault="007A01D4" w:rsidP="007A01D4">
      <w:pPr>
        <w:autoSpaceDE w:val="0"/>
        <w:autoSpaceDN w:val="0"/>
        <w:adjustRightInd w:val="0"/>
        <w:rPr>
          <w:rFonts w:ascii="Arial" w:hAnsi="Arial" w:cs="Arial"/>
          <w:b/>
          <w:sz w:val="32"/>
          <w:szCs w:val="32"/>
        </w:rPr>
      </w:pPr>
      <w:r>
        <w:rPr>
          <w:rFonts w:ascii="Tahoma" w:hAnsi="Tahoma" w:cs="Tahoma"/>
          <w:bCs/>
          <w:sz w:val="20"/>
          <w:szCs w:val="20"/>
          <w:u w:val="single"/>
        </w:rPr>
        <w:br w:type="page"/>
      </w:r>
      <w:r w:rsidR="00F81E8A" w:rsidRPr="004450F6">
        <w:rPr>
          <w:rFonts w:ascii="Arial" w:hAnsi="Arial" w:cs="Arial"/>
          <w:b/>
          <w:sz w:val="28"/>
          <w:szCs w:val="32"/>
        </w:rPr>
        <w:lastRenderedPageBreak/>
        <w:t xml:space="preserve">Standard 3:  </w:t>
      </w:r>
      <w:r w:rsidR="0072479A" w:rsidRPr="004450F6">
        <w:rPr>
          <w:rFonts w:ascii="Arial" w:hAnsi="Arial" w:cs="Arial"/>
          <w:b/>
          <w:sz w:val="28"/>
          <w:szCs w:val="32"/>
        </w:rPr>
        <w:t>Utilizes Knowledge of Student Content Standards, Teaching Pedagogy, and Professional Teaching Standards</w:t>
      </w:r>
    </w:p>
    <w:p w:rsidR="00F81E8A" w:rsidRPr="007E68F7" w:rsidRDefault="00F81E8A" w:rsidP="00F81E8A">
      <w:pPr>
        <w:rPr>
          <w:rFonts w:ascii="Arial" w:hAnsi="Arial" w:cs="Arial"/>
          <w:sz w:val="10"/>
          <w:szCs w:val="14"/>
        </w:rPr>
      </w:pPr>
    </w:p>
    <w:p w:rsidR="00F81E8A" w:rsidRPr="00041E83" w:rsidRDefault="00F81E8A" w:rsidP="00F81E8A">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945"/>
        <w:gridCol w:w="2833"/>
        <w:gridCol w:w="2837"/>
        <w:gridCol w:w="2835"/>
        <w:gridCol w:w="2940"/>
      </w:tblGrid>
      <w:tr w:rsidR="00F81E8A" w:rsidRPr="00F0059A" w:rsidTr="00FF4992">
        <w:trPr>
          <w:tblHeader/>
        </w:trPr>
        <w:tc>
          <w:tcPr>
            <w:tcW w:w="2988" w:type="dxa"/>
            <w:shd w:val="clear" w:color="auto" w:fill="D9D9D9"/>
          </w:tcPr>
          <w:p w:rsidR="00F81E8A" w:rsidRPr="004450F6" w:rsidRDefault="00F81E8A" w:rsidP="00FF4992">
            <w:pPr>
              <w:spacing w:before="20" w:after="20"/>
              <w:rPr>
                <w:rFonts w:ascii="Arial" w:hAnsi="Arial" w:cs="Arial"/>
                <w:b/>
                <w:sz w:val="18"/>
                <w:szCs w:val="20"/>
                <w:lang w:bidi="ar-SA"/>
              </w:rPr>
            </w:pPr>
            <w:r w:rsidRPr="004450F6">
              <w:rPr>
                <w:rFonts w:ascii="Arial" w:hAnsi="Arial" w:cs="Arial"/>
                <w:b/>
                <w:sz w:val="18"/>
                <w:szCs w:val="20"/>
                <w:lang w:bidi="ar-SA"/>
              </w:rPr>
              <w:t>Indicator</w:t>
            </w:r>
          </w:p>
        </w:tc>
        <w:tc>
          <w:tcPr>
            <w:tcW w:w="2880" w:type="dxa"/>
            <w:shd w:val="clear" w:color="auto" w:fill="D9D9D9"/>
          </w:tcPr>
          <w:p w:rsidR="00F81E8A" w:rsidRPr="004450F6" w:rsidRDefault="00F81E8A" w:rsidP="00FF4992">
            <w:pPr>
              <w:spacing w:before="20" w:after="20"/>
              <w:rPr>
                <w:rFonts w:ascii="Arial" w:hAnsi="Arial" w:cs="Arial"/>
                <w:b/>
                <w:color w:val="0000FF"/>
                <w:sz w:val="18"/>
                <w:szCs w:val="20"/>
                <w:lang w:bidi="ar-SA"/>
              </w:rPr>
            </w:pPr>
            <w:r w:rsidRPr="004450F6">
              <w:rPr>
                <w:rFonts w:ascii="Arial" w:hAnsi="Arial" w:cs="Arial"/>
                <w:b/>
                <w:sz w:val="18"/>
                <w:szCs w:val="20"/>
                <w:lang w:bidi="ar-SA"/>
              </w:rPr>
              <w:t>Does Not Meet Standard (DNM)</w:t>
            </w:r>
          </w:p>
        </w:tc>
        <w:tc>
          <w:tcPr>
            <w:tcW w:w="2880" w:type="dxa"/>
            <w:shd w:val="clear" w:color="auto" w:fill="D9D9D9"/>
          </w:tcPr>
          <w:p w:rsidR="00F81E8A" w:rsidRPr="004450F6" w:rsidRDefault="00F81E8A" w:rsidP="00FF4992">
            <w:pPr>
              <w:spacing w:before="20" w:after="20"/>
              <w:rPr>
                <w:rFonts w:ascii="Arial" w:hAnsi="Arial" w:cs="Arial"/>
                <w:b/>
                <w:sz w:val="18"/>
                <w:szCs w:val="20"/>
                <w:lang w:bidi="ar-SA"/>
              </w:rPr>
            </w:pPr>
            <w:r w:rsidRPr="004450F6">
              <w:rPr>
                <w:rFonts w:ascii="Arial" w:hAnsi="Arial" w:cs="Arial"/>
                <w:b/>
                <w:sz w:val="18"/>
                <w:szCs w:val="20"/>
                <w:lang w:bidi="ar-SA"/>
              </w:rPr>
              <w:t>Developing Proficiency Toward Standard (DP)</w:t>
            </w:r>
          </w:p>
        </w:tc>
        <w:tc>
          <w:tcPr>
            <w:tcW w:w="2880" w:type="dxa"/>
            <w:shd w:val="clear" w:color="auto" w:fill="D9D9D9"/>
          </w:tcPr>
          <w:p w:rsidR="00F81E8A" w:rsidRPr="004450F6" w:rsidRDefault="00F81E8A" w:rsidP="00FF4992">
            <w:pPr>
              <w:spacing w:before="20" w:after="20"/>
              <w:rPr>
                <w:rFonts w:ascii="Arial" w:hAnsi="Arial" w:cs="Arial"/>
                <w:b/>
                <w:sz w:val="18"/>
                <w:szCs w:val="20"/>
                <w:lang w:bidi="ar-SA"/>
              </w:rPr>
            </w:pPr>
            <w:r w:rsidRPr="004450F6">
              <w:rPr>
                <w:rFonts w:ascii="Arial" w:hAnsi="Arial" w:cs="Arial"/>
                <w:b/>
                <w:sz w:val="18"/>
                <w:szCs w:val="20"/>
                <w:lang w:bidi="ar-SA"/>
              </w:rPr>
              <w:t>Proficient Relative to Standard (PR)</w:t>
            </w:r>
          </w:p>
        </w:tc>
        <w:tc>
          <w:tcPr>
            <w:tcW w:w="2988" w:type="dxa"/>
            <w:shd w:val="clear" w:color="auto" w:fill="D9D9D9"/>
          </w:tcPr>
          <w:p w:rsidR="00F81E8A" w:rsidRPr="004450F6" w:rsidRDefault="00F81E8A" w:rsidP="00FF4992">
            <w:pPr>
              <w:spacing w:before="20" w:after="20"/>
              <w:rPr>
                <w:rFonts w:ascii="Arial" w:hAnsi="Arial" w:cs="Arial"/>
                <w:b/>
                <w:sz w:val="18"/>
                <w:szCs w:val="20"/>
                <w:lang w:bidi="ar-SA"/>
              </w:rPr>
            </w:pPr>
            <w:r w:rsidRPr="004450F6">
              <w:rPr>
                <w:rFonts w:ascii="Arial" w:hAnsi="Arial" w:cs="Arial"/>
                <w:b/>
                <w:sz w:val="18"/>
                <w:szCs w:val="20"/>
                <w:lang w:bidi="ar-SA"/>
              </w:rPr>
              <w:t>Exceeds Standard (E)</w:t>
            </w:r>
          </w:p>
        </w:tc>
      </w:tr>
      <w:tr w:rsidR="00457B0D" w:rsidRPr="00E37DCA" w:rsidTr="00FF4992">
        <w:trPr>
          <w:trHeight w:val="2688"/>
        </w:trPr>
        <w:tc>
          <w:tcPr>
            <w:tcW w:w="2988" w:type="dxa"/>
            <w:shd w:val="clear" w:color="auto" w:fill="D9D9D9"/>
          </w:tcPr>
          <w:p w:rsidR="00457B0D" w:rsidRPr="004450F6" w:rsidRDefault="00457B0D" w:rsidP="00F81E8A">
            <w:pPr>
              <w:pStyle w:val="NoSpacing"/>
              <w:rPr>
                <w:rFonts w:ascii="Tahoma" w:hAnsi="Tahoma" w:cs="Tahoma"/>
                <w:b/>
                <w:sz w:val="18"/>
                <w:szCs w:val="19"/>
              </w:rPr>
            </w:pPr>
            <w:r w:rsidRPr="004450F6">
              <w:rPr>
                <w:rFonts w:ascii="Tahoma" w:hAnsi="Tahoma" w:cs="Tahoma"/>
                <w:b/>
                <w:sz w:val="18"/>
                <w:szCs w:val="19"/>
                <w:lang w:bidi="ar-SA"/>
              </w:rPr>
              <w:t xml:space="preserve">3.1 </w:t>
            </w:r>
            <w:r w:rsidR="004450F6" w:rsidRPr="004450F6">
              <w:rPr>
                <w:rFonts w:ascii="Tahoma" w:hAnsi="Tahoma" w:cs="Tahoma"/>
                <w:b/>
                <w:sz w:val="18"/>
                <w:szCs w:val="19"/>
              </w:rPr>
              <w:t>Utilizes knowledge of evidence-based best practices and instructional strategies to advance teacher and student development.</w:t>
            </w:r>
          </w:p>
        </w:tc>
        <w:tc>
          <w:tcPr>
            <w:tcW w:w="2880" w:type="dxa"/>
          </w:tcPr>
          <w:p w:rsidR="004450F6" w:rsidRPr="004450F6" w:rsidRDefault="004450F6" w:rsidP="004450F6">
            <w:pPr>
              <w:rPr>
                <w:rFonts w:ascii="Tahoma" w:hAnsi="Tahoma" w:cs="Tahoma"/>
                <w:sz w:val="18"/>
                <w:szCs w:val="19"/>
              </w:rPr>
            </w:pPr>
            <w:r w:rsidRPr="004450F6">
              <w:rPr>
                <w:rFonts w:ascii="Tahoma" w:hAnsi="Tahoma" w:cs="Tahoma"/>
                <w:sz w:val="18"/>
                <w:szCs w:val="19"/>
              </w:rPr>
              <w:t>Rarely uses student assessment data.  Minimal use of mentor tools.</w:t>
            </w:r>
          </w:p>
          <w:p w:rsidR="004450F6" w:rsidRPr="004450F6" w:rsidRDefault="004450F6" w:rsidP="004450F6">
            <w:pPr>
              <w:rPr>
                <w:rFonts w:ascii="Tahoma" w:hAnsi="Tahoma" w:cs="Tahoma"/>
                <w:sz w:val="18"/>
                <w:szCs w:val="19"/>
              </w:rPr>
            </w:pPr>
          </w:p>
          <w:p w:rsidR="00457B0D" w:rsidRPr="004450F6" w:rsidRDefault="004450F6" w:rsidP="004450F6">
            <w:pPr>
              <w:rPr>
                <w:rFonts w:ascii="Tahoma" w:hAnsi="Tahoma" w:cs="Tahoma"/>
                <w:sz w:val="18"/>
                <w:szCs w:val="19"/>
              </w:rPr>
            </w:pPr>
            <w:r w:rsidRPr="004450F6">
              <w:rPr>
                <w:rFonts w:ascii="Tahoma" w:hAnsi="Tahoma" w:cs="Tahoma"/>
                <w:sz w:val="18"/>
                <w:szCs w:val="19"/>
              </w:rPr>
              <w:t>Does not offer evidence-based instructional strategies.</w:t>
            </w:r>
          </w:p>
        </w:tc>
        <w:tc>
          <w:tcPr>
            <w:tcW w:w="2880" w:type="dxa"/>
          </w:tcPr>
          <w:p w:rsidR="004450F6" w:rsidRPr="004450F6" w:rsidRDefault="004450F6" w:rsidP="004450F6">
            <w:pPr>
              <w:rPr>
                <w:rFonts w:ascii="Tahoma" w:hAnsi="Tahoma" w:cs="Tahoma"/>
                <w:sz w:val="18"/>
                <w:szCs w:val="19"/>
              </w:rPr>
            </w:pPr>
            <w:r w:rsidRPr="004450F6">
              <w:rPr>
                <w:rFonts w:ascii="Tahoma" w:hAnsi="Tahoma" w:cs="Tahoma"/>
                <w:sz w:val="18"/>
                <w:szCs w:val="19"/>
              </w:rPr>
              <w:t>Provides support to the teacher on lesson design that engages all students, assesses students, and addresses one or more student content standards.</w:t>
            </w:r>
          </w:p>
          <w:p w:rsidR="004450F6" w:rsidRPr="004450F6" w:rsidRDefault="004450F6" w:rsidP="004450F6">
            <w:pPr>
              <w:rPr>
                <w:rFonts w:ascii="Tahoma" w:hAnsi="Tahoma" w:cs="Tahoma"/>
                <w:sz w:val="18"/>
                <w:szCs w:val="19"/>
              </w:rPr>
            </w:pPr>
          </w:p>
          <w:p w:rsidR="00457B0D" w:rsidRPr="004450F6" w:rsidRDefault="004450F6" w:rsidP="004450F6">
            <w:pPr>
              <w:rPr>
                <w:rFonts w:ascii="Tahoma" w:hAnsi="Tahoma" w:cs="Tahoma"/>
                <w:sz w:val="18"/>
                <w:szCs w:val="19"/>
              </w:rPr>
            </w:pPr>
            <w:r w:rsidRPr="004450F6">
              <w:rPr>
                <w:rFonts w:ascii="Tahoma" w:hAnsi="Tahoma" w:cs="Tahoma"/>
                <w:sz w:val="18"/>
                <w:szCs w:val="19"/>
              </w:rPr>
              <w:t>Offers a variety of instructional strategies for differentiating instruction.</w:t>
            </w:r>
          </w:p>
        </w:tc>
        <w:tc>
          <w:tcPr>
            <w:tcW w:w="2880" w:type="dxa"/>
          </w:tcPr>
          <w:p w:rsidR="004450F6" w:rsidRPr="004450F6" w:rsidRDefault="004450F6" w:rsidP="004450F6">
            <w:pPr>
              <w:pStyle w:val="PlainText"/>
              <w:rPr>
                <w:rFonts w:ascii="Tahoma" w:hAnsi="Tahoma" w:cs="Tahoma"/>
                <w:sz w:val="18"/>
                <w:szCs w:val="19"/>
              </w:rPr>
            </w:pPr>
            <w:r w:rsidRPr="004450F6">
              <w:rPr>
                <w:rFonts w:ascii="Tahoma" w:hAnsi="Tahoma" w:cs="Tahoma"/>
                <w:sz w:val="18"/>
                <w:szCs w:val="19"/>
              </w:rPr>
              <w:t>Helps the teacher use student assessment data to guide lesson design.</w:t>
            </w:r>
          </w:p>
          <w:p w:rsidR="004450F6" w:rsidRPr="004450F6" w:rsidRDefault="004450F6" w:rsidP="004450F6">
            <w:pPr>
              <w:pStyle w:val="PlainText"/>
              <w:rPr>
                <w:rFonts w:ascii="Tahoma" w:hAnsi="Tahoma" w:cs="Tahoma"/>
                <w:sz w:val="18"/>
                <w:szCs w:val="19"/>
              </w:rPr>
            </w:pPr>
          </w:p>
          <w:p w:rsidR="004450F6" w:rsidRPr="004450F6" w:rsidRDefault="004450F6" w:rsidP="004450F6">
            <w:pPr>
              <w:pStyle w:val="PlainText"/>
              <w:rPr>
                <w:rFonts w:ascii="Tahoma" w:hAnsi="Tahoma" w:cs="Tahoma"/>
                <w:sz w:val="18"/>
                <w:szCs w:val="19"/>
              </w:rPr>
            </w:pPr>
            <w:r w:rsidRPr="004450F6">
              <w:rPr>
                <w:rFonts w:ascii="Tahoma" w:hAnsi="Tahoma" w:cs="Tahoma"/>
                <w:sz w:val="18"/>
                <w:szCs w:val="19"/>
              </w:rPr>
              <w:t>Shares evidence-based teaching strategies to meet the needs of all students.</w:t>
            </w:r>
          </w:p>
          <w:p w:rsidR="004450F6" w:rsidRPr="004450F6" w:rsidRDefault="004450F6" w:rsidP="004450F6">
            <w:pPr>
              <w:pStyle w:val="PlainText"/>
              <w:rPr>
                <w:rFonts w:ascii="Tahoma" w:hAnsi="Tahoma" w:cs="Tahoma"/>
                <w:sz w:val="18"/>
                <w:szCs w:val="19"/>
              </w:rPr>
            </w:pPr>
          </w:p>
          <w:p w:rsidR="004450F6" w:rsidRPr="004450F6" w:rsidRDefault="004450F6" w:rsidP="004450F6">
            <w:pPr>
              <w:pStyle w:val="PlainText"/>
              <w:rPr>
                <w:rFonts w:ascii="Tahoma" w:hAnsi="Tahoma" w:cs="Tahoma"/>
                <w:sz w:val="18"/>
                <w:szCs w:val="19"/>
              </w:rPr>
            </w:pPr>
            <w:r w:rsidRPr="004450F6">
              <w:rPr>
                <w:rFonts w:ascii="Tahoma" w:hAnsi="Tahoma" w:cs="Tahoma"/>
                <w:sz w:val="18"/>
                <w:szCs w:val="19"/>
              </w:rPr>
              <w:t>Supports the teacher with analysis of student work to inform next steps.</w:t>
            </w:r>
          </w:p>
          <w:p w:rsidR="004450F6" w:rsidRPr="004450F6" w:rsidRDefault="004450F6" w:rsidP="004450F6">
            <w:pPr>
              <w:pStyle w:val="PlainText"/>
              <w:rPr>
                <w:rFonts w:ascii="Tahoma" w:hAnsi="Tahoma" w:cs="Tahoma"/>
                <w:sz w:val="18"/>
                <w:szCs w:val="19"/>
              </w:rPr>
            </w:pPr>
          </w:p>
          <w:p w:rsidR="00457B0D" w:rsidRDefault="004450F6" w:rsidP="004450F6">
            <w:pPr>
              <w:pStyle w:val="PlainText"/>
              <w:rPr>
                <w:rFonts w:ascii="Tahoma" w:hAnsi="Tahoma" w:cs="Tahoma"/>
                <w:sz w:val="18"/>
                <w:szCs w:val="19"/>
              </w:rPr>
            </w:pPr>
            <w:r w:rsidRPr="004450F6">
              <w:rPr>
                <w:rFonts w:ascii="Tahoma" w:hAnsi="Tahoma" w:cs="Tahoma"/>
                <w:sz w:val="18"/>
                <w:szCs w:val="19"/>
              </w:rPr>
              <w:t>Assists teachers in the analysis of student assessment data from a variety of sources and in making adjustments in instructional delivery based on results.</w:t>
            </w:r>
          </w:p>
          <w:p w:rsidR="004450F6" w:rsidRPr="004450F6" w:rsidRDefault="004450F6" w:rsidP="004450F6">
            <w:pPr>
              <w:pStyle w:val="PlainText"/>
              <w:rPr>
                <w:rFonts w:ascii="Tahoma" w:hAnsi="Tahoma" w:cs="Tahoma"/>
                <w:sz w:val="18"/>
                <w:szCs w:val="19"/>
              </w:rPr>
            </w:pPr>
          </w:p>
        </w:tc>
        <w:tc>
          <w:tcPr>
            <w:tcW w:w="2988" w:type="dxa"/>
          </w:tcPr>
          <w:p w:rsidR="004450F6" w:rsidRPr="004450F6" w:rsidRDefault="004450F6" w:rsidP="004450F6">
            <w:pPr>
              <w:rPr>
                <w:rFonts w:ascii="Tahoma" w:hAnsi="Tahoma" w:cs="Tahoma"/>
                <w:sz w:val="18"/>
                <w:szCs w:val="19"/>
              </w:rPr>
            </w:pPr>
            <w:r w:rsidRPr="004450F6">
              <w:rPr>
                <w:rFonts w:ascii="Tahoma" w:hAnsi="Tahoma" w:cs="Tahoma"/>
                <w:sz w:val="18"/>
                <w:szCs w:val="19"/>
              </w:rPr>
              <w:t>Supports the teacher in using differentiated instruction of strategies tailored to the needs of the teacher and the students.</w:t>
            </w:r>
          </w:p>
          <w:p w:rsidR="004450F6" w:rsidRPr="004450F6" w:rsidRDefault="004450F6" w:rsidP="004450F6">
            <w:pPr>
              <w:rPr>
                <w:rFonts w:ascii="Tahoma" w:hAnsi="Tahoma" w:cs="Tahoma"/>
                <w:sz w:val="18"/>
                <w:szCs w:val="19"/>
              </w:rPr>
            </w:pPr>
          </w:p>
          <w:p w:rsidR="004450F6" w:rsidRPr="004450F6" w:rsidRDefault="004450F6" w:rsidP="004450F6">
            <w:pPr>
              <w:rPr>
                <w:rFonts w:ascii="Tahoma" w:hAnsi="Tahoma" w:cs="Tahoma"/>
                <w:sz w:val="18"/>
                <w:szCs w:val="19"/>
              </w:rPr>
            </w:pPr>
            <w:r w:rsidRPr="004450F6">
              <w:rPr>
                <w:rFonts w:ascii="Tahoma" w:hAnsi="Tahoma" w:cs="Tahoma"/>
                <w:sz w:val="18"/>
                <w:szCs w:val="19"/>
              </w:rPr>
              <w:t>Tracks and reflects on the effectiveness of the strategies with the teacher using mentor tools.</w:t>
            </w:r>
          </w:p>
          <w:p w:rsidR="004450F6" w:rsidRPr="004450F6" w:rsidRDefault="004450F6" w:rsidP="004450F6">
            <w:pPr>
              <w:rPr>
                <w:rFonts w:ascii="Tahoma" w:hAnsi="Tahoma" w:cs="Tahoma"/>
                <w:sz w:val="18"/>
                <w:szCs w:val="19"/>
              </w:rPr>
            </w:pPr>
          </w:p>
          <w:p w:rsidR="00457B0D" w:rsidRPr="004450F6" w:rsidRDefault="004450F6" w:rsidP="004450F6">
            <w:pPr>
              <w:rPr>
                <w:rFonts w:ascii="Tahoma" w:hAnsi="Tahoma" w:cs="Tahoma"/>
                <w:sz w:val="18"/>
                <w:szCs w:val="19"/>
              </w:rPr>
            </w:pPr>
            <w:r w:rsidRPr="004450F6">
              <w:rPr>
                <w:rFonts w:ascii="Tahoma" w:hAnsi="Tahoma" w:cs="Tahoma"/>
                <w:sz w:val="18"/>
                <w:szCs w:val="19"/>
              </w:rPr>
              <w:t>Offers ideas about subject-specific instructional strategies during lesson design.</w:t>
            </w:r>
          </w:p>
        </w:tc>
      </w:tr>
      <w:tr w:rsidR="00457B0D" w:rsidRPr="00E37DCA" w:rsidTr="00ED1917">
        <w:trPr>
          <w:trHeight w:val="1997"/>
        </w:trPr>
        <w:tc>
          <w:tcPr>
            <w:tcW w:w="2988" w:type="dxa"/>
            <w:shd w:val="clear" w:color="auto" w:fill="D9D9D9"/>
          </w:tcPr>
          <w:p w:rsidR="00457B0D" w:rsidRPr="004450F6" w:rsidRDefault="00457B0D" w:rsidP="00FF4992">
            <w:pPr>
              <w:spacing w:before="20" w:after="20"/>
              <w:rPr>
                <w:rFonts w:ascii="Tahoma" w:hAnsi="Tahoma" w:cs="Tahoma"/>
                <w:b/>
                <w:sz w:val="18"/>
                <w:szCs w:val="19"/>
                <w:lang w:bidi="ar-SA"/>
              </w:rPr>
            </w:pPr>
            <w:r w:rsidRPr="004450F6">
              <w:rPr>
                <w:rFonts w:ascii="Tahoma" w:hAnsi="Tahoma" w:cs="Tahoma"/>
                <w:b/>
                <w:sz w:val="18"/>
                <w:szCs w:val="19"/>
                <w:lang w:bidi="ar-SA"/>
              </w:rPr>
              <w:t xml:space="preserve">3.2 </w:t>
            </w:r>
            <w:r w:rsidR="004450F6" w:rsidRPr="004450F6">
              <w:rPr>
                <w:rFonts w:ascii="Tahoma" w:hAnsi="Tahoma" w:cs="Tahoma"/>
                <w:b/>
                <w:sz w:val="18"/>
                <w:szCs w:val="19"/>
              </w:rPr>
              <w:t>Utilizes knowledge of content standards to advance teacher and student development.</w:t>
            </w:r>
          </w:p>
        </w:tc>
        <w:tc>
          <w:tcPr>
            <w:tcW w:w="2880" w:type="dxa"/>
          </w:tcPr>
          <w:p w:rsidR="00457B0D" w:rsidRPr="004450F6" w:rsidRDefault="004450F6" w:rsidP="00466C24">
            <w:pPr>
              <w:rPr>
                <w:rFonts w:ascii="Tahoma" w:hAnsi="Tahoma" w:cs="Tahoma"/>
                <w:sz w:val="18"/>
                <w:szCs w:val="19"/>
              </w:rPr>
            </w:pPr>
            <w:r w:rsidRPr="004450F6">
              <w:rPr>
                <w:rFonts w:ascii="Tahoma" w:hAnsi="Tahoma" w:cs="Tahoma"/>
                <w:sz w:val="18"/>
                <w:szCs w:val="19"/>
              </w:rPr>
              <w:t>Rarely provides support in integration of student content standards into unit and lesson design.</w:t>
            </w:r>
          </w:p>
        </w:tc>
        <w:tc>
          <w:tcPr>
            <w:tcW w:w="2880" w:type="dxa"/>
          </w:tcPr>
          <w:p w:rsidR="00457B0D" w:rsidRPr="004450F6" w:rsidRDefault="004450F6" w:rsidP="000B5C52">
            <w:pPr>
              <w:rPr>
                <w:rFonts w:ascii="Tahoma" w:hAnsi="Tahoma" w:cs="Tahoma"/>
                <w:sz w:val="18"/>
                <w:szCs w:val="19"/>
              </w:rPr>
            </w:pPr>
            <w:r w:rsidRPr="004450F6">
              <w:rPr>
                <w:rFonts w:ascii="Tahoma" w:hAnsi="Tahoma" w:cs="Tahoma"/>
                <w:sz w:val="18"/>
                <w:szCs w:val="19"/>
              </w:rPr>
              <w:t>Provides support for the teacher in acquisition, clarification and integration of student content standards into unit and lesson design.</w:t>
            </w:r>
          </w:p>
        </w:tc>
        <w:tc>
          <w:tcPr>
            <w:tcW w:w="2880" w:type="dxa"/>
          </w:tcPr>
          <w:p w:rsidR="00457B0D" w:rsidRPr="004450F6" w:rsidRDefault="004450F6" w:rsidP="00466C24">
            <w:pPr>
              <w:rPr>
                <w:rFonts w:ascii="Tahoma" w:hAnsi="Tahoma" w:cs="Tahoma"/>
                <w:sz w:val="18"/>
                <w:szCs w:val="19"/>
              </w:rPr>
            </w:pPr>
            <w:r w:rsidRPr="004450F6">
              <w:rPr>
                <w:rFonts w:ascii="Tahoma" w:hAnsi="Tahoma" w:cs="Tahoma"/>
                <w:sz w:val="18"/>
                <w:szCs w:val="19"/>
              </w:rPr>
              <w:t>Supports differentiated instructional strategies and ongoing formative assessments to support student mastery of content standards.</w:t>
            </w:r>
          </w:p>
        </w:tc>
        <w:tc>
          <w:tcPr>
            <w:tcW w:w="2988" w:type="dxa"/>
          </w:tcPr>
          <w:p w:rsidR="00ED1917" w:rsidRPr="00ED1917" w:rsidRDefault="00ED1917" w:rsidP="00ED1917">
            <w:pPr>
              <w:rPr>
                <w:rFonts w:ascii="Tahoma" w:hAnsi="Tahoma" w:cs="Tahoma"/>
                <w:sz w:val="18"/>
                <w:szCs w:val="19"/>
              </w:rPr>
            </w:pPr>
            <w:r w:rsidRPr="00ED1917">
              <w:rPr>
                <w:rFonts w:ascii="Tahoma" w:hAnsi="Tahoma" w:cs="Tahoma"/>
                <w:sz w:val="18"/>
                <w:szCs w:val="19"/>
              </w:rPr>
              <w:t>Supports the teacher to consistently use differentiated instructional strategies and ongoing formative assessment to ensure student mastery of content standards.</w:t>
            </w:r>
          </w:p>
          <w:p w:rsidR="00ED1917" w:rsidRPr="00ED1917" w:rsidRDefault="00ED1917" w:rsidP="00ED1917">
            <w:pPr>
              <w:rPr>
                <w:rFonts w:ascii="Tahoma" w:hAnsi="Tahoma" w:cs="Tahoma"/>
                <w:sz w:val="18"/>
                <w:szCs w:val="19"/>
              </w:rPr>
            </w:pPr>
          </w:p>
          <w:p w:rsidR="00457B0D" w:rsidRDefault="00ED1917" w:rsidP="00ED1917">
            <w:pPr>
              <w:rPr>
                <w:rFonts w:ascii="Tahoma" w:hAnsi="Tahoma" w:cs="Tahoma"/>
                <w:sz w:val="18"/>
                <w:szCs w:val="19"/>
              </w:rPr>
            </w:pPr>
            <w:r w:rsidRPr="00ED1917">
              <w:rPr>
                <w:rFonts w:ascii="Tahoma" w:hAnsi="Tahoma" w:cs="Tahoma"/>
                <w:sz w:val="18"/>
                <w:szCs w:val="19"/>
              </w:rPr>
              <w:t>Guides teacher in developing academic literacy appropriate to content.</w:t>
            </w:r>
          </w:p>
          <w:p w:rsidR="00ED1917" w:rsidRPr="004450F6" w:rsidRDefault="00ED1917" w:rsidP="00ED1917">
            <w:pPr>
              <w:rPr>
                <w:rFonts w:ascii="Tahoma" w:hAnsi="Tahoma" w:cs="Tahoma"/>
                <w:sz w:val="18"/>
                <w:szCs w:val="19"/>
              </w:rPr>
            </w:pPr>
          </w:p>
        </w:tc>
      </w:tr>
    </w:tbl>
    <w:p w:rsidR="00ED1917" w:rsidRDefault="00ED1917" w:rsidP="0072479A">
      <w:pPr>
        <w:rPr>
          <w:rFonts w:ascii="Arial" w:hAnsi="Arial" w:cs="Arial"/>
          <w:b/>
          <w:sz w:val="32"/>
          <w:szCs w:val="32"/>
        </w:rPr>
      </w:pPr>
    </w:p>
    <w:p w:rsidR="002C302A" w:rsidRDefault="002C302A">
      <w:pPr>
        <w:rPr>
          <w:rFonts w:ascii="Arial" w:hAnsi="Arial" w:cs="Arial"/>
          <w:b/>
          <w:sz w:val="28"/>
          <w:szCs w:val="32"/>
        </w:rPr>
      </w:pPr>
      <w:r>
        <w:rPr>
          <w:rFonts w:ascii="Arial" w:hAnsi="Arial" w:cs="Arial"/>
          <w:b/>
          <w:sz w:val="28"/>
          <w:szCs w:val="32"/>
        </w:rPr>
        <w:br w:type="page"/>
      </w:r>
    </w:p>
    <w:p w:rsidR="0072479A" w:rsidRPr="00ED1917" w:rsidRDefault="0072479A" w:rsidP="0072479A">
      <w:pPr>
        <w:rPr>
          <w:rFonts w:ascii="Arial" w:hAnsi="Arial" w:cs="Arial"/>
          <w:b/>
          <w:sz w:val="28"/>
          <w:szCs w:val="32"/>
        </w:rPr>
      </w:pPr>
      <w:r w:rsidRPr="00ED1917">
        <w:rPr>
          <w:rFonts w:ascii="Arial" w:hAnsi="Arial" w:cs="Arial"/>
          <w:b/>
          <w:sz w:val="28"/>
          <w:szCs w:val="32"/>
        </w:rPr>
        <w:t xml:space="preserve">Standard 3:  Utilizes Knowledge of Student Content Standards, Teaching Pedagogy, and Professional Teaching Standards </w:t>
      </w:r>
      <w:r w:rsidRPr="00ED1917">
        <w:rPr>
          <w:rFonts w:ascii="Arial" w:hAnsi="Arial" w:cs="Arial"/>
          <w:b/>
          <w:i/>
          <w:sz w:val="18"/>
          <w:szCs w:val="32"/>
        </w:rPr>
        <w:t>(continued)</w:t>
      </w:r>
    </w:p>
    <w:p w:rsidR="0072479A" w:rsidRPr="007E68F7" w:rsidRDefault="0072479A" w:rsidP="0072479A">
      <w:pPr>
        <w:rPr>
          <w:rFonts w:ascii="Arial" w:hAnsi="Arial" w:cs="Arial"/>
          <w:sz w:val="10"/>
          <w:szCs w:val="14"/>
        </w:rPr>
      </w:pPr>
    </w:p>
    <w:p w:rsidR="0072479A" w:rsidRPr="00041E83" w:rsidRDefault="0072479A" w:rsidP="0072479A">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944"/>
        <w:gridCol w:w="2835"/>
        <w:gridCol w:w="2837"/>
        <w:gridCol w:w="2833"/>
        <w:gridCol w:w="2941"/>
      </w:tblGrid>
      <w:tr w:rsidR="0072479A" w:rsidRPr="00F0059A" w:rsidTr="004943FC">
        <w:trPr>
          <w:tblHeader/>
        </w:trPr>
        <w:tc>
          <w:tcPr>
            <w:tcW w:w="2988" w:type="dxa"/>
            <w:shd w:val="clear" w:color="auto" w:fill="D9D9D9"/>
          </w:tcPr>
          <w:p w:rsidR="0072479A" w:rsidRPr="00ED1917" w:rsidRDefault="0072479A" w:rsidP="004943FC">
            <w:pPr>
              <w:spacing w:before="20" w:after="20"/>
              <w:rPr>
                <w:rFonts w:ascii="Arial" w:hAnsi="Arial" w:cs="Arial"/>
                <w:b/>
                <w:sz w:val="18"/>
                <w:szCs w:val="20"/>
                <w:lang w:bidi="ar-SA"/>
              </w:rPr>
            </w:pPr>
            <w:r w:rsidRPr="00ED1917">
              <w:rPr>
                <w:rFonts w:ascii="Arial" w:hAnsi="Arial" w:cs="Arial"/>
                <w:b/>
                <w:sz w:val="18"/>
                <w:szCs w:val="20"/>
                <w:lang w:bidi="ar-SA"/>
              </w:rPr>
              <w:t>Indicator</w:t>
            </w:r>
          </w:p>
        </w:tc>
        <w:tc>
          <w:tcPr>
            <w:tcW w:w="2880" w:type="dxa"/>
            <w:shd w:val="clear" w:color="auto" w:fill="D9D9D9"/>
          </w:tcPr>
          <w:p w:rsidR="0072479A" w:rsidRPr="00ED1917" w:rsidRDefault="0072479A" w:rsidP="004943FC">
            <w:pPr>
              <w:spacing w:before="20" w:after="20"/>
              <w:rPr>
                <w:rFonts w:ascii="Arial" w:hAnsi="Arial" w:cs="Arial"/>
                <w:b/>
                <w:color w:val="0000FF"/>
                <w:sz w:val="18"/>
                <w:szCs w:val="20"/>
                <w:lang w:bidi="ar-SA"/>
              </w:rPr>
            </w:pPr>
            <w:r w:rsidRPr="00ED1917">
              <w:rPr>
                <w:rFonts w:ascii="Arial" w:hAnsi="Arial" w:cs="Arial"/>
                <w:b/>
                <w:sz w:val="18"/>
                <w:szCs w:val="20"/>
                <w:lang w:bidi="ar-SA"/>
              </w:rPr>
              <w:t>Does Not Meet Standard (DNM)</w:t>
            </w:r>
          </w:p>
        </w:tc>
        <w:tc>
          <w:tcPr>
            <w:tcW w:w="2880" w:type="dxa"/>
            <w:shd w:val="clear" w:color="auto" w:fill="D9D9D9"/>
          </w:tcPr>
          <w:p w:rsidR="0072479A" w:rsidRPr="00ED1917" w:rsidRDefault="0072479A" w:rsidP="004943FC">
            <w:pPr>
              <w:spacing w:before="20" w:after="20"/>
              <w:rPr>
                <w:rFonts w:ascii="Arial" w:hAnsi="Arial" w:cs="Arial"/>
                <w:b/>
                <w:sz w:val="18"/>
                <w:szCs w:val="20"/>
                <w:lang w:bidi="ar-SA"/>
              </w:rPr>
            </w:pPr>
            <w:r w:rsidRPr="00ED1917">
              <w:rPr>
                <w:rFonts w:ascii="Arial" w:hAnsi="Arial" w:cs="Arial"/>
                <w:b/>
                <w:sz w:val="18"/>
                <w:szCs w:val="20"/>
                <w:lang w:bidi="ar-SA"/>
              </w:rPr>
              <w:t>Developing Proficiency Toward Standard (DP)</w:t>
            </w:r>
          </w:p>
        </w:tc>
        <w:tc>
          <w:tcPr>
            <w:tcW w:w="2880" w:type="dxa"/>
            <w:shd w:val="clear" w:color="auto" w:fill="D9D9D9"/>
          </w:tcPr>
          <w:p w:rsidR="0072479A" w:rsidRPr="00ED1917" w:rsidRDefault="0072479A" w:rsidP="004943FC">
            <w:pPr>
              <w:spacing w:before="20" w:after="20"/>
              <w:rPr>
                <w:rFonts w:ascii="Arial" w:hAnsi="Arial" w:cs="Arial"/>
                <w:b/>
                <w:sz w:val="18"/>
                <w:szCs w:val="20"/>
                <w:lang w:bidi="ar-SA"/>
              </w:rPr>
            </w:pPr>
            <w:r w:rsidRPr="00ED1917">
              <w:rPr>
                <w:rFonts w:ascii="Arial" w:hAnsi="Arial" w:cs="Arial"/>
                <w:b/>
                <w:sz w:val="18"/>
                <w:szCs w:val="20"/>
                <w:lang w:bidi="ar-SA"/>
              </w:rPr>
              <w:t>Proficient Relative to Standard (PR)</w:t>
            </w:r>
          </w:p>
        </w:tc>
        <w:tc>
          <w:tcPr>
            <w:tcW w:w="2988" w:type="dxa"/>
            <w:shd w:val="clear" w:color="auto" w:fill="D9D9D9"/>
          </w:tcPr>
          <w:p w:rsidR="0072479A" w:rsidRPr="00ED1917" w:rsidRDefault="0072479A" w:rsidP="004943FC">
            <w:pPr>
              <w:spacing w:before="20" w:after="20"/>
              <w:rPr>
                <w:rFonts w:ascii="Arial" w:hAnsi="Arial" w:cs="Arial"/>
                <w:b/>
                <w:sz w:val="18"/>
                <w:szCs w:val="20"/>
                <w:lang w:bidi="ar-SA"/>
              </w:rPr>
            </w:pPr>
            <w:r w:rsidRPr="00ED1917">
              <w:rPr>
                <w:rFonts w:ascii="Arial" w:hAnsi="Arial" w:cs="Arial"/>
                <w:b/>
                <w:sz w:val="18"/>
                <w:szCs w:val="20"/>
                <w:lang w:bidi="ar-SA"/>
              </w:rPr>
              <w:t>Exceeds Standard (E)</w:t>
            </w:r>
          </w:p>
        </w:tc>
      </w:tr>
      <w:tr w:rsidR="00ED1917" w:rsidRPr="00E37DCA" w:rsidTr="00ED1917">
        <w:trPr>
          <w:trHeight w:val="1709"/>
        </w:trPr>
        <w:tc>
          <w:tcPr>
            <w:tcW w:w="2988" w:type="dxa"/>
            <w:shd w:val="clear" w:color="auto" w:fill="D9D9D9"/>
          </w:tcPr>
          <w:p w:rsidR="00ED1917" w:rsidRPr="004450F6" w:rsidRDefault="00ED1917" w:rsidP="00ED1917">
            <w:pPr>
              <w:pStyle w:val="NoSpacing"/>
              <w:rPr>
                <w:rFonts w:ascii="Tahoma" w:hAnsi="Tahoma" w:cs="Tahoma"/>
                <w:b/>
                <w:sz w:val="18"/>
                <w:szCs w:val="19"/>
              </w:rPr>
            </w:pPr>
            <w:r w:rsidRPr="004450F6">
              <w:rPr>
                <w:rFonts w:ascii="Tahoma" w:hAnsi="Tahoma" w:cs="Tahoma"/>
                <w:b/>
                <w:sz w:val="18"/>
                <w:szCs w:val="19"/>
                <w:lang w:bidi="ar-SA"/>
              </w:rPr>
              <w:t xml:space="preserve">3.3 </w:t>
            </w:r>
            <w:r w:rsidRPr="00ED1917">
              <w:rPr>
                <w:rFonts w:ascii="Tahoma" w:hAnsi="Tahoma" w:cs="Tahoma"/>
                <w:b/>
                <w:bCs/>
                <w:color w:val="000000"/>
                <w:sz w:val="18"/>
                <w:szCs w:val="19"/>
              </w:rPr>
              <w:t>Uses knowledge of district professional teaching standards to advance teacher and student development.</w:t>
            </w:r>
          </w:p>
        </w:tc>
        <w:tc>
          <w:tcPr>
            <w:tcW w:w="2880" w:type="dxa"/>
          </w:tcPr>
          <w:p w:rsidR="00ED1917" w:rsidRPr="00ED1917" w:rsidRDefault="00ED1917" w:rsidP="00ED1917">
            <w:pPr>
              <w:rPr>
                <w:rStyle w:val="A5"/>
                <w:rFonts w:ascii="Tahoma" w:hAnsi="Tahoma" w:cs="Tahoma"/>
                <w:sz w:val="18"/>
                <w:szCs w:val="19"/>
              </w:rPr>
            </w:pPr>
            <w:r w:rsidRPr="00ED1917">
              <w:rPr>
                <w:rStyle w:val="A5"/>
                <w:rFonts w:ascii="Tahoma" w:hAnsi="Tahoma" w:cs="Tahoma"/>
                <w:sz w:val="18"/>
                <w:szCs w:val="19"/>
              </w:rPr>
              <w:t>Minimal understanding of district professional teaching standards and their use in the classroom and in conversations with beginning teachers.</w:t>
            </w:r>
          </w:p>
          <w:p w:rsidR="00ED1917" w:rsidRPr="00ED1917" w:rsidRDefault="00ED1917" w:rsidP="00ED1917">
            <w:pPr>
              <w:rPr>
                <w:rStyle w:val="A5"/>
                <w:rFonts w:ascii="Tahoma" w:hAnsi="Tahoma" w:cs="Tahoma"/>
                <w:sz w:val="18"/>
                <w:szCs w:val="19"/>
              </w:rPr>
            </w:pPr>
          </w:p>
          <w:p w:rsidR="00ED1917" w:rsidRPr="004450F6" w:rsidRDefault="00ED1917" w:rsidP="00ED1917">
            <w:pPr>
              <w:rPr>
                <w:rFonts w:ascii="Tahoma" w:hAnsi="Tahoma" w:cs="Tahoma"/>
                <w:sz w:val="18"/>
                <w:szCs w:val="19"/>
              </w:rPr>
            </w:pPr>
            <w:r w:rsidRPr="00ED1917">
              <w:rPr>
                <w:rStyle w:val="A5"/>
                <w:rFonts w:ascii="Tahoma" w:hAnsi="Tahoma" w:cs="Tahoma"/>
                <w:sz w:val="18"/>
                <w:szCs w:val="19"/>
              </w:rPr>
              <w:t>Does not support the teacher in devel</w:t>
            </w:r>
            <w:r>
              <w:rPr>
                <w:rStyle w:val="A5"/>
                <w:rFonts w:ascii="Tahoma" w:hAnsi="Tahoma" w:cs="Tahoma"/>
                <w:sz w:val="18"/>
                <w:szCs w:val="19"/>
              </w:rPr>
              <w:t>oping professional growth goals (</w:t>
            </w:r>
            <w:r w:rsidRPr="00ED1917">
              <w:rPr>
                <w:rStyle w:val="A5"/>
                <w:rFonts w:ascii="Tahoma" w:hAnsi="Tahoma" w:cs="Tahoma"/>
                <w:sz w:val="18"/>
                <w:szCs w:val="19"/>
              </w:rPr>
              <w:t>P</w:t>
            </w:r>
            <w:r>
              <w:rPr>
                <w:rStyle w:val="A5"/>
                <w:rFonts w:ascii="Tahoma" w:hAnsi="Tahoma" w:cs="Tahoma"/>
                <w:sz w:val="18"/>
                <w:szCs w:val="19"/>
              </w:rPr>
              <w:t>GGs) or student learning goals (SLG</w:t>
            </w:r>
            <w:r w:rsidRPr="00ED1917">
              <w:rPr>
                <w:rStyle w:val="A5"/>
                <w:rFonts w:ascii="Tahoma" w:hAnsi="Tahoma" w:cs="Tahoma"/>
                <w:sz w:val="18"/>
                <w:szCs w:val="19"/>
              </w:rPr>
              <w:t>s)</w:t>
            </w:r>
          </w:p>
        </w:tc>
        <w:tc>
          <w:tcPr>
            <w:tcW w:w="2880" w:type="dxa"/>
          </w:tcPr>
          <w:p w:rsidR="00ED1917" w:rsidRPr="00ED1917" w:rsidRDefault="00ED1917" w:rsidP="00ED1917">
            <w:pPr>
              <w:rPr>
                <w:rStyle w:val="A5"/>
                <w:rFonts w:ascii="Tahoma" w:hAnsi="Tahoma" w:cs="Tahoma"/>
                <w:sz w:val="18"/>
                <w:szCs w:val="19"/>
              </w:rPr>
            </w:pPr>
            <w:r w:rsidRPr="00ED1917">
              <w:rPr>
                <w:rStyle w:val="A5"/>
                <w:rFonts w:ascii="Tahoma" w:hAnsi="Tahoma" w:cs="Tahoma"/>
                <w:sz w:val="18"/>
                <w:szCs w:val="19"/>
              </w:rPr>
              <w:t xml:space="preserve">Understands the classroom application of professional teaching standards. </w:t>
            </w:r>
          </w:p>
          <w:p w:rsidR="00ED1917" w:rsidRPr="00ED1917" w:rsidRDefault="00ED1917" w:rsidP="00ED1917">
            <w:pPr>
              <w:rPr>
                <w:rStyle w:val="A5"/>
                <w:rFonts w:ascii="Tahoma" w:hAnsi="Tahoma" w:cs="Tahoma"/>
                <w:sz w:val="18"/>
                <w:szCs w:val="19"/>
              </w:rPr>
            </w:pPr>
          </w:p>
          <w:p w:rsidR="00ED1917" w:rsidRPr="00ED1917" w:rsidRDefault="00ED1917" w:rsidP="00ED1917">
            <w:pPr>
              <w:rPr>
                <w:rStyle w:val="A5"/>
                <w:rFonts w:ascii="Tahoma" w:hAnsi="Tahoma" w:cs="Tahoma"/>
                <w:sz w:val="18"/>
                <w:szCs w:val="19"/>
              </w:rPr>
            </w:pPr>
            <w:r w:rsidRPr="00ED1917">
              <w:rPr>
                <w:rStyle w:val="A5"/>
                <w:rFonts w:ascii="Tahoma" w:hAnsi="Tahoma" w:cs="Tahoma"/>
                <w:sz w:val="18"/>
                <w:szCs w:val="19"/>
              </w:rPr>
              <w:t>Occasionally supports the teacher in a reflective conversation regarding the teacher’s personal growth goals.</w:t>
            </w:r>
          </w:p>
          <w:p w:rsidR="00ED1917" w:rsidRPr="00ED1917" w:rsidRDefault="00ED1917" w:rsidP="00ED1917">
            <w:pPr>
              <w:rPr>
                <w:rStyle w:val="A5"/>
                <w:rFonts w:ascii="Tahoma" w:hAnsi="Tahoma" w:cs="Tahoma"/>
                <w:sz w:val="18"/>
                <w:szCs w:val="19"/>
              </w:rPr>
            </w:pPr>
          </w:p>
          <w:p w:rsidR="00ED1917" w:rsidRPr="004450F6" w:rsidRDefault="00ED1917" w:rsidP="00ED1917">
            <w:pPr>
              <w:rPr>
                <w:rFonts w:ascii="Tahoma" w:hAnsi="Tahoma" w:cs="Tahoma"/>
                <w:sz w:val="18"/>
                <w:szCs w:val="19"/>
              </w:rPr>
            </w:pPr>
            <w:r w:rsidRPr="00ED1917">
              <w:rPr>
                <w:rStyle w:val="A5"/>
                <w:rFonts w:ascii="Tahoma" w:hAnsi="Tahoma" w:cs="Tahoma"/>
                <w:sz w:val="18"/>
                <w:szCs w:val="19"/>
              </w:rPr>
              <w:t xml:space="preserve">Collects some data, based on teaching standards, to be used during reflective conversations </w:t>
            </w:r>
            <w:r w:rsidRPr="00ED1917">
              <w:rPr>
                <w:rStyle w:val="A5"/>
                <w:rFonts w:ascii="Tahoma" w:hAnsi="Tahoma" w:cs="Tahoma"/>
                <w:sz w:val="18"/>
                <w:szCs w:val="19"/>
              </w:rPr>
              <w:lastRenderedPageBreak/>
              <w:t>regarding student-learning outcomes.</w:t>
            </w:r>
          </w:p>
        </w:tc>
        <w:tc>
          <w:tcPr>
            <w:tcW w:w="2880" w:type="dxa"/>
          </w:tcPr>
          <w:p w:rsidR="00ED1917" w:rsidRPr="00ED1917" w:rsidRDefault="00ED1917" w:rsidP="00ED1917">
            <w:pPr>
              <w:rPr>
                <w:rStyle w:val="A5"/>
                <w:rFonts w:ascii="Tahoma" w:hAnsi="Tahoma" w:cs="Tahoma"/>
                <w:sz w:val="18"/>
                <w:szCs w:val="19"/>
              </w:rPr>
            </w:pPr>
            <w:r w:rsidRPr="00ED1917">
              <w:rPr>
                <w:rStyle w:val="A5"/>
                <w:rFonts w:ascii="Tahoma" w:hAnsi="Tahoma" w:cs="Tahoma"/>
                <w:sz w:val="18"/>
                <w:szCs w:val="19"/>
              </w:rPr>
              <w:lastRenderedPageBreak/>
              <w:t xml:space="preserve">Supports teacher reflection to self-assess and prioritize areas for growth. </w:t>
            </w:r>
          </w:p>
          <w:p w:rsidR="00ED1917" w:rsidRPr="00ED1917" w:rsidRDefault="00ED1917" w:rsidP="00ED1917">
            <w:pPr>
              <w:rPr>
                <w:rStyle w:val="A5"/>
                <w:rFonts w:ascii="Tahoma" w:hAnsi="Tahoma" w:cs="Tahoma"/>
                <w:sz w:val="18"/>
                <w:szCs w:val="19"/>
              </w:rPr>
            </w:pPr>
          </w:p>
          <w:p w:rsidR="00ED1917" w:rsidRPr="00ED1917" w:rsidRDefault="00ED1917" w:rsidP="00ED1917">
            <w:pPr>
              <w:rPr>
                <w:rStyle w:val="A5"/>
                <w:rFonts w:ascii="Tahoma" w:hAnsi="Tahoma" w:cs="Tahoma"/>
                <w:sz w:val="18"/>
                <w:szCs w:val="19"/>
              </w:rPr>
            </w:pPr>
            <w:r w:rsidRPr="00ED1917">
              <w:rPr>
                <w:rStyle w:val="A5"/>
                <w:rFonts w:ascii="Tahoma" w:hAnsi="Tahoma" w:cs="Tahoma"/>
                <w:sz w:val="18"/>
                <w:szCs w:val="19"/>
              </w:rPr>
              <w:t>Facilitates the professional goal-setting process based on the teaching standards.</w:t>
            </w:r>
          </w:p>
          <w:p w:rsidR="00ED1917" w:rsidRPr="00ED1917" w:rsidRDefault="00ED1917" w:rsidP="00ED1917">
            <w:pPr>
              <w:rPr>
                <w:rStyle w:val="A5"/>
                <w:rFonts w:ascii="Tahoma" w:hAnsi="Tahoma" w:cs="Tahoma"/>
                <w:sz w:val="18"/>
                <w:szCs w:val="19"/>
              </w:rPr>
            </w:pPr>
          </w:p>
          <w:p w:rsidR="00ED1917" w:rsidRPr="00ED1917" w:rsidRDefault="00ED1917" w:rsidP="00ED1917">
            <w:pPr>
              <w:rPr>
                <w:rStyle w:val="A5"/>
                <w:rFonts w:ascii="Tahoma" w:hAnsi="Tahoma" w:cs="Tahoma"/>
                <w:sz w:val="18"/>
                <w:szCs w:val="19"/>
              </w:rPr>
            </w:pPr>
            <w:r w:rsidRPr="00ED1917">
              <w:rPr>
                <w:rStyle w:val="A5"/>
                <w:rFonts w:ascii="Tahoma" w:hAnsi="Tahoma" w:cs="Tahoma"/>
                <w:sz w:val="18"/>
                <w:szCs w:val="19"/>
              </w:rPr>
              <w:t xml:space="preserve">Facilitates the development of Student Learning Growth Goals and supports the teacher in </w:t>
            </w:r>
            <w:r w:rsidRPr="00ED1917">
              <w:rPr>
                <w:rStyle w:val="A5"/>
                <w:rFonts w:ascii="Tahoma" w:hAnsi="Tahoma" w:cs="Tahoma"/>
                <w:sz w:val="18"/>
                <w:szCs w:val="19"/>
              </w:rPr>
              <w:lastRenderedPageBreak/>
              <w:t>monitoring student progress toward meeting goals.</w:t>
            </w:r>
          </w:p>
          <w:p w:rsidR="00ED1917" w:rsidRPr="00ED1917" w:rsidRDefault="00ED1917" w:rsidP="00ED1917">
            <w:pPr>
              <w:rPr>
                <w:rStyle w:val="A5"/>
                <w:rFonts w:ascii="Tahoma" w:hAnsi="Tahoma" w:cs="Tahoma"/>
                <w:sz w:val="18"/>
                <w:szCs w:val="19"/>
              </w:rPr>
            </w:pPr>
          </w:p>
          <w:p w:rsidR="00ED1917" w:rsidRDefault="00ED1917" w:rsidP="00ED1917">
            <w:pPr>
              <w:rPr>
                <w:rStyle w:val="A5"/>
                <w:rFonts w:ascii="Tahoma" w:hAnsi="Tahoma" w:cs="Tahoma"/>
                <w:sz w:val="18"/>
                <w:szCs w:val="19"/>
              </w:rPr>
            </w:pPr>
            <w:r w:rsidRPr="00ED1917">
              <w:rPr>
                <w:rStyle w:val="A5"/>
                <w:rFonts w:ascii="Tahoma" w:hAnsi="Tahoma" w:cs="Tahoma"/>
                <w:sz w:val="18"/>
                <w:szCs w:val="19"/>
              </w:rPr>
              <w:t>Co-creates an individualized learning plan with the teacher and supports the teacher in meeting benchmarks toward meeting professional goals.</w:t>
            </w:r>
          </w:p>
          <w:p w:rsidR="00ED1917" w:rsidRPr="004450F6" w:rsidRDefault="00ED1917" w:rsidP="00ED1917">
            <w:pPr>
              <w:rPr>
                <w:rFonts w:ascii="Tahoma" w:hAnsi="Tahoma" w:cs="Tahoma"/>
                <w:sz w:val="18"/>
                <w:szCs w:val="19"/>
              </w:rPr>
            </w:pPr>
          </w:p>
        </w:tc>
        <w:tc>
          <w:tcPr>
            <w:tcW w:w="2988" w:type="dxa"/>
          </w:tcPr>
          <w:p w:rsidR="00ED1917" w:rsidRPr="00ED1917" w:rsidRDefault="00ED1917" w:rsidP="00ED1917">
            <w:pPr>
              <w:rPr>
                <w:rStyle w:val="A5"/>
                <w:rFonts w:ascii="Tahoma" w:hAnsi="Tahoma" w:cs="Tahoma"/>
                <w:sz w:val="18"/>
                <w:szCs w:val="19"/>
              </w:rPr>
            </w:pPr>
            <w:r w:rsidRPr="00ED1917">
              <w:rPr>
                <w:rStyle w:val="A5"/>
                <w:rFonts w:ascii="Tahoma" w:hAnsi="Tahoma" w:cs="Tahoma"/>
                <w:sz w:val="18"/>
                <w:szCs w:val="19"/>
              </w:rPr>
              <w:lastRenderedPageBreak/>
              <w:t xml:space="preserve">Guides the teacher in collecting evidence/data that validates and celebrates the effective demonstration of district professional teaching standards. </w:t>
            </w:r>
          </w:p>
          <w:p w:rsidR="00ED1917" w:rsidRPr="00ED1917" w:rsidRDefault="00ED1917" w:rsidP="00ED1917">
            <w:pPr>
              <w:rPr>
                <w:rStyle w:val="A5"/>
                <w:rFonts w:ascii="Tahoma" w:hAnsi="Tahoma" w:cs="Tahoma"/>
                <w:sz w:val="18"/>
                <w:szCs w:val="19"/>
              </w:rPr>
            </w:pPr>
          </w:p>
          <w:p w:rsidR="00ED1917" w:rsidRPr="00ED1917" w:rsidRDefault="00ED1917" w:rsidP="00ED1917">
            <w:pPr>
              <w:rPr>
                <w:rStyle w:val="A5"/>
                <w:rFonts w:ascii="Tahoma" w:hAnsi="Tahoma" w:cs="Tahoma"/>
                <w:sz w:val="18"/>
                <w:szCs w:val="19"/>
              </w:rPr>
            </w:pPr>
            <w:r w:rsidRPr="00ED1917">
              <w:rPr>
                <w:rStyle w:val="A5"/>
                <w:rFonts w:ascii="Tahoma" w:hAnsi="Tahoma" w:cs="Tahoma"/>
                <w:sz w:val="18"/>
                <w:szCs w:val="19"/>
              </w:rPr>
              <w:t>Encourages teacher to share with colleague’s artifacts that demonstrate the teaching standards.</w:t>
            </w:r>
          </w:p>
          <w:p w:rsidR="00ED1917" w:rsidRPr="00ED1917" w:rsidRDefault="00ED1917" w:rsidP="00ED1917">
            <w:pPr>
              <w:rPr>
                <w:rStyle w:val="A5"/>
                <w:rFonts w:ascii="Tahoma" w:hAnsi="Tahoma" w:cs="Tahoma"/>
                <w:sz w:val="18"/>
                <w:szCs w:val="19"/>
              </w:rPr>
            </w:pPr>
          </w:p>
          <w:p w:rsidR="00ED1917" w:rsidRPr="004450F6" w:rsidRDefault="00ED1917" w:rsidP="00ED1917">
            <w:pPr>
              <w:rPr>
                <w:rFonts w:ascii="Tahoma" w:hAnsi="Tahoma" w:cs="Tahoma"/>
                <w:sz w:val="18"/>
                <w:szCs w:val="19"/>
              </w:rPr>
            </w:pPr>
            <w:r w:rsidRPr="00ED1917">
              <w:rPr>
                <w:rStyle w:val="A5"/>
                <w:rFonts w:ascii="Tahoma" w:hAnsi="Tahoma" w:cs="Tahoma"/>
                <w:sz w:val="18"/>
                <w:szCs w:val="19"/>
              </w:rPr>
              <w:lastRenderedPageBreak/>
              <w:t>Guides the teacher in collecting evidence/data that validates and celebrates student progress in meeting growth goals.</w:t>
            </w:r>
          </w:p>
        </w:tc>
      </w:tr>
      <w:tr w:rsidR="00ED1917" w:rsidRPr="00E37DCA" w:rsidTr="00ED1917">
        <w:trPr>
          <w:trHeight w:val="1709"/>
        </w:trPr>
        <w:tc>
          <w:tcPr>
            <w:tcW w:w="2988" w:type="dxa"/>
            <w:shd w:val="clear" w:color="auto" w:fill="D9D9D9"/>
          </w:tcPr>
          <w:p w:rsidR="00ED1917" w:rsidRPr="00ED1917" w:rsidRDefault="00ED1917" w:rsidP="00ED1917">
            <w:pPr>
              <w:spacing w:before="20" w:after="20"/>
              <w:rPr>
                <w:rFonts w:ascii="Tahoma" w:hAnsi="Tahoma" w:cs="Tahoma"/>
                <w:b/>
                <w:sz w:val="18"/>
                <w:szCs w:val="19"/>
                <w:lang w:bidi="ar-SA"/>
              </w:rPr>
            </w:pPr>
            <w:r w:rsidRPr="00ED1917">
              <w:rPr>
                <w:rFonts w:ascii="Tahoma" w:hAnsi="Tahoma" w:cs="Tahoma"/>
                <w:b/>
                <w:sz w:val="18"/>
                <w:szCs w:val="19"/>
                <w:lang w:bidi="ar-SA"/>
              </w:rPr>
              <w:lastRenderedPageBreak/>
              <w:t xml:space="preserve">3.4 </w:t>
            </w:r>
            <w:r w:rsidRPr="00ED1917">
              <w:rPr>
                <w:rFonts w:ascii="Tahoma" w:hAnsi="Tahoma" w:cs="Tahoma"/>
                <w:b/>
                <w:bCs/>
                <w:color w:val="000000"/>
                <w:sz w:val="18"/>
                <w:szCs w:val="19"/>
              </w:rPr>
              <w:t>Uses knowledge of individual differences and diverse cultures and communities to ensure inclusive learning environments that enable each learner to meet standards.</w:t>
            </w:r>
          </w:p>
        </w:tc>
        <w:tc>
          <w:tcPr>
            <w:tcW w:w="2880" w:type="dxa"/>
          </w:tcPr>
          <w:p w:rsidR="00ED1917" w:rsidRPr="00ED1917" w:rsidRDefault="00ED1917" w:rsidP="00ED1917">
            <w:pPr>
              <w:rPr>
                <w:rStyle w:val="A5"/>
                <w:rFonts w:ascii="Tahoma" w:hAnsi="Tahoma" w:cs="Tahoma"/>
                <w:sz w:val="18"/>
                <w:szCs w:val="19"/>
              </w:rPr>
            </w:pPr>
            <w:r w:rsidRPr="00ED1917">
              <w:rPr>
                <w:rStyle w:val="A5"/>
                <w:rFonts w:ascii="Tahoma" w:hAnsi="Tahoma" w:cs="Tahoma"/>
                <w:sz w:val="18"/>
                <w:szCs w:val="19"/>
              </w:rPr>
              <w:t>Rarely promotes an awareness and understanding of student cultures and individual difference in ensuring access to content.</w:t>
            </w:r>
          </w:p>
          <w:p w:rsidR="00ED1917" w:rsidRPr="00ED1917" w:rsidRDefault="00ED1917" w:rsidP="00ED1917">
            <w:pPr>
              <w:rPr>
                <w:rStyle w:val="A5"/>
                <w:rFonts w:ascii="Tahoma" w:hAnsi="Tahoma" w:cs="Tahoma"/>
                <w:sz w:val="18"/>
                <w:szCs w:val="19"/>
              </w:rPr>
            </w:pPr>
          </w:p>
          <w:p w:rsidR="00ED1917" w:rsidRPr="00ED1917" w:rsidRDefault="00ED1917" w:rsidP="00ED1917">
            <w:pPr>
              <w:rPr>
                <w:rFonts w:ascii="Tahoma" w:hAnsi="Tahoma" w:cs="Tahoma"/>
                <w:sz w:val="18"/>
                <w:szCs w:val="19"/>
              </w:rPr>
            </w:pPr>
            <w:r w:rsidRPr="00ED1917">
              <w:rPr>
                <w:rStyle w:val="A5"/>
                <w:rFonts w:ascii="Tahoma" w:hAnsi="Tahoma" w:cs="Tahoma"/>
                <w:sz w:val="18"/>
                <w:szCs w:val="19"/>
              </w:rPr>
              <w:t>Rarely uses data to guide teacher’s awareness of achievements gaps.</w:t>
            </w:r>
          </w:p>
        </w:tc>
        <w:tc>
          <w:tcPr>
            <w:tcW w:w="2880" w:type="dxa"/>
          </w:tcPr>
          <w:p w:rsidR="00ED1917" w:rsidRPr="00ED1917" w:rsidRDefault="00ED1917" w:rsidP="00ED1917">
            <w:pPr>
              <w:rPr>
                <w:rStyle w:val="A5"/>
                <w:rFonts w:ascii="Tahoma" w:hAnsi="Tahoma" w:cs="Tahoma"/>
                <w:sz w:val="18"/>
                <w:szCs w:val="19"/>
              </w:rPr>
            </w:pPr>
            <w:r w:rsidRPr="00ED1917">
              <w:rPr>
                <w:rStyle w:val="A5"/>
                <w:rFonts w:ascii="Tahoma" w:hAnsi="Tahoma" w:cs="Tahoma"/>
                <w:sz w:val="18"/>
                <w:szCs w:val="19"/>
              </w:rPr>
              <w:t xml:space="preserve">Promotes the teacher’s understanding, valuing and building upon student cultures, knowledge, languages and experiences. </w:t>
            </w:r>
          </w:p>
          <w:p w:rsidR="00ED1917" w:rsidRPr="00ED1917" w:rsidRDefault="00ED1917" w:rsidP="00ED1917">
            <w:pPr>
              <w:rPr>
                <w:rStyle w:val="A5"/>
                <w:rFonts w:ascii="Tahoma" w:hAnsi="Tahoma" w:cs="Tahoma"/>
                <w:sz w:val="18"/>
                <w:szCs w:val="19"/>
              </w:rPr>
            </w:pPr>
          </w:p>
          <w:p w:rsidR="00ED1917" w:rsidRPr="00ED1917" w:rsidRDefault="00ED1917" w:rsidP="00ED1917">
            <w:pPr>
              <w:rPr>
                <w:rFonts w:ascii="Tahoma" w:hAnsi="Tahoma" w:cs="Tahoma"/>
                <w:sz w:val="18"/>
                <w:szCs w:val="19"/>
              </w:rPr>
            </w:pPr>
            <w:r w:rsidRPr="00ED1917">
              <w:rPr>
                <w:rStyle w:val="A5"/>
                <w:rFonts w:ascii="Tahoma" w:hAnsi="Tahoma" w:cs="Tahoma"/>
                <w:sz w:val="18"/>
                <w:szCs w:val="19"/>
              </w:rPr>
              <w:t>Uses data to guide the teacher’s awareness of achievement gaps for groups of students.</w:t>
            </w:r>
          </w:p>
        </w:tc>
        <w:tc>
          <w:tcPr>
            <w:tcW w:w="2880" w:type="dxa"/>
          </w:tcPr>
          <w:p w:rsidR="00ED1917" w:rsidRPr="00ED1917" w:rsidRDefault="00ED1917" w:rsidP="00ED1917">
            <w:pPr>
              <w:rPr>
                <w:rStyle w:val="A5"/>
                <w:rFonts w:ascii="Tahoma" w:hAnsi="Tahoma" w:cs="Tahoma"/>
                <w:sz w:val="18"/>
                <w:szCs w:val="19"/>
              </w:rPr>
            </w:pPr>
            <w:r w:rsidRPr="00ED1917">
              <w:rPr>
                <w:rStyle w:val="A5"/>
                <w:rFonts w:ascii="Tahoma" w:hAnsi="Tahoma" w:cs="Tahoma"/>
                <w:sz w:val="18"/>
                <w:szCs w:val="19"/>
              </w:rPr>
              <w:t xml:space="preserve">Guides the teacher in assessing how their own life experiences, perspectives, culture, language and racial identity impact his/her teaching and students’ learning. </w:t>
            </w:r>
          </w:p>
          <w:p w:rsidR="00ED1917" w:rsidRPr="00ED1917" w:rsidRDefault="00ED1917" w:rsidP="00ED1917">
            <w:pPr>
              <w:rPr>
                <w:rStyle w:val="A5"/>
                <w:rFonts w:ascii="Tahoma" w:hAnsi="Tahoma" w:cs="Tahoma"/>
                <w:sz w:val="18"/>
                <w:szCs w:val="19"/>
              </w:rPr>
            </w:pPr>
          </w:p>
          <w:p w:rsidR="00ED1917" w:rsidRPr="00ED1917" w:rsidRDefault="00ED1917" w:rsidP="00ED1917">
            <w:pPr>
              <w:rPr>
                <w:rStyle w:val="A5"/>
                <w:rFonts w:ascii="Tahoma" w:hAnsi="Tahoma" w:cs="Tahoma"/>
                <w:sz w:val="18"/>
                <w:szCs w:val="19"/>
              </w:rPr>
            </w:pPr>
            <w:r w:rsidRPr="00ED1917">
              <w:rPr>
                <w:rStyle w:val="A5"/>
                <w:rFonts w:ascii="Tahoma" w:hAnsi="Tahoma" w:cs="Tahoma"/>
                <w:sz w:val="18"/>
                <w:szCs w:val="19"/>
              </w:rPr>
              <w:t>Uses data to guide the teacher’s reflection of contributing factors affecting student access to content.</w:t>
            </w:r>
          </w:p>
          <w:p w:rsidR="00ED1917" w:rsidRPr="00ED1917" w:rsidRDefault="00ED1917" w:rsidP="00ED1917">
            <w:pPr>
              <w:rPr>
                <w:rStyle w:val="A5"/>
                <w:rFonts w:ascii="Tahoma" w:hAnsi="Tahoma" w:cs="Tahoma"/>
                <w:sz w:val="18"/>
                <w:szCs w:val="19"/>
              </w:rPr>
            </w:pPr>
          </w:p>
          <w:p w:rsidR="00ED1917" w:rsidRDefault="00ED1917" w:rsidP="00ED1917">
            <w:pPr>
              <w:rPr>
                <w:rStyle w:val="A5"/>
                <w:rFonts w:ascii="Tahoma" w:hAnsi="Tahoma" w:cs="Tahoma"/>
                <w:sz w:val="18"/>
                <w:szCs w:val="19"/>
              </w:rPr>
            </w:pPr>
            <w:r w:rsidRPr="00ED1917">
              <w:rPr>
                <w:rStyle w:val="A5"/>
                <w:rFonts w:ascii="Tahoma" w:hAnsi="Tahoma" w:cs="Tahoma"/>
                <w:sz w:val="18"/>
                <w:szCs w:val="19"/>
              </w:rPr>
              <w:t>Introduces the teacher to culturally inclusive practices.</w:t>
            </w:r>
          </w:p>
          <w:p w:rsidR="00ED1917" w:rsidRPr="00ED1917" w:rsidRDefault="00ED1917" w:rsidP="00ED1917">
            <w:pPr>
              <w:rPr>
                <w:rFonts w:ascii="Tahoma" w:hAnsi="Tahoma" w:cs="Tahoma"/>
                <w:sz w:val="18"/>
                <w:szCs w:val="19"/>
              </w:rPr>
            </w:pPr>
          </w:p>
        </w:tc>
        <w:tc>
          <w:tcPr>
            <w:tcW w:w="2988" w:type="dxa"/>
          </w:tcPr>
          <w:p w:rsidR="00ED1917" w:rsidRPr="00ED1917" w:rsidRDefault="00ED1917" w:rsidP="00ED1917">
            <w:pPr>
              <w:rPr>
                <w:rStyle w:val="A5"/>
                <w:rFonts w:ascii="Tahoma" w:hAnsi="Tahoma" w:cs="Tahoma"/>
                <w:sz w:val="18"/>
                <w:szCs w:val="19"/>
              </w:rPr>
            </w:pPr>
            <w:r w:rsidRPr="00ED1917">
              <w:rPr>
                <w:rStyle w:val="A5"/>
                <w:rFonts w:ascii="Tahoma" w:hAnsi="Tahoma" w:cs="Tahoma"/>
                <w:sz w:val="18"/>
                <w:szCs w:val="19"/>
              </w:rPr>
              <w:t>Enhances the teacher’s abilities to identify inequities in curricula and to avoid inequities in lesson design.</w:t>
            </w:r>
          </w:p>
          <w:p w:rsidR="00ED1917" w:rsidRPr="00ED1917" w:rsidRDefault="00ED1917" w:rsidP="00ED1917">
            <w:pPr>
              <w:rPr>
                <w:rStyle w:val="A5"/>
                <w:rFonts w:ascii="Tahoma" w:hAnsi="Tahoma" w:cs="Tahoma"/>
                <w:sz w:val="18"/>
                <w:szCs w:val="19"/>
              </w:rPr>
            </w:pPr>
          </w:p>
          <w:p w:rsidR="00ED1917" w:rsidRPr="00ED1917" w:rsidRDefault="00ED1917" w:rsidP="00ED1917">
            <w:pPr>
              <w:rPr>
                <w:rStyle w:val="A5"/>
                <w:rFonts w:ascii="Tahoma" w:hAnsi="Tahoma" w:cs="Tahoma"/>
                <w:sz w:val="18"/>
                <w:szCs w:val="19"/>
              </w:rPr>
            </w:pPr>
            <w:r w:rsidRPr="00ED1917">
              <w:rPr>
                <w:rStyle w:val="A5"/>
                <w:rFonts w:ascii="Tahoma" w:hAnsi="Tahoma" w:cs="Tahoma"/>
                <w:sz w:val="18"/>
                <w:szCs w:val="19"/>
              </w:rPr>
              <w:t>Supports the teacher in ensuring equal access to content for all students.</w:t>
            </w:r>
          </w:p>
          <w:p w:rsidR="00ED1917" w:rsidRPr="00ED1917" w:rsidRDefault="00ED1917" w:rsidP="00ED1917">
            <w:pPr>
              <w:rPr>
                <w:rStyle w:val="A5"/>
                <w:rFonts w:ascii="Tahoma" w:hAnsi="Tahoma" w:cs="Tahoma"/>
                <w:sz w:val="18"/>
                <w:szCs w:val="19"/>
              </w:rPr>
            </w:pPr>
          </w:p>
          <w:p w:rsidR="00ED1917" w:rsidRPr="00ED1917" w:rsidRDefault="00ED1917" w:rsidP="00ED1917">
            <w:pPr>
              <w:rPr>
                <w:rFonts w:ascii="Tahoma" w:hAnsi="Tahoma" w:cs="Tahoma"/>
                <w:color w:val="000000"/>
                <w:sz w:val="18"/>
                <w:szCs w:val="19"/>
              </w:rPr>
            </w:pPr>
            <w:r w:rsidRPr="00ED1917">
              <w:rPr>
                <w:rStyle w:val="A5"/>
                <w:rFonts w:ascii="Tahoma" w:hAnsi="Tahoma" w:cs="Tahoma"/>
                <w:sz w:val="18"/>
                <w:szCs w:val="19"/>
              </w:rPr>
              <w:t>Demonstrates culturally inclusive practices and guides the teacher in developing his/her own.</w:t>
            </w:r>
          </w:p>
        </w:tc>
      </w:tr>
    </w:tbl>
    <w:p w:rsidR="00F81E8A" w:rsidRDefault="00F81E8A" w:rsidP="00F81E8A">
      <w:pPr>
        <w:autoSpaceDE w:val="0"/>
        <w:autoSpaceDN w:val="0"/>
        <w:adjustRightInd w:val="0"/>
        <w:rPr>
          <w:rFonts w:ascii="Tahoma" w:hAnsi="Tahoma" w:cs="Tahoma"/>
          <w:b/>
          <w:bCs/>
          <w:sz w:val="20"/>
          <w:szCs w:val="20"/>
        </w:rPr>
      </w:pPr>
    </w:p>
    <w:p w:rsidR="002C302A" w:rsidRDefault="002C302A">
      <w:pPr>
        <w:rPr>
          <w:rFonts w:ascii="Arial" w:hAnsi="Arial" w:cs="Arial"/>
          <w:b/>
          <w:sz w:val="28"/>
          <w:szCs w:val="32"/>
        </w:rPr>
      </w:pPr>
      <w:r>
        <w:rPr>
          <w:rFonts w:ascii="Arial" w:hAnsi="Arial" w:cs="Arial"/>
          <w:b/>
          <w:sz w:val="28"/>
          <w:szCs w:val="32"/>
        </w:rPr>
        <w:br w:type="page"/>
      </w:r>
    </w:p>
    <w:p w:rsidR="005D7A1E" w:rsidRPr="00ED1917" w:rsidRDefault="00F81E8A" w:rsidP="00F81E8A">
      <w:pPr>
        <w:rPr>
          <w:rFonts w:ascii="Arial" w:hAnsi="Arial" w:cs="Arial"/>
          <w:b/>
          <w:sz w:val="28"/>
          <w:szCs w:val="32"/>
        </w:rPr>
      </w:pPr>
      <w:r w:rsidRPr="00ED1917">
        <w:rPr>
          <w:rFonts w:ascii="Arial" w:hAnsi="Arial" w:cs="Arial"/>
          <w:b/>
          <w:sz w:val="28"/>
          <w:szCs w:val="32"/>
        </w:rPr>
        <w:t xml:space="preserve">Standard 4:  </w:t>
      </w:r>
      <w:r w:rsidR="0076061C" w:rsidRPr="00ED1917">
        <w:rPr>
          <w:rFonts w:ascii="Arial" w:hAnsi="Arial" w:cs="Arial"/>
          <w:b/>
          <w:sz w:val="28"/>
          <w:szCs w:val="32"/>
        </w:rPr>
        <w:t>Designs and Facilitates Professional Development</w:t>
      </w:r>
      <w:r w:rsidR="0071728E" w:rsidRPr="00ED1917">
        <w:rPr>
          <w:rFonts w:ascii="Arial" w:hAnsi="Arial" w:cs="Arial"/>
          <w:b/>
          <w:sz w:val="28"/>
          <w:szCs w:val="32"/>
        </w:rPr>
        <w:t xml:space="preserve"> for Teachers</w:t>
      </w:r>
    </w:p>
    <w:p w:rsidR="00F81E8A" w:rsidRPr="007E68F7" w:rsidRDefault="00F81E8A" w:rsidP="00F81E8A">
      <w:pPr>
        <w:rPr>
          <w:rFonts w:ascii="Arial" w:hAnsi="Arial" w:cs="Arial"/>
          <w:sz w:val="10"/>
          <w:szCs w:val="14"/>
        </w:rPr>
      </w:pPr>
    </w:p>
    <w:p w:rsidR="00F81E8A" w:rsidRPr="00041E83" w:rsidRDefault="00F81E8A" w:rsidP="00F81E8A">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943"/>
        <w:gridCol w:w="2836"/>
        <w:gridCol w:w="2835"/>
        <w:gridCol w:w="2836"/>
        <w:gridCol w:w="2940"/>
      </w:tblGrid>
      <w:tr w:rsidR="00F81E8A" w:rsidRPr="00F0059A" w:rsidTr="00FF4992">
        <w:trPr>
          <w:tblHeader/>
        </w:trPr>
        <w:tc>
          <w:tcPr>
            <w:tcW w:w="2988" w:type="dxa"/>
            <w:shd w:val="clear" w:color="auto" w:fill="D9D9D9"/>
          </w:tcPr>
          <w:p w:rsidR="00F81E8A" w:rsidRPr="00ED1917" w:rsidRDefault="00F81E8A" w:rsidP="00FF4992">
            <w:pPr>
              <w:spacing w:before="20" w:after="20"/>
              <w:rPr>
                <w:rFonts w:ascii="Arial" w:hAnsi="Arial" w:cs="Arial"/>
                <w:b/>
                <w:sz w:val="18"/>
                <w:szCs w:val="20"/>
                <w:lang w:bidi="ar-SA"/>
              </w:rPr>
            </w:pPr>
            <w:r w:rsidRPr="00ED1917">
              <w:rPr>
                <w:rFonts w:ascii="Arial" w:hAnsi="Arial" w:cs="Arial"/>
                <w:b/>
                <w:sz w:val="18"/>
                <w:szCs w:val="20"/>
                <w:lang w:bidi="ar-SA"/>
              </w:rPr>
              <w:t>Indicator</w:t>
            </w:r>
          </w:p>
        </w:tc>
        <w:tc>
          <w:tcPr>
            <w:tcW w:w="2880" w:type="dxa"/>
            <w:shd w:val="clear" w:color="auto" w:fill="D9D9D9"/>
          </w:tcPr>
          <w:p w:rsidR="00F81E8A" w:rsidRPr="00ED1917" w:rsidRDefault="00F81E8A" w:rsidP="00FF4992">
            <w:pPr>
              <w:spacing w:before="20" w:after="20"/>
              <w:rPr>
                <w:rFonts w:ascii="Arial" w:hAnsi="Arial" w:cs="Arial"/>
                <w:b/>
                <w:color w:val="0000FF"/>
                <w:sz w:val="18"/>
                <w:szCs w:val="20"/>
                <w:lang w:bidi="ar-SA"/>
              </w:rPr>
            </w:pPr>
            <w:r w:rsidRPr="00ED1917">
              <w:rPr>
                <w:rFonts w:ascii="Arial" w:hAnsi="Arial" w:cs="Arial"/>
                <w:b/>
                <w:sz w:val="18"/>
                <w:szCs w:val="20"/>
                <w:lang w:bidi="ar-SA"/>
              </w:rPr>
              <w:t>Does Not Meet Standard (DNM)</w:t>
            </w:r>
          </w:p>
        </w:tc>
        <w:tc>
          <w:tcPr>
            <w:tcW w:w="2880" w:type="dxa"/>
            <w:shd w:val="clear" w:color="auto" w:fill="D9D9D9"/>
          </w:tcPr>
          <w:p w:rsidR="00F81E8A" w:rsidRPr="00ED1917" w:rsidRDefault="00F81E8A" w:rsidP="00FF4992">
            <w:pPr>
              <w:spacing w:before="20" w:after="20"/>
              <w:rPr>
                <w:rFonts w:ascii="Arial" w:hAnsi="Arial" w:cs="Arial"/>
                <w:b/>
                <w:sz w:val="18"/>
                <w:szCs w:val="20"/>
                <w:lang w:bidi="ar-SA"/>
              </w:rPr>
            </w:pPr>
            <w:r w:rsidRPr="00ED1917">
              <w:rPr>
                <w:rFonts w:ascii="Arial" w:hAnsi="Arial" w:cs="Arial"/>
                <w:b/>
                <w:sz w:val="18"/>
                <w:szCs w:val="20"/>
                <w:lang w:bidi="ar-SA"/>
              </w:rPr>
              <w:t>Developing Proficiency Toward Standard (DP)</w:t>
            </w:r>
          </w:p>
        </w:tc>
        <w:tc>
          <w:tcPr>
            <w:tcW w:w="2880" w:type="dxa"/>
            <w:shd w:val="clear" w:color="auto" w:fill="D9D9D9"/>
          </w:tcPr>
          <w:p w:rsidR="00F81E8A" w:rsidRPr="00ED1917" w:rsidRDefault="00F81E8A" w:rsidP="00FF4992">
            <w:pPr>
              <w:spacing w:before="20" w:after="20"/>
              <w:rPr>
                <w:rFonts w:ascii="Arial" w:hAnsi="Arial" w:cs="Arial"/>
                <w:b/>
                <w:sz w:val="18"/>
                <w:szCs w:val="20"/>
                <w:lang w:bidi="ar-SA"/>
              </w:rPr>
            </w:pPr>
            <w:r w:rsidRPr="00ED1917">
              <w:rPr>
                <w:rFonts w:ascii="Arial" w:hAnsi="Arial" w:cs="Arial"/>
                <w:b/>
                <w:sz w:val="18"/>
                <w:szCs w:val="20"/>
                <w:lang w:bidi="ar-SA"/>
              </w:rPr>
              <w:t>Proficient Relative to Standard (PR)</w:t>
            </w:r>
          </w:p>
        </w:tc>
        <w:tc>
          <w:tcPr>
            <w:tcW w:w="2988" w:type="dxa"/>
            <w:shd w:val="clear" w:color="auto" w:fill="D9D9D9"/>
          </w:tcPr>
          <w:p w:rsidR="00F81E8A" w:rsidRPr="00ED1917" w:rsidRDefault="00F81E8A" w:rsidP="00FF4992">
            <w:pPr>
              <w:spacing w:before="20" w:after="20"/>
              <w:rPr>
                <w:rFonts w:ascii="Arial" w:hAnsi="Arial" w:cs="Arial"/>
                <w:b/>
                <w:sz w:val="18"/>
                <w:szCs w:val="20"/>
                <w:lang w:bidi="ar-SA"/>
              </w:rPr>
            </w:pPr>
            <w:r w:rsidRPr="00ED1917">
              <w:rPr>
                <w:rFonts w:ascii="Arial" w:hAnsi="Arial" w:cs="Arial"/>
                <w:b/>
                <w:sz w:val="18"/>
                <w:szCs w:val="20"/>
                <w:lang w:bidi="ar-SA"/>
              </w:rPr>
              <w:t>Exceeds Standard (E)</w:t>
            </w:r>
          </w:p>
        </w:tc>
      </w:tr>
      <w:tr w:rsidR="00F847B1" w:rsidRPr="00E37DCA" w:rsidTr="00ED1917">
        <w:trPr>
          <w:trHeight w:val="1727"/>
        </w:trPr>
        <w:tc>
          <w:tcPr>
            <w:tcW w:w="2988" w:type="dxa"/>
            <w:shd w:val="clear" w:color="auto" w:fill="D9D9D9"/>
          </w:tcPr>
          <w:p w:rsidR="00F847B1" w:rsidRPr="00ED1917" w:rsidRDefault="00F847B1" w:rsidP="00FF4992">
            <w:pPr>
              <w:pStyle w:val="NoSpacing"/>
              <w:rPr>
                <w:rFonts w:ascii="Tahoma" w:hAnsi="Tahoma" w:cs="Tahoma"/>
                <w:b/>
                <w:sz w:val="18"/>
                <w:szCs w:val="19"/>
              </w:rPr>
            </w:pPr>
            <w:r w:rsidRPr="00ED1917">
              <w:rPr>
                <w:rFonts w:ascii="Tahoma" w:hAnsi="Tahoma" w:cs="Tahoma"/>
                <w:b/>
                <w:sz w:val="18"/>
                <w:szCs w:val="19"/>
                <w:lang w:bidi="ar-SA"/>
              </w:rPr>
              <w:t xml:space="preserve">4.1 </w:t>
            </w:r>
            <w:r w:rsidR="00ED1917" w:rsidRPr="00ED1917">
              <w:rPr>
                <w:rFonts w:ascii="Tahoma" w:hAnsi="Tahoma" w:cs="Tahoma"/>
                <w:b/>
                <w:sz w:val="18"/>
                <w:szCs w:val="19"/>
              </w:rPr>
              <w:t>Builds on and values prior knowledge, background, interests, experiences and needs of the teacher.</w:t>
            </w:r>
          </w:p>
        </w:tc>
        <w:tc>
          <w:tcPr>
            <w:tcW w:w="2880" w:type="dxa"/>
          </w:tcPr>
          <w:p w:rsidR="00F847B1" w:rsidRPr="00ED1917" w:rsidRDefault="00ED1917" w:rsidP="00465242">
            <w:pPr>
              <w:rPr>
                <w:rFonts w:ascii="Tahoma" w:hAnsi="Tahoma" w:cs="Tahoma"/>
                <w:sz w:val="18"/>
                <w:szCs w:val="19"/>
              </w:rPr>
            </w:pPr>
            <w:r w:rsidRPr="00ED1917">
              <w:rPr>
                <w:rFonts w:ascii="Tahoma" w:hAnsi="Tahoma" w:cs="Tahoma"/>
                <w:sz w:val="18"/>
                <w:szCs w:val="19"/>
              </w:rPr>
              <w:t>Rarely uses knowledge of participants’ prior knowledge, interests and needs in planning professional development.</w:t>
            </w:r>
          </w:p>
        </w:tc>
        <w:tc>
          <w:tcPr>
            <w:tcW w:w="2880" w:type="dxa"/>
          </w:tcPr>
          <w:p w:rsidR="00ED1917" w:rsidRPr="00ED1917" w:rsidRDefault="00ED1917" w:rsidP="00ED1917">
            <w:pPr>
              <w:rPr>
                <w:rFonts w:ascii="Tahoma" w:hAnsi="Tahoma" w:cs="Tahoma"/>
                <w:sz w:val="18"/>
                <w:szCs w:val="19"/>
              </w:rPr>
            </w:pPr>
            <w:r w:rsidRPr="00ED1917">
              <w:rPr>
                <w:rFonts w:ascii="Tahoma" w:hAnsi="Tahoma" w:cs="Tahoma"/>
                <w:sz w:val="18"/>
                <w:szCs w:val="19"/>
              </w:rPr>
              <w:t xml:space="preserve">Plans professional development with basic knowledge of the participants. </w:t>
            </w:r>
          </w:p>
          <w:p w:rsidR="00ED1917" w:rsidRPr="00ED1917" w:rsidRDefault="00ED1917" w:rsidP="00ED1917">
            <w:pPr>
              <w:rPr>
                <w:rFonts w:ascii="Tahoma" w:hAnsi="Tahoma" w:cs="Tahoma"/>
                <w:sz w:val="18"/>
                <w:szCs w:val="19"/>
              </w:rPr>
            </w:pPr>
          </w:p>
          <w:p w:rsidR="00F847B1" w:rsidRPr="00ED1917" w:rsidRDefault="00ED1917" w:rsidP="00ED1917">
            <w:pPr>
              <w:rPr>
                <w:rFonts w:ascii="Tahoma" w:hAnsi="Tahoma" w:cs="Tahoma"/>
                <w:sz w:val="18"/>
                <w:szCs w:val="19"/>
              </w:rPr>
            </w:pPr>
            <w:r w:rsidRPr="00ED1917">
              <w:rPr>
                <w:rFonts w:ascii="Tahoma" w:hAnsi="Tahoma" w:cs="Tahoma"/>
                <w:sz w:val="18"/>
                <w:szCs w:val="19"/>
              </w:rPr>
              <w:t>Recognizes the importance of formally and informally assessing prior knowledge of the participants.</w:t>
            </w:r>
          </w:p>
        </w:tc>
        <w:tc>
          <w:tcPr>
            <w:tcW w:w="2880" w:type="dxa"/>
          </w:tcPr>
          <w:p w:rsidR="00ED1917" w:rsidRPr="00ED1917" w:rsidRDefault="00ED1917" w:rsidP="00ED1917">
            <w:pPr>
              <w:pStyle w:val="PlainText"/>
              <w:rPr>
                <w:rFonts w:ascii="Tahoma" w:hAnsi="Tahoma" w:cs="Tahoma"/>
                <w:sz w:val="18"/>
                <w:szCs w:val="19"/>
              </w:rPr>
            </w:pPr>
            <w:r w:rsidRPr="00ED1917">
              <w:rPr>
                <w:rFonts w:ascii="Tahoma" w:hAnsi="Tahoma" w:cs="Tahoma"/>
                <w:sz w:val="18"/>
                <w:szCs w:val="19"/>
              </w:rPr>
              <w:t xml:space="preserve">Uses knowledge of adult learning theory and the importance of clear objectives. </w:t>
            </w:r>
          </w:p>
          <w:p w:rsidR="00ED1917" w:rsidRPr="00ED1917" w:rsidRDefault="00ED1917" w:rsidP="00ED1917">
            <w:pPr>
              <w:pStyle w:val="PlainText"/>
              <w:rPr>
                <w:rFonts w:ascii="Tahoma" w:hAnsi="Tahoma" w:cs="Tahoma"/>
                <w:sz w:val="18"/>
                <w:szCs w:val="19"/>
              </w:rPr>
            </w:pPr>
          </w:p>
          <w:p w:rsidR="00F847B1" w:rsidRPr="00ED1917" w:rsidRDefault="00ED1917" w:rsidP="00ED1917">
            <w:pPr>
              <w:pStyle w:val="PlainText"/>
              <w:rPr>
                <w:rFonts w:ascii="Tahoma" w:hAnsi="Tahoma" w:cs="Tahoma"/>
                <w:sz w:val="18"/>
                <w:szCs w:val="19"/>
              </w:rPr>
            </w:pPr>
            <w:r w:rsidRPr="00ED1917">
              <w:rPr>
                <w:rFonts w:ascii="Tahoma" w:hAnsi="Tahoma" w:cs="Tahoma"/>
                <w:sz w:val="18"/>
                <w:szCs w:val="19"/>
              </w:rPr>
              <w:t>Connects new learning with participants’ current perspective, knowledge, experiences, interest, and needs.</w:t>
            </w:r>
          </w:p>
        </w:tc>
        <w:tc>
          <w:tcPr>
            <w:tcW w:w="2988" w:type="dxa"/>
          </w:tcPr>
          <w:p w:rsidR="00F847B1" w:rsidRDefault="00ED1917" w:rsidP="00466C24">
            <w:pPr>
              <w:rPr>
                <w:rFonts w:ascii="Tahoma" w:hAnsi="Tahoma" w:cs="Tahoma"/>
                <w:sz w:val="18"/>
                <w:szCs w:val="19"/>
              </w:rPr>
            </w:pPr>
            <w:r w:rsidRPr="00ED1917">
              <w:rPr>
                <w:rFonts w:ascii="Tahoma" w:hAnsi="Tahoma" w:cs="Tahoma"/>
                <w:sz w:val="18"/>
                <w:szCs w:val="19"/>
              </w:rPr>
              <w:t>Designs professional development that includes deliberate and multiple opportunities for teachers to build on their own knowledge, experiences, and interests to improve their practice, and reflects on the effect it has on student learning.</w:t>
            </w:r>
          </w:p>
          <w:p w:rsidR="00ED1917" w:rsidRPr="00ED1917" w:rsidRDefault="00ED1917" w:rsidP="00466C24">
            <w:pPr>
              <w:rPr>
                <w:rFonts w:ascii="Tahoma" w:hAnsi="Tahoma" w:cs="Tahoma"/>
                <w:sz w:val="18"/>
                <w:szCs w:val="19"/>
              </w:rPr>
            </w:pPr>
          </w:p>
        </w:tc>
      </w:tr>
      <w:tr w:rsidR="00F847B1" w:rsidRPr="00E37DCA" w:rsidTr="00FF4992">
        <w:trPr>
          <w:trHeight w:val="2688"/>
        </w:trPr>
        <w:tc>
          <w:tcPr>
            <w:tcW w:w="2988" w:type="dxa"/>
            <w:shd w:val="clear" w:color="auto" w:fill="D9D9D9"/>
          </w:tcPr>
          <w:p w:rsidR="00F847B1" w:rsidRPr="00ED1917" w:rsidRDefault="00F847B1" w:rsidP="00FF4992">
            <w:pPr>
              <w:spacing w:before="20" w:after="20"/>
              <w:rPr>
                <w:rFonts w:ascii="Tahoma" w:hAnsi="Tahoma" w:cs="Tahoma"/>
                <w:b/>
                <w:sz w:val="18"/>
                <w:szCs w:val="19"/>
                <w:lang w:bidi="ar-SA"/>
              </w:rPr>
            </w:pPr>
            <w:r w:rsidRPr="00ED1917">
              <w:rPr>
                <w:rFonts w:ascii="Tahoma" w:hAnsi="Tahoma" w:cs="Tahoma"/>
                <w:b/>
                <w:sz w:val="18"/>
                <w:szCs w:val="19"/>
                <w:lang w:bidi="ar-SA"/>
              </w:rPr>
              <w:t xml:space="preserve">4.2 </w:t>
            </w:r>
            <w:r w:rsidR="00ED1917" w:rsidRPr="00ED1917">
              <w:rPr>
                <w:rFonts w:ascii="Tahoma" w:hAnsi="Tahoma" w:cs="Tahoma"/>
                <w:b/>
                <w:sz w:val="18"/>
                <w:szCs w:val="19"/>
              </w:rPr>
              <w:t>Creates an effective environment for professional learning.</w:t>
            </w:r>
          </w:p>
        </w:tc>
        <w:tc>
          <w:tcPr>
            <w:tcW w:w="2880" w:type="dxa"/>
          </w:tcPr>
          <w:p w:rsidR="00ED1917" w:rsidRPr="00ED1917" w:rsidRDefault="00ED1917" w:rsidP="00ED1917">
            <w:pPr>
              <w:rPr>
                <w:rFonts w:ascii="Tahoma" w:hAnsi="Tahoma" w:cs="Tahoma"/>
                <w:sz w:val="18"/>
                <w:szCs w:val="19"/>
              </w:rPr>
            </w:pPr>
            <w:r w:rsidRPr="00ED1917">
              <w:rPr>
                <w:rFonts w:ascii="Tahoma" w:hAnsi="Tahoma" w:cs="Tahoma"/>
                <w:sz w:val="18"/>
                <w:szCs w:val="19"/>
              </w:rPr>
              <w:t>Rarely creates an environment that establishes norms, protocols, and participation in professional learning.</w:t>
            </w:r>
          </w:p>
          <w:p w:rsidR="00ED1917" w:rsidRPr="00ED1917" w:rsidRDefault="00ED1917" w:rsidP="00ED1917">
            <w:pPr>
              <w:rPr>
                <w:rFonts w:ascii="Tahoma" w:hAnsi="Tahoma" w:cs="Tahoma"/>
                <w:sz w:val="18"/>
                <w:szCs w:val="19"/>
              </w:rPr>
            </w:pPr>
          </w:p>
          <w:p w:rsidR="00ED1917" w:rsidRPr="00ED1917" w:rsidRDefault="00ED1917" w:rsidP="00ED1917">
            <w:pPr>
              <w:rPr>
                <w:rFonts w:ascii="Tahoma" w:hAnsi="Tahoma" w:cs="Tahoma"/>
                <w:sz w:val="18"/>
                <w:szCs w:val="19"/>
              </w:rPr>
            </w:pPr>
            <w:r w:rsidRPr="00ED1917">
              <w:rPr>
                <w:rFonts w:ascii="Tahoma" w:hAnsi="Tahoma" w:cs="Tahoma"/>
                <w:sz w:val="18"/>
                <w:szCs w:val="19"/>
              </w:rPr>
              <w:t>Does not establish a rapport with the audience.</w:t>
            </w:r>
          </w:p>
          <w:p w:rsidR="00ED1917" w:rsidRPr="00ED1917" w:rsidRDefault="00ED1917" w:rsidP="00ED1917">
            <w:pPr>
              <w:rPr>
                <w:rFonts w:ascii="Tahoma" w:hAnsi="Tahoma" w:cs="Tahoma"/>
                <w:sz w:val="18"/>
                <w:szCs w:val="19"/>
              </w:rPr>
            </w:pPr>
          </w:p>
          <w:p w:rsidR="00F847B1" w:rsidRPr="00ED1917" w:rsidRDefault="00ED1917" w:rsidP="00ED1917">
            <w:pPr>
              <w:rPr>
                <w:rFonts w:ascii="Tahoma" w:hAnsi="Tahoma" w:cs="Tahoma"/>
                <w:sz w:val="18"/>
                <w:szCs w:val="19"/>
              </w:rPr>
            </w:pPr>
            <w:r w:rsidRPr="00ED1917">
              <w:rPr>
                <w:rFonts w:ascii="Tahoma" w:hAnsi="Tahoma" w:cs="Tahoma"/>
                <w:sz w:val="18"/>
                <w:szCs w:val="19"/>
              </w:rPr>
              <w:t>Is not prepared and relies on reading from a script or PowerPoint.</w:t>
            </w:r>
          </w:p>
        </w:tc>
        <w:tc>
          <w:tcPr>
            <w:tcW w:w="2880" w:type="dxa"/>
          </w:tcPr>
          <w:p w:rsidR="00ED1917" w:rsidRPr="00ED1917" w:rsidRDefault="00ED1917" w:rsidP="00ED1917">
            <w:pPr>
              <w:rPr>
                <w:rFonts w:ascii="Tahoma" w:hAnsi="Tahoma" w:cs="Tahoma"/>
                <w:sz w:val="18"/>
                <w:szCs w:val="19"/>
              </w:rPr>
            </w:pPr>
            <w:r w:rsidRPr="00ED1917">
              <w:rPr>
                <w:rFonts w:ascii="Tahoma" w:hAnsi="Tahoma" w:cs="Tahoma"/>
                <w:sz w:val="18"/>
                <w:szCs w:val="19"/>
              </w:rPr>
              <w:t>Focuses primarily on arranging the physical environment as a means of creating an effective learning environment.</w:t>
            </w:r>
          </w:p>
          <w:p w:rsidR="00ED1917" w:rsidRPr="00ED1917" w:rsidRDefault="00ED1917" w:rsidP="00ED1917">
            <w:pPr>
              <w:rPr>
                <w:rFonts w:ascii="Tahoma" w:hAnsi="Tahoma" w:cs="Tahoma"/>
                <w:sz w:val="18"/>
                <w:szCs w:val="19"/>
              </w:rPr>
            </w:pPr>
          </w:p>
          <w:p w:rsidR="00ED1917" w:rsidRPr="00ED1917" w:rsidRDefault="00ED1917" w:rsidP="00ED1917">
            <w:pPr>
              <w:rPr>
                <w:rFonts w:ascii="Tahoma" w:hAnsi="Tahoma" w:cs="Tahoma"/>
                <w:sz w:val="18"/>
                <w:szCs w:val="19"/>
              </w:rPr>
            </w:pPr>
            <w:r w:rsidRPr="00ED1917">
              <w:rPr>
                <w:rFonts w:ascii="Tahoma" w:hAnsi="Tahoma" w:cs="Tahoma"/>
                <w:sz w:val="18"/>
                <w:szCs w:val="19"/>
              </w:rPr>
              <w:t>Materials are prepared and ready for participants.</w:t>
            </w:r>
          </w:p>
          <w:p w:rsidR="00ED1917" w:rsidRPr="00ED1917" w:rsidRDefault="00ED1917" w:rsidP="00ED1917">
            <w:pPr>
              <w:rPr>
                <w:rFonts w:ascii="Tahoma" w:hAnsi="Tahoma" w:cs="Tahoma"/>
                <w:sz w:val="18"/>
                <w:szCs w:val="19"/>
              </w:rPr>
            </w:pPr>
          </w:p>
          <w:p w:rsidR="00ED1917" w:rsidRPr="00ED1917" w:rsidRDefault="00ED1917" w:rsidP="00ED1917">
            <w:pPr>
              <w:rPr>
                <w:rFonts w:ascii="Tahoma" w:hAnsi="Tahoma" w:cs="Tahoma"/>
                <w:sz w:val="18"/>
                <w:szCs w:val="19"/>
              </w:rPr>
            </w:pPr>
            <w:r w:rsidRPr="00ED1917">
              <w:rPr>
                <w:rFonts w:ascii="Tahoma" w:hAnsi="Tahoma" w:cs="Tahoma"/>
                <w:sz w:val="18"/>
                <w:szCs w:val="19"/>
              </w:rPr>
              <w:t>The presentation is rehearsed with few distracting habits.</w:t>
            </w:r>
          </w:p>
          <w:p w:rsidR="00ED1917" w:rsidRPr="00ED1917" w:rsidRDefault="00ED1917" w:rsidP="00ED1917">
            <w:pPr>
              <w:rPr>
                <w:rFonts w:ascii="Tahoma" w:hAnsi="Tahoma" w:cs="Tahoma"/>
                <w:sz w:val="18"/>
                <w:szCs w:val="19"/>
              </w:rPr>
            </w:pPr>
          </w:p>
          <w:p w:rsidR="00F847B1" w:rsidRPr="00ED1917" w:rsidRDefault="00ED1917" w:rsidP="00ED1917">
            <w:pPr>
              <w:rPr>
                <w:rFonts w:ascii="Tahoma" w:hAnsi="Tahoma" w:cs="Tahoma"/>
                <w:sz w:val="18"/>
                <w:szCs w:val="19"/>
              </w:rPr>
            </w:pPr>
            <w:r w:rsidRPr="00ED1917">
              <w:rPr>
                <w:rFonts w:ascii="Tahoma" w:hAnsi="Tahoma" w:cs="Tahoma"/>
                <w:sz w:val="18"/>
                <w:szCs w:val="19"/>
              </w:rPr>
              <w:t>Prefers to present alone.  When co-presenting the dynamics between the presenters is not fluid.</w:t>
            </w:r>
          </w:p>
        </w:tc>
        <w:tc>
          <w:tcPr>
            <w:tcW w:w="2880" w:type="dxa"/>
          </w:tcPr>
          <w:p w:rsidR="00ED1917" w:rsidRPr="00ED1917" w:rsidRDefault="00ED1917" w:rsidP="00ED1917">
            <w:pPr>
              <w:rPr>
                <w:rFonts w:ascii="Tahoma" w:hAnsi="Tahoma" w:cs="Tahoma"/>
                <w:sz w:val="18"/>
                <w:szCs w:val="19"/>
              </w:rPr>
            </w:pPr>
            <w:r w:rsidRPr="00ED1917">
              <w:rPr>
                <w:rFonts w:ascii="Tahoma" w:hAnsi="Tahoma" w:cs="Tahoma"/>
                <w:sz w:val="18"/>
                <w:szCs w:val="19"/>
              </w:rPr>
              <w:t>Creates an effective environment that promotes sharing collaboration, risk-taking, problem solving, and reflection.</w:t>
            </w:r>
          </w:p>
          <w:p w:rsidR="00ED1917" w:rsidRPr="00ED1917" w:rsidRDefault="00ED1917" w:rsidP="00ED1917">
            <w:pPr>
              <w:rPr>
                <w:rFonts w:ascii="Tahoma" w:hAnsi="Tahoma" w:cs="Tahoma"/>
                <w:sz w:val="18"/>
                <w:szCs w:val="19"/>
              </w:rPr>
            </w:pPr>
          </w:p>
          <w:p w:rsidR="00ED1917" w:rsidRPr="00ED1917" w:rsidRDefault="00ED1917" w:rsidP="00ED1917">
            <w:pPr>
              <w:rPr>
                <w:rFonts w:ascii="Tahoma" w:hAnsi="Tahoma" w:cs="Tahoma"/>
                <w:sz w:val="18"/>
                <w:szCs w:val="19"/>
              </w:rPr>
            </w:pPr>
            <w:r w:rsidRPr="00ED1917">
              <w:rPr>
                <w:rFonts w:ascii="Tahoma" w:hAnsi="Tahoma" w:cs="Tahoma"/>
                <w:sz w:val="18"/>
                <w:szCs w:val="19"/>
              </w:rPr>
              <w:t>Ensures equity of voice, protocols that enhance participation, accountability to one another, resources that move practice forward and time to reflect on norms.</w:t>
            </w:r>
          </w:p>
          <w:p w:rsidR="00ED1917" w:rsidRPr="00ED1917" w:rsidRDefault="00ED1917" w:rsidP="00ED1917">
            <w:pPr>
              <w:rPr>
                <w:rFonts w:ascii="Tahoma" w:hAnsi="Tahoma" w:cs="Tahoma"/>
                <w:sz w:val="18"/>
                <w:szCs w:val="19"/>
              </w:rPr>
            </w:pPr>
          </w:p>
          <w:p w:rsidR="00ED1917" w:rsidRPr="00ED1917" w:rsidRDefault="00ED1917" w:rsidP="00ED1917">
            <w:pPr>
              <w:rPr>
                <w:rFonts w:ascii="Tahoma" w:hAnsi="Tahoma" w:cs="Tahoma"/>
                <w:sz w:val="18"/>
                <w:szCs w:val="19"/>
              </w:rPr>
            </w:pPr>
            <w:r w:rsidRPr="00ED1917">
              <w:rPr>
                <w:rFonts w:ascii="Tahoma" w:hAnsi="Tahoma" w:cs="Tahoma"/>
                <w:sz w:val="18"/>
                <w:szCs w:val="19"/>
              </w:rPr>
              <w:t>Actively builds rapport with the audience.</w:t>
            </w:r>
          </w:p>
          <w:p w:rsidR="00ED1917" w:rsidRPr="00ED1917" w:rsidRDefault="00ED1917" w:rsidP="00ED1917">
            <w:pPr>
              <w:rPr>
                <w:rFonts w:ascii="Tahoma" w:hAnsi="Tahoma" w:cs="Tahoma"/>
                <w:sz w:val="18"/>
                <w:szCs w:val="19"/>
              </w:rPr>
            </w:pPr>
          </w:p>
          <w:p w:rsidR="00ED1917" w:rsidRPr="00ED1917" w:rsidRDefault="00ED1917" w:rsidP="00ED1917">
            <w:pPr>
              <w:rPr>
                <w:rFonts w:ascii="Tahoma" w:hAnsi="Tahoma" w:cs="Tahoma"/>
                <w:sz w:val="18"/>
                <w:szCs w:val="19"/>
              </w:rPr>
            </w:pPr>
            <w:r w:rsidRPr="00ED1917">
              <w:rPr>
                <w:rFonts w:ascii="Tahoma" w:hAnsi="Tahoma" w:cs="Tahoma"/>
                <w:sz w:val="18"/>
                <w:szCs w:val="19"/>
              </w:rPr>
              <w:t>Demonstrates a thorough knowledge of the presentation so that it is delivered in a very natural and fluid manner.</w:t>
            </w:r>
          </w:p>
          <w:p w:rsidR="00ED1917" w:rsidRPr="00ED1917" w:rsidRDefault="00ED1917" w:rsidP="00ED1917">
            <w:pPr>
              <w:rPr>
                <w:rFonts w:ascii="Tahoma" w:hAnsi="Tahoma" w:cs="Tahoma"/>
                <w:sz w:val="18"/>
                <w:szCs w:val="19"/>
              </w:rPr>
            </w:pPr>
          </w:p>
          <w:p w:rsidR="00ED1917" w:rsidRPr="00ED1917" w:rsidRDefault="00ED1917" w:rsidP="00ED1917">
            <w:pPr>
              <w:rPr>
                <w:rFonts w:ascii="Tahoma" w:hAnsi="Tahoma" w:cs="Tahoma"/>
                <w:sz w:val="18"/>
                <w:szCs w:val="19"/>
              </w:rPr>
            </w:pPr>
            <w:r w:rsidRPr="00ED1917">
              <w:rPr>
                <w:rFonts w:ascii="Tahoma" w:hAnsi="Tahoma" w:cs="Tahoma"/>
                <w:sz w:val="18"/>
                <w:szCs w:val="19"/>
              </w:rPr>
              <w:t>Actively co-presents.  The interaction between the two presenters enhances the experience for the audience.</w:t>
            </w:r>
          </w:p>
          <w:p w:rsidR="00ED1917" w:rsidRPr="00ED1917" w:rsidRDefault="00ED1917" w:rsidP="00ED1917">
            <w:pPr>
              <w:rPr>
                <w:rFonts w:ascii="Tahoma" w:hAnsi="Tahoma" w:cs="Tahoma"/>
                <w:sz w:val="18"/>
                <w:szCs w:val="19"/>
              </w:rPr>
            </w:pPr>
          </w:p>
          <w:p w:rsidR="00ED1917" w:rsidRPr="00ED1917" w:rsidRDefault="00ED1917" w:rsidP="00ED1917">
            <w:pPr>
              <w:rPr>
                <w:rFonts w:ascii="Tahoma" w:hAnsi="Tahoma" w:cs="Tahoma"/>
                <w:sz w:val="18"/>
                <w:szCs w:val="19"/>
              </w:rPr>
            </w:pPr>
            <w:r w:rsidRPr="00ED1917">
              <w:rPr>
                <w:rFonts w:ascii="Tahoma" w:hAnsi="Tahoma" w:cs="Tahoma"/>
                <w:sz w:val="18"/>
                <w:szCs w:val="19"/>
              </w:rPr>
              <w:t>Seeks feedback from participants, reflects on the feedback and implements any changes that may be necessary.</w:t>
            </w:r>
          </w:p>
          <w:p w:rsidR="00ED1917" w:rsidRPr="00ED1917" w:rsidRDefault="00ED1917" w:rsidP="00ED1917">
            <w:pPr>
              <w:rPr>
                <w:rFonts w:ascii="Tahoma" w:hAnsi="Tahoma" w:cs="Tahoma"/>
                <w:sz w:val="18"/>
                <w:szCs w:val="19"/>
              </w:rPr>
            </w:pPr>
          </w:p>
          <w:p w:rsidR="00F847B1" w:rsidRPr="00ED1917" w:rsidRDefault="00ED1917" w:rsidP="00ED1917">
            <w:pPr>
              <w:rPr>
                <w:rFonts w:ascii="Tahoma" w:hAnsi="Tahoma" w:cs="Tahoma"/>
                <w:sz w:val="18"/>
                <w:szCs w:val="19"/>
              </w:rPr>
            </w:pPr>
            <w:r w:rsidRPr="00ED1917">
              <w:rPr>
                <w:rFonts w:ascii="Tahoma" w:hAnsi="Tahoma" w:cs="Tahoma"/>
                <w:sz w:val="18"/>
                <w:szCs w:val="19"/>
              </w:rPr>
              <w:t>Feedback is shared with program coordinator.</w:t>
            </w:r>
          </w:p>
        </w:tc>
        <w:tc>
          <w:tcPr>
            <w:tcW w:w="2988" w:type="dxa"/>
          </w:tcPr>
          <w:p w:rsidR="00F847B1" w:rsidRPr="00ED1917" w:rsidRDefault="00ED1917" w:rsidP="00B755B7">
            <w:pPr>
              <w:rPr>
                <w:rFonts w:ascii="Tahoma" w:hAnsi="Tahoma" w:cs="Tahoma"/>
                <w:sz w:val="18"/>
                <w:szCs w:val="19"/>
              </w:rPr>
            </w:pPr>
            <w:r w:rsidRPr="00ED1917">
              <w:rPr>
                <w:rFonts w:ascii="Tahoma" w:hAnsi="Tahoma" w:cs="Tahoma"/>
                <w:sz w:val="18"/>
                <w:szCs w:val="19"/>
              </w:rPr>
              <w:lastRenderedPageBreak/>
              <w:t>Provides a safe environment that encourages participants to take ownership of their own learning by participating, suggesting topics for discussion, sharing information, and bringing artifacts of practice.</w:t>
            </w:r>
          </w:p>
        </w:tc>
      </w:tr>
    </w:tbl>
    <w:p w:rsidR="00ED1917" w:rsidRPr="00ED1917" w:rsidRDefault="00ED1917" w:rsidP="00ED1917">
      <w:pPr>
        <w:rPr>
          <w:rFonts w:ascii="Arial" w:hAnsi="Arial" w:cs="Arial"/>
          <w:b/>
          <w:sz w:val="28"/>
          <w:szCs w:val="32"/>
        </w:rPr>
      </w:pPr>
      <w:r w:rsidRPr="00ED1917">
        <w:rPr>
          <w:rFonts w:ascii="Arial" w:hAnsi="Arial" w:cs="Arial"/>
          <w:b/>
          <w:sz w:val="28"/>
          <w:szCs w:val="32"/>
        </w:rPr>
        <w:t xml:space="preserve">Standard </w:t>
      </w:r>
      <w:r>
        <w:rPr>
          <w:rFonts w:ascii="Arial" w:hAnsi="Arial" w:cs="Arial"/>
          <w:b/>
          <w:sz w:val="28"/>
          <w:szCs w:val="32"/>
        </w:rPr>
        <w:t>4</w:t>
      </w:r>
      <w:r w:rsidRPr="00ED1917">
        <w:rPr>
          <w:rFonts w:ascii="Arial" w:hAnsi="Arial" w:cs="Arial"/>
          <w:b/>
          <w:sz w:val="28"/>
          <w:szCs w:val="32"/>
        </w:rPr>
        <w:t xml:space="preserve">:  Designs and Facilitates Professional Development for Teachers </w:t>
      </w:r>
      <w:r w:rsidRPr="00ED1917">
        <w:rPr>
          <w:rFonts w:ascii="Arial" w:hAnsi="Arial" w:cs="Arial"/>
          <w:b/>
          <w:i/>
          <w:sz w:val="18"/>
          <w:szCs w:val="32"/>
        </w:rPr>
        <w:t>(continued)</w:t>
      </w:r>
    </w:p>
    <w:p w:rsidR="00ED1917" w:rsidRPr="007E68F7" w:rsidRDefault="00ED1917" w:rsidP="00ED1917">
      <w:pPr>
        <w:rPr>
          <w:rFonts w:ascii="Arial" w:hAnsi="Arial" w:cs="Arial"/>
          <w:sz w:val="10"/>
          <w:szCs w:val="14"/>
        </w:rPr>
      </w:pPr>
    </w:p>
    <w:p w:rsidR="00ED1917" w:rsidRPr="00041E83" w:rsidRDefault="00ED1917" w:rsidP="00ED1917">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942"/>
        <w:gridCol w:w="2836"/>
        <w:gridCol w:w="2836"/>
        <w:gridCol w:w="2838"/>
        <w:gridCol w:w="2938"/>
      </w:tblGrid>
      <w:tr w:rsidR="00ED1917" w:rsidRPr="00F0059A" w:rsidTr="000E4837">
        <w:trPr>
          <w:tblHeader/>
        </w:trPr>
        <w:tc>
          <w:tcPr>
            <w:tcW w:w="2988" w:type="dxa"/>
            <w:shd w:val="clear" w:color="auto" w:fill="D9D9D9"/>
          </w:tcPr>
          <w:p w:rsidR="00ED1917" w:rsidRPr="00ED1917" w:rsidRDefault="00ED1917" w:rsidP="000E4837">
            <w:pPr>
              <w:spacing w:before="20" w:after="20"/>
              <w:rPr>
                <w:rFonts w:ascii="Arial" w:hAnsi="Arial" w:cs="Arial"/>
                <w:b/>
                <w:sz w:val="18"/>
                <w:szCs w:val="20"/>
                <w:lang w:bidi="ar-SA"/>
              </w:rPr>
            </w:pPr>
            <w:r w:rsidRPr="00ED1917">
              <w:rPr>
                <w:rFonts w:ascii="Arial" w:hAnsi="Arial" w:cs="Arial"/>
                <w:b/>
                <w:sz w:val="18"/>
                <w:szCs w:val="20"/>
                <w:lang w:bidi="ar-SA"/>
              </w:rPr>
              <w:t>Indicator</w:t>
            </w:r>
          </w:p>
        </w:tc>
        <w:tc>
          <w:tcPr>
            <w:tcW w:w="2880" w:type="dxa"/>
            <w:shd w:val="clear" w:color="auto" w:fill="D9D9D9"/>
          </w:tcPr>
          <w:p w:rsidR="00ED1917" w:rsidRPr="00ED1917" w:rsidRDefault="00ED1917" w:rsidP="000E4837">
            <w:pPr>
              <w:spacing w:before="20" w:after="20"/>
              <w:rPr>
                <w:rFonts w:ascii="Arial" w:hAnsi="Arial" w:cs="Arial"/>
                <w:b/>
                <w:color w:val="0000FF"/>
                <w:sz w:val="18"/>
                <w:szCs w:val="20"/>
                <w:lang w:bidi="ar-SA"/>
              </w:rPr>
            </w:pPr>
            <w:r w:rsidRPr="00ED1917">
              <w:rPr>
                <w:rFonts w:ascii="Arial" w:hAnsi="Arial" w:cs="Arial"/>
                <w:b/>
                <w:sz w:val="18"/>
                <w:szCs w:val="20"/>
                <w:lang w:bidi="ar-SA"/>
              </w:rPr>
              <w:t>Does Not Meet Standard (DNM)</w:t>
            </w:r>
          </w:p>
        </w:tc>
        <w:tc>
          <w:tcPr>
            <w:tcW w:w="2880" w:type="dxa"/>
            <w:shd w:val="clear" w:color="auto" w:fill="D9D9D9"/>
          </w:tcPr>
          <w:p w:rsidR="00ED1917" w:rsidRPr="00ED1917" w:rsidRDefault="00ED1917" w:rsidP="000E4837">
            <w:pPr>
              <w:spacing w:before="20" w:after="20"/>
              <w:rPr>
                <w:rFonts w:ascii="Arial" w:hAnsi="Arial" w:cs="Arial"/>
                <w:b/>
                <w:sz w:val="18"/>
                <w:szCs w:val="20"/>
                <w:lang w:bidi="ar-SA"/>
              </w:rPr>
            </w:pPr>
            <w:r w:rsidRPr="00ED1917">
              <w:rPr>
                <w:rFonts w:ascii="Arial" w:hAnsi="Arial" w:cs="Arial"/>
                <w:b/>
                <w:sz w:val="18"/>
                <w:szCs w:val="20"/>
                <w:lang w:bidi="ar-SA"/>
              </w:rPr>
              <w:t>Developing Proficiency Toward Standard (DP)</w:t>
            </w:r>
          </w:p>
        </w:tc>
        <w:tc>
          <w:tcPr>
            <w:tcW w:w="2880" w:type="dxa"/>
            <w:shd w:val="clear" w:color="auto" w:fill="D9D9D9"/>
          </w:tcPr>
          <w:p w:rsidR="00ED1917" w:rsidRPr="00ED1917" w:rsidRDefault="00ED1917" w:rsidP="000E4837">
            <w:pPr>
              <w:spacing w:before="20" w:after="20"/>
              <w:rPr>
                <w:rFonts w:ascii="Arial" w:hAnsi="Arial" w:cs="Arial"/>
                <w:b/>
                <w:sz w:val="18"/>
                <w:szCs w:val="20"/>
                <w:lang w:bidi="ar-SA"/>
              </w:rPr>
            </w:pPr>
            <w:r w:rsidRPr="00ED1917">
              <w:rPr>
                <w:rFonts w:ascii="Arial" w:hAnsi="Arial" w:cs="Arial"/>
                <w:b/>
                <w:sz w:val="18"/>
                <w:szCs w:val="20"/>
                <w:lang w:bidi="ar-SA"/>
              </w:rPr>
              <w:t>Proficient Relative to Standard (PR)</w:t>
            </w:r>
          </w:p>
        </w:tc>
        <w:tc>
          <w:tcPr>
            <w:tcW w:w="2988" w:type="dxa"/>
            <w:shd w:val="clear" w:color="auto" w:fill="D9D9D9"/>
          </w:tcPr>
          <w:p w:rsidR="00ED1917" w:rsidRPr="00ED1917" w:rsidRDefault="00ED1917" w:rsidP="000E4837">
            <w:pPr>
              <w:spacing w:before="20" w:after="20"/>
              <w:rPr>
                <w:rFonts w:ascii="Arial" w:hAnsi="Arial" w:cs="Arial"/>
                <w:b/>
                <w:sz w:val="18"/>
                <w:szCs w:val="20"/>
                <w:lang w:bidi="ar-SA"/>
              </w:rPr>
            </w:pPr>
            <w:r w:rsidRPr="00ED1917">
              <w:rPr>
                <w:rFonts w:ascii="Arial" w:hAnsi="Arial" w:cs="Arial"/>
                <w:b/>
                <w:sz w:val="18"/>
                <w:szCs w:val="20"/>
                <w:lang w:bidi="ar-SA"/>
              </w:rPr>
              <w:t>Exceeds Standard (E)</w:t>
            </w:r>
          </w:p>
        </w:tc>
      </w:tr>
      <w:tr w:rsidR="00ED1917" w:rsidRPr="00E37DCA" w:rsidTr="00ED1917">
        <w:trPr>
          <w:trHeight w:val="1475"/>
        </w:trPr>
        <w:tc>
          <w:tcPr>
            <w:tcW w:w="2988" w:type="dxa"/>
            <w:shd w:val="clear" w:color="auto" w:fill="D9D9D9"/>
          </w:tcPr>
          <w:p w:rsidR="00ED1917" w:rsidRPr="00ED1917" w:rsidRDefault="00ED1917" w:rsidP="00ED1917">
            <w:pPr>
              <w:spacing w:before="20" w:after="20"/>
              <w:rPr>
                <w:rFonts w:ascii="Tahoma" w:hAnsi="Tahoma" w:cs="Tahoma"/>
                <w:b/>
                <w:sz w:val="18"/>
                <w:szCs w:val="19"/>
                <w:lang w:bidi="ar-SA"/>
              </w:rPr>
            </w:pPr>
            <w:r w:rsidRPr="00ED1917">
              <w:rPr>
                <w:rFonts w:ascii="Tahoma" w:hAnsi="Tahoma" w:cs="Tahoma"/>
                <w:b/>
                <w:sz w:val="18"/>
                <w:szCs w:val="19"/>
                <w:lang w:bidi="ar-SA"/>
              </w:rPr>
              <w:t xml:space="preserve">4.3 </w:t>
            </w:r>
            <w:r w:rsidRPr="00ED1917">
              <w:rPr>
                <w:rFonts w:ascii="Tahoma" w:hAnsi="Tahoma" w:cs="Tahoma"/>
                <w:b/>
                <w:sz w:val="18"/>
                <w:szCs w:val="19"/>
              </w:rPr>
              <w:t>Uses a variety of research-based instructional strategies to differentiate professional development for teachers.</w:t>
            </w:r>
          </w:p>
        </w:tc>
        <w:tc>
          <w:tcPr>
            <w:tcW w:w="2880" w:type="dxa"/>
          </w:tcPr>
          <w:p w:rsidR="00ED1917" w:rsidRPr="00ED1917" w:rsidRDefault="00ED1917" w:rsidP="00ED1917">
            <w:pPr>
              <w:rPr>
                <w:rFonts w:ascii="Tahoma" w:hAnsi="Tahoma" w:cs="Tahoma"/>
                <w:sz w:val="18"/>
                <w:szCs w:val="19"/>
              </w:rPr>
            </w:pPr>
            <w:r w:rsidRPr="00ED1917">
              <w:rPr>
                <w:rFonts w:ascii="Tahoma" w:hAnsi="Tahoma" w:cs="Tahoma"/>
                <w:sz w:val="18"/>
                <w:szCs w:val="19"/>
              </w:rPr>
              <w:t>Rarely differentiates professional development in light of participants’ experience, interests and needs.</w:t>
            </w:r>
          </w:p>
          <w:p w:rsidR="00ED1917" w:rsidRPr="00ED1917" w:rsidRDefault="00ED1917" w:rsidP="00ED1917">
            <w:pPr>
              <w:rPr>
                <w:rFonts w:ascii="Tahoma" w:hAnsi="Tahoma" w:cs="Tahoma"/>
                <w:sz w:val="18"/>
                <w:szCs w:val="19"/>
              </w:rPr>
            </w:pPr>
          </w:p>
          <w:p w:rsidR="00ED1917" w:rsidRPr="00ED1917" w:rsidRDefault="00ED1917" w:rsidP="00ED1917">
            <w:pPr>
              <w:rPr>
                <w:rFonts w:ascii="Tahoma" w:hAnsi="Tahoma" w:cs="Tahoma"/>
                <w:sz w:val="18"/>
                <w:szCs w:val="19"/>
              </w:rPr>
            </w:pPr>
            <w:r w:rsidRPr="00ED1917">
              <w:rPr>
                <w:rFonts w:ascii="Tahoma" w:hAnsi="Tahoma" w:cs="Tahoma"/>
                <w:sz w:val="18"/>
                <w:szCs w:val="19"/>
              </w:rPr>
              <w:t>Does not recognize participants experience, interests and needs in planning professional development.</w:t>
            </w:r>
          </w:p>
        </w:tc>
        <w:tc>
          <w:tcPr>
            <w:tcW w:w="2880" w:type="dxa"/>
          </w:tcPr>
          <w:p w:rsidR="00ED1917" w:rsidRPr="00ED1917" w:rsidRDefault="00ED1917" w:rsidP="00ED1917">
            <w:pPr>
              <w:rPr>
                <w:rFonts w:ascii="Tahoma" w:hAnsi="Tahoma" w:cs="Tahoma"/>
                <w:sz w:val="18"/>
                <w:szCs w:val="19"/>
              </w:rPr>
            </w:pPr>
            <w:r w:rsidRPr="00ED1917">
              <w:rPr>
                <w:rFonts w:ascii="Tahoma" w:hAnsi="Tahoma" w:cs="Tahoma"/>
                <w:sz w:val="18"/>
                <w:szCs w:val="19"/>
              </w:rPr>
              <w:t>Recognizes that participants have different levels of experience, interests, and needs.</w:t>
            </w:r>
          </w:p>
          <w:p w:rsidR="00ED1917" w:rsidRPr="00ED1917" w:rsidRDefault="00ED1917" w:rsidP="00ED1917">
            <w:pPr>
              <w:rPr>
                <w:rFonts w:ascii="Tahoma" w:hAnsi="Tahoma" w:cs="Tahoma"/>
                <w:sz w:val="18"/>
                <w:szCs w:val="19"/>
              </w:rPr>
            </w:pPr>
          </w:p>
          <w:p w:rsidR="00ED1917" w:rsidRPr="00ED1917" w:rsidRDefault="00ED1917" w:rsidP="00ED1917">
            <w:pPr>
              <w:rPr>
                <w:rFonts w:ascii="Tahoma" w:hAnsi="Tahoma" w:cs="Tahoma"/>
                <w:sz w:val="18"/>
                <w:szCs w:val="19"/>
              </w:rPr>
            </w:pPr>
            <w:r w:rsidRPr="00ED1917">
              <w:rPr>
                <w:rFonts w:ascii="Tahoma" w:hAnsi="Tahoma" w:cs="Tahoma"/>
                <w:sz w:val="18"/>
                <w:szCs w:val="19"/>
              </w:rPr>
              <w:t>Offers participants some choices to differentiate professional development.</w:t>
            </w:r>
          </w:p>
        </w:tc>
        <w:tc>
          <w:tcPr>
            <w:tcW w:w="2880" w:type="dxa"/>
          </w:tcPr>
          <w:p w:rsidR="00ED1917" w:rsidRPr="00ED1917" w:rsidRDefault="00ED1917" w:rsidP="00ED1917">
            <w:pPr>
              <w:rPr>
                <w:rFonts w:ascii="Tahoma" w:hAnsi="Tahoma" w:cs="Tahoma"/>
                <w:sz w:val="18"/>
                <w:szCs w:val="19"/>
              </w:rPr>
            </w:pPr>
            <w:r w:rsidRPr="00ED1917">
              <w:rPr>
                <w:rFonts w:ascii="Tahoma" w:hAnsi="Tahoma" w:cs="Tahoma"/>
                <w:sz w:val="18"/>
                <w:szCs w:val="19"/>
              </w:rPr>
              <w:t>Provides options for grouping based on developmental needs, learning styles, interests and individual professional learning goals.</w:t>
            </w:r>
          </w:p>
          <w:p w:rsidR="00ED1917" w:rsidRPr="00ED1917" w:rsidRDefault="00ED1917" w:rsidP="00ED1917">
            <w:pPr>
              <w:rPr>
                <w:rFonts w:ascii="Tahoma" w:hAnsi="Tahoma" w:cs="Tahoma"/>
                <w:sz w:val="18"/>
                <w:szCs w:val="19"/>
              </w:rPr>
            </w:pPr>
          </w:p>
          <w:p w:rsidR="00ED1917" w:rsidRDefault="00ED1917" w:rsidP="00ED1917">
            <w:pPr>
              <w:rPr>
                <w:rFonts w:ascii="Tahoma" w:hAnsi="Tahoma" w:cs="Tahoma"/>
                <w:sz w:val="18"/>
                <w:szCs w:val="19"/>
              </w:rPr>
            </w:pPr>
            <w:r w:rsidRPr="00ED1917">
              <w:rPr>
                <w:rFonts w:ascii="Tahoma" w:hAnsi="Tahoma" w:cs="Tahoma"/>
                <w:sz w:val="18"/>
                <w:szCs w:val="19"/>
              </w:rPr>
              <w:t>Models practical teaching strategies that can be used in the classroom and articulates how teachers could use these strategies in their own classrooms.</w:t>
            </w:r>
          </w:p>
          <w:p w:rsidR="00ED1917" w:rsidRPr="00ED1917" w:rsidRDefault="00ED1917" w:rsidP="00ED1917">
            <w:pPr>
              <w:rPr>
                <w:rFonts w:ascii="Tahoma" w:hAnsi="Tahoma" w:cs="Tahoma"/>
                <w:sz w:val="18"/>
                <w:szCs w:val="19"/>
              </w:rPr>
            </w:pPr>
          </w:p>
        </w:tc>
        <w:tc>
          <w:tcPr>
            <w:tcW w:w="2988" w:type="dxa"/>
          </w:tcPr>
          <w:p w:rsidR="00ED1917" w:rsidRPr="00ED1917" w:rsidRDefault="00ED1917" w:rsidP="00ED1917">
            <w:pPr>
              <w:rPr>
                <w:rFonts w:ascii="Tahoma" w:hAnsi="Tahoma" w:cs="Tahoma"/>
                <w:sz w:val="18"/>
                <w:szCs w:val="19"/>
              </w:rPr>
            </w:pPr>
            <w:r w:rsidRPr="00ED1917">
              <w:rPr>
                <w:rFonts w:ascii="Tahoma" w:hAnsi="Tahoma" w:cs="Tahoma"/>
                <w:sz w:val="18"/>
                <w:szCs w:val="19"/>
              </w:rPr>
              <w:t>Integrates thorough knowledge of research-based practices and strategies based on identified needs, levels and goals of participants.  Is flexible in addressing the immediate needs of participants.</w:t>
            </w:r>
          </w:p>
        </w:tc>
      </w:tr>
    </w:tbl>
    <w:p w:rsidR="00ED1917" w:rsidRDefault="00ED1917" w:rsidP="00F81E8A">
      <w:pPr>
        <w:autoSpaceDE w:val="0"/>
        <w:autoSpaceDN w:val="0"/>
        <w:adjustRightInd w:val="0"/>
        <w:rPr>
          <w:rFonts w:ascii="Tahoma" w:hAnsi="Tahoma" w:cs="Tahoma"/>
          <w:b/>
          <w:bCs/>
          <w:sz w:val="20"/>
          <w:szCs w:val="20"/>
        </w:rPr>
      </w:pPr>
    </w:p>
    <w:p w:rsidR="002C302A" w:rsidRDefault="002C302A">
      <w:pPr>
        <w:rPr>
          <w:rFonts w:ascii="Arial" w:hAnsi="Arial" w:cs="Arial"/>
          <w:b/>
          <w:sz w:val="28"/>
          <w:szCs w:val="32"/>
        </w:rPr>
      </w:pPr>
      <w:r>
        <w:rPr>
          <w:rFonts w:ascii="Arial" w:hAnsi="Arial" w:cs="Arial"/>
          <w:b/>
          <w:sz w:val="28"/>
          <w:szCs w:val="32"/>
        </w:rPr>
        <w:br w:type="page"/>
      </w:r>
    </w:p>
    <w:p w:rsidR="00B128E5" w:rsidRPr="00ED1917" w:rsidRDefault="00B128E5" w:rsidP="00B128E5">
      <w:pPr>
        <w:rPr>
          <w:rFonts w:ascii="Arial" w:hAnsi="Arial" w:cs="Arial"/>
          <w:b/>
          <w:sz w:val="28"/>
          <w:szCs w:val="32"/>
        </w:rPr>
      </w:pPr>
      <w:r w:rsidRPr="00ED1917">
        <w:rPr>
          <w:rFonts w:ascii="Arial" w:hAnsi="Arial" w:cs="Arial"/>
          <w:b/>
          <w:sz w:val="28"/>
          <w:szCs w:val="32"/>
        </w:rPr>
        <w:t xml:space="preserve">Standard 5:  </w:t>
      </w:r>
      <w:r w:rsidR="00FD458C" w:rsidRPr="00ED1917">
        <w:rPr>
          <w:rFonts w:ascii="Arial" w:hAnsi="Arial" w:cs="Arial"/>
          <w:b/>
          <w:sz w:val="28"/>
          <w:szCs w:val="32"/>
        </w:rPr>
        <w:t>Utilizes Assessments to Promote Teacher Learning and Development</w:t>
      </w:r>
    </w:p>
    <w:p w:rsidR="005D7A1E" w:rsidRPr="007E68F7" w:rsidRDefault="005D7A1E" w:rsidP="00B128E5">
      <w:pPr>
        <w:rPr>
          <w:rFonts w:ascii="Arial" w:hAnsi="Arial" w:cs="Arial"/>
          <w:sz w:val="10"/>
          <w:szCs w:val="14"/>
        </w:rPr>
      </w:pPr>
    </w:p>
    <w:p w:rsidR="00B128E5" w:rsidRPr="00041E83" w:rsidRDefault="00B128E5" w:rsidP="00B128E5">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942"/>
        <w:gridCol w:w="2836"/>
        <w:gridCol w:w="2836"/>
        <w:gridCol w:w="2835"/>
        <w:gridCol w:w="2941"/>
      </w:tblGrid>
      <w:tr w:rsidR="00B128E5" w:rsidRPr="00F0059A" w:rsidTr="00FF4992">
        <w:trPr>
          <w:tblHeader/>
        </w:trPr>
        <w:tc>
          <w:tcPr>
            <w:tcW w:w="2988" w:type="dxa"/>
            <w:shd w:val="clear" w:color="auto" w:fill="D9D9D9"/>
          </w:tcPr>
          <w:p w:rsidR="00B128E5" w:rsidRPr="00ED1917" w:rsidRDefault="00B128E5" w:rsidP="00FF4992">
            <w:pPr>
              <w:spacing w:before="20" w:after="20"/>
              <w:rPr>
                <w:rFonts w:ascii="Arial" w:hAnsi="Arial" w:cs="Arial"/>
                <w:b/>
                <w:sz w:val="18"/>
                <w:szCs w:val="20"/>
                <w:lang w:bidi="ar-SA"/>
              </w:rPr>
            </w:pPr>
            <w:r w:rsidRPr="00ED1917">
              <w:rPr>
                <w:rFonts w:ascii="Arial" w:hAnsi="Arial" w:cs="Arial"/>
                <w:b/>
                <w:sz w:val="18"/>
                <w:szCs w:val="20"/>
                <w:lang w:bidi="ar-SA"/>
              </w:rPr>
              <w:t>Indicator</w:t>
            </w:r>
          </w:p>
        </w:tc>
        <w:tc>
          <w:tcPr>
            <w:tcW w:w="2880" w:type="dxa"/>
            <w:shd w:val="clear" w:color="auto" w:fill="D9D9D9"/>
          </w:tcPr>
          <w:p w:rsidR="00B128E5" w:rsidRPr="00ED1917" w:rsidRDefault="00B128E5" w:rsidP="00FF4992">
            <w:pPr>
              <w:spacing w:before="20" w:after="20"/>
              <w:rPr>
                <w:rFonts w:ascii="Arial" w:hAnsi="Arial" w:cs="Arial"/>
                <w:b/>
                <w:color w:val="0000FF"/>
                <w:sz w:val="18"/>
                <w:szCs w:val="20"/>
                <w:lang w:bidi="ar-SA"/>
              </w:rPr>
            </w:pPr>
            <w:r w:rsidRPr="00ED1917">
              <w:rPr>
                <w:rFonts w:ascii="Arial" w:hAnsi="Arial" w:cs="Arial"/>
                <w:b/>
                <w:sz w:val="18"/>
                <w:szCs w:val="20"/>
                <w:lang w:bidi="ar-SA"/>
              </w:rPr>
              <w:t>Does Not Meet Standard (DNM)</w:t>
            </w:r>
          </w:p>
        </w:tc>
        <w:tc>
          <w:tcPr>
            <w:tcW w:w="2880" w:type="dxa"/>
            <w:shd w:val="clear" w:color="auto" w:fill="D9D9D9"/>
          </w:tcPr>
          <w:p w:rsidR="00B128E5" w:rsidRPr="00ED1917" w:rsidRDefault="00B128E5" w:rsidP="00FF4992">
            <w:pPr>
              <w:spacing w:before="20" w:after="20"/>
              <w:rPr>
                <w:rFonts w:ascii="Arial" w:hAnsi="Arial" w:cs="Arial"/>
                <w:b/>
                <w:sz w:val="18"/>
                <w:szCs w:val="20"/>
                <w:lang w:bidi="ar-SA"/>
              </w:rPr>
            </w:pPr>
            <w:r w:rsidRPr="00ED1917">
              <w:rPr>
                <w:rFonts w:ascii="Arial" w:hAnsi="Arial" w:cs="Arial"/>
                <w:b/>
                <w:sz w:val="18"/>
                <w:szCs w:val="20"/>
                <w:lang w:bidi="ar-SA"/>
              </w:rPr>
              <w:t>Developing Proficiency Toward Standard (DP)</w:t>
            </w:r>
          </w:p>
        </w:tc>
        <w:tc>
          <w:tcPr>
            <w:tcW w:w="2880" w:type="dxa"/>
            <w:shd w:val="clear" w:color="auto" w:fill="D9D9D9"/>
          </w:tcPr>
          <w:p w:rsidR="00B128E5" w:rsidRPr="00ED1917" w:rsidRDefault="00B128E5" w:rsidP="00FF4992">
            <w:pPr>
              <w:spacing w:before="20" w:after="20"/>
              <w:rPr>
                <w:rFonts w:ascii="Arial" w:hAnsi="Arial" w:cs="Arial"/>
                <w:b/>
                <w:sz w:val="18"/>
                <w:szCs w:val="20"/>
                <w:lang w:bidi="ar-SA"/>
              </w:rPr>
            </w:pPr>
            <w:r w:rsidRPr="00ED1917">
              <w:rPr>
                <w:rFonts w:ascii="Arial" w:hAnsi="Arial" w:cs="Arial"/>
                <w:b/>
                <w:sz w:val="18"/>
                <w:szCs w:val="20"/>
                <w:lang w:bidi="ar-SA"/>
              </w:rPr>
              <w:t>Proficient Relative to Standard (PR)</w:t>
            </w:r>
          </w:p>
        </w:tc>
        <w:tc>
          <w:tcPr>
            <w:tcW w:w="2988" w:type="dxa"/>
            <w:shd w:val="clear" w:color="auto" w:fill="D9D9D9"/>
          </w:tcPr>
          <w:p w:rsidR="00B128E5" w:rsidRPr="00ED1917" w:rsidRDefault="00B128E5" w:rsidP="00FF4992">
            <w:pPr>
              <w:spacing w:before="20" w:after="20"/>
              <w:rPr>
                <w:rFonts w:ascii="Arial" w:hAnsi="Arial" w:cs="Arial"/>
                <w:b/>
                <w:sz w:val="18"/>
                <w:szCs w:val="20"/>
                <w:lang w:bidi="ar-SA"/>
              </w:rPr>
            </w:pPr>
            <w:r w:rsidRPr="00ED1917">
              <w:rPr>
                <w:rFonts w:ascii="Arial" w:hAnsi="Arial" w:cs="Arial"/>
                <w:b/>
                <w:sz w:val="18"/>
                <w:szCs w:val="20"/>
                <w:lang w:bidi="ar-SA"/>
              </w:rPr>
              <w:t>Exceeds Standard (E)</w:t>
            </w:r>
          </w:p>
        </w:tc>
      </w:tr>
      <w:tr w:rsidR="004728AD" w:rsidRPr="00E37DCA" w:rsidTr="00747FC6">
        <w:trPr>
          <w:trHeight w:val="1997"/>
        </w:trPr>
        <w:tc>
          <w:tcPr>
            <w:tcW w:w="2988" w:type="dxa"/>
            <w:shd w:val="clear" w:color="auto" w:fill="D9D9D9"/>
          </w:tcPr>
          <w:p w:rsidR="004728AD" w:rsidRPr="00ED1917" w:rsidRDefault="004728AD" w:rsidP="00FF4992">
            <w:pPr>
              <w:pStyle w:val="NoSpacing"/>
              <w:rPr>
                <w:rFonts w:ascii="Tahoma" w:hAnsi="Tahoma" w:cs="Tahoma"/>
                <w:b/>
                <w:sz w:val="18"/>
                <w:szCs w:val="19"/>
              </w:rPr>
            </w:pPr>
            <w:r w:rsidRPr="00ED1917">
              <w:rPr>
                <w:rFonts w:ascii="Tahoma" w:hAnsi="Tahoma" w:cs="Tahoma"/>
                <w:b/>
                <w:sz w:val="18"/>
                <w:szCs w:val="19"/>
                <w:lang w:bidi="ar-SA"/>
              </w:rPr>
              <w:t xml:space="preserve">5.1 </w:t>
            </w:r>
            <w:r w:rsidR="00ED1917" w:rsidRPr="00ED1917">
              <w:rPr>
                <w:rFonts w:ascii="Tahoma" w:hAnsi="Tahoma" w:cs="Tahoma"/>
                <w:b/>
                <w:sz w:val="18"/>
                <w:szCs w:val="19"/>
              </w:rPr>
              <w:t>Implements formative assessments to advance classroom practice (using FAS tools, video recording, etc.).</w:t>
            </w:r>
          </w:p>
        </w:tc>
        <w:tc>
          <w:tcPr>
            <w:tcW w:w="2880" w:type="dxa"/>
          </w:tcPr>
          <w:p w:rsidR="004728AD" w:rsidRPr="00ED1917" w:rsidRDefault="00ED1917" w:rsidP="00466C24">
            <w:pPr>
              <w:rPr>
                <w:rFonts w:ascii="Tahoma" w:hAnsi="Tahoma" w:cs="Tahoma"/>
                <w:sz w:val="18"/>
                <w:szCs w:val="19"/>
              </w:rPr>
            </w:pPr>
            <w:r w:rsidRPr="00ED1917">
              <w:rPr>
                <w:rStyle w:val="A5"/>
                <w:rFonts w:ascii="Tahoma" w:hAnsi="Tahoma" w:cs="Tahoma"/>
                <w:sz w:val="18"/>
                <w:szCs w:val="19"/>
              </w:rPr>
              <w:t>Rarely provides teacher with formative assessment feedback that can support teacher’s professional growth.</w:t>
            </w:r>
          </w:p>
        </w:tc>
        <w:tc>
          <w:tcPr>
            <w:tcW w:w="2880" w:type="dxa"/>
          </w:tcPr>
          <w:p w:rsidR="00ED1917" w:rsidRPr="00ED1917" w:rsidRDefault="00ED1917" w:rsidP="00ED1917">
            <w:pPr>
              <w:rPr>
                <w:rStyle w:val="A5"/>
                <w:rFonts w:ascii="Tahoma" w:hAnsi="Tahoma" w:cs="Tahoma"/>
                <w:sz w:val="18"/>
                <w:szCs w:val="19"/>
              </w:rPr>
            </w:pPr>
            <w:r w:rsidRPr="00ED1917">
              <w:rPr>
                <w:rStyle w:val="A5"/>
                <w:rFonts w:ascii="Tahoma" w:hAnsi="Tahoma" w:cs="Tahoma"/>
                <w:sz w:val="18"/>
                <w:szCs w:val="19"/>
              </w:rPr>
              <w:t>Follows guidelines for implementing formative assessment system.</w:t>
            </w:r>
          </w:p>
          <w:p w:rsidR="00ED1917" w:rsidRPr="00ED1917" w:rsidRDefault="00ED1917" w:rsidP="00ED1917">
            <w:pPr>
              <w:rPr>
                <w:rStyle w:val="A5"/>
                <w:rFonts w:ascii="Tahoma" w:hAnsi="Tahoma" w:cs="Tahoma"/>
                <w:sz w:val="18"/>
                <w:szCs w:val="19"/>
              </w:rPr>
            </w:pPr>
          </w:p>
          <w:p w:rsidR="00ED1917" w:rsidRPr="00ED1917" w:rsidRDefault="00ED1917" w:rsidP="00ED1917">
            <w:pPr>
              <w:rPr>
                <w:rStyle w:val="A5"/>
                <w:rFonts w:ascii="Tahoma" w:hAnsi="Tahoma" w:cs="Tahoma"/>
                <w:sz w:val="18"/>
                <w:szCs w:val="19"/>
              </w:rPr>
            </w:pPr>
            <w:r w:rsidRPr="00ED1917">
              <w:rPr>
                <w:rStyle w:val="A5"/>
                <w:rFonts w:ascii="Tahoma" w:hAnsi="Tahoma" w:cs="Tahoma"/>
                <w:sz w:val="18"/>
                <w:szCs w:val="19"/>
              </w:rPr>
              <w:t>Integrates formative assessments into ongoing work with the teacher using natural entry points.</w:t>
            </w:r>
          </w:p>
          <w:p w:rsidR="00ED1917" w:rsidRPr="00ED1917" w:rsidRDefault="00ED1917" w:rsidP="00ED1917">
            <w:pPr>
              <w:rPr>
                <w:rStyle w:val="A5"/>
                <w:rFonts w:ascii="Tahoma" w:hAnsi="Tahoma" w:cs="Tahoma"/>
                <w:sz w:val="18"/>
                <w:szCs w:val="19"/>
              </w:rPr>
            </w:pPr>
          </w:p>
          <w:p w:rsidR="004728AD" w:rsidRPr="00ED1917" w:rsidRDefault="00ED1917" w:rsidP="00ED1917">
            <w:pPr>
              <w:rPr>
                <w:rFonts w:ascii="Tahoma" w:hAnsi="Tahoma" w:cs="Tahoma"/>
                <w:sz w:val="18"/>
                <w:szCs w:val="19"/>
              </w:rPr>
            </w:pPr>
            <w:r w:rsidRPr="00ED1917">
              <w:rPr>
                <w:rStyle w:val="A5"/>
                <w:rFonts w:ascii="Tahoma" w:hAnsi="Tahoma" w:cs="Tahoma"/>
                <w:sz w:val="18"/>
                <w:szCs w:val="19"/>
              </w:rPr>
              <w:t>Formative assessment feedback has some effect in moving teacher’s practice forward.</w:t>
            </w:r>
          </w:p>
        </w:tc>
        <w:tc>
          <w:tcPr>
            <w:tcW w:w="2880" w:type="dxa"/>
          </w:tcPr>
          <w:p w:rsidR="00747FC6" w:rsidRPr="00747FC6" w:rsidRDefault="00747FC6" w:rsidP="00747FC6">
            <w:pPr>
              <w:rPr>
                <w:rStyle w:val="A5"/>
                <w:rFonts w:ascii="Tahoma" w:hAnsi="Tahoma" w:cs="Tahoma"/>
                <w:sz w:val="18"/>
                <w:szCs w:val="19"/>
              </w:rPr>
            </w:pPr>
            <w:r w:rsidRPr="00747FC6">
              <w:rPr>
                <w:rStyle w:val="A5"/>
                <w:rFonts w:ascii="Tahoma" w:hAnsi="Tahoma" w:cs="Tahoma"/>
                <w:sz w:val="18"/>
                <w:szCs w:val="19"/>
              </w:rPr>
              <w:t>Plans and organizes for integration of formative assessments in ways that are matched appropriately to meet the individual teacher's needs.</w:t>
            </w:r>
          </w:p>
          <w:p w:rsidR="00747FC6" w:rsidRPr="00747FC6" w:rsidRDefault="00747FC6" w:rsidP="00747FC6">
            <w:pPr>
              <w:rPr>
                <w:rStyle w:val="A5"/>
                <w:rFonts w:ascii="Tahoma" w:hAnsi="Tahoma" w:cs="Tahoma"/>
                <w:sz w:val="18"/>
                <w:szCs w:val="19"/>
              </w:rPr>
            </w:pPr>
          </w:p>
          <w:p w:rsidR="00747FC6" w:rsidRPr="00747FC6" w:rsidRDefault="00747FC6" w:rsidP="00747FC6">
            <w:pPr>
              <w:rPr>
                <w:rStyle w:val="A5"/>
                <w:rFonts w:ascii="Tahoma" w:hAnsi="Tahoma" w:cs="Tahoma"/>
                <w:sz w:val="18"/>
                <w:szCs w:val="19"/>
              </w:rPr>
            </w:pPr>
            <w:r w:rsidRPr="00747FC6">
              <w:rPr>
                <w:rStyle w:val="A5"/>
                <w:rFonts w:ascii="Tahoma" w:hAnsi="Tahoma" w:cs="Tahoma"/>
                <w:sz w:val="18"/>
                <w:szCs w:val="19"/>
              </w:rPr>
              <w:t>Supports the teacher in reaching long-term professional development goals.</w:t>
            </w:r>
          </w:p>
          <w:p w:rsidR="00747FC6" w:rsidRPr="00747FC6" w:rsidRDefault="00747FC6" w:rsidP="00747FC6">
            <w:pPr>
              <w:rPr>
                <w:rStyle w:val="A5"/>
                <w:rFonts w:ascii="Tahoma" w:hAnsi="Tahoma" w:cs="Tahoma"/>
                <w:sz w:val="18"/>
                <w:szCs w:val="19"/>
              </w:rPr>
            </w:pPr>
          </w:p>
          <w:p w:rsidR="00747FC6" w:rsidRPr="00747FC6" w:rsidRDefault="00747FC6" w:rsidP="00747FC6">
            <w:pPr>
              <w:rPr>
                <w:rFonts w:ascii="Tahoma" w:hAnsi="Tahoma" w:cs="Tahoma"/>
                <w:color w:val="000000"/>
                <w:sz w:val="18"/>
                <w:szCs w:val="19"/>
              </w:rPr>
            </w:pPr>
            <w:r w:rsidRPr="00747FC6">
              <w:rPr>
                <w:rStyle w:val="A5"/>
                <w:rFonts w:ascii="Tahoma" w:hAnsi="Tahoma" w:cs="Tahoma"/>
                <w:sz w:val="18"/>
                <w:szCs w:val="19"/>
              </w:rPr>
              <w:t>Formative assessment feedback is documented effectively and shared with the teacher.</w:t>
            </w:r>
          </w:p>
        </w:tc>
        <w:tc>
          <w:tcPr>
            <w:tcW w:w="2988" w:type="dxa"/>
          </w:tcPr>
          <w:p w:rsidR="00747FC6" w:rsidRPr="00747FC6" w:rsidRDefault="00747FC6" w:rsidP="00747FC6">
            <w:pPr>
              <w:rPr>
                <w:rFonts w:ascii="Tahoma" w:hAnsi="Tahoma" w:cs="Tahoma"/>
                <w:sz w:val="18"/>
                <w:szCs w:val="19"/>
              </w:rPr>
            </w:pPr>
            <w:r w:rsidRPr="00747FC6">
              <w:rPr>
                <w:rFonts w:ascii="Tahoma" w:hAnsi="Tahoma" w:cs="Tahoma"/>
                <w:sz w:val="18"/>
                <w:szCs w:val="19"/>
              </w:rPr>
              <w:t xml:space="preserve">Matches needs and interests of the teacher by embedding formative assessments into mentoring conversations. </w:t>
            </w:r>
          </w:p>
          <w:p w:rsidR="00747FC6" w:rsidRPr="00747FC6" w:rsidRDefault="00747FC6" w:rsidP="00747FC6">
            <w:pPr>
              <w:rPr>
                <w:rFonts w:ascii="Tahoma" w:hAnsi="Tahoma" w:cs="Tahoma"/>
                <w:sz w:val="18"/>
                <w:szCs w:val="19"/>
              </w:rPr>
            </w:pPr>
          </w:p>
          <w:p w:rsidR="00747FC6" w:rsidRPr="00747FC6" w:rsidRDefault="00747FC6" w:rsidP="00747FC6">
            <w:pPr>
              <w:rPr>
                <w:rFonts w:ascii="Tahoma" w:hAnsi="Tahoma" w:cs="Tahoma"/>
                <w:sz w:val="18"/>
                <w:szCs w:val="19"/>
              </w:rPr>
            </w:pPr>
            <w:r w:rsidRPr="00747FC6">
              <w:rPr>
                <w:rFonts w:ascii="Tahoma" w:hAnsi="Tahoma" w:cs="Tahoma"/>
                <w:sz w:val="18"/>
                <w:szCs w:val="19"/>
              </w:rPr>
              <w:t>Integrates professional teaching standards, student-content standards, and program requirements into formative assessments.</w:t>
            </w:r>
          </w:p>
          <w:p w:rsidR="00747FC6" w:rsidRPr="00747FC6" w:rsidRDefault="00747FC6" w:rsidP="00747FC6">
            <w:pPr>
              <w:rPr>
                <w:rFonts w:ascii="Tahoma" w:hAnsi="Tahoma" w:cs="Tahoma"/>
                <w:sz w:val="18"/>
                <w:szCs w:val="19"/>
              </w:rPr>
            </w:pPr>
          </w:p>
          <w:p w:rsidR="004728AD" w:rsidRDefault="00747FC6" w:rsidP="00747FC6">
            <w:pPr>
              <w:rPr>
                <w:rFonts w:ascii="Tahoma" w:hAnsi="Tahoma" w:cs="Tahoma"/>
                <w:sz w:val="18"/>
                <w:szCs w:val="19"/>
              </w:rPr>
            </w:pPr>
            <w:r w:rsidRPr="00747FC6">
              <w:rPr>
                <w:rFonts w:ascii="Tahoma" w:hAnsi="Tahoma" w:cs="Tahoma"/>
                <w:sz w:val="18"/>
                <w:szCs w:val="19"/>
              </w:rPr>
              <w:t>Mentor collaborates with teacher in using the formative assessment feedback as a tool to monitor teacher’s professional growth.</w:t>
            </w:r>
          </w:p>
          <w:p w:rsidR="00747FC6" w:rsidRPr="00ED1917" w:rsidRDefault="00747FC6" w:rsidP="00747FC6">
            <w:pPr>
              <w:rPr>
                <w:rFonts w:ascii="Tahoma" w:hAnsi="Tahoma" w:cs="Tahoma"/>
                <w:sz w:val="18"/>
                <w:szCs w:val="19"/>
              </w:rPr>
            </w:pPr>
          </w:p>
        </w:tc>
      </w:tr>
      <w:tr w:rsidR="004728AD" w:rsidRPr="00E37DCA" w:rsidTr="00747FC6">
        <w:trPr>
          <w:trHeight w:val="827"/>
        </w:trPr>
        <w:tc>
          <w:tcPr>
            <w:tcW w:w="2988" w:type="dxa"/>
            <w:shd w:val="clear" w:color="auto" w:fill="D9D9D9"/>
          </w:tcPr>
          <w:p w:rsidR="004728AD" w:rsidRPr="00ED1917" w:rsidRDefault="004728AD" w:rsidP="00FF4992">
            <w:pPr>
              <w:spacing w:before="20" w:after="20"/>
              <w:rPr>
                <w:rFonts w:ascii="Tahoma" w:hAnsi="Tahoma" w:cs="Tahoma"/>
                <w:b/>
                <w:sz w:val="18"/>
                <w:szCs w:val="19"/>
                <w:lang w:bidi="ar-SA"/>
              </w:rPr>
            </w:pPr>
            <w:r w:rsidRPr="00ED1917">
              <w:rPr>
                <w:rFonts w:ascii="Tahoma" w:hAnsi="Tahoma" w:cs="Tahoma"/>
                <w:b/>
                <w:sz w:val="18"/>
                <w:szCs w:val="19"/>
                <w:lang w:bidi="ar-SA"/>
              </w:rPr>
              <w:t xml:space="preserve">5.2 </w:t>
            </w:r>
            <w:r w:rsidR="00747FC6" w:rsidRPr="00747FC6">
              <w:rPr>
                <w:rFonts w:ascii="Tahoma" w:hAnsi="Tahoma" w:cs="Tahoma"/>
                <w:b/>
                <w:sz w:val="18"/>
                <w:szCs w:val="19"/>
              </w:rPr>
              <w:t>Uses results of formative assessments to guide mentoring.</w:t>
            </w:r>
          </w:p>
        </w:tc>
        <w:tc>
          <w:tcPr>
            <w:tcW w:w="2880" w:type="dxa"/>
          </w:tcPr>
          <w:p w:rsidR="004728AD" w:rsidRPr="00ED1917" w:rsidRDefault="00747FC6" w:rsidP="00466C24">
            <w:pPr>
              <w:rPr>
                <w:rFonts w:ascii="Tahoma" w:hAnsi="Tahoma" w:cs="Tahoma"/>
                <w:sz w:val="18"/>
                <w:szCs w:val="19"/>
              </w:rPr>
            </w:pPr>
            <w:r w:rsidRPr="00747FC6">
              <w:rPr>
                <w:rFonts w:ascii="Tahoma" w:hAnsi="Tahoma" w:cs="Tahoma"/>
                <w:sz w:val="18"/>
                <w:szCs w:val="19"/>
              </w:rPr>
              <w:t>Rarely examines formative assessment data either independently or with colleagues.</w:t>
            </w:r>
          </w:p>
        </w:tc>
        <w:tc>
          <w:tcPr>
            <w:tcW w:w="2880" w:type="dxa"/>
          </w:tcPr>
          <w:p w:rsidR="00747FC6" w:rsidRPr="00747FC6" w:rsidRDefault="00747FC6" w:rsidP="00747FC6">
            <w:pPr>
              <w:rPr>
                <w:rFonts w:ascii="Tahoma" w:hAnsi="Tahoma" w:cs="Tahoma"/>
                <w:sz w:val="18"/>
                <w:szCs w:val="19"/>
              </w:rPr>
            </w:pPr>
            <w:r w:rsidRPr="00747FC6">
              <w:rPr>
                <w:rFonts w:ascii="Tahoma" w:hAnsi="Tahoma" w:cs="Tahoma"/>
                <w:sz w:val="18"/>
                <w:szCs w:val="19"/>
              </w:rPr>
              <w:t xml:space="preserve">Develops an understanding of the role of formative assessments related to the teacher's professional development. </w:t>
            </w:r>
          </w:p>
          <w:p w:rsidR="00747FC6" w:rsidRPr="00747FC6" w:rsidRDefault="00747FC6" w:rsidP="00747FC6">
            <w:pPr>
              <w:rPr>
                <w:rFonts w:ascii="Tahoma" w:hAnsi="Tahoma" w:cs="Tahoma"/>
                <w:sz w:val="18"/>
                <w:szCs w:val="19"/>
              </w:rPr>
            </w:pPr>
          </w:p>
          <w:p w:rsidR="004728AD" w:rsidRPr="00ED1917" w:rsidRDefault="00747FC6" w:rsidP="00747FC6">
            <w:pPr>
              <w:rPr>
                <w:rFonts w:ascii="Tahoma" w:hAnsi="Tahoma" w:cs="Tahoma"/>
                <w:sz w:val="18"/>
                <w:szCs w:val="19"/>
              </w:rPr>
            </w:pPr>
            <w:r w:rsidRPr="00747FC6">
              <w:rPr>
                <w:rFonts w:ascii="Tahoma" w:hAnsi="Tahoma" w:cs="Tahoma"/>
                <w:sz w:val="18"/>
                <w:szCs w:val="19"/>
              </w:rPr>
              <w:t>Uses formative assessments to focus conversations with the teacher and to identify immediate needs and mentoring next steps.</w:t>
            </w:r>
          </w:p>
        </w:tc>
        <w:tc>
          <w:tcPr>
            <w:tcW w:w="2880" w:type="dxa"/>
          </w:tcPr>
          <w:p w:rsidR="00747FC6" w:rsidRPr="00747FC6" w:rsidRDefault="00747FC6" w:rsidP="00747FC6">
            <w:pPr>
              <w:rPr>
                <w:rFonts w:ascii="Tahoma" w:hAnsi="Tahoma" w:cs="Tahoma"/>
                <w:sz w:val="18"/>
                <w:szCs w:val="19"/>
              </w:rPr>
            </w:pPr>
            <w:r w:rsidRPr="00747FC6">
              <w:rPr>
                <w:rFonts w:ascii="Tahoma" w:hAnsi="Tahoma" w:cs="Tahoma"/>
                <w:sz w:val="18"/>
                <w:szCs w:val="19"/>
              </w:rPr>
              <w:t xml:space="preserve">Expands skills, knowledge, and use of formative assessments to promote teacher growth. </w:t>
            </w:r>
          </w:p>
          <w:p w:rsidR="00747FC6" w:rsidRPr="00747FC6" w:rsidRDefault="00747FC6" w:rsidP="00747FC6">
            <w:pPr>
              <w:rPr>
                <w:rFonts w:ascii="Tahoma" w:hAnsi="Tahoma" w:cs="Tahoma"/>
                <w:sz w:val="18"/>
                <w:szCs w:val="19"/>
              </w:rPr>
            </w:pPr>
          </w:p>
          <w:p w:rsidR="00747FC6" w:rsidRPr="00747FC6" w:rsidRDefault="00747FC6" w:rsidP="00747FC6">
            <w:pPr>
              <w:rPr>
                <w:rFonts w:ascii="Tahoma" w:hAnsi="Tahoma" w:cs="Tahoma"/>
                <w:sz w:val="18"/>
                <w:szCs w:val="19"/>
              </w:rPr>
            </w:pPr>
            <w:r w:rsidRPr="00747FC6">
              <w:rPr>
                <w:rFonts w:ascii="Tahoma" w:hAnsi="Tahoma" w:cs="Tahoma"/>
                <w:sz w:val="18"/>
                <w:szCs w:val="19"/>
              </w:rPr>
              <w:t xml:space="preserve">Uses results of formative assessments to analyze progress in professional teaching standards and program requirements. </w:t>
            </w:r>
          </w:p>
          <w:p w:rsidR="00747FC6" w:rsidRPr="00747FC6" w:rsidRDefault="00747FC6" w:rsidP="00747FC6">
            <w:pPr>
              <w:rPr>
                <w:rFonts w:ascii="Tahoma" w:hAnsi="Tahoma" w:cs="Tahoma"/>
                <w:sz w:val="18"/>
                <w:szCs w:val="19"/>
              </w:rPr>
            </w:pPr>
          </w:p>
          <w:p w:rsidR="004728AD" w:rsidRDefault="00747FC6" w:rsidP="00747FC6">
            <w:pPr>
              <w:rPr>
                <w:rFonts w:ascii="Tahoma" w:hAnsi="Tahoma" w:cs="Tahoma"/>
                <w:sz w:val="18"/>
                <w:szCs w:val="19"/>
              </w:rPr>
            </w:pPr>
            <w:r w:rsidRPr="00747FC6">
              <w:rPr>
                <w:rFonts w:ascii="Tahoma" w:hAnsi="Tahoma" w:cs="Tahoma"/>
                <w:sz w:val="18"/>
                <w:szCs w:val="19"/>
              </w:rPr>
              <w:t>Based on analysis and reflection, selects next steps to achieve short-term goals for mentoring.</w:t>
            </w:r>
          </w:p>
          <w:p w:rsidR="00747FC6" w:rsidRPr="00ED1917" w:rsidRDefault="00747FC6" w:rsidP="00747FC6">
            <w:pPr>
              <w:rPr>
                <w:rFonts w:ascii="Tahoma" w:hAnsi="Tahoma" w:cs="Tahoma"/>
                <w:sz w:val="18"/>
                <w:szCs w:val="19"/>
              </w:rPr>
            </w:pPr>
          </w:p>
        </w:tc>
        <w:tc>
          <w:tcPr>
            <w:tcW w:w="2988" w:type="dxa"/>
          </w:tcPr>
          <w:p w:rsidR="00747FC6" w:rsidRPr="00747FC6" w:rsidRDefault="00747FC6" w:rsidP="00747FC6">
            <w:pPr>
              <w:rPr>
                <w:rStyle w:val="A5"/>
                <w:rFonts w:ascii="Tahoma" w:hAnsi="Tahoma" w:cs="Tahoma"/>
                <w:sz w:val="18"/>
                <w:szCs w:val="19"/>
              </w:rPr>
            </w:pPr>
            <w:r w:rsidRPr="00747FC6">
              <w:rPr>
                <w:rStyle w:val="A5"/>
                <w:rFonts w:ascii="Tahoma" w:hAnsi="Tahoma" w:cs="Tahoma"/>
                <w:sz w:val="18"/>
                <w:szCs w:val="19"/>
              </w:rPr>
              <w:t xml:space="preserve">Deepens understanding of potential and limitations of formative assessment processes and tools. </w:t>
            </w:r>
          </w:p>
          <w:p w:rsidR="00747FC6" w:rsidRPr="00747FC6" w:rsidRDefault="00747FC6" w:rsidP="00747FC6">
            <w:pPr>
              <w:rPr>
                <w:rStyle w:val="A5"/>
                <w:rFonts w:ascii="Tahoma" w:hAnsi="Tahoma" w:cs="Tahoma"/>
                <w:sz w:val="18"/>
                <w:szCs w:val="19"/>
              </w:rPr>
            </w:pPr>
          </w:p>
          <w:p w:rsidR="004728AD" w:rsidRPr="00ED1917" w:rsidRDefault="00747FC6" w:rsidP="00747FC6">
            <w:pPr>
              <w:rPr>
                <w:rFonts w:ascii="Tahoma" w:hAnsi="Tahoma" w:cs="Tahoma"/>
                <w:sz w:val="18"/>
                <w:szCs w:val="19"/>
              </w:rPr>
            </w:pPr>
            <w:r w:rsidRPr="00747FC6">
              <w:rPr>
                <w:rStyle w:val="A5"/>
                <w:rFonts w:ascii="Tahoma" w:hAnsi="Tahoma" w:cs="Tahoma"/>
                <w:sz w:val="18"/>
                <w:szCs w:val="19"/>
              </w:rPr>
              <w:t>Collaborates with teachers and mentor colleagues in ongoing analysis and reflection on formative assessments to gauge and calibrate teacher progress toward both short- and long- term goals.</w:t>
            </w:r>
          </w:p>
        </w:tc>
      </w:tr>
    </w:tbl>
    <w:p w:rsidR="002C302A" w:rsidRDefault="002C302A" w:rsidP="00FD458C">
      <w:pPr>
        <w:rPr>
          <w:rFonts w:ascii="Arial" w:hAnsi="Arial" w:cs="Arial"/>
          <w:b/>
          <w:sz w:val="28"/>
          <w:szCs w:val="32"/>
        </w:rPr>
      </w:pPr>
    </w:p>
    <w:p w:rsidR="002C302A" w:rsidRDefault="002C302A">
      <w:pPr>
        <w:rPr>
          <w:rFonts w:ascii="Arial" w:hAnsi="Arial" w:cs="Arial"/>
          <w:b/>
          <w:sz w:val="28"/>
          <w:szCs w:val="32"/>
        </w:rPr>
      </w:pPr>
      <w:r>
        <w:rPr>
          <w:rFonts w:ascii="Arial" w:hAnsi="Arial" w:cs="Arial"/>
          <w:b/>
          <w:sz w:val="28"/>
          <w:szCs w:val="32"/>
        </w:rPr>
        <w:br w:type="page"/>
      </w:r>
    </w:p>
    <w:p w:rsidR="00FD458C" w:rsidRPr="00747FC6" w:rsidRDefault="00FD458C" w:rsidP="00FD458C">
      <w:pPr>
        <w:rPr>
          <w:rFonts w:ascii="Arial" w:hAnsi="Arial" w:cs="Arial"/>
          <w:b/>
          <w:sz w:val="28"/>
          <w:szCs w:val="32"/>
        </w:rPr>
      </w:pPr>
      <w:r w:rsidRPr="00747FC6">
        <w:rPr>
          <w:rFonts w:ascii="Arial" w:hAnsi="Arial" w:cs="Arial"/>
          <w:b/>
          <w:sz w:val="28"/>
          <w:szCs w:val="32"/>
        </w:rPr>
        <w:t xml:space="preserve">Standard 5:  Utilizes Assessments to Promote Teacher Learning and Development </w:t>
      </w:r>
      <w:r w:rsidRPr="00747FC6">
        <w:rPr>
          <w:rFonts w:ascii="Arial" w:hAnsi="Arial" w:cs="Arial"/>
          <w:b/>
          <w:i/>
          <w:sz w:val="18"/>
          <w:szCs w:val="32"/>
        </w:rPr>
        <w:t>(continued)</w:t>
      </w:r>
    </w:p>
    <w:p w:rsidR="00FD458C" w:rsidRPr="007E68F7" w:rsidRDefault="00FD458C" w:rsidP="00FD458C">
      <w:pPr>
        <w:rPr>
          <w:rFonts w:ascii="Arial" w:hAnsi="Arial" w:cs="Arial"/>
          <w:sz w:val="10"/>
          <w:szCs w:val="14"/>
        </w:rPr>
      </w:pPr>
    </w:p>
    <w:p w:rsidR="00FD458C" w:rsidRPr="00041E83" w:rsidRDefault="00FD458C" w:rsidP="00FD458C">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946"/>
        <w:gridCol w:w="2835"/>
        <w:gridCol w:w="2835"/>
        <w:gridCol w:w="2835"/>
        <w:gridCol w:w="2939"/>
      </w:tblGrid>
      <w:tr w:rsidR="00FD458C" w:rsidRPr="00F0059A" w:rsidTr="003B2E73">
        <w:trPr>
          <w:tblHeader/>
        </w:trPr>
        <w:tc>
          <w:tcPr>
            <w:tcW w:w="2988" w:type="dxa"/>
            <w:shd w:val="clear" w:color="auto" w:fill="D9D9D9"/>
          </w:tcPr>
          <w:p w:rsidR="00FD458C" w:rsidRPr="00747FC6" w:rsidRDefault="00FD458C" w:rsidP="003B2E73">
            <w:pPr>
              <w:spacing w:before="20" w:after="20"/>
              <w:rPr>
                <w:rFonts w:ascii="Arial" w:hAnsi="Arial" w:cs="Arial"/>
                <w:b/>
                <w:sz w:val="18"/>
                <w:szCs w:val="20"/>
                <w:lang w:bidi="ar-SA"/>
              </w:rPr>
            </w:pPr>
            <w:r w:rsidRPr="00747FC6">
              <w:rPr>
                <w:rFonts w:ascii="Arial" w:hAnsi="Arial" w:cs="Arial"/>
                <w:b/>
                <w:sz w:val="18"/>
                <w:szCs w:val="20"/>
                <w:lang w:bidi="ar-SA"/>
              </w:rPr>
              <w:t>Indicator</w:t>
            </w:r>
          </w:p>
        </w:tc>
        <w:tc>
          <w:tcPr>
            <w:tcW w:w="2880" w:type="dxa"/>
            <w:shd w:val="clear" w:color="auto" w:fill="D9D9D9"/>
          </w:tcPr>
          <w:p w:rsidR="00FD458C" w:rsidRPr="00747FC6" w:rsidRDefault="00FD458C" w:rsidP="003B2E73">
            <w:pPr>
              <w:spacing w:before="20" w:after="20"/>
              <w:rPr>
                <w:rFonts w:ascii="Arial" w:hAnsi="Arial" w:cs="Arial"/>
                <w:b/>
                <w:color w:val="0000FF"/>
                <w:sz w:val="18"/>
                <w:szCs w:val="20"/>
                <w:lang w:bidi="ar-SA"/>
              </w:rPr>
            </w:pPr>
            <w:r w:rsidRPr="00747FC6">
              <w:rPr>
                <w:rFonts w:ascii="Arial" w:hAnsi="Arial" w:cs="Arial"/>
                <w:b/>
                <w:sz w:val="18"/>
                <w:szCs w:val="20"/>
                <w:lang w:bidi="ar-SA"/>
              </w:rPr>
              <w:t>Does Not Meet Standard (DNM)</w:t>
            </w:r>
          </w:p>
        </w:tc>
        <w:tc>
          <w:tcPr>
            <w:tcW w:w="2880" w:type="dxa"/>
            <w:shd w:val="clear" w:color="auto" w:fill="D9D9D9"/>
          </w:tcPr>
          <w:p w:rsidR="00FD458C" w:rsidRPr="00747FC6" w:rsidRDefault="00FD458C" w:rsidP="003B2E73">
            <w:pPr>
              <w:spacing w:before="20" w:after="20"/>
              <w:rPr>
                <w:rFonts w:ascii="Arial" w:hAnsi="Arial" w:cs="Arial"/>
                <w:b/>
                <w:sz w:val="18"/>
                <w:szCs w:val="20"/>
                <w:lang w:bidi="ar-SA"/>
              </w:rPr>
            </w:pPr>
            <w:r w:rsidRPr="00747FC6">
              <w:rPr>
                <w:rFonts w:ascii="Arial" w:hAnsi="Arial" w:cs="Arial"/>
                <w:b/>
                <w:sz w:val="18"/>
                <w:szCs w:val="20"/>
                <w:lang w:bidi="ar-SA"/>
              </w:rPr>
              <w:t>Developing Proficiency Toward Standard (DP)</w:t>
            </w:r>
          </w:p>
        </w:tc>
        <w:tc>
          <w:tcPr>
            <w:tcW w:w="2880" w:type="dxa"/>
            <w:shd w:val="clear" w:color="auto" w:fill="D9D9D9"/>
          </w:tcPr>
          <w:p w:rsidR="00FD458C" w:rsidRPr="00747FC6" w:rsidRDefault="00FD458C" w:rsidP="003B2E73">
            <w:pPr>
              <w:spacing w:before="20" w:after="20"/>
              <w:rPr>
                <w:rFonts w:ascii="Arial" w:hAnsi="Arial" w:cs="Arial"/>
                <w:b/>
                <w:sz w:val="18"/>
                <w:szCs w:val="20"/>
                <w:lang w:bidi="ar-SA"/>
              </w:rPr>
            </w:pPr>
            <w:r w:rsidRPr="00747FC6">
              <w:rPr>
                <w:rFonts w:ascii="Arial" w:hAnsi="Arial" w:cs="Arial"/>
                <w:b/>
                <w:sz w:val="18"/>
                <w:szCs w:val="20"/>
                <w:lang w:bidi="ar-SA"/>
              </w:rPr>
              <w:t>Proficient Relative to Standard (PR)</w:t>
            </w:r>
          </w:p>
        </w:tc>
        <w:tc>
          <w:tcPr>
            <w:tcW w:w="2988" w:type="dxa"/>
            <w:shd w:val="clear" w:color="auto" w:fill="D9D9D9"/>
          </w:tcPr>
          <w:p w:rsidR="00FD458C" w:rsidRPr="00747FC6" w:rsidRDefault="00FD458C" w:rsidP="003B2E73">
            <w:pPr>
              <w:spacing w:before="20" w:after="20"/>
              <w:rPr>
                <w:rFonts w:ascii="Arial" w:hAnsi="Arial" w:cs="Arial"/>
                <w:b/>
                <w:sz w:val="18"/>
                <w:szCs w:val="20"/>
                <w:lang w:bidi="ar-SA"/>
              </w:rPr>
            </w:pPr>
            <w:r w:rsidRPr="00747FC6">
              <w:rPr>
                <w:rFonts w:ascii="Arial" w:hAnsi="Arial" w:cs="Arial"/>
                <w:b/>
                <w:sz w:val="18"/>
                <w:szCs w:val="20"/>
                <w:lang w:bidi="ar-SA"/>
              </w:rPr>
              <w:t>Exceeds Standard (E)</w:t>
            </w:r>
          </w:p>
        </w:tc>
      </w:tr>
      <w:tr w:rsidR="00747FC6" w:rsidRPr="00E37DCA" w:rsidTr="00747FC6">
        <w:trPr>
          <w:trHeight w:val="647"/>
        </w:trPr>
        <w:tc>
          <w:tcPr>
            <w:tcW w:w="2988" w:type="dxa"/>
            <w:shd w:val="clear" w:color="auto" w:fill="D9D9D9"/>
          </w:tcPr>
          <w:p w:rsidR="00747FC6" w:rsidRPr="00747FC6" w:rsidRDefault="00747FC6" w:rsidP="00747FC6">
            <w:pPr>
              <w:pStyle w:val="NoSpacing"/>
              <w:rPr>
                <w:rFonts w:ascii="Tahoma" w:hAnsi="Tahoma" w:cs="Tahoma"/>
                <w:b/>
                <w:sz w:val="18"/>
                <w:szCs w:val="19"/>
              </w:rPr>
            </w:pPr>
            <w:r>
              <w:rPr>
                <w:rFonts w:ascii="Tahoma" w:hAnsi="Tahoma" w:cs="Tahoma"/>
                <w:b/>
                <w:sz w:val="18"/>
                <w:szCs w:val="19"/>
                <w:lang w:bidi="ar-SA"/>
              </w:rPr>
              <w:t>5.3</w:t>
            </w:r>
            <w:r w:rsidRPr="00747FC6">
              <w:rPr>
                <w:rFonts w:ascii="Tahoma" w:hAnsi="Tahoma" w:cs="Tahoma"/>
                <w:b/>
                <w:sz w:val="18"/>
                <w:szCs w:val="19"/>
                <w:lang w:bidi="ar-SA"/>
              </w:rPr>
              <w:t xml:space="preserve"> </w:t>
            </w:r>
            <w:r w:rsidRPr="00747FC6">
              <w:rPr>
                <w:rFonts w:ascii="Tahoma" w:hAnsi="Tahoma" w:cs="Tahoma"/>
                <w:b/>
                <w:sz w:val="18"/>
                <w:szCs w:val="19"/>
              </w:rPr>
              <w:t>Develops the teacher's ability to self-assess practice based on evidence, to set professional goals, and to monitor progress.</w:t>
            </w:r>
          </w:p>
        </w:tc>
        <w:tc>
          <w:tcPr>
            <w:tcW w:w="2880" w:type="dxa"/>
          </w:tcPr>
          <w:p w:rsidR="00747FC6" w:rsidRPr="00747FC6" w:rsidRDefault="00747FC6" w:rsidP="00747FC6">
            <w:pPr>
              <w:rPr>
                <w:rFonts w:ascii="Tahoma" w:hAnsi="Tahoma" w:cs="Tahoma"/>
                <w:sz w:val="18"/>
                <w:szCs w:val="19"/>
              </w:rPr>
            </w:pPr>
            <w:r w:rsidRPr="00747FC6">
              <w:rPr>
                <w:rStyle w:val="A5"/>
                <w:rFonts w:ascii="Tahoma" w:hAnsi="Tahoma" w:cs="Tahoma"/>
                <w:sz w:val="18"/>
                <w:szCs w:val="19"/>
              </w:rPr>
              <w:t>Rarely guides the teacher in developing professional learning goals or assessing progress based on collaborative analysis of formative assessment data to improve the quality of the teacher's work.</w:t>
            </w:r>
          </w:p>
        </w:tc>
        <w:tc>
          <w:tcPr>
            <w:tcW w:w="2880" w:type="dxa"/>
          </w:tcPr>
          <w:p w:rsidR="00747FC6" w:rsidRPr="00747FC6" w:rsidRDefault="00747FC6" w:rsidP="00747FC6">
            <w:pPr>
              <w:rPr>
                <w:rFonts w:ascii="Tahoma" w:hAnsi="Tahoma" w:cs="Tahoma"/>
                <w:sz w:val="18"/>
                <w:szCs w:val="19"/>
              </w:rPr>
            </w:pPr>
            <w:r w:rsidRPr="00747FC6">
              <w:rPr>
                <w:rStyle w:val="A5"/>
                <w:rFonts w:ascii="Tahoma" w:hAnsi="Tahoma" w:cs="Tahoma"/>
                <w:sz w:val="18"/>
                <w:szCs w:val="19"/>
              </w:rPr>
              <w:t>Guides the teacher in developing professional learning goals and assessing progress based on collaborative analysis of formative assessment data.</w:t>
            </w:r>
          </w:p>
        </w:tc>
        <w:tc>
          <w:tcPr>
            <w:tcW w:w="2880" w:type="dxa"/>
          </w:tcPr>
          <w:p w:rsidR="00747FC6" w:rsidRPr="00747FC6" w:rsidRDefault="00747FC6" w:rsidP="00747FC6">
            <w:pPr>
              <w:rPr>
                <w:rStyle w:val="A5"/>
                <w:rFonts w:ascii="Tahoma" w:hAnsi="Tahoma" w:cs="Tahoma"/>
                <w:sz w:val="18"/>
                <w:szCs w:val="19"/>
              </w:rPr>
            </w:pPr>
            <w:r w:rsidRPr="00747FC6">
              <w:rPr>
                <w:rStyle w:val="A5"/>
                <w:rFonts w:ascii="Tahoma" w:hAnsi="Tahoma" w:cs="Tahoma"/>
                <w:sz w:val="18"/>
                <w:szCs w:val="19"/>
              </w:rPr>
              <w:t>Builds the teacher's capacity to reflect on evidence of practice of strengths and areas for growth and to design short- and long- term professional growth plans.</w:t>
            </w:r>
          </w:p>
          <w:p w:rsidR="00747FC6" w:rsidRPr="00747FC6" w:rsidRDefault="00747FC6" w:rsidP="00747FC6">
            <w:pPr>
              <w:rPr>
                <w:rStyle w:val="A5"/>
                <w:rFonts w:ascii="Tahoma" w:hAnsi="Tahoma" w:cs="Tahoma"/>
                <w:sz w:val="18"/>
                <w:szCs w:val="19"/>
              </w:rPr>
            </w:pPr>
          </w:p>
          <w:p w:rsidR="00747FC6" w:rsidRPr="00747FC6" w:rsidRDefault="00747FC6" w:rsidP="00747FC6">
            <w:pPr>
              <w:rPr>
                <w:rStyle w:val="A5"/>
                <w:rFonts w:ascii="Tahoma" w:hAnsi="Tahoma" w:cs="Tahoma"/>
                <w:sz w:val="18"/>
                <w:szCs w:val="19"/>
              </w:rPr>
            </w:pPr>
            <w:r w:rsidRPr="00747FC6">
              <w:rPr>
                <w:rStyle w:val="A5"/>
                <w:rFonts w:ascii="Tahoma" w:hAnsi="Tahoma" w:cs="Tahoma"/>
                <w:sz w:val="18"/>
                <w:szCs w:val="19"/>
              </w:rPr>
              <w:t>Builds the teacher's capacity to use formative assessments to reflect on practice and develop next steps.</w:t>
            </w:r>
          </w:p>
          <w:p w:rsidR="00747FC6" w:rsidRPr="00747FC6" w:rsidRDefault="00747FC6" w:rsidP="00747FC6">
            <w:pPr>
              <w:rPr>
                <w:rStyle w:val="A5"/>
                <w:rFonts w:ascii="Tahoma" w:hAnsi="Tahoma" w:cs="Tahoma"/>
                <w:sz w:val="18"/>
                <w:szCs w:val="19"/>
              </w:rPr>
            </w:pPr>
          </w:p>
          <w:p w:rsidR="00747FC6" w:rsidRDefault="00747FC6" w:rsidP="00747FC6">
            <w:pPr>
              <w:rPr>
                <w:rStyle w:val="A5"/>
                <w:rFonts w:ascii="Tahoma" w:hAnsi="Tahoma" w:cs="Tahoma"/>
                <w:sz w:val="18"/>
                <w:szCs w:val="19"/>
              </w:rPr>
            </w:pPr>
            <w:r w:rsidRPr="00747FC6">
              <w:rPr>
                <w:rStyle w:val="A5"/>
                <w:rFonts w:ascii="Tahoma" w:hAnsi="Tahoma" w:cs="Tahoma"/>
                <w:sz w:val="18"/>
                <w:szCs w:val="19"/>
              </w:rPr>
              <w:t>Engages teacher in selecting appropriate formative assessmen</w:t>
            </w:r>
            <w:r>
              <w:rPr>
                <w:rStyle w:val="A5"/>
                <w:rFonts w:ascii="Tahoma" w:hAnsi="Tahoma" w:cs="Tahoma"/>
                <w:sz w:val="18"/>
                <w:szCs w:val="19"/>
              </w:rPr>
              <w:t>t tool to gather desired data.</w:t>
            </w:r>
          </w:p>
          <w:p w:rsidR="00747FC6" w:rsidRPr="00747FC6" w:rsidRDefault="00747FC6" w:rsidP="00747FC6">
            <w:pPr>
              <w:rPr>
                <w:rFonts w:ascii="Tahoma" w:hAnsi="Tahoma" w:cs="Tahoma"/>
                <w:sz w:val="18"/>
                <w:szCs w:val="19"/>
              </w:rPr>
            </w:pPr>
          </w:p>
        </w:tc>
        <w:tc>
          <w:tcPr>
            <w:tcW w:w="2988" w:type="dxa"/>
          </w:tcPr>
          <w:p w:rsidR="00747FC6" w:rsidRPr="00747FC6" w:rsidRDefault="00747FC6" w:rsidP="00747FC6">
            <w:pPr>
              <w:rPr>
                <w:rFonts w:ascii="Tahoma" w:hAnsi="Tahoma" w:cs="Tahoma"/>
                <w:sz w:val="18"/>
                <w:szCs w:val="19"/>
              </w:rPr>
            </w:pPr>
            <w:r w:rsidRPr="00747FC6">
              <w:rPr>
                <w:rFonts w:ascii="Tahoma" w:hAnsi="Tahoma" w:cs="Tahoma"/>
                <w:sz w:val="18"/>
                <w:szCs w:val="19"/>
              </w:rPr>
              <w:t>Supports the teacher in ongoing self-assessment process.</w:t>
            </w:r>
          </w:p>
          <w:p w:rsidR="00747FC6" w:rsidRPr="00747FC6" w:rsidRDefault="00747FC6" w:rsidP="00747FC6">
            <w:pPr>
              <w:rPr>
                <w:rFonts w:ascii="Tahoma" w:hAnsi="Tahoma" w:cs="Tahoma"/>
                <w:sz w:val="18"/>
                <w:szCs w:val="19"/>
              </w:rPr>
            </w:pPr>
          </w:p>
          <w:p w:rsidR="00747FC6" w:rsidRPr="00747FC6" w:rsidRDefault="00747FC6" w:rsidP="00747FC6">
            <w:pPr>
              <w:rPr>
                <w:rFonts w:ascii="Tahoma" w:hAnsi="Tahoma" w:cs="Tahoma"/>
                <w:sz w:val="18"/>
                <w:szCs w:val="19"/>
              </w:rPr>
            </w:pPr>
            <w:r w:rsidRPr="00747FC6">
              <w:rPr>
                <w:rFonts w:ascii="Tahoma" w:hAnsi="Tahoma" w:cs="Tahoma"/>
                <w:sz w:val="18"/>
                <w:szCs w:val="19"/>
              </w:rPr>
              <w:t>Builds self-assessment processes as a habit of professional practice.</w:t>
            </w:r>
          </w:p>
        </w:tc>
      </w:tr>
      <w:tr w:rsidR="00747FC6" w:rsidRPr="00E37DCA" w:rsidTr="00747FC6">
        <w:trPr>
          <w:trHeight w:val="647"/>
        </w:trPr>
        <w:tc>
          <w:tcPr>
            <w:tcW w:w="2988" w:type="dxa"/>
            <w:shd w:val="clear" w:color="auto" w:fill="D9D9D9"/>
          </w:tcPr>
          <w:p w:rsidR="00747FC6" w:rsidRPr="00747FC6" w:rsidRDefault="00747FC6" w:rsidP="00747FC6">
            <w:pPr>
              <w:pStyle w:val="NoSpacing"/>
              <w:rPr>
                <w:rFonts w:ascii="Tahoma" w:hAnsi="Tahoma" w:cs="Tahoma"/>
                <w:b/>
                <w:sz w:val="18"/>
                <w:szCs w:val="19"/>
              </w:rPr>
            </w:pPr>
            <w:r w:rsidRPr="00747FC6">
              <w:rPr>
                <w:rFonts w:ascii="Tahoma" w:hAnsi="Tahoma" w:cs="Tahoma"/>
                <w:b/>
                <w:sz w:val="18"/>
                <w:szCs w:val="19"/>
                <w:lang w:bidi="ar-SA"/>
              </w:rPr>
              <w:t xml:space="preserve">5.4 </w:t>
            </w:r>
            <w:r w:rsidRPr="00747FC6">
              <w:rPr>
                <w:rFonts w:ascii="Tahoma" w:hAnsi="Tahoma" w:cs="Tahoma"/>
                <w:b/>
                <w:sz w:val="18"/>
                <w:szCs w:val="19"/>
              </w:rPr>
              <w:t>Establishes a coherent goal-based support plan to improve the teacher’s practice.</w:t>
            </w:r>
          </w:p>
        </w:tc>
        <w:tc>
          <w:tcPr>
            <w:tcW w:w="2880" w:type="dxa"/>
          </w:tcPr>
          <w:p w:rsidR="00747FC6" w:rsidRPr="00747FC6" w:rsidRDefault="00747FC6" w:rsidP="00747FC6">
            <w:pPr>
              <w:rPr>
                <w:rFonts w:ascii="Tahoma" w:hAnsi="Tahoma" w:cs="Tahoma"/>
                <w:sz w:val="18"/>
                <w:szCs w:val="19"/>
              </w:rPr>
            </w:pPr>
            <w:r w:rsidRPr="00747FC6">
              <w:rPr>
                <w:rStyle w:val="A5"/>
                <w:rFonts w:ascii="Tahoma" w:hAnsi="Tahoma" w:cs="Tahoma"/>
                <w:sz w:val="18"/>
                <w:szCs w:val="19"/>
              </w:rPr>
              <w:t>Mentor does not establish a goal based support plan for providing service to the beginning teacher.</w:t>
            </w:r>
          </w:p>
        </w:tc>
        <w:tc>
          <w:tcPr>
            <w:tcW w:w="2880" w:type="dxa"/>
          </w:tcPr>
          <w:p w:rsidR="00747FC6" w:rsidRPr="00747FC6" w:rsidRDefault="00747FC6" w:rsidP="00747FC6">
            <w:pPr>
              <w:rPr>
                <w:rFonts w:ascii="Tahoma" w:hAnsi="Tahoma" w:cs="Tahoma"/>
                <w:sz w:val="18"/>
                <w:szCs w:val="19"/>
              </w:rPr>
            </w:pPr>
            <w:r w:rsidRPr="00747FC6">
              <w:rPr>
                <w:rStyle w:val="A5"/>
                <w:rFonts w:ascii="Tahoma" w:hAnsi="Tahoma" w:cs="Tahoma"/>
                <w:sz w:val="18"/>
                <w:szCs w:val="19"/>
              </w:rPr>
              <w:t>Mentor uses prescribed strategies and data to establish a goal-based coherent plan for providing service to the beginning teacher.</w:t>
            </w:r>
          </w:p>
        </w:tc>
        <w:tc>
          <w:tcPr>
            <w:tcW w:w="2880" w:type="dxa"/>
          </w:tcPr>
          <w:p w:rsidR="00747FC6" w:rsidRPr="00747FC6" w:rsidRDefault="00747FC6" w:rsidP="00747FC6">
            <w:pPr>
              <w:rPr>
                <w:rFonts w:ascii="Tahoma" w:hAnsi="Tahoma" w:cs="Tahoma"/>
                <w:sz w:val="18"/>
                <w:szCs w:val="19"/>
              </w:rPr>
            </w:pPr>
            <w:r w:rsidRPr="00747FC6">
              <w:rPr>
                <w:rStyle w:val="A5"/>
                <w:rFonts w:ascii="Tahoma" w:hAnsi="Tahoma" w:cs="Tahoma"/>
                <w:sz w:val="18"/>
                <w:szCs w:val="19"/>
              </w:rPr>
              <w:t>Mentor uses strategies and data to establish a goal-based coherent plan that will provide service to the beginning teacher based on the beginning teacher’s needs.</w:t>
            </w:r>
          </w:p>
        </w:tc>
        <w:tc>
          <w:tcPr>
            <w:tcW w:w="2988" w:type="dxa"/>
          </w:tcPr>
          <w:p w:rsidR="00747FC6" w:rsidRDefault="00747FC6" w:rsidP="00747FC6">
            <w:pPr>
              <w:rPr>
                <w:rFonts w:ascii="Tahoma" w:hAnsi="Tahoma" w:cs="Tahoma"/>
                <w:sz w:val="18"/>
                <w:szCs w:val="19"/>
              </w:rPr>
            </w:pPr>
            <w:r w:rsidRPr="00747FC6">
              <w:rPr>
                <w:rFonts w:ascii="Tahoma" w:hAnsi="Tahoma" w:cs="Tahoma"/>
                <w:sz w:val="18"/>
                <w:szCs w:val="19"/>
              </w:rPr>
              <w:t>Mentor and beginning teacher used evidence-based data to collaborate when establishing a goal-based coherent plan that will provide service to the beginning teacher based on the beginning teacher’s needs.</w:t>
            </w:r>
          </w:p>
          <w:p w:rsidR="00747FC6" w:rsidRPr="00747FC6" w:rsidRDefault="00747FC6" w:rsidP="00747FC6">
            <w:pPr>
              <w:rPr>
                <w:rFonts w:ascii="Tahoma" w:hAnsi="Tahoma" w:cs="Tahoma"/>
                <w:sz w:val="18"/>
                <w:szCs w:val="19"/>
              </w:rPr>
            </w:pPr>
          </w:p>
        </w:tc>
      </w:tr>
      <w:tr w:rsidR="00747FC6" w:rsidRPr="00E37DCA" w:rsidTr="00747FC6">
        <w:trPr>
          <w:trHeight w:val="1007"/>
        </w:trPr>
        <w:tc>
          <w:tcPr>
            <w:tcW w:w="2988" w:type="dxa"/>
            <w:shd w:val="clear" w:color="auto" w:fill="D9D9D9"/>
          </w:tcPr>
          <w:p w:rsidR="00747FC6" w:rsidRPr="00747FC6" w:rsidRDefault="00747FC6" w:rsidP="00747FC6">
            <w:pPr>
              <w:spacing w:before="20" w:after="20"/>
              <w:rPr>
                <w:rFonts w:ascii="Tahoma" w:hAnsi="Tahoma" w:cs="Tahoma"/>
                <w:b/>
                <w:sz w:val="18"/>
                <w:szCs w:val="19"/>
                <w:lang w:bidi="ar-SA"/>
              </w:rPr>
            </w:pPr>
            <w:r w:rsidRPr="00747FC6">
              <w:rPr>
                <w:rFonts w:ascii="Tahoma" w:hAnsi="Tahoma" w:cs="Tahoma"/>
                <w:b/>
                <w:sz w:val="18"/>
                <w:szCs w:val="19"/>
                <w:lang w:bidi="ar-SA"/>
              </w:rPr>
              <w:t xml:space="preserve">5.5 </w:t>
            </w:r>
            <w:r w:rsidRPr="00747FC6">
              <w:rPr>
                <w:rFonts w:ascii="Tahoma" w:hAnsi="Tahoma" w:cs="Tahoma"/>
                <w:b/>
                <w:sz w:val="18"/>
                <w:szCs w:val="19"/>
              </w:rPr>
              <w:t>Demonstrates and uses knowledge of the beginning teacher to support teacher’s growth.</w:t>
            </w:r>
          </w:p>
        </w:tc>
        <w:tc>
          <w:tcPr>
            <w:tcW w:w="2880" w:type="dxa"/>
          </w:tcPr>
          <w:p w:rsidR="00747FC6" w:rsidRPr="00747FC6" w:rsidRDefault="00747FC6" w:rsidP="00747FC6">
            <w:pPr>
              <w:rPr>
                <w:rFonts w:ascii="Tahoma" w:hAnsi="Tahoma" w:cs="Tahoma"/>
                <w:sz w:val="18"/>
                <w:szCs w:val="19"/>
              </w:rPr>
            </w:pPr>
            <w:r w:rsidRPr="00747FC6">
              <w:rPr>
                <w:rFonts w:ascii="Tahoma" w:hAnsi="Tahoma" w:cs="Tahoma"/>
                <w:sz w:val="18"/>
                <w:szCs w:val="19"/>
              </w:rPr>
              <w:t>Mentor demonstrates little or no familiarity with the beginning teacher, his/her needs or cultural background, and does not seek to understand.</w:t>
            </w:r>
          </w:p>
        </w:tc>
        <w:tc>
          <w:tcPr>
            <w:tcW w:w="2880" w:type="dxa"/>
          </w:tcPr>
          <w:p w:rsidR="00747FC6" w:rsidRPr="00747FC6" w:rsidRDefault="00747FC6" w:rsidP="00747FC6">
            <w:pPr>
              <w:rPr>
                <w:rFonts w:ascii="Tahoma" w:hAnsi="Tahoma" w:cs="Tahoma"/>
                <w:sz w:val="18"/>
                <w:szCs w:val="19"/>
              </w:rPr>
            </w:pPr>
            <w:r w:rsidRPr="00747FC6">
              <w:rPr>
                <w:rFonts w:ascii="Tahoma" w:hAnsi="Tahoma" w:cs="Tahoma"/>
                <w:sz w:val="18"/>
                <w:szCs w:val="19"/>
              </w:rPr>
              <w:t>Mentor demonstrates basic familiarity with the needs of his/her beginning teacher related to classroom performance.</w:t>
            </w:r>
          </w:p>
        </w:tc>
        <w:tc>
          <w:tcPr>
            <w:tcW w:w="2880" w:type="dxa"/>
          </w:tcPr>
          <w:p w:rsidR="00747FC6" w:rsidRDefault="00747FC6" w:rsidP="00747FC6">
            <w:pPr>
              <w:rPr>
                <w:rFonts w:ascii="Tahoma" w:hAnsi="Tahoma" w:cs="Tahoma"/>
                <w:sz w:val="18"/>
                <w:szCs w:val="19"/>
              </w:rPr>
            </w:pPr>
            <w:r w:rsidRPr="00747FC6">
              <w:rPr>
                <w:rFonts w:ascii="Tahoma" w:hAnsi="Tahoma" w:cs="Tahoma"/>
                <w:sz w:val="18"/>
                <w:szCs w:val="19"/>
              </w:rPr>
              <w:t>Mentor demonstrates thorough knowledge of the needs of the beginning teacher, his/her experience, culture, and background, and uses the knowledge to guide the interaction.</w:t>
            </w:r>
          </w:p>
          <w:p w:rsidR="00747FC6" w:rsidRPr="00747FC6" w:rsidRDefault="00747FC6" w:rsidP="00747FC6">
            <w:pPr>
              <w:rPr>
                <w:rFonts w:ascii="Tahoma" w:hAnsi="Tahoma" w:cs="Tahoma"/>
                <w:sz w:val="18"/>
                <w:szCs w:val="19"/>
              </w:rPr>
            </w:pPr>
          </w:p>
        </w:tc>
        <w:tc>
          <w:tcPr>
            <w:tcW w:w="2988" w:type="dxa"/>
          </w:tcPr>
          <w:p w:rsidR="00747FC6" w:rsidRPr="00747FC6" w:rsidRDefault="00747FC6" w:rsidP="00747FC6">
            <w:pPr>
              <w:rPr>
                <w:rFonts w:ascii="Tahoma" w:hAnsi="Tahoma" w:cs="Tahoma"/>
                <w:sz w:val="18"/>
                <w:szCs w:val="19"/>
              </w:rPr>
            </w:pPr>
            <w:r w:rsidRPr="00747FC6">
              <w:rPr>
                <w:rStyle w:val="A5"/>
                <w:rFonts w:ascii="Tahoma" w:hAnsi="Tahoma" w:cs="Tahoma"/>
                <w:sz w:val="18"/>
                <w:szCs w:val="19"/>
              </w:rPr>
              <w:t>Mentor uses knowledge of the beginning teacher to plan for opportunities for the beginning teacher to reflect on issues of equity in teacher’s practice.</w:t>
            </w:r>
          </w:p>
        </w:tc>
      </w:tr>
    </w:tbl>
    <w:p w:rsidR="005D7A1E" w:rsidRDefault="005D7A1E" w:rsidP="005D7A1E">
      <w:pPr>
        <w:autoSpaceDE w:val="0"/>
        <w:autoSpaceDN w:val="0"/>
        <w:adjustRightInd w:val="0"/>
        <w:rPr>
          <w:rFonts w:ascii="Tahoma" w:hAnsi="Tahoma" w:cs="Tahoma"/>
          <w:bCs/>
          <w:sz w:val="20"/>
          <w:szCs w:val="20"/>
          <w:u w:val="single"/>
        </w:rPr>
      </w:pPr>
    </w:p>
    <w:p w:rsidR="002C302A" w:rsidRDefault="002C302A">
      <w:pPr>
        <w:rPr>
          <w:rFonts w:ascii="Arial" w:hAnsi="Arial" w:cs="Arial"/>
          <w:b/>
          <w:sz w:val="28"/>
          <w:szCs w:val="32"/>
        </w:rPr>
      </w:pPr>
      <w:r>
        <w:rPr>
          <w:rFonts w:ascii="Arial" w:hAnsi="Arial" w:cs="Arial"/>
          <w:b/>
          <w:sz w:val="28"/>
          <w:szCs w:val="32"/>
        </w:rPr>
        <w:br w:type="page"/>
      </w:r>
    </w:p>
    <w:p w:rsidR="00FD458C" w:rsidRPr="00747FC6" w:rsidRDefault="00FD458C" w:rsidP="00FD458C">
      <w:pPr>
        <w:rPr>
          <w:rFonts w:ascii="Arial" w:hAnsi="Arial" w:cs="Arial"/>
          <w:b/>
          <w:sz w:val="28"/>
          <w:szCs w:val="32"/>
        </w:rPr>
      </w:pPr>
      <w:r w:rsidRPr="00747FC6">
        <w:rPr>
          <w:rFonts w:ascii="Arial" w:hAnsi="Arial" w:cs="Arial"/>
          <w:b/>
          <w:sz w:val="28"/>
          <w:szCs w:val="32"/>
        </w:rPr>
        <w:t>Standard 6:  Develops as a Professional Leader to Advance Mentoring and the Profession</w:t>
      </w:r>
    </w:p>
    <w:p w:rsidR="00FD458C" w:rsidRPr="007E68F7" w:rsidRDefault="00FD458C" w:rsidP="00FD458C">
      <w:pPr>
        <w:rPr>
          <w:rFonts w:ascii="Arial" w:hAnsi="Arial" w:cs="Arial"/>
          <w:sz w:val="10"/>
          <w:szCs w:val="14"/>
        </w:rPr>
      </w:pPr>
    </w:p>
    <w:p w:rsidR="00FD458C" w:rsidRPr="00041E83" w:rsidRDefault="00FD458C" w:rsidP="00FD458C">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944"/>
        <w:gridCol w:w="2832"/>
        <w:gridCol w:w="2833"/>
        <w:gridCol w:w="2834"/>
        <w:gridCol w:w="2947"/>
      </w:tblGrid>
      <w:tr w:rsidR="00FD458C" w:rsidRPr="00F0059A" w:rsidTr="003B2E73">
        <w:trPr>
          <w:tblHeader/>
        </w:trPr>
        <w:tc>
          <w:tcPr>
            <w:tcW w:w="2988" w:type="dxa"/>
            <w:shd w:val="clear" w:color="auto" w:fill="D9D9D9"/>
          </w:tcPr>
          <w:p w:rsidR="00FD458C" w:rsidRPr="00747FC6" w:rsidRDefault="00FD458C" w:rsidP="003B2E73">
            <w:pPr>
              <w:spacing w:before="20" w:after="20"/>
              <w:rPr>
                <w:rFonts w:ascii="Arial" w:hAnsi="Arial" w:cs="Arial"/>
                <w:b/>
                <w:sz w:val="18"/>
                <w:szCs w:val="20"/>
                <w:lang w:bidi="ar-SA"/>
              </w:rPr>
            </w:pPr>
            <w:r w:rsidRPr="00747FC6">
              <w:rPr>
                <w:rFonts w:ascii="Arial" w:hAnsi="Arial" w:cs="Arial"/>
                <w:b/>
                <w:sz w:val="18"/>
                <w:szCs w:val="20"/>
                <w:lang w:bidi="ar-SA"/>
              </w:rPr>
              <w:t>Indicator</w:t>
            </w:r>
          </w:p>
        </w:tc>
        <w:tc>
          <w:tcPr>
            <w:tcW w:w="2880" w:type="dxa"/>
            <w:shd w:val="clear" w:color="auto" w:fill="D9D9D9"/>
          </w:tcPr>
          <w:p w:rsidR="00FD458C" w:rsidRPr="00747FC6" w:rsidRDefault="00FD458C" w:rsidP="003B2E73">
            <w:pPr>
              <w:spacing w:before="20" w:after="20"/>
              <w:rPr>
                <w:rFonts w:ascii="Arial" w:hAnsi="Arial" w:cs="Arial"/>
                <w:b/>
                <w:color w:val="0000FF"/>
                <w:sz w:val="18"/>
                <w:szCs w:val="20"/>
                <w:lang w:bidi="ar-SA"/>
              </w:rPr>
            </w:pPr>
            <w:r w:rsidRPr="00747FC6">
              <w:rPr>
                <w:rFonts w:ascii="Arial" w:hAnsi="Arial" w:cs="Arial"/>
                <w:b/>
                <w:sz w:val="18"/>
                <w:szCs w:val="20"/>
                <w:lang w:bidi="ar-SA"/>
              </w:rPr>
              <w:t>Does Not Meet Standard (DNM)</w:t>
            </w:r>
          </w:p>
        </w:tc>
        <w:tc>
          <w:tcPr>
            <w:tcW w:w="2880" w:type="dxa"/>
            <w:shd w:val="clear" w:color="auto" w:fill="D9D9D9"/>
          </w:tcPr>
          <w:p w:rsidR="00FD458C" w:rsidRPr="00747FC6" w:rsidRDefault="00FD458C" w:rsidP="003B2E73">
            <w:pPr>
              <w:spacing w:before="20" w:after="20"/>
              <w:rPr>
                <w:rFonts w:ascii="Arial" w:hAnsi="Arial" w:cs="Arial"/>
                <w:b/>
                <w:sz w:val="18"/>
                <w:szCs w:val="20"/>
                <w:lang w:bidi="ar-SA"/>
              </w:rPr>
            </w:pPr>
            <w:r w:rsidRPr="00747FC6">
              <w:rPr>
                <w:rFonts w:ascii="Arial" w:hAnsi="Arial" w:cs="Arial"/>
                <w:b/>
                <w:sz w:val="18"/>
                <w:szCs w:val="20"/>
                <w:lang w:bidi="ar-SA"/>
              </w:rPr>
              <w:t>Developing Proficiency Toward Standard (DP)</w:t>
            </w:r>
          </w:p>
        </w:tc>
        <w:tc>
          <w:tcPr>
            <w:tcW w:w="2880" w:type="dxa"/>
            <w:shd w:val="clear" w:color="auto" w:fill="D9D9D9"/>
          </w:tcPr>
          <w:p w:rsidR="00FD458C" w:rsidRPr="00747FC6" w:rsidRDefault="00FD458C" w:rsidP="003B2E73">
            <w:pPr>
              <w:spacing w:before="20" w:after="20"/>
              <w:rPr>
                <w:rFonts w:ascii="Arial" w:hAnsi="Arial" w:cs="Arial"/>
                <w:b/>
                <w:sz w:val="18"/>
                <w:szCs w:val="20"/>
                <w:lang w:bidi="ar-SA"/>
              </w:rPr>
            </w:pPr>
            <w:r w:rsidRPr="00747FC6">
              <w:rPr>
                <w:rFonts w:ascii="Arial" w:hAnsi="Arial" w:cs="Arial"/>
                <w:b/>
                <w:sz w:val="18"/>
                <w:szCs w:val="20"/>
                <w:lang w:bidi="ar-SA"/>
              </w:rPr>
              <w:t>Proficient Relative to Standard (PR)</w:t>
            </w:r>
          </w:p>
        </w:tc>
        <w:tc>
          <w:tcPr>
            <w:tcW w:w="2988" w:type="dxa"/>
            <w:shd w:val="clear" w:color="auto" w:fill="D9D9D9"/>
          </w:tcPr>
          <w:p w:rsidR="00FD458C" w:rsidRPr="00747FC6" w:rsidRDefault="00FD458C" w:rsidP="003B2E73">
            <w:pPr>
              <w:spacing w:before="20" w:after="20"/>
              <w:rPr>
                <w:rFonts w:ascii="Arial" w:hAnsi="Arial" w:cs="Arial"/>
                <w:b/>
                <w:sz w:val="18"/>
                <w:szCs w:val="20"/>
                <w:lang w:bidi="ar-SA"/>
              </w:rPr>
            </w:pPr>
            <w:r w:rsidRPr="00747FC6">
              <w:rPr>
                <w:rFonts w:ascii="Arial" w:hAnsi="Arial" w:cs="Arial"/>
                <w:b/>
                <w:sz w:val="18"/>
                <w:szCs w:val="20"/>
                <w:lang w:bidi="ar-SA"/>
              </w:rPr>
              <w:t>Exceeds Standard (E)</w:t>
            </w:r>
          </w:p>
        </w:tc>
      </w:tr>
      <w:tr w:rsidR="00FD458C" w:rsidRPr="00E37DCA" w:rsidTr="00747FC6">
        <w:trPr>
          <w:trHeight w:val="1457"/>
        </w:trPr>
        <w:tc>
          <w:tcPr>
            <w:tcW w:w="2988" w:type="dxa"/>
            <w:shd w:val="clear" w:color="auto" w:fill="D9D9D9"/>
          </w:tcPr>
          <w:p w:rsidR="00FD458C" w:rsidRPr="00747FC6" w:rsidRDefault="00FD458C" w:rsidP="00FD458C">
            <w:pPr>
              <w:pStyle w:val="NoSpacing"/>
              <w:rPr>
                <w:rFonts w:ascii="Tahoma" w:hAnsi="Tahoma" w:cs="Tahoma"/>
                <w:b/>
                <w:sz w:val="18"/>
                <w:szCs w:val="19"/>
              </w:rPr>
            </w:pPr>
            <w:r w:rsidRPr="00747FC6">
              <w:rPr>
                <w:rFonts w:ascii="Tahoma" w:hAnsi="Tahoma" w:cs="Tahoma"/>
                <w:b/>
                <w:sz w:val="18"/>
                <w:szCs w:val="19"/>
                <w:lang w:bidi="ar-SA"/>
              </w:rPr>
              <w:t xml:space="preserve">6.1 </w:t>
            </w:r>
            <w:r w:rsidR="00747FC6" w:rsidRPr="00747FC6">
              <w:rPr>
                <w:rFonts w:ascii="Tahoma" w:hAnsi="Tahoma" w:cs="Tahoma"/>
                <w:b/>
                <w:sz w:val="18"/>
                <w:szCs w:val="19"/>
                <w:lang w:bidi="ar-SA"/>
              </w:rPr>
              <w:t>Establishes professional goals and pursues opportunities to grow professionally.</w:t>
            </w:r>
          </w:p>
        </w:tc>
        <w:tc>
          <w:tcPr>
            <w:tcW w:w="2880" w:type="dxa"/>
          </w:tcPr>
          <w:p w:rsidR="00FD458C" w:rsidRPr="00747FC6" w:rsidRDefault="00747FC6" w:rsidP="003B2E73">
            <w:pPr>
              <w:rPr>
                <w:rFonts w:ascii="Tahoma" w:hAnsi="Tahoma" w:cs="Tahoma"/>
                <w:sz w:val="18"/>
                <w:szCs w:val="19"/>
              </w:rPr>
            </w:pPr>
            <w:r w:rsidRPr="00747FC6">
              <w:rPr>
                <w:rStyle w:val="A5"/>
                <w:rFonts w:ascii="Tahoma" w:hAnsi="Tahoma" w:cs="Tahoma"/>
                <w:sz w:val="18"/>
                <w:szCs w:val="19"/>
              </w:rPr>
              <w:t>Rarely uses evidence to self-assess or reflect on professional practice.</w:t>
            </w:r>
          </w:p>
        </w:tc>
        <w:tc>
          <w:tcPr>
            <w:tcW w:w="2880" w:type="dxa"/>
          </w:tcPr>
          <w:p w:rsidR="00747FC6" w:rsidRPr="00747FC6" w:rsidRDefault="00747FC6" w:rsidP="00747FC6">
            <w:pPr>
              <w:rPr>
                <w:rStyle w:val="A5"/>
                <w:rFonts w:ascii="Tahoma" w:hAnsi="Tahoma" w:cs="Tahoma"/>
                <w:sz w:val="18"/>
                <w:szCs w:val="19"/>
              </w:rPr>
            </w:pPr>
            <w:r w:rsidRPr="00747FC6">
              <w:rPr>
                <w:rStyle w:val="A5"/>
                <w:rFonts w:ascii="Tahoma" w:hAnsi="Tahoma" w:cs="Tahoma"/>
                <w:sz w:val="18"/>
                <w:szCs w:val="19"/>
              </w:rPr>
              <w:t>Uses mentor standards to self-assess and reflect on strengths and areas for growth in mentoring practice.</w:t>
            </w:r>
          </w:p>
          <w:p w:rsidR="00747FC6" w:rsidRPr="00747FC6" w:rsidRDefault="00747FC6" w:rsidP="00747FC6">
            <w:pPr>
              <w:rPr>
                <w:rStyle w:val="A5"/>
                <w:rFonts w:ascii="Tahoma" w:hAnsi="Tahoma" w:cs="Tahoma"/>
                <w:sz w:val="18"/>
                <w:szCs w:val="19"/>
              </w:rPr>
            </w:pPr>
          </w:p>
          <w:p w:rsidR="00747FC6" w:rsidRPr="00747FC6" w:rsidRDefault="00747FC6" w:rsidP="00747FC6">
            <w:pPr>
              <w:rPr>
                <w:rStyle w:val="A5"/>
                <w:rFonts w:ascii="Tahoma" w:hAnsi="Tahoma" w:cs="Tahoma"/>
                <w:sz w:val="18"/>
                <w:szCs w:val="19"/>
              </w:rPr>
            </w:pPr>
            <w:r w:rsidRPr="00747FC6">
              <w:rPr>
                <w:rStyle w:val="A5"/>
                <w:rFonts w:ascii="Tahoma" w:hAnsi="Tahoma" w:cs="Tahoma"/>
                <w:sz w:val="18"/>
                <w:szCs w:val="19"/>
              </w:rPr>
              <w:t>Develops professional goals and meets regularly with program leader.</w:t>
            </w:r>
          </w:p>
          <w:p w:rsidR="00747FC6" w:rsidRPr="00747FC6" w:rsidRDefault="00747FC6" w:rsidP="00747FC6">
            <w:pPr>
              <w:rPr>
                <w:rStyle w:val="A5"/>
                <w:rFonts w:ascii="Tahoma" w:hAnsi="Tahoma" w:cs="Tahoma"/>
                <w:sz w:val="18"/>
                <w:szCs w:val="19"/>
              </w:rPr>
            </w:pPr>
          </w:p>
          <w:p w:rsidR="00FD458C" w:rsidRPr="00747FC6" w:rsidRDefault="00747FC6" w:rsidP="00747FC6">
            <w:pPr>
              <w:rPr>
                <w:rFonts w:ascii="Tahoma" w:hAnsi="Tahoma" w:cs="Tahoma"/>
                <w:sz w:val="18"/>
                <w:szCs w:val="19"/>
              </w:rPr>
            </w:pPr>
            <w:r w:rsidRPr="00747FC6">
              <w:rPr>
                <w:rStyle w:val="A5"/>
                <w:rFonts w:ascii="Tahoma" w:hAnsi="Tahoma" w:cs="Tahoma"/>
                <w:sz w:val="18"/>
                <w:szCs w:val="19"/>
              </w:rPr>
              <w:t>Participates in professional growth opportunities as part of the program requirements.</w:t>
            </w:r>
          </w:p>
        </w:tc>
        <w:tc>
          <w:tcPr>
            <w:tcW w:w="2880" w:type="dxa"/>
          </w:tcPr>
          <w:p w:rsidR="00747FC6" w:rsidRPr="00747FC6" w:rsidRDefault="00747FC6" w:rsidP="00747FC6">
            <w:pPr>
              <w:rPr>
                <w:rStyle w:val="A5"/>
                <w:rFonts w:ascii="Tahoma" w:hAnsi="Tahoma" w:cs="Tahoma"/>
                <w:sz w:val="18"/>
                <w:szCs w:val="19"/>
              </w:rPr>
            </w:pPr>
            <w:r w:rsidRPr="00747FC6">
              <w:rPr>
                <w:rStyle w:val="A5"/>
                <w:rFonts w:ascii="Tahoma" w:hAnsi="Tahoma" w:cs="Tahoma"/>
                <w:sz w:val="18"/>
                <w:szCs w:val="19"/>
              </w:rPr>
              <w:t>Shares professional goals with colleagues and program leader.</w:t>
            </w:r>
          </w:p>
          <w:p w:rsidR="00747FC6" w:rsidRPr="00747FC6" w:rsidRDefault="00747FC6" w:rsidP="00747FC6">
            <w:pPr>
              <w:rPr>
                <w:rStyle w:val="A5"/>
                <w:rFonts w:ascii="Tahoma" w:hAnsi="Tahoma" w:cs="Tahoma"/>
                <w:sz w:val="18"/>
                <w:szCs w:val="19"/>
              </w:rPr>
            </w:pPr>
          </w:p>
          <w:p w:rsidR="00747FC6" w:rsidRPr="00747FC6" w:rsidRDefault="00747FC6" w:rsidP="00747FC6">
            <w:pPr>
              <w:rPr>
                <w:rStyle w:val="A5"/>
                <w:rFonts w:ascii="Tahoma" w:hAnsi="Tahoma" w:cs="Tahoma"/>
                <w:sz w:val="18"/>
                <w:szCs w:val="19"/>
              </w:rPr>
            </w:pPr>
            <w:r w:rsidRPr="00747FC6">
              <w:rPr>
                <w:rStyle w:val="A5"/>
                <w:rFonts w:ascii="Tahoma" w:hAnsi="Tahoma" w:cs="Tahoma"/>
                <w:sz w:val="18"/>
                <w:szCs w:val="19"/>
              </w:rPr>
              <w:t xml:space="preserve">Collects evidence that shows that goals have been met and completes the goals in a timely manner. </w:t>
            </w:r>
          </w:p>
          <w:p w:rsidR="00747FC6" w:rsidRPr="00747FC6" w:rsidRDefault="00747FC6" w:rsidP="00747FC6">
            <w:pPr>
              <w:rPr>
                <w:rStyle w:val="A5"/>
                <w:rFonts w:ascii="Tahoma" w:hAnsi="Tahoma" w:cs="Tahoma"/>
                <w:sz w:val="18"/>
                <w:szCs w:val="19"/>
              </w:rPr>
            </w:pPr>
          </w:p>
          <w:p w:rsidR="00FD458C" w:rsidRDefault="00747FC6" w:rsidP="00747FC6">
            <w:pPr>
              <w:rPr>
                <w:rStyle w:val="A5"/>
                <w:rFonts w:ascii="Tahoma" w:hAnsi="Tahoma" w:cs="Tahoma"/>
                <w:sz w:val="18"/>
                <w:szCs w:val="19"/>
              </w:rPr>
            </w:pPr>
            <w:r w:rsidRPr="00747FC6">
              <w:rPr>
                <w:rStyle w:val="A5"/>
                <w:rFonts w:ascii="Tahoma" w:hAnsi="Tahoma" w:cs="Tahoma"/>
                <w:sz w:val="18"/>
                <w:szCs w:val="19"/>
              </w:rPr>
              <w:t>Actively participates in professional development opportunities w</w:t>
            </w:r>
            <w:r>
              <w:rPr>
                <w:rStyle w:val="A5"/>
                <w:rFonts w:ascii="Tahoma" w:hAnsi="Tahoma" w:cs="Tahoma"/>
                <w:sz w:val="18"/>
                <w:szCs w:val="19"/>
              </w:rPr>
              <w:t>ithin and outside the program.</w:t>
            </w:r>
          </w:p>
          <w:p w:rsidR="00747FC6" w:rsidRPr="00747FC6" w:rsidRDefault="00747FC6" w:rsidP="00747FC6">
            <w:pPr>
              <w:rPr>
                <w:rFonts w:ascii="Tahoma" w:hAnsi="Tahoma" w:cs="Tahoma"/>
                <w:sz w:val="18"/>
                <w:szCs w:val="19"/>
              </w:rPr>
            </w:pPr>
          </w:p>
        </w:tc>
        <w:tc>
          <w:tcPr>
            <w:tcW w:w="2988" w:type="dxa"/>
          </w:tcPr>
          <w:p w:rsidR="00747FC6" w:rsidRPr="00747FC6" w:rsidRDefault="00747FC6" w:rsidP="00747FC6">
            <w:pPr>
              <w:rPr>
                <w:rFonts w:ascii="Tahoma" w:hAnsi="Tahoma" w:cs="Tahoma"/>
                <w:sz w:val="18"/>
                <w:szCs w:val="19"/>
              </w:rPr>
            </w:pPr>
            <w:r w:rsidRPr="00747FC6">
              <w:rPr>
                <w:rFonts w:ascii="Tahoma" w:hAnsi="Tahoma" w:cs="Tahoma"/>
                <w:sz w:val="18"/>
                <w:szCs w:val="19"/>
              </w:rPr>
              <w:t>Uses and models research-based mentoring practices to grow as a mentor and educational leader.</w:t>
            </w:r>
          </w:p>
          <w:p w:rsidR="00747FC6" w:rsidRPr="00747FC6" w:rsidRDefault="00747FC6" w:rsidP="00747FC6">
            <w:pPr>
              <w:rPr>
                <w:rFonts w:ascii="Tahoma" w:hAnsi="Tahoma" w:cs="Tahoma"/>
                <w:sz w:val="18"/>
                <w:szCs w:val="19"/>
              </w:rPr>
            </w:pPr>
          </w:p>
          <w:p w:rsidR="00FD458C" w:rsidRPr="00747FC6" w:rsidRDefault="00747FC6" w:rsidP="00747FC6">
            <w:pPr>
              <w:rPr>
                <w:rFonts w:ascii="Tahoma" w:hAnsi="Tahoma" w:cs="Tahoma"/>
                <w:sz w:val="18"/>
                <w:szCs w:val="19"/>
              </w:rPr>
            </w:pPr>
            <w:r w:rsidRPr="00747FC6">
              <w:rPr>
                <w:rFonts w:ascii="Tahoma" w:hAnsi="Tahoma" w:cs="Tahoma"/>
                <w:sz w:val="18"/>
                <w:szCs w:val="19"/>
              </w:rPr>
              <w:t>Designs and leads professional development for other mentor teachers and teacher leaders to support their professional growth</w:t>
            </w:r>
            <w:r>
              <w:rPr>
                <w:rFonts w:ascii="Tahoma" w:hAnsi="Tahoma" w:cs="Tahoma"/>
                <w:sz w:val="18"/>
                <w:szCs w:val="19"/>
              </w:rPr>
              <w:t>.</w:t>
            </w:r>
          </w:p>
        </w:tc>
      </w:tr>
      <w:tr w:rsidR="00FD458C" w:rsidRPr="00E37DCA" w:rsidTr="00747FC6">
        <w:trPr>
          <w:trHeight w:val="1097"/>
        </w:trPr>
        <w:tc>
          <w:tcPr>
            <w:tcW w:w="2988" w:type="dxa"/>
            <w:shd w:val="clear" w:color="auto" w:fill="D9D9D9"/>
          </w:tcPr>
          <w:p w:rsidR="00FD458C" w:rsidRPr="00747FC6" w:rsidRDefault="00FD458C" w:rsidP="003B2E73">
            <w:pPr>
              <w:spacing w:before="20" w:after="20"/>
              <w:rPr>
                <w:rFonts w:ascii="Tahoma" w:hAnsi="Tahoma" w:cs="Tahoma"/>
                <w:b/>
                <w:sz w:val="18"/>
                <w:szCs w:val="19"/>
                <w:lang w:bidi="ar-SA"/>
              </w:rPr>
            </w:pPr>
            <w:r w:rsidRPr="00747FC6">
              <w:rPr>
                <w:rFonts w:ascii="Tahoma" w:hAnsi="Tahoma" w:cs="Tahoma"/>
                <w:b/>
                <w:sz w:val="18"/>
                <w:szCs w:val="19"/>
                <w:lang w:bidi="ar-SA"/>
              </w:rPr>
              <w:lastRenderedPageBreak/>
              <w:t xml:space="preserve">6.2 </w:t>
            </w:r>
            <w:r w:rsidR="00747FC6" w:rsidRPr="00747FC6">
              <w:rPr>
                <w:rFonts w:ascii="Tahoma" w:hAnsi="Tahoma" w:cs="Tahoma"/>
                <w:b/>
                <w:sz w:val="18"/>
                <w:szCs w:val="19"/>
              </w:rPr>
              <w:t>Works with colleagues, administrators, and school communities to advance the teaching profession.</w:t>
            </w:r>
          </w:p>
        </w:tc>
        <w:tc>
          <w:tcPr>
            <w:tcW w:w="2880" w:type="dxa"/>
          </w:tcPr>
          <w:p w:rsidR="00747FC6" w:rsidRPr="00747FC6" w:rsidRDefault="00747FC6" w:rsidP="00747FC6">
            <w:pPr>
              <w:rPr>
                <w:rFonts w:ascii="Tahoma" w:hAnsi="Tahoma" w:cs="Tahoma"/>
                <w:sz w:val="18"/>
                <w:szCs w:val="19"/>
              </w:rPr>
            </w:pPr>
            <w:r w:rsidRPr="00747FC6">
              <w:rPr>
                <w:rFonts w:ascii="Tahoma" w:hAnsi="Tahoma" w:cs="Tahoma"/>
                <w:sz w:val="18"/>
                <w:szCs w:val="19"/>
              </w:rPr>
              <w:t>Rarely communicates with site administrators and other support staff at schools.</w:t>
            </w:r>
          </w:p>
          <w:p w:rsidR="00747FC6" w:rsidRPr="00747FC6" w:rsidRDefault="00747FC6" w:rsidP="00747FC6">
            <w:pPr>
              <w:rPr>
                <w:rFonts w:ascii="Tahoma" w:hAnsi="Tahoma" w:cs="Tahoma"/>
                <w:sz w:val="18"/>
                <w:szCs w:val="19"/>
              </w:rPr>
            </w:pPr>
          </w:p>
          <w:p w:rsidR="00FD458C" w:rsidRPr="00747FC6" w:rsidRDefault="00747FC6" w:rsidP="00747FC6">
            <w:pPr>
              <w:rPr>
                <w:rFonts w:ascii="Tahoma" w:hAnsi="Tahoma" w:cs="Tahoma"/>
                <w:sz w:val="18"/>
                <w:szCs w:val="19"/>
              </w:rPr>
            </w:pPr>
            <w:r w:rsidRPr="00747FC6">
              <w:rPr>
                <w:rFonts w:ascii="Tahoma" w:hAnsi="Tahoma" w:cs="Tahoma"/>
                <w:sz w:val="18"/>
                <w:szCs w:val="19"/>
              </w:rPr>
              <w:t>Rarely attempts to understand the policies and procedures of the school community.</w:t>
            </w:r>
          </w:p>
        </w:tc>
        <w:tc>
          <w:tcPr>
            <w:tcW w:w="2880" w:type="dxa"/>
          </w:tcPr>
          <w:p w:rsidR="00747FC6" w:rsidRPr="00747FC6" w:rsidRDefault="00747FC6" w:rsidP="00747FC6">
            <w:pPr>
              <w:rPr>
                <w:rFonts w:ascii="Tahoma" w:hAnsi="Tahoma" w:cs="Tahoma"/>
                <w:sz w:val="18"/>
                <w:szCs w:val="19"/>
              </w:rPr>
            </w:pPr>
            <w:r w:rsidRPr="00747FC6">
              <w:rPr>
                <w:rFonts w:ascii="Tahoma" w:hAnsi="Tahoma" w:cs="Tahoma"/>
                <w:sz w:val="18"/>
                <w:szCs w:val="19"/>
              </w:rPr>
              <w:t>Builds a network of professional contacts and collaborates with site administrators and other support staff, while maintaining confidentiality, to support the teacher.</w:t>
            </w:r>
          </w:p>
          <w:p w:rsidR="00747FC6" w:rsidRPr="00747FC6" w:rsidRDefault="00747FC6" w:rsidP="00747FC6">
            <w:pPr>
              <w:rPr>
                <w:rFonts w:ascii="Tahoma" w:hAnsi="Tahoma" w:cs="Tahoma"/>
                <w:sz w:val="18"/>
                <w:szCs w:val="19"/>
              </w:rPr>
            </w:pPr>
          </w:p>
          <w:p w:rsidR="00747FC6" w:rsidRPr="00747FC6" w:rsidRDefault="00747FC6" w:rsidP="00747FC6">
            <w:pPr>
              <w:rPr>
                <w:rFonts w:ascii="Tahoma" w:hAnsi="Tahoma" w:cs="Tahoma"/>
                <w:sz w:val="18"/>
                <w:szCs w:val="19"/>
              </w:rPr>
            </w:pPr>
            <w:r w:rsidRPr="00747FC6">
              <w:rPr>
                <w:rFonts w:ascii="Tahoma" w:hAnsi="Tahoma" w:cs="Tahoma"/>
                <w:sz w:val="18"/>
                <w:szCs w:val="19"/>
              </w:rPr>
              <w:t xml:space="preserve">Advocates for working conditions that promote teacher success. </w:t>
            </w:r>
          </w:p>
          <w:p w:rsidR="00747FC6" w:rsidRPr="00747FC6" w:rsidRDefault="00747FC6" w:rsidP="00747FC6">
            <w:pPr>
              <w:rPr>
                <w:rFonts w:ascii="Tahoma" w:hAnsi="Tahoma" w:cs="Tahoma"/>
                <w:sz w:val="18"/>
                <w:szCs w:val="19"/>
              </w:rPr>
            </w:pPr>
          </w:p>
          <w:p w:rsidR="00FD458C" w:rsidRPr="00747FC6" w:rsidRDefault="00747FC6" w:rsidP="00747FC6">
            <w:pPr>
              <w:rPr>
                <w:rFonts w:ascii="Tahoma" w:hAnsi="Tahoma" w:cs="Tahoma"/>
                <w:sz w:val="18"/>
                <w:szCs w:val="19"/>
              </w:rPr>
            </w:pPr>
            <w:r w:rsidRPr="00747FC6">
              <w:rPr>
                <w:rFonts w:ascii="Tahoma" w:hAnsi="Tahoma" w:cs="Tahoma"/>
                <w:sz w:val="18"/>
                <w:szCs w:val="19"/>
              </w:rPr>
              <w:t>Understands the policies and procedures of the school community.</w:t>
            </w:r>
          </w:p>
        </w:tc>
        <w:tc>
          <w:tcPr>
            <w:tcW w:w="2880" w:type="dxa"/>
          </w:tcPr>
          <w:p w:rsidR="00747FC6" w:rsidRPr="00747FC6" w:rsidRDefault="00747FC6" w:rsidP="00747FC6">
            <w:pPr>
              <w:rPr>
                <w:rFonts w:ascii="Tahoma" w:hAnsi="Tahoma" w:cs="Tahoma"/>
                <w:sz w:val="18"/>
                <w:szCs w:val="19"/>
              </w:rPr>
            </w:pPr>
            <w:r w:rsidRPr="00747FC6">
              <w:rPr>
                <w:rFonts w:ascii="Tahoma" w:hAnsi="Tahoma" w:cs="Tahoma"/>
                <w:sz w:val="18"/>
                <w:szCs w:val="19"/>
              </w:rPr>
              <w:t>Communicates, problem solves, and advocates to build effective working relationships between administrators, support staff, colleagues, parents, and other partners.</w:t>
            </w:r>
          </w:p>
          <w:p w:rsidR="00747FC6" w:rsidRPr="00747FC6" w:rsidRDefault="00747FC6" w:rsidP="00747FC6">
            <w:pPr>
              <w:rPr>
                <w:rFonts w:ascii="Tahoma" w:hAnsi="Tahoma" w:cs="Tahoma"/>
                <w:sz w:val="18"/>
                <w:szCs w:val="19"/>
              </w:rPr>
            </w:pPr>
          </w:p>
          <w:p w:rsidR="00FD458C" w:rsidRDefault="00747FC6" w:rsidP="00747FC6">
            <w:pPr>
              <w:rPr>
                <w:rFonts w:ascii="Tahoma" w:hAnsi="Tahoma" w:cs="Tahoma"/>
                <w:sz w:val="18"/>
                <w:szCs w:val="19"/>
              </w:rPr>
            </w:pPr>
            <w:r w:rsidRPr="00747FC6">
              <w:rPr>
                <w:rFonts w:ascii="Tahoma" w:hAnsi="Tahoma" w:cs="Tahoma"/>
                <w:sz w:val="18"/>
                <w:szCs w:val="19"/>
              </w:rPr>
              <w:t>Uses knowledge of the school’s policies and procedures to foster collaboration, inquiry, and reflection on practice to enhance the teacher’s ability in being an active member of the educational community.</w:t>
            </w:r>
          </w:p>
          <w:p w:rsidR="00747FC6" w:rsidRPr="00747FC6" w:rsidRDefault="00747FC6" w:rsidP="00747FC6">
            <w:pPr>
              <w:rPr>
                <w:rFonts w:ascii="Tahoma" w:hAnsi="Tahoma" w:cs="Tahoma"/>
                <w:sz w:val="18"/>
                <w:szCs w:val="19"/>
              </w:rPr>
            </w:pPr>
          </w:p>
        </w:tc>
        <w:tc>
          <w:tcPr>
            <w:tcW w:w="2988" w:type="dxa"/>
          </w:tcPr>
          <w:p w:rsidR="00747FC6" w:rsidRPr="00747FC6" w:rsidRDefault="00747FC6" w:rsidP="00747FC6">
            <w:pPr>
              <w:rPr>
                <w:rStyle w:val="A5"/>
                <w:rFonts w:ascii="Tahoma" w:hAnsi="Tahoma" w:cs="Tahoma"/>
                <w:sz w:val="18"/>
                <w:szCs w:val="19"/>
              </w:rPr>
            </w:pPr>
            <w:r w:rsidRPr="00747FC6">
              <w:rPr>
                <w:rStyle w:val="A5"/>
                <w:rFonts w:ascii="Tahoma" w:hAnsi="Tahoma" w:cs="Tahoma"/>
                <w:sz w:val="18"/>
                <w:szCs w:val="19"/>
              </w:rPr>
              <w:t>Collaborates with others to initiate innovative practices that support the professionalization of teaching.</w:t>
            </w:r>
          </w:p>
          <w:p w:rsidR="00747FC6" w:rsidRPr="00747FC6" w:rsidRDefault="00747FC6" w:rsidP="00747FC6">
            <w:pPr>
              <w:rPr>
                <w:rStyle w:val="A5"/>
                <w:rFonts w:ascii="Tahoma" w:hAnsi="Tahoma" w:cs="Tahoma"/>
                <w:sz w:val="18"/>
                <w:szCs w:val="19"/>
              </w:rPr>
            </w:pPr>
          </w:p>
          <w:p w:rsidR="00FD458C" w:rsidRPr="00747FC6" w:rsidRDefault="00747FC6" w:rsidP="00747FC6">
            <w:pPr>
              <w:rPr>
                <w:rFonts w:ascii="Tahoma" w:hAnsi="Tahoma" w:cs="Tahoma"/>
                <w:sz w:val="18"/>
                <w:szCs w:val="19"/>
              </w:rPr>
            </w:pPr>
            <w:r w:rsidRPr="00747FC6">
              <w:rPr>
                <w:rStyle w:val="A5"/>
                <w:rFonts w:ascii="Tahoma" w:hAnsi="Tahoma" w:cs="Tahoma"/>
                <w:sz w:val="18"/>
                <w:szCs w:val="19"/>
              </w:rPr>
              <w:t>Advocates for equitable professional opportunities.</w:t>
            </w:r>
          </w:p>
        </w:tc>
      </w:tr>
      <w:tr w:rsidR="00FD458C" w:rsidRPr="00E37DCA" w:rsidTr="00747FC6">
        <w:trPr>
          <w:trHeight w:val="467"/>
        </w:trPr>
        <w:tc>
          <w:tcPr>
            <w:tcW w:w="2988" w:type="dxa"/>
            <w:shd w:val="clear" w:color="auto" w:fill="D9D9D9"/>
          </w:tcPr>
          <w:p w:rsidR="00FD458C" w:rsidRPr="00747FC6" w:rsidRDefault="00FD458C" w:rsidP="003B2E73">
            <w:pPr>
              <w:spacing w:before="20" w:after="20"/>
              <w:rPr>
                <w:rFonts w:ascii="Tahoma" w:hAnsi="Tahoma" w:cs="Tahoma"/>
                <w:b/>
                <w:sz w:val="18"/>
                <w:szCs w:val="19"/>
                <w:lang w:bidi="ar-SA"/>
              </w:rPr>
            </w:pPr>
            <w:r w:rsidRPr="00747FC6">
              <w:rPr>
                <w:rFonts w:ascii="Tahoma" w:hAnsi="Tahoma" w:cs="Tahoma"/>
                <w:b/>
                <w:sz w:val="18"/>
                <w:szCs w:val="19"/>
                <w:lang w:bidi="ar-SA"/>
              </w:rPr>
              <w:t xml:space="preserve">6.3 </w:t>
            </w:r>
            <w:r w:rsidR="00747FC6" w:rsidRPr="00747FC6">
              <w:rPr>
                <w:rFonts w:ascii="Tahoma" w:hAnsi="Tahoma" w:cs="Tahoma"/>
                <w:b/>
                <w:sz w:val="18"/>
                <w:szCs w:val="19"/>
              </w:rPr>
              <w:t>Participates in professional inquiry.</w:t>
            </w:r>
          </w:p>
        </w:tc>
        <w:tc>
          <w:tcPr>
            <w:tcW w:w="2880" w:type="dxa"/>
          </w:tcPr>
          <w:p w:rsidR="00747FC6" w:rsidRPr="00747FC6" w:rsidRDefault="00747FC6" w:rsidP="00747FC6">
            <w:pPr>
              <w:rPr>
                <w:rFonts w:ascii="Tahoma" w:hAnsi="Tahoma" w:cs="Tahoma"/>
                <w:sz w:val="18"/>
                <w:szCs w:val="19"/>
              </w:rPr>
            </w:pPr>
            <w:r w:rsidRPr="00747FC6">
              <w:rPr>
                <w:rFonts w:ascii="Tahoma" w:hAnsi="Tahoma" w:cs="Tahoma"/>
                <w:sz w:val="18"/>
                <w:szCs w:val="19"/>
              </w:rPr>
              <w:t xml:space="preserve">Relationships with colleagues are negative. </w:t>
            </w:r>
          </w:p>
          <w:p w:rsidR="00747FC6" w:rsidRPr="00747FC6" w:rsidRDefault="00747FC6" w:rsidP="00747FC6">
            <w:pPr>
              <w:rPr>
                <w:rFonts w:ascii="Tahoma" w:hAnsi="Tahoma" w:cs="Tahoma"/>
                <w:sz w:val="18"/>
                <w:szCs w:val="19"/>
              </w:rPr>
            </w:pPr>
          </w:p>
          <w:p w:rsidR="00FD458C" w:rsidRPr="00747FC6" w:rsidRDefault="00747FC6" w:rsidP="00747FC6">
            <w:pPr>
              <w:rPr>
                <w:rFonts w:ascii="Tahoma" w:hAnsi="Tahoma" w:cs="Tahoma"/>
                <w:sz w:val="18"/>
                <w:szCs w:val="19"/>
              </w:rPr>
            </w:pPr>
            <w:r w:rsidRPr="00747FC6">
              <w:rPr>
                <w:rFonts w:ascii="Tahoma" w:hAnsi="Tahoma" w:cs="Tahoma"/>
                <w:sz w:val="18"/>
                <w:szCs w:val="19"/>
              </w:rPr>
              <w:t>Mentor does not attend or attends and does not engage in professional inquiry with peers (PLC, forums)</w:t>
            </w:r>
            <w:r>
              <w:rPr>
                <w:rFonts w:ascii="Tahoma" w:hAnsi="Tahoma" w:cs="Tahoma"/>
                <w:sz w:val="18"/>
                <w:szCs w:val="19"/>
              </w:rPr>
              <w:t>.</w:t>
            </w:r>
          </w:p>
        </w:tc>
        <w:tc>
          <w:tcPr>
            <w:tcW w:w="2880" w:type="dxa"/>
          </w:tcPr>
          <w:p w:rsidR="00747FC6" w:rsidRPr="00747FC6" w:rsidRDefault="00747FC6" w:rsidP="00747FC6">
            <w:pPr>
              <w:rPr>
                <w:rFonts w:ascii="Tahoma" w:hAnsi="Tahoma" w:cs="Tahoma"/>
                <w:sz w:val="18"/>
                <w:szCs w:val="19"/>
              </w:rPr>
            </w:pPr>
            <w:r w:rsidRPr="00747FC6">
              <w:rPr>
                <w:rFonts w:ascii="Tahoma" w:hAnsi="Tahoma" w:cs="Tahoma"/>
                <w:sz w:val="18"/>
                <w:szCs w:val="19"/>
              </w:rPr>
              <w:t>Relationships with colleagues are cordial.</w:t>
            </w:r>
          </w:p>
          <w:p w:rsidR="00747FC6" w:rsidRPr="00747FC6" w:rsidRDefault="00747FC6" w:rsidP="00747FC6">
            <w:pPr>
              <w:rPr>
                <w:rFonts w:ascii="Tahoma" w:hAnsi="Tahoma" w:cs="Tahoma"/>
                <w:sz w:val="18"/>
                <w:szCs w:val="19"/>
              </w:rPr>
            </w:pPr>
          </w:p>
          <w:p w:rsidR="00FD458C" w:rsidRPr="00747FC6" w:rsidRDefault="00747FC6" w:rsidP="00747FC6">
            <w:pPr>
              <w:rPr>
                <w:rFonts w:ascii="Tahoma" w:hAnsi="Tahoma" w:cs="Tahoma"/>
                <w:sz w:val="18"/>
                <w:szCs w:val="19"/>
              </w:rPr>
            </w:pPr>
            <w:r w:rsidRPr="00747FC6">
              <w:rPr>
                <w:rFonts w:ascii="Tahoma" w:hAnsi="Tahoma" w:cs="Tahoma"/>
                <w:sz w:val="18"/>
                <w:szCs w:val="19"/>
              </w:rPr>
              <w:t>Mentor attends and participates in professional development when it is convenient.</w:t>
            </w:r>
          </w:p>
        </w:tc>
        <w:tc>
          <w:tcPr>
            <w:tcW w:w="2880" w:type="dxa"/>
          </w:tcPr>
          <w:p w:rsidR="00747FC6" w:rsidRPr="00747FC6" w:rsidRDefault="00747FC6" w:rsidP="00747FC6">
            <w:pPr>
              <w:rPr>
                <w:rFonts w:ascii="Tahoma" w:hAnsi="Tahoma" w:cs="Tahoma"/>
                <w:sz w:val="18"/>
                <w:szCs w:val="19"/>
              </w:rPr>
            </w:pPr>
            <w:r w:rsidRPr="00747FC6">
              <w:rPr>
                <w:rFonts w:ascii="Tahoma" w:hAnsi="Tahoma" w:cs="Tahoma"/>
                <w:sz w:val="18"/>
                <w:szCs w:val="19"/>
              </w:rPr>
              <w:t>Relationships with colleagues are mutually supportive and respectful.</w:t>
            </w:r>
          </w:p>
          <w:p w:rsidR="00747FC6" w:rsidRPr="00747FC6" w:rsidRDefault="00747FC6" w:rsidP="00747FC6">
            <w:pPr>
              <w:rPr>
                <w:rFonts w:ascii="Tahoma" w:hAnsi="Tahoma" w:cs="Tahoma"/>
                <w:sz w:val="18"/>
                <w:szCs w:val="19"/>
              </w:rPr>
            </w:pPr>
          </w:p>
          <w:p w:rsidR="00FD458C" w:rsidRDefault="00747FC6" w:rsidP="00747FC6">
            <w:pPr>
              <w:rPr>
                <w:rFonts w:ascii="Tahoma" w:hAnsi="Tahoma" w:cs="Tahoma"/>
                <w:sz w:val="18"/>
                <w:szCs w:val="19"/>
              </w:rPr>
            </w:pPr>
            <w:r w:rsidRPr="00747FC6">
              <w:rPr>
                <w:rFonts w:ascii="Tahoma" w:hAnsi="Tahoma" w:cs="Tahoma"/>
                <w:sz w:val="18"/>
                <w:szCs w:val="19"/>
              </w:rPr>
              <w:t>Mentor actively participates in professional inquiry (PLC, forums)</w:t>
            </w:r>
            <w:r>
              <w:rPr>
                <w:rFonts w:ascii="Tahoma" w:hAnsi="Tahoma" w:cs="Tahoma"/>
                <w:sz w:val="18"/>
                <w:szCs w:val="19"/>
              </w:rPr>
              <w:t>.</w:t>
            </w:r>
          </w:p>
          <w:p w:rsidR="00747FC6" w:rsidRPr="00747FC6" w:rsidRDefault="00747FC6" w:rsidP="00747FC6">
            <w:pPr>
              <w:rPr>
                <w:rFonts w:ascii="Tahoma" w:hAnsi="Tahoma" w:cs="Tahoma"/>
                <w:sz w:val="18"/>
                <w:szCs w:val="19"/>
              </w:rPr>
            </w:pPr>
          </w:p>
        </w:tc>
        <w:tc>
          <w:tcPr>
            <w:tcW w:w="2988" w:type="dxa"/>
          </w:tcPr>
          <w:p w:rsidR="00747FC6" w:rsidRPr="00747FC6" w:rsidRDefault="00747FC6" w:rsidP="00747FC6">
            <w:pPr>
              <w:rPr>
                <w:rStyle w:val="A5"/>
                <w:rFonts w:ascii="Tahoma" w:hAnsi="Tahoma" w:cs="Tahoma"/>
                <w:sz w:val="18"/>
                <w:szCs w:val="19"/>
              </w:rPr>
            </w:pPr>
            <w:r w:rsidRPr="00747FC6">
              <w:rPr>
                <w:rStyle w:val="A5"/>
                <w:rFonts w:ascii="Tahoma" w:hAnsi="Tahoma" w:cs="Tahoma"/>
                <w:sz w:val="18"/>
                <w:szCs w:val="19"/>
              </w:rPr>
              <w:t>Relationships with colleagues are characterized by mutual support and cooperation.</w:t>
            </w:r>
          </w:p>
          <w:p w:rsidR="00747FC6" w:rsidRPr="00747FC6" w:rsidRDefault="00747FC6" w:rsidP="00747FC6">
            <w:pPr>
              <w:rPr>
                <w:rStyle w:val="A5"/>
                <w:rFonts w:ascii="Tahoma" w:hAnsi="Tahoma" w:cs="Tahoma"/>
                <w:sz w:val="18"/>
                <w:szCs w:val="19"/>
              </w:rPr>
            </w:pPr>
          </w:p>
          <w:p w:rsidR="00FD458C" w:rsidRPr="00747FC6" w:rsidRDefault="00747FC6" w:rsidP="00747FC6">
            <w:pPr>
              <w:rPr>
                <w:rFonts w:ascii="Tahoma" w:hAnsi="Tahoma" w:cs="Tahoma"/>
                <w:color w:val="FF0000"/>
                <w:sz w:val="18"/>
                <w:szCs w:val="19"/>
              </w:rPr>
            </w:pPr>
            <w:r w:rsidRPr="00747FC6">
              <w:rPr>
                <w:rStyle w:val="A5"/>
                <w:rFonts w:ascii="Tahoma" w:hAnsi="Tahoma" w:cs="Tahoma"/>
                <w:sz w:val="18"/>
                <w:szCs w:val="19"/>
              </w:rPr>
              <w:t xml:space="preserve">Mentor takes leadership in promoting a culture of </w:t>
            </w:r>
            <w:r>
              <w:rPr>
                <w:rStyle w:val="A5"/>
                <w:rFonts w:ascii="Tahoma" w:hAnsi="Tahoma" w:cs="Tahoma"/>
                <w:sz w:val="18"/>
                <w:szCs w:val="19"/>
              </w:rPr>
              <w:t>inquiry in the mentor community.</w:t>
            </w:r>
          </w:p>
        </w:tc>
      </w:tr>
    </w:tbl>
    <w:p w:rsidR="00FD458C" w:rsidRDefault="00FD458C" w:rsidP="005D7A1E">
      <w:pPr>
        <w:autoSpaceDE w:val="0"/>
        <w:autoSpaceDN w:val="0"/>
        <w:adjustRightInd w:val="0"/>
        <w:rPr>
          <w:rFonts w:ascii="Tahoma" w:hAnsi="Tahoma" w:cs="Tahoma"/>
          <w:bCs/>
          <w:sz w:val="20"/>
          <w:szCs w:val="20"/>
          <w:u w:val="single"/>
        </w:rPr>
      </w:pPr>
    </w:p>
    <w:p w:rsidR="002C302A" w:rsidRDefault="002C302A">
      <w:pPr>
        <w:rPr>
          <w:rFonts w:ascii="Arial" w:hAnsi="Arial" w:cs="Arial"/>
          <w:b/>
          <w:sz w:val="28"/>
          <w:szCs w:val="32"/>
        </w:rPr>
      </w:pPr>
      <w:r>
        <w:rPr>
          <w:rFonts w:ascii="Arial" w:hAnsi="Arial" w:cs="Arial"/>
          <w:b/>
          <w:sz w:val="28"/>
          <w:szCs w:val="32"/>
        </w:rPr>
        <w:br w:type="page"/>
      </w:r>
    </w:p>
    <w:p w:rsidR="00FD458C" w:rsidRPr="00747FC6" w:rsidRDefault="00FD458C" w:rsidP="00FD458C">
      <w:pPr>
        <w:rPr>
          <w:rFonts w:ascii="Arial" w:hAnsi="Arial" w:cs="Arial"/>
          <w:b/>
          <w:sz w:val="28"/>
          <w:szCs w:val="32"/>
        </w:rPr>
      </w:pPr>
      <w:r w:rsidRPr="00747FC6">
        <w:rPr>
          <w:rFonts w:ascii="Arial" w:hAnsi="Arial" w:cs="Arial"/>
          <w:b/>
          <w:sz w:val="28"/>
          <w:szCs w:val="32"/>
        </w:rPr>
        <w:t xml:space="preserve">Standard 6:  Develops as a Professional Leader to Advance Mentoring and the Profession </w:t>
      </w:r>
      <w:r w:rsidRPr="00747FC6">
        <w:rPr>
          <w:rFonts w:ascii="Arial" w:hAnsi="Arial" w:cs="Arial"/>
          <w:b/>
          <w:i/>
          <w:sz w:val="18"/>
          <w:szCs w:val="32"/>
        </w:rPr>
        <w:t>(continued)</w:t>
      </w:r>
    </w:p>
    <w:p w:rsidR="00FD458C" w:rsidRPr="007E68F7" w:rsidRDefault="00FD458C" w:rsidP="00FD458C">
      <w:pPr>
        <w:rPr>
          <w:rFonts w:ascii="Arial" w:hAnsi="Arial" w:cs="Arial"/>
          <w:sz w:val="10"/>
          <w:szCs w:val="14"/>
        </w:rPr>
      </w:pPr>
    </w:p>
    <w:p w:rsidR="00FD458C" w:rsidRPr="00041E83" w:rsidRDefault="00FD458C" w:rsidP="00FD458C">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936"/>
        <w:gridCol w:w="2854"/>
        <w:gridCol w:w="2832"/>
        <w:gridCol w:w="2832"/>
        <w:gridCol w:w="2936"/>
      </w:tblGrid>
      <w:tr w:rsidR="00FD458C" w:rsidRPr="00F0059A" w:rsidTr="003B2E73">
        <w:trPr>
          <w:tblHeader/>
        </w:trPr>
        <w:tc>
          <w:tcPr>
            <w:tcW w:w="2988" w:type="dxa"/>
            <w:shd w:val="clear" w:color="auto" w:fill="D9D9D9"/>
          </w:tcPr>
          <w:p w:rsidR="00FD458C" w:rsidRPr="00747FC6" w:rsidRDefault="00FD458C" w:rsidP="003B2E73">
            <w:pPr>
              <w:spacing w:before="20" w:after="20"/>
              <w:rPr>
                <w:rFonts w:ascii="Arial" w:hAnsi="Arial" w:cs="Arial"/>
                <w:b/>
                <w:sz w:val="18"/>
                <w:szCs w:val="20"/>
                <w:lang w:bidi="ar-SA"/>
              </w:rPr>
            </w:pPr>
            <w:r w:rsidRPr="00747FC6">
              <w:rPr>
                <w:rFonts w:ascii="Arial" w:hAnsi="Arial" w:cs="Arial"/>
                <w:b/>
                <w:sz w:val="18"/>
                <w:szCs w:val="20"/>
                <w:lang w:bidi="ar-SA"/>
              </w:rPr>
              <w:t>Indicator</w:t>
            </w:r>
          </w:p>
        </w:tc>
        <w:tc>
          <w:tcPr>
            <w:tcW w:w="2880" w:type="dxa"/>
            <w:shd w:val="clear" w:color="auto" w:fill="D9D9D9"/>
          </w:tcPr>
          <w:p w:rsidR="00FD458C" w:rsidRPr="00747FC6" w:rsidRDefault="00FD458C" w:rsidP="003B2E73">
            <w:pPr>
              <w:spacing w:before="20" w:after="20"/>
              <w:rPr>
                <w:rFonts w:ascii="Arial" w:hAnsi="Arial" w:cs="Arial"/>
                <w:b/>
                <w:color w:val="0000FF"/>
                <w:sz w:val="18"/>
                <w:szCs w:val="20"/>
                <w:lang w:bidi="ar-SA"/>
              </w:rPr>
            </w:pPr>
            <w:r w:rsidRPr="00747FC6">
              <w:rPr>
                <w:rFonts w:ascii="Arial" w:hAnsi="Arial" w:cs="Arial"/>
                <w:b/>
                <w:sz w:val="18"/>
                <w:szCs w:val="20"/>
                <w:lang w:bidi="ar-SA"/>
              </w:rPr>
              <w:t>Does Not Meet Standard (DNM)</w:t>
            </w:r>
          </w:p>
        </w:tc>
        <w:tc>
          <w:tcPr>
            <w:tcW w:w="2880" w:type="dxa"/>
            <w:shd w:val="clear" w:color="auto" w:fill="D9D9D9"/>
          </w:tcPr>
          <w:p w:rsidR="00FD458C" w:rsidRPr="00747FC6" w:rsidRDefault="00FD458C" w:rsidP="003B2E73">
            <w:pPr>
              <w:spacing w:before="20" w:after="20"/>
              <w:rPr>
                <w:rFonts w:ascii="Arial" w:hAnsi="Arial" w:cs="Arial"/>
                <w:b/>
                <w:sz w:val="18"/>
                <w:szCs w:val="20"/>
                <w:lang w:bidi="ar-SA"/>
              </w:rPr>
            </w:pPr>
            <w:r w:rsidRPr="00747FC6">
              <w:rPr>
                <w:rFonts w:ascii="Arial" w:hAnsi="Arial" w:cs="Arial"/>
                <w:b/>
                <w:sz w:val="18"/>
                <w:szCs w:val="20"/>
                <w:lang w:bidi="ar-SA"/>
              </w:rPr>
              <w:t>Developing Proficiency Toward Standard (DP)</w:t>
            </w:r>
          </w:p>
        </w:tc>
        <w:tc>
          <w:tcPr>
            <w:tcW w:w="2880" w:type="dxa"/>
            <w:shd w:val="clear" w:color="auto" w:fill="D9D9D9"/>
          </w:tcPr>
          <w:p w:rsidR="00FD458C" w:rsidRPr="00747FC6" w:rsidRDefault="00FD458C" w:rsidP="003B2E73">
            <w:pPr>
              <w:spacing w:before="20" w:after="20"/>
              <w:rPr>
                <w:rFonts w:ascii="Arial" w:hAnsi="Arial" w:cs="Arial"/>
                <w:b/>
                <w:sz w:val="18"/>
                <w:szCs w:val="20"/>
                <w:lang w:bidi="ar-SA"/>
              </w:rPr>
            </w:pPr>
            <w:r w:rsidRPr="00747FC6">
              <w:rPr>
                <w:rFonts w:ascii="Arial" w:hAnsi="Arial" w:cs="Arial"/>
                <w:b/>
                <w:sz w:val="18"/>
                <w:szCs w:val="20"/>
                <w:lang w:bidi="ar-SA"/>
              </w:rPr>
              <w:t>Proficient Relative to Standard (PR)</w:t>
            </w:r>
          </w:p>
        </w:tc>
        <w:tc>
          <w:tcPr>
            <w:tcW w:w="2988" w:type="dxa"/>
            <w:shd w:val="clear" w:color="auto" w:fill="D9D9D9"/>
          </w:tcPr>
          <w:p w:rsidR="00FD458C" w:rsidRPr="00747FC6" w:rsidRDefault="00FD458C" w:rsidP="003B2E73">
            <w:pPr>
              <w:spacing w:before="20" w:after="20"/>
              <w:rPr>
                <w:rFonts w:ascii="Arial" w:hAnsi="Arial" w:cs="Arial"/>
                <w:b/>
                <w:sz w:val="18"/>
                <w:szCs w:val="20"/>
                <w:lang w:bidi="ar-SA"/>
              </w:rPr>
            </w:pPr>
            <w:r w:rsidRPr="00747FC6">
              <w:rPr>
                <w:rFonts w:ascii="Arial" w:hAnsi="Arial" w:cs="Arial"/>
                <w:b/>
                <w:sz w:val="18"/>
                <w:szCs w:val="20"/>
                <w:lang w:bidi="ar-SA"/>
              </w:rPr>
              <w:t>Exceeds Standard (E)</w:t>
            </w:r>
          </w:p>
        </w:tc>
      </w:tr>
      <w:tr w:rsidR="00FD458C" w:rsidRPr="00E37DCA" w:rsidTr="00747FC6">
        <w:trPr>
          <w:trHeight w:val="2267"/>
        </w:trPr>
        <w:tc>
          <w:tcPr>
            <w:tcW w:w="2988" w:type="dxa"/>
            <w:shd w:val="clear" w:color="auto" w:fill="D9D9D9"/>
          </w:tcPr>
          <w:p w:rsidR="00FD458C" w:rsidRPr="00747FC6" w:rsidRDefault="00FD458C" w:rsidP="00FD458C">
            <w:pPr>
              <w:pStyle w:val="NoSpacing"/>
              <w:rPr>
                <w:rFonts w:ascii="Tahoma" w:hAnsi="Tahoma" w:cs="Tahoma"/>
                <w:b/>
                <w:sz w:val="18"/>
                <w:szCs w:val="19"/>
              </w:rPr>
            </w:pPr>
            <w:r w:rsidRPr="00747FC6">
              <w:rPr>
                <w:rFonts w:ascii="Tahoma" w:hAnsi="Tahoma" w:cs="Tahoma"/>
                <w:b/>
                <w:sz w:val="18"/>
                <w:szCs w:val="19"/>
                <w:lang w:bidi="ar-SA"/>
              </w:rPr>
              <w:t xml:space="preserve">6.4 </w:t>
            </w:r>
            <w:r w:rsidR="00747FC6" w:rsidRPr="00747FC6">
              <w:rPr>
                <w:rFonts w:ascii="Tahoma" w:hAnsi="Tahoma" w:cs="Tahoma"/>
                <w:b/>
                <w:sz w:val="18"/>
                <w:szCs w:val="19"/>
              </w:rPr>
              <w:t>Reflects on mentoring practice and program.</w:t>
            </w:r>
          </w:p>
        </w:tc>
        <w:tc>
          <w:tcPr>
            <w:tcW w:w="2880" w:type="dxa"/>
          </w:tcPr>
          <w:p w:rsidR="00747FC6" w:rsidRPr="00747FC6" w:rsidRDefault="00747FC6" w:rsidP="00747FC6">
            <w:pPr>
              <w:rPr>
                <w:rStyle w:val="A5"/>
                <w:rFonts w:ascii="Tahoma" w:hAnsi="Tahoma" w:cs="Tahoma"/>
                <w:sz w:val="18"/>
                <w:szCs w:val="19"/>
              </w:rPr>
            </w:pPr>
            <w:r w:rsidRPr="00747FC6">
              <w:rPr>
                <w:rStyle w:val="A5"/>
                <w:rFonts w:ascii="Tahoma" w:hAnsi="Tahoma" w:cs="Tahoma"/>
                <w:sz w:val="18"/>
                <w:szCs w:val="19"/>
              </w:rPr>
              <w:t>Mentor does not reflect and/or know if their practice is effective or misjudges the impact of their practice on the beginning teacher’s practice.</w:t>
            </w:r>
          </w:p>
          <w:p w:rsidR="00747FC6" w:rsidRPr="00747FC6" w:rsidRDefault="00747FC6" w:rsidP="00747FC6">
            <w:pPr>
              <w:rPr>
                <w:rStyle w:val="A5"/>
                <w:rFonts w:ascii="Tahoma" w:hAnsi="Tahoma" w:cs="Tahoma"/>
                <w:sz w:val="18"/>
                <w:szCs w:val="19"/>
              </w:rPr>
            </w:pPr>
          </w:p>
          <w:p w:rsidR="00747FC6" w:rsidRPr="00747FC6" w:rsidRDefault="00747FC6" w:rsidP="00747FC6">
            <w:pPr>
              <w:rPr>
                <w:rStyle w:val="A5"/>
                <w:rFonts w:ascii="Tahoma" w:hAnsi="Tahoma" w:cs="Tahoma"/>
                <w:sz w:val="18"/>
                <w:szCs w:val="19"/>
              </w:rPr>
            </w:pPr>
            <w:r w:rsidRPr="00747FC6">
              <w:rPr>
                <w:rStyle w:val="A5"/>
                <w:rFonts w:ascii="Tahoma" w:hAnsi="Tahoma" w:cs="Tahoma"/>
                <w:sz w:val="18"/>
                <w:szCs w:val="19"/>
              </w:rPr>
              <w:t>Mentor does not welcome constructive feedback.</w:t>
            </w:r>
          </w:p>
          <w:p w:rsidR="00747FC6" w:rsidRPr="00747FC6" w:rsidRDefault="00747FC6" w:rsidP="00747FC6">
            <w:pPr>
              <w:rPr>
                <w:rStyle w:val="A5"/>
                <w:rFonts w:ascii="Tahoma" w:hAnsi="Tahoma" w:cs="Tahoma"/>
                <w:sz w:val="18"/>
                <w:szCs w:val="19"/>
              </w:rPr>
            </w:pPr>
          </w:p>
          <w:p w:rsidR="00FD458C" w:rsidRPr="00747FC6" w:rsidRDefault="00747FC6" w:rsidP="00747FC6">
            <w:pPr>
              <w:rPr>
                <w:rFonts w:ascii="Tahoma" w:hAnsi="Tahoma" w:cs="Tahoma"/>
                <w:sz w:val="18"/>
                <w:szCs w:val="19"/>
              </w:rPr>
            </w:pPr>
            <w:r w:rsidRPr="00747FC6">
              <w:rPr>
                <w:rStyle w:val="A5"/>
                <w:rFonts w:ascii="Tahoma" w:hAnsi="Tahoma" w:cs="Tahoma"/>
                <w:sz w:val="18"/>
                <w:szCs w:val="19"/>
              </w:rPr>
              <w:t>Mentor does not use evaluative feedback to make changes in their mentoring practice.</w:t>
            </w:r>
          </w:p>
        </w:tc>
        <w:tc>
          <w:tcPr>
            <w:tcW w:w="2880" w:type="dxa"/>
          </w:tcPr>
          <w:p w:rsidR="00747FC6" w:rsidRPr="00747FC6" w:rsidRDefault="00747FC6" w:rsidP="00747FC6">
            <w:pPr>
              <w:rPr>
                <w:rStyle w:val="A5"/>
                <w:rFonts w:ascii="Tahoma" w:hAnsi="Tahoma" w:cs="Tahoma"/>
                <w:sz w:val="18"/>
                <w:szCs w:val="19"/>
              </w:rPr>
            </w:pPr>
            <w:r w:rsidRPr="00747FC6">
              <w:rPr>
                <w:rStyle w:val="A5"/>
                <w:rFonts w:ascii="Tahoma" w:hAnsi="Tahoma" w:cs="Tahoma"/>
                <w:sz w:val="18"/>
                <w:szCs w:val="19"/>
              </w:rPr>
              <w:t>Learns from reflecting on analysis of practice and welcomes constructive feedback.</w:t>
            </w:r>
          </w:p>
          <w:p w:rsidR="00747FC6" w:rsidRPr="00747FC6" w:rsidRDefault="00747FC6" w:rsidP="00747FC6">
            <w:pPr>
              <w:rPr>
                <w:rStyle w:val="A5"/>
                <w:rFonts w:ascii="Tahoma" w:hAnsi="Tahoma" w:cs="Tahoma"/>
                <w:sz w:val="18"/>
                <w:szCs w:val="19"/>
              </w:rPr>
            </w:pPr>
          </w:p>
          <w:p w:rsidR="00FD458C" w:rsidRPr="00747FC6" w:rsidRDefault="00747FC6" w:rsidP="00747FC6">
            <w:pPr>
              <w:rPr>
                <w:rFonts w:ascii="Tahoma" w:hAnsi="Tahoma" w:cs="Tahoma"/>
                <w:sz w:val="18"/>
                <w:szCs w:val="19"/>
              </w:rPr>
            </w:pPr>
            <w:r w:rsidRPr="00747FC6">
              <w:rPr>
                <w:rStyle w:val="A5"/>
                <w:rFonts w:ascii="Tahoma" w:hAnsi="Tahoma" w:cs="Tahoma"/>
                <w:sz w:val="18"/>
                <w:szCs w:val="19"/>
              </w:rPr>
              <w:t>Collaborates with mentor colleagues to analyze teacher feedback to make program improvements.</w:t>
            </w:r>
          </w:p>
        </w:tc>
        <w:tc>
          <w:tcPr>
            <w:tcW w:w="2880" w:type="dxa"/>
          </w:tcPr>
          <w:p w:rsidR="00747FC6" w:rsidRPr="00747FC6" w:rsidRDefault="00747FC6" w:rsidP="00747FC6">
            <w:pPr>
              <w:rPr>
                <w:rStyle w:val="A5"/>
                <w:rFonts w:ascii="Tahoma" w:hAnsi="Tahoma" w:cs="Tahoma"/>
                <w:sz w:val="18"/>
                <w:szCs w:val="19"/>
              </w:rPr>
            </w:pPr>
            <w:r w:rsidRPr="00747FC6">
              <w:rPr>
                <w:rStyle w:val="A5"/>
                <w:rFonts w:ascii="Tahoma" w:hAnsi="Tahoma" w:cs="Tahoma"/>
                <w:sz w:val="18"/>
                <w:szCs w:val="19"/>
              </w:rPr>
              <w:t>Elicits feedback from colleagues.</w:t>
            </w:r>
          </w:p>
          <w:p w:rsidR="00747FC6" w:rsidRPr="00747FC6" w:rsidRDefault="00747FC6" w:rsidP="00747FC6">
            <w:pPr>
              <w:rPr>
                <w:rStyle w:val="A5"/>
                <w:rFonts w:ascii="Tahoma" w:hAnsi="Tahoma" w:cs="Tahoma"/>
                <w:sz w:val="18"/>
                <w:szCs w:val="19"/>
              </w:rPr>
            </w:pPr>
          </w:p>
          <w:p w:rsidR="00747FC6" w:rsidRPr="00747FC6" w:rsidRDefault="00747FC6" w:rsidP="00747FC6">
            <w:pPr>
              <w:rPr>
                <w:rStyle w:val="A5"/>
                <w:rFonts w:ascii="Tahoma" w:hAnsi="Tahoma" w:cs="Tahoma"/>
                <w:sz w:val="18"/>
                <w:szCs w:val="19"/>
              </w:rPr>
            </w:pPr>
            <w:r w:rsidRPr="00747FC6">
              <w:rPr>
                <w:rStyle w:val="A5"/>
                <w:rFonts w:ascii="Tahoma" w:hAnsi="Tahoma" w:cs="Tahoma"/>
                <w:sz w:val="18"/>
                <w:szCs w:val="19"/>
              </w:rPr>
              <w:t>Actively participates in peer coaching opportunities.</w:t>
            </w:r>
          </w:p>
          <w:p w:rsidR="00747FC6" w:rsidRPr="00747FC6" w:rsidRDefault="00747FC6" w:rsidP="00747FC6">
            <w:pPr>
              <w:rPr>
                <w:rStyle w:val="A5"/>
                <w:rFonts w:ascii="Tahoma" w:hAnsi="Tahoma" w:cs="Tahoma"/>
                <w:sz w:val="18"/>
                <w:szCs w:val="19"/>
              </w:rPr>
            </w:pPr>
          </w:p>
          <w:p w:rsidR="00747FC6" w:rsidRPr="00747FC6" w:rsidRDefault="00747FC6" w:rsidP="00747FC6">
            <w:pPr>
              <w:rPr>
                <w:rStyle w:val="A5"/>
                <w:rFonts w:ascii="Tahoma" w:hAnsi="Tahoma" w:cs="Tahoma"/>
                <w:sz w:val="18"/>
                <w:szCs w:val="19"/>
              </w:rPr>
            </w:pPr>
            <w:r w:rsidRPr="00747FC6">
              <w:rPr>
                <w:rStyle w:val="A5"/>
                <w:rFonts w:ascii="Tahoma" w:hAnsi="Tahoma" w:cs="Tahoma"/>
                <w:sz w:val="18"/>
                <w:szCs w:val="19"/>
              </w:rPr>
              <w:t>Uses formative and summative feedback to increase effectiveness in mentoring practice.</w:t>
            </w:r>
          </w:p>
          <w:p w:rsidR="00747FC6" w:rsidRPr="00747FC6" w:rsidRDefault="00747FC6" w:rsidP="00747FC6">
            <w:pPr>
              <w:rPr>
                <w:rStyle w:val="A5"/>
                <w:rFonts w:ascii="Tahoma" w:hAnsi="Tahoma" w:cs="Tahoma"/>
                <w:sz w:val="18"/>
                <w:szCs w:val="19"/>
              </w:rPr>
            </w:pPr>
          </w:p>
          <w:p w:rsidR="00747FC6" w:rsidRPr="00747FC6" w:rsidRDefault="00747FC6" w:rsidP="00747FC6">
            <w:pPr>
              <w:rPr>
                <w:rStyle w:val="A5"/>
                <w:rFonts w:ascii="Tahoma" w:hAnsi="Tahoma" w:cs="Tahoma"/>
                <w:sz w:val="18"/>
                <w:szCs w:val="19"/>
              </w:rPr>
            </w:pPr>
            <w:r w:rsidRPr="00747FC6">
              <w:rPr>
                <w:rStyle w:val="A5"/>
                <w:rFonts w:ascii="Tahoma" w:hAnsi="Tahoma" w:cs="Tahoma"/>
                <w:sz w:val="18"/>
                <w:szCs w:val="19"/>
              </w:rPr>
              <w:t>Collaboratively reflects on both mentoring practice and program elements to make ongoing improvements and to ensure a high-quality program.</w:t>
            </w:r>
          </w:p>
          <w:p w:rsidR="00747FC6" w:rsidRPr="00747FC6" w:rsidRDefault="00747FC6" w:rsidP="00747FC6">
            <w:pPr>
              <w:rPr>
                <w:rStyle w:val="A5"/>
                <w:rFonts w:ascii="Tahoma" w:hAnsi="Tahoma" w:cs="Tahoma"/>
                <w:sz w:val="18"/>
                <w:szCs w:val="19"/>
              </w:rPr>
            </w:pPr>
          </w:p>
          <w:p w:rsidR="00FD458C" w:rsidRDefault="00747FC6" w:rsidP="00747FC6">
            <w:pPr>
              <w:rPr>
                <w:rStyle w:val="A5"/>
                <w:rFonts w:ascii="Tahoma" w:hAnsi="Tahoma" w:cs="Tahoma"/>
                <w:sz w:val="18"/>
                <w:szCs w:val="19"/>
              </w:rPr>
            </w:pPr>
            <w:r w:rsidRPr="00747FC6">
              <w:rPr>
                <w:rStyle w:val="A5"/>
                <w:rFonts w:ascii="Tahoma" w:hAnsi="Tahoma" w:cs="Tahoma"/>
                <w:sz w:val="18"/>
                <w:szCs w:val="19"/>
              </w:rPr>
              <w:t>Demonstrates ethical and professional behavior in interactions with teachers, staff, administration, community members and students.</w:t>
            </w:r>
          </w:p>
          <w:p w:rsidR="00747FC6" w:rsidRPr="00747FC6" w:rsidRDefault="00747FC6" w:rsidP="00747FC6">
            <w:pPr>
              <w:rPr>
                <w:rFonts w:ascii="Tahoma" w:hAnsi="Tahoma" w:cs="Tahoma"/>
                <w:sz w:val="18"/>
                <w:szCs w:val="19"/>
              </w:rPr>
            </w:pPr>
          </w:p>
        </w:tc>
        <w:tc>
          <w:tcPr>
            <w:tcW w:w="2988" w:type="dxa"/>
          </w:tcPr>
          <w:p w:rsidR="00747FC6" w:rsidRPr="00747FC6" w:rsidRDefault="00747FC6" w:rsidP="00747FC6">
            <w:pPr>
              <w:rPr>
                <w:rFonts w:ascii="Tahoma" w:hAnsi="Tahoma" w:cs="Tahoma"/>
                <w:sz w:val="18"/>
                <w:szCs w:val="19"/>
              </w:rPr>
            </w:pPr>
            <w:r w:rsidRPr="00747FC6">
              <w:rPr>
                <w:rFonts w:ascii="Tahoma" w:hAnsi="Tahoma" w:cs="Tahoma"/>
                <w:sz w:val="18"/>
                <w:szCs w:val="19"/>
              </w:rPr>
              <w:t>Contributes to the professional growth of self and others to elaborate on and extend professional practice.</w:t>
            </w:r>
          </w:p>
          <w:p w:rsidR="00747FC6" w:rsidRPr="00747FC6" w:rsidRDefault="00747FC6" w:rsidP="00747FC6">
            <w:pPr>
              <w:rPr>
                <w:rFonts w:ascii="Tahoma" w:hAnsi="Tahoma" w:cs="Tahoma"/>
                <w:sz w:val="18"/>
                <w:szCs w:val="19"/>
              </w:rPr>
            </w:pPr>
          </w:p>
          <w:p w:rsidR="00747FC6" w:rsidRPr="00747FC6" w:rsidRDefault="00747FC6" w:rsidP="00747FC6">
            <w:pPr>
              <w:rPr>
                <w:rFonts w:ascii="Tahoma" w:hAnsi="Tahoma" w:cs="Tahoma"/>
                <w:sz w:val="18"/>
                <w:szCs w:val="19"/>
              </w:rPr>
            </w:pPr>
            <w:r w:rsidRPr="00747FC6">
              <w:rPr>
                <w:rFonts w:ascii="Tahoma" w:hAnsi="Tahoma" w:cs="Tahoma"/>
                <w:sz w:val="18"/>
                <w:szCs w:val="19"/>
              </w:rPr>
              <w:t>Uses multiple sources of feedback routinely to analyze impact of mentoring practice and induction program with mentor colleagues.</w:t>
            </w:r>
          </w:p>
          <w:p w:rsidR="00747FC6" w:rsidRPr="00747FC6" w:rsidRDefault="00747FC6" w:rsidP="00747FC6">
            <w:pPr>
              <w:rPr>
                <w:rFonts w:ascii="Tahoma" w:hAnsi="Tahoma" w:cs="Tahoma"/>
                <w:sz w:val="18"/>
                <w:szCs w:val="19"/>
              </w:rPr>
            </w:pPr>
          </w:p>
          <w:p w:rsidR="00747FC6" w:rsidRPr="00747FC6" w:rsidRDefault="00747FC6" w:rsidP="00747FC6">
            <w:pPr>
              <w:rPr>
                <w:rFonts w:ascii="Tahoma" w:hAnsi="Tahoma" w:cs="Tahoma"/>
                <w:sz w:val="18"/>
                <w:szCs w:val="19"/>
              </w:rPr>
            </w:pPr>
            <w:r w:rsidRPr="00747FC6">
              <w:rPr>
                <w:rFonts w:ascii="Tahoma" w:hAnsi="Tahoma" w:cs="Tahoma"/>
                <w:sz w:val="18"/>
                <w:szCs w:val="19"/>
              </w:rPr>
              <w:t>Leads collective actions to elaborate on and extend professional practice.</w:t>
            </w:r>
          </w:p>
          <w:p w:rsidR="00747FC6" w:rsidRPr="00747FC6" w:rsidRDefault="00747FC6" w:rsidP="00747FC6">
            <w:pPr>
              <w:rPr>
                <w:rFonts w:ascii="Tahoma" w:hAnsi="Tahoma" w:cs="Tahoma"/>
                <w:sz w:val="18"/>
                <w:szCs w:val="19"/>
              </w:rPr>
            </w:pPr>
          </w:p>
          <w:p w:rsidR="00FD458C" w:rsidRPr="00747FC6" w:rsidRDefault="00747FC6" w:rsidP="00747FC6">
            <w:pPr>
              <w:rPr>
                <w:rFonts w:ascii="Tahoma" w:hAnsi="Tahoma" w:cs="Tahoma"/>
                <w:sz w:val="18"/>
                <w:szCs w:val="19"/>
              </w:rPr>
            </w:pPr>
            <w:r w:rsidRPr="00747FC6">
              <w:rPr>
                <w:rFonts w:ascii="Tahoma" w:hAnsi="Tahoma" w:cs="Tahoma"/>
                <w:sz w:val="18"/>
                <w:szCs w:val="19"/>
              </w:rPr>
              <w:t>Advocates for initiatives and policies to improve education for all students and promote positive change practices.</w:t>
            </w:r>
          </w:p>
        </w:tc>
      </w:tr>
      <w:tr w:rsidR="00FD458C" w:rsidRPr="00E37DCA" w:rsidTr="00747FC6">
        <w:trPr>
          <w:trHeight w:val="287"/>
        </w:trPr>
        <w:tc>
          <w:tcPr>
            <w:tcW w:w="2988" w:type="dxa"/>
            <w:shd w:val="clear" w:color="auto" w:fill="D9D9D9"/>
          </w:tcPr>
          <w:p w:rsidR="00FD458C" w:rsidRPr="00747FC6" w:rsidRDefault="00FD458C" w:rsidP="00FD458C">
            <w:pPr>
              <w:spacing w:before="20" w:after="20"/>
              <w:rPr>
                <w:rFonts w:ascii="Tahoma" w:hAnsi="Tahoma" w:cs="Tahoma"/>
                <w:b/>
                <w:sz w:val="18"/>
                <w:szCs w:val="19"/>
                <w:lang w:bidi="ar-SA"/>
              </w:rPr>
            </w:pPr>
            <w:r w:rsidRPr="00747FC6">
              <w:rPr>
                <w:rFonts w:ascii="Tahoma" w:hAnsi="Tahoma" w:cs="Tahoma"/>
                <w:b/>
                <w:sz w:val="18"/>
                <w:szCs w:val="19"/>
                <w:lang w:bidi="ar-SA"/>
              </w:rPr>
              <w:t xml:space="preserve">6.5 </w:t>
            </w:r>
            <w:r w:rsidR="00747FC6" w:rsidRPr="00747FC6">
              <w:rPr>
                <w:rFonts w:ascii="Tahoma" w:hAnsi="Tahoma" w:cs="Tahoma"/>
                <w:b/>
                <w:sz w:val="18"/>
                <w:szCs w:val="19"/>
              </w:rPr>
              <w:t>Meets professional expectations for the role of a mentor.</w:t>
            </w:r>
          </w:p>
        </w:tc>
        <w:tc>
          <w:tcPr>
            <w:tcW w:w="2880" w:type="dxa"/>
          </w:tcPr>
          <w:p w:rsidR="00747FC6" w:rsidRPr="00747FC6" w:rsidRDefault="00747FC6" w:rsidP="00747FC6">
            <w:pPr>
              <w:rPr>
                <w:rFonts w:ascii="Tahoma" w:hAnsi="Tahoma" w:cs="Tahoma"/>
                <w:sz w:val="18"/>
                <w:szCs w:val="19"/>
              </w:rPr>
            </w:pPr>
            <w:r w:rsidRPr="00747FC6">
              <w:rPr>
                <w:rFonts w:ascii="Tahoma" w:hAnsi="Tahoma" w:cs="Tahoma"/>
                <w:sz w:val="18"/>
                <w:szCs w:val="19"/>
              </w:rPr>
              <w:t xml:space="preserve">Rarely completes required documentation and record keeping. </w:t>
            </w:r>
          </w:p>
          <w:p w:rsidR="00747FC6" w:rsidRPr="00747FC6" w:rsidRDefault="00747FC6" w:rsidP="00747FC6">
            <w:pPr>
              <w:rPr>
                <w:rFonts w:ascii="Tahoma" w:hAnsi="Tahoma" w:cs="Tahoma"/>
                <w:sz w:val="18"/>
                <w:szCs w:val="19"/>
              </w:rPr>
            </w:pPr>
          </w:p>
          <w:p w:rsidR="00747FC6" w:rsidRPr="00747FC6" w:rsidRDefault="00747FC6" w:rsidP="00747FC6">
            <w:pPr>
              <w:rPr>
                <w:rFonts w:ascii="Tahoma" w:hAnsi="Tahoma" w:cs="Tahoma"/>
                <w:sz w:val="18"/>
                <w:szCs w:val="19"/>
              </w:rPr>
            </w:pPr>
            <w:r w:rsidRPr="00747FC6">
              <w:rPr>
                <w:rFonts w:ascii="Tahoma" w:hAnsi="Tahoma" w:cs="Tahoma"/>
                <w:sz w:val="18"/>
                <w:szCs w:val="19"/>
              </w:rPr>
              <w:t>Inconsistent attendance and/or tardiness to professional development/meetings.</w:t>
            </w:r>
          </w:p>
          <w:p w:rsidR="00747FC6" w:rsidRPr="00747FC6" w:rsidRDefault="00747FC6" w:rsidP="00747FC6">
            <w:pPr>
              <w:rPr>
                <w:rFonts w:ascii="Tahoma" w:hAnsi="Tahoma" w:cs="Tahoma"/>
                <w:sz w:val="18"/>
                <w:szCs w:val="19"/>
              </w:rPr>
            </w:pPr>
          </w:p>
          <w:p w:rsidR="00FD458C" w:rsidRPr="00747FC6" w:rsidRDefault="00747FC6" w:rsidP="00747FC6">
            <w:pPr>
              <w:rPr>
                <w:rFonts w:ascii="Tahoma" w:hAnsi="Tahoma" w:cs="Tahoma"/>
                <w:sz w:val="18"/>
                <w:szCs w:val="19"/>
              </w:rPr>
            </w:pPr>
            <w:r w:rsidRPr="00747FC6">
              <w:rPr>
                <w:rFonts w:ascii="Tahoma" w:hAnsi="Tahoma" w:cs="Tahoma"/>
                <w:sz w:val="18"/>
                <w:szCs w:val="19"/>
              </w:rPr>
              <w:t>Mentor has no system for maintaining teacher’s progress or system is in disarray.</w:t>
            </w:r>
          </w:p>
        </w:tc>
        <w:tc>
          <w:tcPr>
            <w:tcW w:w="2880" w:type="dxa"/>
          </w:tcPr>
          <w:p w:rsidR="00747FC6" w:rsidRPr="00747FC6" w:rsidRDefault="00747FC6" w:rsidP="00747FC6">
            <w:pPr>
              <w:rPr>
                <w:rFonts w:ascii="Tahoma" w:hAnsi="Tahoma" w:cs="Tahoma"/>
                <w:sz w:val="18"/>
                <w:szCs w:val="19"/>
              </w:rPr>
            </w:pPr>
            <w:r w:rsidRPr="00747FC6">
              <w:rPr>
                <w:rFonts w:ascii="Tahoma" w:hAnsi="Tahoma" w:cs="Tahoma"/>
                <w:sz w:val="18"/>
                <w:szCs w:val="19"/>
              </w:rPr>
              <w:t>Mentor’s system for maintaining information on teacher’s progress is rudimentary and partially effective.</w:t>
            </w:r>
          </w:p>
          <w:p w:rsidR="00747FC6" w:rsidRPr="00747FC6" w:rsidRDefault="00747FC6" w:rsidP="00747FC6">
            <w:pPr>
              <w:rPr>
                <w:rFonts w:ascii="Tahoma" w:hAnsi="Tahoma" w:cs="Tahoma"/>
                <w:sz w:val="18"/>
                <w:szCs w:val="19"/>
              </w:rPr>
            </w:pPr>
          </w:p>
          <w:p w:rsidR="00747FC6" w:rsidRPr="00747FC6" w:rsidRDefault="00747FC6" w:rsidP="00747FC6">
            <w:pPr>
              <w:rPr>
                <w:rFonts w:ascii="Tahoma" w:hAnsi="Tahoma" w:cs="Tahoma"/>
                <w:sz w:val="18"/>
                <w:szCs w:val="19"/>
              </w:rPr>
            </w:pPr>
            <w:r w:rsidRPr="00747FC6">
              <w:rPr>
                <w:rFonts w:ascii="Tahoma" w:hAnsi="Tahoma" w:cs="Tahoma"/>
                <w:sz w:val="18"/>
                <w:szCs w:val="19"/>
              </w:rPr>
              <w:t>Required reports are sometime submitted on time.</w:t>
            </w:r>
          </w:p>
          <w:p w:rsidR="00747FC6" w:rsidRPr="00747FC6" w:rsidRDefault="00747FC6" w:rsidP="00747FC6">
            <w:pPr>
              <w:rPr>
                <w:rFonts w:ascii="Tahoma" w:hAnsi="Tahoma" w:cs="Tahoma"/>
                <w:sz w:val="18"/>
                <w:szCs w:val="19"/>
              </w:rPr>
            </w:pPr>
          </w:p>
          <w:p w:rsidR="00FD458C" w:rsidRPr="00747FC6" w:rsidRDefault="00747FC6" w:rsidP="00747FC6">
            <w:pPr>
              <w:rPr>
                <w:rFonts w:ascii="Tahoma" w:hAnsi="Tahoma" w:cs="Tahoma"/>
                <w:sz w:val="18"/>
                <w:szCs w:val="19"/>
              </w:rPr>
            </w:pPr>
            <w:r w:rsidRPr="00747FC6">
              <w:rPr>
                <w:rFonts w:ascii="Tahoma" w:hAnsi="Tahoma" w:cs="Tahoma"/>
                <w:sz w:val="18"/>
                <w:szCs w:val="19"/>
              </w:rPr>
              <w:t>Attends most meetings in a timely manner.</w:t>
            </w:r>
          </w:p>
        </w:tc>
        <w:tc>
          <w:tcPr>
            <w:tcW w:w="2880" w:type="dxa"/>
          </w:tcPr>
          <w:p w:rsidR="00747FC6" w:rsidRPr="00747FC6" w:rsidRDefault="00747FC6" w:rsidP="00747FC6">
            <w:pPr>
              <w:rPr>
                <w:rFonts w:ascii="Tahoma" w:hAnsi="Tahoma" w:cs="Tahoma"/>
                <w:sz w:val="18"/>
                <w:szCs w:val="19"/>
              </w:rPr>
            </w:pPr>
            <w:r w:rsidRPr="00747FC6">
              <w:rPr>
                <w:rFonts w:ascii="Tahoma" w:hAnsi="Tahoma" w:cs="Tahoma"/>
                <w:sz w:val="18"/>
                <w:szCs w:val="19"/>
              </w:rPr>
              <w:t>Mentor’s system for maintain information on teacher’s progress is effective and is utilized to support the coach’s work.</w:t>
            </w:r>
          </w:p>
          <w:p w:rsidR="00747FC6" w:rsidRPr="00747FC6" w:rsidRDefault="00747FC6" w:rsidP="00747FC6">
            <w:pPr>
              <w:rPr>
                <w:rFonts w:ascii="Tahoma" w:hAnsi="Tahoma" w:cs="Tahoma"/>
                <w:sz w:val="18"/>
                <w:szCs w:val="19"/>
              </w:rPr>
            </w:pPr>
          </w:p>
          <w:p w:rsidR="00747FC6" w:rsidRPr="00747FC6" w:rsidRDefault="00747FC6" w:rsidP="00747FC6">
            <w:pPr>
              <w:rPr>
                <w:rFonts w:ascii="Tahoma" w:hAnsi="Tahoma" w:cs="Tahoma"/>
                <w:sz w:val="18"/>
                <w:szCs w:val="19"/>
              </w:rPr>
            </w:pPr>
            <w:r w:rsidRPr="00747FC6">
              <w:rPr>
                <w:rFonts w:ascii="Tahoma" w:hAnsi="Tahoma" w:cs="Tahoma"/>
                <w:sz w:val="18"/>
                <w:szCs w:val="19"/>
              </w:rPr>
              <w:t>Mentor provides documentation of work with teachers to the program coordinator on a monthly basis.</w:t>
            </w:r>
          </w:p>
          <w:p w:rsidR="00747FC6" w:rsidRPr="00747FC6" w:rsidRDefault="00747FC6" w:rsidP="00747FC6">
            <w:pPr>
              <w:rPr>
                <w:rFonts w:ascii="Tahoma" w:hAnsi="Tahoma" w:cs="Tahoma"/>
                <w:sz w:val="18"/>
                <w:szCs w:val="19"/>
              </w:rPr>
            </w:pPr>
          </w:p>
          <w:p w:rsidR="00747FC6" w:rsidRPr="00747FC6" w:rsidRDefault="00747FC6" w:rsidP="00747FC6">
            <w:pPr>
              <w:rPr>
                <w:rFonts w:ascii="Tahoma" w:hAnsi="Tahoma" w:cs="Tahoma"/>
                <w:sz w:val="18"/>
                <w:szCs w:val="19"/>
              </w:rPr>
            </w:pPr>
            <w:r w:rsidRPr="00747FC6">
              <w:rPr>
                <w:rFonts w:ascii="Tahoma" w:hAnsi="Tahoma" w:cs="Tahoma"/>
                <w:sz w:val="18"/>
                <w:szCs w:val="19"/>
              </w:rPr>
              <w:lastRenderedPageBreak/>
              <w:t>Required reports are always submitted on time, accurate and based on evidence.</w:t>
            </w:r>
          </w:p>
          <w:p w:rsidR="00747FC6" w:rsidRPr="00747FC6" w:rsidRDefault="00747FC6" w:rsidP="00747FC6">
            <w:pPr>
              <w:rPr>
                <w:rFonts w:ascii="Tahoma" w:hAnsi="Tahoma" w:cs="Tahoma"/>
                <w:sz w:val="18"/>
                <w:szCs w:val="19"/>
              </w:rPr>
            </w:pPr>
          </w:p>
          <w:p w:rsidR="00FD458C" w:rsidRPr="00747FC6" w:rsidRDefault="00747FC6" w:rsidP="00747FC6">
            <w:pPr>
              <w:rPr>
                <w:rFonts w:ascii="Tahoma" w:hAnsi="Tahoma" w:cs="Tahoma"/>
                <w:sz w:val="18"/>
                <w:szCs w:val="19"/>
              </w:rPr>
            </w:pPr>
            <w:r w:rsidRPr="00747FC6">
              <w:rPr>
                <w:rFonts w:ascii="Tahoma" w:hAnsi="Tahoma" w:cs="Tahoma"/>
                <w:sz w:val="18"/>
                <w:szCs w:val="19"/>
              </w:rPr>
              <w:t>Attends all meetings in a timely manner.</w:t>
            </w:r>
          </w:p>
        </w:tc>
        <w:tc>
          <w:tcPr>
            <w:tcW w:w="2988" w:type="dxa"/>
          </w:tcPr>
          <w:p w:rsidR="00747FC6" w:rsidRPr="00747FC6" w:rsidRDefault="00747FC6" w:rsidP="00747FC6">
            <w:pPr>
              <w:rPr>
                <w:rStyle w:val="A5"/>
                <w:rFonts w:ascii="Tahoma" w:hAnsi="Tahoma" w:cs="Tahoma"/>
                <w:sz w:val="18"/>
                <w:szCs w:val="19"/>
              </w:rPr>
            </w:pPr>
            <w:r w:rsidRPr="00747FC6">
              <w:rPr>
                <w:rStyle w:val="A5"/>
                <w:rFonts w:ascii="Tahoma" w:hAnsi="Tahoma" w:cs="Tahoma"/>
                <w:sz w:val="18"/>
                <w:szCs w:val="19"/>
              </w:rPr>
              <w:lastRenderedPageBreak/>
              <w:t>Mentor and beginning teacher collaborate on creating a useful system for tracking teacher’s progress.</w:t>
            </w:r>
            <w:bookmarkStart w:id="0" w:name="_GoBack"/>
            <w:bookmarkEnd w:id="0"/>
          </w:p>
          <w:p w:rsidR="00747FC6" w:rsidRPr="00747FC6" w:rsidRDefault="00747FC6" w:rsidP="00747FC6">
            <w:pPr>
              <w:rPr>
                <w:rStyle w:val="A5"/>
                <w:rFonts w:ascii="Tahoma" w:hAnsi="Tahoma" w:cs="Tahoma"/>
                <w:sz w:val="18"/>
                <w:szCs w:val="19"/>
              </w:rPr>
            </w:pPr>
          </w:p>
          <w:p w:rsidR="00FD458C" w:rsidRPr="00747FC6" w:rsidRDefault="00747FC6" w:rsidP="00747FC6">
            <w:pPr>
              <w:rPr>
                <w:rFonts w:ascii="Tahoma" w:hAnsi="Tahoma" w:cs="Tahoma"/>
                <w:sz w:val="18"/>
                <w:szCs w:val="19"/>
              </w:rPr>
            </w:pPr>
            <w:r w:rsidRPr="00747FC6">
              <w:rPr>
                <w:rStyle w:val="A5"/>
                <w:rFonts w:ascii="Tahoma" w:hAnsi="Tahoma" w:cs="Tahoma"/>
                <w:sz w:val="18"/>
                <w:szCs w:val="19"/>
              </w:rPr>
              <w:t>Analyzes documentation and record keeping informing next steps.</w:t>
            </w:r>
          </w:p>
        </w:tc>
      </w:tr>
    </w:tbl>
    <w:p w:rsidR="00FD458C" w:rsidRDefault="00FD458C" w:rsidP="00747FC6">
      <w:pPr>
        <w:autoSpaceDE w:val="0"/>
        <w:autoSpaceDN w:val="0"/>
        <w:adjustRightInd w:val="0"/>
        <w:rPr>
          <w:rFonts w:ascii="Tahoma" w:hAnsi="Tahoma" w:cs="Tahoma"/>
          <w:bCs/>
          <w:sz w:val="20"/>
          <w:szCs w:val="20"/>
          <w:u w:val="single"/>
        </w:rPr>
      </w:pPr>
    </w:p>
    <w:sectPr w:rsidR="00FD458C" w:rsidSect="002A62C8">
      <w:headerReference w:type="default" r:id="rId8"/>
      <w:footerReference w:type="default" r:id="rId9"/>
      <w:pgSz w:w="15840" w:h="12240" w:orient="landscape" w:code="1"/>
      <w:pgMar w:top="432" w:right="720" w:bottom="432" w:left="720"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523" w:rsidRDefault="007D3523">
      <w:r>
        <w:separator/>
      </w:r>
    </w:p>
  </w:endnote>
  <w:endnote w:type="continuationSeparator" w:id="0">
    <w:p w:rsidR="007D3523" w:rsidRDefault="007D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3000000" w:usb1="00000000" w:usb2="00000000" w:usb3="00000000" w:csb0="00000001" w:csb1="00000000"/>
  </w:font>
  <w:font w:name="Myriad Pro">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nion Pro">
    <w:altName w:val="Cambria Math"/>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98" w:type="dxa"/>
      <w:tblLook w:val="04A0" w:firstRow="1" w:lastRow="0" w:firstColumn="1" w:lastColumn="0" w:noHBand="0" w:noVBand="1"/>
    </w:tblPr>
    <w:tblGrid>
      <w:gridCol w:w="4896"/>
      <w:gridCol w:w="4896"/>
      <w:gridCol w:w="4806"/>
    </w:tblGrid>
    <w:tr w:rsidR="000A0F3C" w:rsidRPr="006E006F" w:rsidTr="00636041">
      <w:trPr>
        <w:trHeight w:val="478"/>
      </w:trPr>
      <w:tc>
        <w:tcPr>
          <w:tcW w:w="4896" w:type="dxa"/>
          <w:shd w:val="clear" w:color="auto" w:fill="912D47"/>
          <w:vAlign w:val="center"/>
        </w:tcPr>
        <w:p w:rsidR="000A0F3C" w:rsidRPr="006E006F" w:rsidRDefault="000A0F3C" w:rsidP="00636041">
          <w:pPr>
            <w:pStyle w:val="Footer"/>
            <w:ind w:right="360"/>
            <w:rPr>
              <w:rFonts w:ascii="Minion Pro" w:hAnsi="Minion Pro" w:cs="Arial"/>
              <w:b/>
              <w:color w:val="FFFFFF"/>
              <w:sz w:val="20"/>
              <w:szCs w:val="20"/>
              <w:lang w:val="en-US"/>
            </w:rPr>
          </w:pPr>
          <w:r w:rsidRPr="006E006F">
            <w:rPr>
              <w:rFonts w:ascii="Minion Pro" w:hAnsi="Minion Pro" w:cs="Arial"/>
              <w:b/>
              <w:color w:val="FFFFFF"/>
              <w:sz w:val="20"/>
              <w:szCs w:val="20"/>
              <w:lang w:val="en-US"/>
            </w:rPr>
            <w:t xml:space="preserve">Rev </w:t>
          </w:r>
          <w:r w:rsidR="006B54ED">
            <w:rPr>
              <w:rFonts w:ascii="Minion Pro" w:hAnsi="Minion Pro" w:cs="Arial"/>
              <w:b/>
              <w:color w:val="FFFFFF"/>
              <w:sz w:val="20"/>
              <w:szCs w:val="20"/>
              <w:lang w:val="en-US"/>
            </w:rPr>
            <w:t>10/13/16</w:t>
          </w:r>
        </w:p>
      </w:tc>
      <w:tc>
        <w:tcPr>
          <w:tcW w:w="4896" w:type="dxa"/>
          <w:shd w:val="clear" w:color="auto" w:fill="912D47"/>
          <w:vAlign w:val="center"/>
        </w:tcPr>
        <w:p w:rsidR="000A0F3C" w:rsidRPr="006E006F" w:rsidRDefault="000A0F3C" w:rsidP="00636041">
          <w:pPr>
            <w:pStyle w:val="Footer"/>
            <w:ind w:right="360"/>
            <w:jc w:val="center"/>
            <w:rPr>
              <w:rFonts w:ascii="Minion Pro" w:hAnsi="Minion Pro" w:cs="Arial"/>
              <w:b/>
              <w:color w:val="FFFFFF"/>
              <w:sz w:val="20"/>
              <w:szCs w:val="20"/>
              <w:lang w:val="en-US"/>
            </w:rPr>
          </w:pPr>
          <w:r w:rsidRPr="006E006F">
            <w:rPr>
              <w:rFonts w:ascii="Minion Pro" w:hAnsi="Minion Pro" w:cs="Arial"/>
              <w:b/>
              <w:color w:val="FFFFFF"/>
              <w:sz w:val="20"/>
              <w:szCs w:val="20"/>
              <w:lang w:val="en-US"/>
            </w:rPr>
            <w:t>Salem-Keizer Public Schools</w:t>
          </w:r>
        </w:p>
      </w:tc>
      <w:tc>
        <w:tcPr>
          <w:tcW w:w="4806" w:type="dxa"/>
          <w:shd w:val="clear" w:color="auto" w:fill="912D47"/>
          <w:vAlign w:val="center"/>
        </w:tcPr>
        <w:p w:rsidR="000A0F3C" w:rsidRPr="006E006F" w:rsidRDefault="000A0F3C" w:rsidP="00636041">
          <w:pPr>
            <w:pStyle w:val="Footer"/>
            <w:ind w:right="360"/>
            <w:jc w:val="right"/>
            <w:rPr>
              <w:rFonts w:ascii="Minion Pro" w:hAnsi="Minion Pro" w:cs="Arial"/>
              <w:b/>
              <w:color w:val="FFFFFF"/>
              <w:sz w:val="20"/>
              <w:szCs w:val="20"/>
              <w:lang w:val="en-US"/>
            </w:rPr>
          </w:pPr>
          <w:r w:rsidRPr="006E006F">
            <w:rPr>
              <w:rFonts w:ascii="Minion Pro" w:hAnsi="Minion Pro" w:cs="Arial"/>
              <w:b/>
              <w:color w:val="FFFFFF"/>
              <w:sz w:val="20"/>
              <w:szCs w:val="20"/>
              <w:lang w:val="en-US"/>
            </w:rPr>
            <w:t xml:space="preserve">Page </w:t>
          </w:r>
          <w:r w:rsidRPr="006E006F">
            <w:rPr>
              <w:rFonts w:ascii="Minion Pro" w:hAnsi="Minion Pro" w:cs="Arial"/>
              <w:b/>
              <w:color w:val="FFFFFF"/>
              <w:sz w:val="20"/>
              <w:szCs w:val="20"/>
              <w:lang w:val="en-US"/>
            </w:rPr>
            <w:fldChar w:fldCharType="begin"/>
          </w:r>
          <w:r w:rsidRPr="006E006F">
            <w:rPr>
              <w:rFonts w:ascii="Minion Pro" w:hAnsi="Minion Pro" w:cs="Arial"/>
              <w:b/>
              <w:color w:val="FFFFFF"/>
              <w:sz w:val="20"/>
              <w:szCs w:val="20"/>
              <w:lang w:val="en-US"/>
            </w:rPr>
            <w:instrText xml:space="preserve"> PAGE  \* Arabic  \* MERGEFORMAT </w:instrText>
          </w:r>
          <w:r w:rsidRPr="006E006F">
            <w:rPr>
              <w:rFonts w:ascii="Minion Pro" w:hAnsi="Minion Pro" w:cs="Arial"/>
              <w:b/>
              <w:color w:val="FFFFFF"/>
              <w:sz w:val="20"/>
              <w:szCs w:val="20"/>
              <w:lang w:val="en-US"/>
            </w:rPr>
            <w:fldChar w:fldCharType="separate"/>
          </w:r>
          <w:r w:rsidR="002C302A">
            <w:rPr>
              <w:rFonts w:ascii="Minion Pro" w:hAnsi="Minion Pro" w:cs="Arial"/>
              <w:b/>
              <w:noProof/>
              <w:color w:val="FFFFFF"/>
              <w:sz w:val="20"/>
              <w:szCs w:val="20"/>
              <w:lang w:val="en-US"/>
            </w:rPr>
            <w:t>12</w:t>
          </w:r>
          <w:r w:rsidRPr="006E006F">
            <w:rPr>
              <w:rFonts w:ascii="Minion Pro" w:hAnsi="Minion Pro" w:cs="Arial"/>
              <w:b/>
              <w:color w:val="FFFFFF"/>
              <w:sz w:val="20"/>
              <w:szCs w:val="20"/>
              <w:lang w:val="en-US"/>
            </w:rPr>
            <w:fldChar w:fldCharType="end"/>
          </w:r>
          <w:r w:rsidRPr="006E006F">
            <w:rPr>
              <w:rFonts w:ascii="Minion Pro" w:hAnsi="Minion Pro" w:cs="Arial"/>
              <w:b/>
              <w:color w:val="FFFFFF"/>
              <w:sz w:val="20"/>
              <w:szCs w:val="20"/>
              <w:lang w:val="en-US"/>
            </w:rPr>
            <w:t xml:space="preserve"> of </w:t>
          </w:r>
          <w:r w:rsidRPr="006E006F">
            <w:rPr>
              <w:rFonts w:ascii="Minion Pro" w:hAnsi="Minion Pro" w:cs="Arial"/>
              <w:b/>
              <w:color w:val="FFFFFF"/>
              <w:sz w:val="20"/>
              <w:szCs w:val="20"/>
              <w:lang w:val="en-US"/>
            </w:rPr>
            <w:fldChar w:fldCharType="begin"/>
          </w:r>
          <w:r w:rsidRPr="006E006F">
            <w:rPr>
              <w:rFonts w:ascii="Minion Pro" w:hAnsi="Minion Pro" w:cs="Arial"/>
              <w:b/>
              <w:color w:val="FFFFFF"/>
              <w:sz w:val="20"/>
              <w:szCs w:val="20"/>
              <w:lang w:val="en-US"/>
            </w:rPr>
            <w:instrText xml:space="preserve"> NUMPAGES  \* Arabic  \* MERGEFORMAT </w:instrText>
          </w:r>
          <w:r w:rsidRPr="006E006F">
            <w:rPr>
              <w:rFonts w:ascii="Minion Pro" w:hAnsi="Minion Pro" w:cs="Arial"/>
              <w:b/>
              <w:color w:val="FFFFFF"/>
              <w:sz w:val="20"/>
              <w:szCs w:val="20"/>
              <w:lang w:val="en-US"/>
            </w:rPr>
            <w:fldChar w:fldCharType="separate"/>
          </w:r>
          <w:r w:rsidR="002C302A">
            <w:rPr>
              <w:rFonts w:ascii="Minion Pro" w:hAnsi="Minion Pro" w:cs="Arial"/>
              <w:b/>
              <w:noProof/>
              <w:color w:val="FFFFFF"/>
              <w:sz w:val="20"/>
              <w:szCs w:val="20"/>
              <w:lang w:val="en-US"/>
            </w:rPr>
            <w:t>13</w:t>
          </w:r>
          <w:r w:rsidRPr="006E006F">
            <w:rPr>
              <w:rFonts w:ascii="Minion Pro" w:hAnsi="Minion Pro" w:cs="Arial"/>
              <w:b/>
              <w:color w:val="FFFFFF"/>
              <w:sz w:val="20"/>
              <w:szCs w:val="20"/>
              <w:lang w:val="en-US"/>
            </w:rPr>
            <w:fldChar w:fldCharType="end"/>
          </w:r>
        </w:p>
      </w:tc>
    </w:tr>
  </w:tbl>
  <w:p w:rsidR="00C5299D" w:rsidRPr="000A0F3C" w:rsidRDefault="00C5299D" w:rsidP="000A0F3C">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523" w:rsidRDefault="007D3523">
      <w:r>
        <w:separator/>
      </w:r>
    </w:p>
  </w:footnote>
  <w:footnote w:type="continuationSeparator" w:id="0">
    <w:p w:rsidR="007D3523" w:rsidRDefault="007D3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98" w:type="dxa"/>
      <w:tblLook w:val="04A0" w:firstRow="1" w:lastRow="0" w:firstColumn="1" w:lastColumn="0" w:noHBand="0" w:noVBand="1"/>
    </w:tblPr>
    <w:tblGrid>
      <w:gridCol w:w="14598"/>
    </w:tblGrid>
    <w:tr w:rsidR="00457B0D" w:rsidRPr="00CC3E70" w:rsidTr="00457B0D">
      <w:trPr>
        <w:trHeight w:val="440"/>
      </w:trPr>
      <w:tc>
        <w:tcPr>
          <w:tcW w:w="14598" w:type="dxa"/>
          <w:shd w:val="clear" w:color="auto" w:fill="912D47"/>
          <w:vAlign w:val="center"/>
        </w:tcPr>
        <w:p w:rsidR="00457B0D" w:rsidRPr="00CC3E70" w:rsidRDefault="006D56C1" w:rsidP="00457B0D">
          <w:pPr>
            <w:pStyle w:val="Footer"/>
            <w:ind w:right="360"/>
            <w:jc w:val="center"/>
            <w:rPr>
              <w:rFonts w:ascii="Minion Pro" w:hAnsi="Minion Pro" w:cs="Arial"/>
              <w:b/>
              <w:color w:val="FFFFFF"/>
              <w:sz w:val="18"/>
              <w:szCs w:val="18"/>
              <w:lang w:val="en-US"/>
            </w:rPr>
          </w:pPr>
          <w:r>
            <w:rPr>
              <w:rFonts w:ascii="Minion Pro" w:hAnsi="Minion Pro" w:cs="Arial"/>
              <w:b/>
              <w:noProof/>
              <w:color w:val="FFFFFF"/>
              <w:sz w:val="18"/>
              <w:szCs w:val="18"/>
              <w:lang w:val="en-US" w:eastAsia="zh-TW"/>
            </w:rPr>
            <w:t>Mentor Teacher</w:t>
          </w:r>
          <w:r w:rsidR="00457B0D" w:rsidRPr="006E006F">
            <w:rPr>
              <w:rFonts w:ascii="Minion Pro" w:hAnsi="Minion Pro" w:cs="Arial"/>
              <w:b/>
              <w:color w:val="FFFFFF"/>
              <w:sz w:val="20"/>
              <w:szCs w:val="20"/>
              <w:lang w:val="en-US"/>
            </w:rPr>
            <w:t xml:space="preserve"> Assessment and Evaluation Rubric</w:t>
          </w:r>
        </w:p>
      </w:tc>
    </w:tr>
  </w:tbl>
  <w:p w:rsidR="0032252E" w:rsidRPr="00CC3E70" w:rsidRDefault="0032252E" w:rsidP="00572FD8">
    <w:pPr>
      <w:pStyle w:val="Header"/>
      <w:rPr>
        <w:rFonts w:ascii="Arial" w:hAnsi="Arial" w:cs="Arial"/>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0EB1"/>
    <w:multiLevelType w:val="hybridMultilevel"/>
    <w:tmpl w:val="A590F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031B2"/>
    <w:multiLevelType w:val="hybridMultilevel"/>
    <w:tmpl w:val="B922FF0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91F9B"/>
    <w:multiLevelType w:val="hybridMultilevel"/>
    <w:tmpl w:val="7540AAB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0DA241D7"/>
    <w:multiLevelType w:val="hybridMultilevel"/>
    <w:tmpl w:val="41D2A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D1348"/>
    <w:multiLevelType w:val="hybridMultilevel"/>
    <w:tmpl w:val="270EA706"/>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14FC3E0C"/>
    <w:multiLevelType w:val="hybridMultilevel"/>
    <w:tmpl w:val="46464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15EC6"/>
    <w:multiLevelType w:val="hybridMultilevel"/>
    <w:tmpl w:val="B8E8226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B743DD"/>
    <w:multiLevelType w:val="hybridMultilevel"/>
    <w:tmpl w:val="02D85206"/>
    <w:lvl w:ilvl="0" w:tplc="16028C4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05253"/>
    <w:multiLevelType w:val="hybridMultilevel"/>
    <w:tmpl w:val="FA32DA5E"/>
    <w:lvl w:ilvl="0" w:tplc="00010409">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15:restartNumberingAfterBreak="0">
    <w:nsid w:val="17FA7C22"/>
    <w:multiLevelType w:val="hybridMultilevel"/>
    <w:tmpl w:val="058C14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0C3E32"/>
    <w:multiLevelType w:val="hybridMultilevel"/>
    <w:tmpl w:val="767CDB9A"/>
    <w:lvl w:ilvl="0" w:tplc="5B647F86">
      <w:numFmt w:val="bullet"/>
      <w:lvlText w:val="-"/>
      <w:lvlJc w:val="left"/>
      <w:pPr>
        <w:tabs>
          <w:tab w:val="num" w:pos="360"/>
        </w:tabs>
        <w:ind w:left="360" w:hanging="360"/>
      </w:pPr>
      <w:rPr>
        <w:rFonts w:ascii="Tahoma" w:eastAsia="Times New Roman" w:hAnsi="Tahoma"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99D5E63"/>
    <w:multiLevelType w:val="hybridMultilevel"/>
    <w:tmpl w:val="7534C6DE"/>
    <w:lvl w:ilvl="0" w:tplc="000104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94BA8"/>
    <w:multiLevelType w:val="hybridMultilevel"/>
    <w:tmpl w:val="4A00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940C4F"/>
    <w:multiLevelType w:val="hybridMultilevel"/>
    <w:tmpl w:val="AA5AB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3874D5"/>
    <w:multiLevelType w:val="multilevel"/>
    <w:tmpl w:val="DBFCF5EA"/>
    <w:lvl w:ilvl="0">
      <w:start w:val="5"/>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962390"/>
    <w:multiLevelType w:val="hybridMultilevel"/>
    <w:tmpl w:val="4208BF0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FA0CA5"/>
    <w:multiLevelType w:val="hybridMultilevel"/>
    <w:tmpl w:val="0B3C7B1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C00D8A"/>
    <w:multiLevelType w:val="hybridMultilevel"/>
    <w:tmpl w:val="4830C060"/>
    <w:lvl w:ilvl="0" w:tplc="000104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FA3E32"/>
    <w:multiLevelType w:val="hybridMultilevel"/>
    <w:tmpl w:val="D4A42948"/>
    <w:lvl w:ilvl="0" w:tplc="208AB9EE">
      <w:start w:val="1"/>
      <w:numFmt w:val="bullet"/>
      <w:lvlText w:val=""/>
      <w:lvlJc w:val="left"/>
      <w:pPr>
        <w:tabs>
          <w:tab w:val="num" w:pos="216"/>
        </w:tabs>
        <w:ind w:left="288" w:hanging="288"/>
      </w:pPr>
      <w:rPr>
        <w:rFonts w:ascii="Symbol" w:hAnsi="Symbol" w:hint="default"/>
        <w:color w:val="auto"/>
        <w:sz w:val="16"/>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1D7FD4"/>
    <w:multiLevelType w:val="hybridMultilevel"/>
    <w:tmpl w:val="5C84AA8E"/>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0" w15:restartNumberingAfterBreak="0">
    <w:nsid w:val="45341F45"/>
    <w:multiLevelType w:val="hybridMultilevel"/>
    <w:tmpl w:val="7DD866C0"/>
    <w:lvl w:ilvl="0" w:tplc="5B647F86">
      <w:numFmt w:val="bullet"/>
      <w:lvlText w:val="-"/>
      <w:lvlJc w:val="left"/>
      <w:pPr>
        <w:tabs>
          <w:tab w:val="num" w:pos="360"/>
        </w:tabs>
        <w:ind w:left="360" w:hanging="360"/>
      </w:pPr>
      <w:rPr>
        <w:rFonts w:ascii="Tahoma" w:eastAsia="Times New Roman" w:hAnsi="Tahoma"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7165AF3"/>
    <w:multiLevelType w:val="hybridMultilevel"/>
    <w:tmpl w:val="D9AC3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21C99"/>
    <w:multiLevelType w:val="hybridMultilevel"/>
    <w:tmpl w:val="F2121E2A"/>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3" w15:restartNumberingAfterBreak="0">
    <w:nsid w:val="4D5E44F5"/>
    <w:multiLevelType w:val="hybridMultilevel"/>
    <w:tmpl w:val="5586538C"/>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4" w15:restartNumberingAfterBreak="0">
    <w:nsid w:val="4DEE6255"/>
    <w:multiLevelType w:val="hybridMultilevel"/>
    <w:tmpl w:val="3D3EEAD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5" w15:restartNumberingAfterBreak="0">
    <w:nsid w:val="4F3735B6"/>
    <w:multiLevelType w:val="hybridMultilevel"/>
    <w:tmpl w:val="95822BD6"/>
    <w:lvl w:ilvl="0" w:tplc="00010409">
      <w:start w:val="1"/>
      <w:numFmt w:val="bullet"/>
      <w:lvlText w:val=""/>
      <w:lvlJc w:val="left"/>
      <w:pPr>
        <w:tabs>
          <w:tab w:val="num" w:pos="3330"/>
        </w:tabs>
        <w:ind w:left="333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96207C"/>
    <w:multiLevelType w:val="hybridMultilevel"/>
    <w:tmpl w:val="FA90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9B693F"/>
    <w:multiLevelType w:val="hybridMultilevel"/>
    <w:tmpl w:val="9A0892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DB0291"/>
    <w:multiLevelType w:val="hybridMultilevel"/>
    <w:tmpl w:val="BB80B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781713"/>
    <w:multiLevelType w:val="hybridMultilevel"/>
    <w:tmpl w:val="E96A170A"/>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0" w15:restartNumberingAfterBreak="0">
    <w:nsid w:val="5ED609B9"/>
    <w:multiLevelType w:val="hybridMultilevel"/>
    <w:tmpl w:val="38F20D3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1" w15:restartNumberingAfterBreak="0">
    <w:nsid w:val="601F4ECA"/>
    <w:multiLevelType w:val="hybridMultilevel"/>
    <w:tmpl w:val="DBD63116"/>
    <w:lvl w:ilvl="0" w:tplc="5B647F86">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5B2590"/>
    <w:multiLevelType w:val="hybridMultilevel"/>
    <w:tmpl w:val="5BE286A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2B6330E"/>
    <w:multiLevelType w:val="hybridMultilevel"/>
    <w:tmpl w:val="C85600C6"/>
    <w:lvl w:ilvl="0" w:tplc="000104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ED6799"/>
    <w:multiLevelType w:val="hybridMultilevel"/>
    <w:tmpl w:val="06C88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1F1CA0"/>
    <w:multiLevelType w:val="hybridMultilevel"/>
    <w:tmpl w:val="B596B782"/>
    <w:lvl w:ilvl="0" w:tplc="000104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FD660C"/>
    <w:multiLevelType w:val="hybridMultilevel"/>
    <w:tmpl w:val="4404C47A"/>
    <w:lvl w:ilvl="0" w:tplc="000104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DF7ABC"/>
    <w:multiLevelType w:val="hybridMultilevel"/>
    <w:tmpl w:val="1FA66D02"/>
    <w:lvl w:ilvl="0" w:tplc="00010409">
      <w:start w:val="1"/>
      <w:numFmt w:val="bullet"/>
      <w:lvlText w:val=""/>
      <w:lvlJc w:val="left"/>
      <w:pPr>
        <w:ind w:left="750" w:hanging="360"/>
      </w:pPr>
      <w:rPr>
        <w:rFonts w:ascii="Symbol" w:hAnsi="Symbol" w:hint="default"/>
      </w:rPr>
    </w:lvl>
    <w:lvl w:ilvl="1" w:tplc="04090001">
      <w:start w:val="1"/>
      <w:numFmt w:val="bullet"/>
      <w:lvlText w:val=""/>
      <w:lvlJc w:val="left"/>
      <w:pPr>
        <w:tabs>
          <w:tab w:val="num" w:pos="1470"/>
        </w:tabs>
        <w:ind w:left="1470" w:hanging="360"/>
      </w:pPr>
      <w:rPr>
        <w:rFonts w:ascii="Symbol" w:hAnsi="Symbol"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8" w15:restartNumberingAfterBreak="0">
    <w:nsid w:val="70E25AF3"/>
    <w:multiLevelType w:val="hybridMultilevel"/>
    <w:tmpl w:val="2CB2214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848CF"/>
    <w:multiLevelType w:val="hybridMultilevel"/>
    <w:tmpl w:val="D4B0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802A06"/>
    <w:multiLevelType w:val="hybridMultilevel"/>
    <w:tmpl w:val="2B085C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526769E"/>
    <w:multiLevelType w:val="hybridMultilevel"/>
    <w:tmpl w:val="8064178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FE68AD"/>
    <w:multiLevelType w:val="hybridMultilevel"/>
    <w:tmpl w:val="1A42B0F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BD75C5"/>
    <w:multiLevelType w:val="hybridMultilevel"/>
    <w:tmpl w:val="8C24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9875D0"/>
    <w:multiLevelType w:val="hybridMultilevel"/>
    <w:tmpl w:val="F248698E"/>
    <w:lvl w:ilvl="0" w:tplc="000104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DF6345"/>
    <w:multiLevelType w:val="hybridMultilevel"/>
    <w:tmpl w:val="20502456"/>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6" w15:restartNumberingAfterBreak="0">
    <w:nsid w:val="7CB33EAD"/>
    <w:multiLevelType w:val="hybridMultilevel"/>
    <w:tmpl w:val="B6CE7D0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DB722CC"/>
    <w:multiLevelType w:val="hybridMultilevel"/>
    <w:tmpl w:val="52A4B250"/>
    <w:lvl w:ilvl="0" w:tplc="00010409">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25"/>
  </w:num>
  <w:num w:numId="2">
    <w:abstractNumId w:val="9"/>
  </w:num>
  <w:num w:numId="3">
    <w:abstractNumId w:val="41"/>
  </w:num>
  <w:num w:numId="4">
    <w:abstractNumId w:val="1"/>
  </w:num>
  <w:num w:numId="5">
    <w:abstractNumId w:val="32"/>
  </w:num>
  <w:num w:numId="6">
    <w:abstractNumId w:val="46"/>
  </w:num>
  <w:num w:numId="7">
    <w:abstractNumId w:val="15"/>
  </w:num>
  <w:num w:numId="8">
    <w:abstractNumId w:val="6"/>
  </w:num>
  <w:num w:numId="9">
    <w:abstractNumId w:val="40"/>
  </w:num>
  <w:num w:numId="10">
    <w:abstractNumId w:val="16"/>
  </w:num>
  <w:num w:numId="11">
    <w:abstractNumId w:val="4"/>
  </w:num>
  <w:num w:numId="12">
    <w:abstractNumId w:val="23"/>
  </w:num>
  <w:num w:numId="13">
    <w:abstractNumId w:val="29"/>
  </w:num>
  <w:num w:numId="14">
    <w:abstractNumId w:val="22"/>
  </w:num>
  <w:num w:numId="15">
    <w:abstractNumId w:val="30"/>
  </w:num>
  <w:num w:numId="16">
    <w:abstractNumId w:val="37"/>
  </w:num>
  <w:num w:numId="17">
    <w:abstractNumId w:val="36"/>
  </w:num>
  <w:num w:numId="18">
    <w:abstractNumId w:val="8"/>
  </w:num>
  <w:num w:numId="19">
    <w:abstractNumId w:val="35"/>
  </w:num>
  <w:num w:numId="20">
    <w:abstractNumId w:val="33"/>
  </w:num>
  <w:num w:numId="21">
    <w:abstractNumId w:val="47"/>
  </w:num>
  <w:num w:numId="22">
    <w:abstractNumId w:val="17"/>
  </w:num>
  <w:num w:numId="23">
    <w:abstractNumId w:val="11"/>
  </w:num>
  <w:num w:numId="24">
    <w:abstractNumId w:val="44"/>
  </w:num>
  <w:num w:numId="25">
    <w:abstractNumId w:val="2"/>
  </w:num>
  <w:num w:numId="26">
    <w:abstractNumId w:val="24"/>
  </w:num>
  <w:num w:numId="27">
    <w:abstractNumId w:val="21"/>
  </w:num>
  <w:num w:numId="28">
    <w:abstractNumId w:val="19"/>
  </w:num>
  <w:num w:numId="29">
    <w:abstractNumId w:val="12"/>
  </w:num>
  <w:num w:numId="30">
    <w:abstractNumId w:val="39"/>
  </w:num>
  <w:num w:numId="31">
    <w:abstractNumId w:val="34"/>
  </w:num>
  <w:num w:numId="32">
    <w:abstractNumId w:val="26"/>
  </w:num>
  <w:num w:numId="33">
    <w:abstractNumId w:val="31"/>
  </w:num>
  <w:num w:numId="34">
    <w:abstractNumId w:val="20"/>
  </w:num>
  <w:num w:numId="35">
    <w:abstractNumId w:val="10"/>
  </w:num>
  <w:num w:numId="36">
    <w:abstractNumId w:val="13"/>
  </w:num>
  <w:num w:numId="37">
    <w:abstractNumId w:val="3"/>
  </w:num>
  <w:num w:numId="38">
    <w:abstractNumId w:val="5"/>
  </w:num>
  <w:num w:numId="39">
    <w:abstractNumId w:val="7"/>
  </w:num>
  <w:num w:numId="40">
    <w:abstractNumId w:val="14"/>
  </w:num>
  <w:num w:numId="41">
    <w:abstractNumId w:val="45"/>
  </w:num>
  <w:num w:numId="42">
    <w:abstractNumId w:val="42"/>
  </w:num>
  <w:num w:numId="43">
    <w:abstractNumId w:val="0"/>
  </w:num>
  <w:num w:numId="44">
    <w:abstractNumId w:val="28"/>
  </w:num>
  <w:num w:numId="45">
    <w:abstractNumId w:val="38"/>
  </w:num>
  <w:num w:numId="46">
    <w:abstractNumId w:val="43"/>
  </w:num>
  <w:num w:numId="47">
    <w:abstractNumId w:val="18"/>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96A"/>
    <w:rsid w:val="00000178"/>
    <w:rsid w:val="00004288"/>
    <w:rsid w:val="00004966"/>
    <w:rsid w:val="00007146"/>
    <w:rsid w:val="0001278B"/>
    <w:rsid w:val="00012A75"/>
    <w:rsid w:val="000211F3"/>
    <w:rsid w:val="00021AA6"/>
    <w:rsid w:val="00023127"/>
    <w:rsid w:val="00024510"/>
    <w:rsid w:val="0002513B"/>
    <w:rsid w:val="00026FF4"/>
    <w:rsid w:val="000311AC"/>
    <w:rsid w:val="00031571"/>
    <w:rsid w:val="00031572"/>
    <w:rsid w:val="000319B1"/>
    <w:rsid w:val="00036AF7"/>
    <w:rsid w:val="0004155C"/>
    <w:rsid w:val="00041E83"/>
    <w:rsid w:val="0005192A"/>
    <w:rsid w:val="00051ADD"/>
    <w:rsid w:val="00056CF1"/>
    <w:rsid w:val="00057050"/>
    <w:rsid w:val="00060415"/>
    <w:rsid w:val="00063AE3"/>
    <w:rsid w:val="00066BA1"/>
    <w:rsid w:val="000671DB"/>
    <w:rsid w:val="000725D7"/>
    <w:rsid w:val="00073CF6"/>
    <w:rsid w:val="000849C8"/>
    <w:rsid w:val="00087D35"/>
    <w:rsid w:val="00094B8A"/>
    <w:rsid w:val="00097445"/>
    <w:rsid w:val="000A0F3C"/>
    <w:rsid w:val="000A4C19"/>
    <w:rsid w:val="000A640B"/>
    <w:rsid w:val="000A6612"/>
    <w:rsid w:val="000A6986"/>
    <w:rsid w:val="000A74C1"/>
    <w:rsid w:val="000B03F2"/>
    <w:rsid w:val="000B1ADE"/>
    <w:rsid w:val="000B1EC5"/>
    <w:rsid w:val="000B5C52"/>
    <w:rsid w:val="000C13AD"/>
    <w:rsid w:val="000C5AAE"/>
    <w:rsid w:val="000C7CEC"/>
    <w:rsid w:val="000E0069"/>
    <w:rsid w:val="000E04DE"/>
    <w:rsid w:val="000E1806"/>
    <w:rsid w:val="000E1FD7"/>
    <w:rsid w:val="000E2A7F"/>
    <w:rsid w:val="000E4837"/>
    <w:rsid w:val="000E4913"/>
    <w:rsid w:val="000F14FB"/>
    <w:rsid w:val="000F19AA"/>
    <w:rsid w:val="000F42FE"/>
    <w:rsid w:val="000F48B5"/>
    <w:rsid w:val="001006E4"/>
    <w:rsid w:val="00101904"/>
    <w:rsid w:val="00101D0D"/>
    <w:rsid w:val="00101F0C"/>
    <w:rsid w:val="001046A0"/>
    <w:rsid w:val="00106B4F"/>
    <w:rsid w:val="00107A40"/>
    <w:rsid w:val="001136E0"/>
    <w:rsid w:val="00117C3A"/>
    <w:rsid w:val="001232E0"/>
    <w:rsid w:val="00130E44"/>
    <w:rsid w:val="00132BAC"/>
    <w:rsid w:val="00134241"/>
    <w:rsid w:val="00137D96"/>
    <w:rsid w:val="00140627"/>
    <w:rsid w:val="001410AB"/>
    <w:rsid w:val="00142C4C"/>
    <w:rsid w:val="00143229"/>
    <w:rsid w:val="00147AF0"/>
    <w:rsid w:val="00147F00"/>
    <w:rsid w:val="00156DF5"/>
    <w:rsid w:val="00157270"/>
    <w:rsid w:val="001611B4"/>
    <w:rsid w:val="001637EC"/>
    <w:rsid w:val="00164152"/>
    <w:rsid w:val="00164CC9"/>
    <w:rsid w:val="00167322"/>
    <w:rsid w:val="00167ECA"/>
    <w:rsid w:val="00172E48"/>
    <w:rsid w:val="001747A6"/>
    <w:rsid w:val="00175703"/>
    <w:rsid w:val="00177F48"/>
    <w:rsid w:val="0018072A"/>
    <w:rsid w:val="00181FFD"/>
    <w:rsid w:val="0018235F"/>
    <w:rsid w:val="00184937"/>
    <w:rsid w:val="001875D6"/>
    <w:rsid w:val="00196950"/>
    <w:rsid w:val="001976A8"/>
    <w:rsid w:val="001A28FA"/>
    <w:rsid w:val="001A4B4E"/>
    <w:rsid w:val="001B0C7F"/>
    <w:rsid w:val="001B4118"/>
    <w:rsid w:val="001B455B"/>
    <w:rsid w:val="001B5A4D"/>
    <w:rsid w:val="001C06A6"/>
    <w:rsid w:val="001C0A16"/>
    <w:rsid w:val="001C2218"/>
    <w:rsid w:val="001C27F9"/>
    <w:rsid w:val="001D6B2E"/>
    <w:rsid w:val="001E7FEA"/>
    <w:rsid w:val="001F27DB"/>
    <w:rsid w:val="001F6562"/>
    <w:rsid w:val="001F7587"/>
    <w:rsid w:val="001F7904"/>
    <w:rsid w:val="00201977"/>
    <w:rsid w:val="00201AAB"/>
    <w:rsid w:val="00203E4B"/>
    <w:rsid w:val="00204C52"/>
    <w:rsid w:val="00206F75"/>
    <w:rsid w:val="0022010F"/>
    <w:rsid w:val="00220808"/>
    <w:rsid w:val="00225457"/>
    <w:rsid w:val="00234256"/>
    <w:rsid w:val="00237335"/>
    <w:rsid w:val="00237AC5"/>
    <w:rsid w:val="00244016"/>
    <w:rsid w:val="00244CC2"/>
    <w:rsid w:val="00246963"/>
    <w:rsid w:val="00250BD3"/>
    <w:rsid w:val="0025230F"/>
    <w:rsid w:val="00253492"/>
    <w:rsid w:val="0025392B"/>
    <w:rsid w:val="00254E9A"/>
    <w:rsid w:val="002552B0"/>
    <w:rsid w:val="00255844"/>
    <w:rsid w:val="00255A20"/>
    <w:rsid w:val="002644AF"/>
    <w:rsid w:val="002731F7"/>
    <w:rsid w:val="0027790E"/>
    <w:rsid w:val="00281358"/>
    <w:rsid w:val="00282935"/>
    <w:rsid w:val="00283080"/>
    <w:rsid w:val="00283A30"/>
    <w:rsid w:val="00283F54"/>
    <w:rsid w:val="00284606"/>
    <w:rsid w:val="00285540"/>
    <w:rsid w:val="00286956"/>
    <w:rsid w:val="00295000"/>
    <w:rsid w:val="002957E1"/>
    <w:rsid w:val="00296238"/>
    <w:rsid w:val="002A1869"/>
    <w:rsid w:val="002A29D7"/>
    <w:rsid w:val="002A2C4B"/>
    <w:rsid w:val="002A40A7"/>
    <w:rsid w:val="002A52A4"/>
    <w:rsid w:val="002A62C8"/>
    <w:rsid w:val="002B552D"/>
    <w:rsid w:val="002B6036"/>
    <w:rsid w:val="002C00FC"/>
    <w:rsid w:val="002C0A81"/>
    <w:rsid w:val="002C302A"/>
    <w:rsid w:val="002C33BB"/>
    <w:rsid w:val="002C4693"/>
    <w:rsid w:val="002C60A0"/>
    <w:rsid w:val="002C6DB8"/>
    <w:rsid w:val="002C7DE9"/>
    <w:rsid w:val="002D07CC"/>
    <w:rsid w:val="002D1612"/>
    <w:rsid w:val="002D2483"/>
    <w:rsid w:val="002D5A38"/>
    <w:rsid w:val="002D651C"/>
    <w:rsid w:val="002E2788"/>
    <w:rsid w:val="002E59AB"/>
    <w:rsid w:val="002E733C"/>
    <w:rsid w:val="002F0DFD"/>
    <w:rsid w:val="002F1792"/>
    <w:rsid w:val="002F180D"/>
    <w:rsid w:val="00300856"/>
    <w:rsid w:val="00303230"/>
    <w:rsid w:val="00303658"/>
    <w:rsid w:val="00306F06"/>
    <w:rsid w:val="003141A4"/>
    <w:rsid w:val="00314EF2"/>
    <w:rsid w:val="0031662A"/>
    <w:rsid w:val="0032042D"/>
    <w:rsid w:val="00320A8E"/>
    <w:rsid w:val="00322384"/>
    <w:rsid w:val="0032252E"/>
    <w:rsid w:val="00324CA6"/>
    <w:rsid w:val="0032509F"/>
    <w:rsid w:val="00325455"/>
    <w:rsid w:val="00333719"/>
    <w:rsid w:val="00333859"/>
    <w:rsid w:val="00335426"/>
    <w:rsid w:val="0034068E"/>
    <w:rsid w:val="0034158C"/>
    <w:rsid w:val="00345CB9"/>
    <w:rsid w:val="00346335"/>
    <w:rsid w:val="00351721"/>
    <w:rsid w:val="00354231"/>
    <w:rsid w:val="00355B0C"/>
    <w:rsid w:val="00356F6D"/>
    <w:rsid w:val="003611C2"/>
    <w:rsid w:val="003620E4"/>
    <w:rsid w:val="003641FD"/>
    <w:rsid w:val="00365805"/>
    <w:rsid w:val="00366203"/>
    <w:rsid w:val="00367869"/>
    <w:rsid w:val="00371F14"/>
    <w:rsid w:val="00372129"/>
    <w:rsid w:val="003736E2"/>
    <w:rsid w:val="003777C6"/>
    <w:rsid w:val="003803DA"/>
    <w:rsid w:val="00382BDD"/>
    <w:rsid w:val="00382DB2"/>
    <w:rsid w:val="0039082B"/>
    <w:rsid w:val="00394266"/>
    <w:rsid w:val="00396EBB"/>
    <w:rsid w:val="00397A52"/>
    <w:rsid w:val="003A0DC4"/>
    <w:rsid w:val="003A19C1"/>
    <w:rsid w:val="003A2497"/>
    <w:rsid w:val="003A3B40"/>
    <w:rsid w:val="003B09E6"/>
    <w:rsid w:val="003B1D25"/>
    <w:rsid w:val="003B27F4"/>
    <w:rsid w:val="003B2E73"/>
    <w:rsid w:val="003B31C2"/>
    <w:rsid w:val="003B3288"/>
    <w:rsid w:val="003B6F00"/>
    <w:rsid w:val="003C0A41"/>
    <w:rsid w:val="003C0D38"/>
    <w:rsid w:val="003C1DE2"/>
    <w:rsid w:val="003C2BCF"/>
    <w:rsid w:val="003C5B80"/>
    <w:rsid w:val="003D10EC"/>
    <w:rsid w:val="003D1A83"/>
    <w:rsid w:val="003D5FD1"/>
    <w:rsid w:val="003D6D27"/>
    <w:rsid w:val="003E42EC"/>
    <w:rsid w:val="003E490D"/>
    <w:rsid w:val="003E5601"/>
    <w:rsid w:val="003E5EF6"/>
    <w:rsid w:val="003F36EC"/>
    <w:rsid w:val="003F3A40"/>
    <w:rsid w:val="003F4337"/>
    <w:rsid w:val="003F5806"/>
    <w:rsid w:val="00400B97"/>
    <w:rsid w:val="00403A48"/>
    <w:rsid w:val="00403DE9"/>
    <w:rsid w:val="00404E62"/>
    <w:rsid w:val="00407159"/>
    <w:rsid w:val="00410B38"/>
    <w:rsid w:val="00412E03"/>
    <w:rsid w:val="0041423F"/>
    <w:rsid w:val="00414264"/>
    <w:rsid w:val="00422683"/>
    <w:rsid w:val="0042636B"/>
    <w:rsid w:val="00427EBF"/>
    <w:rsid w:val="0043132D"/>
    <w:rsid w:val="00436825"/>
    <w:rsid w:val="004368B3"/>
    <w:rsid w:val="00441865"/>
    <w:rsid w:val="004420A2"/>
    <w:rsid w:val="004450F6"/>
    <w:rsid w:val="004455C5"/>
    <w:rsid w:val="00446BD0"/>
    <w:rsid w:val="004471C3"/>
    <w:rsid w:val="00450A3D"/>
    <w:rsid w:val="00450CFA"/>
    <w:rsid w:val="00450FEB"/>
    <w:rsid w:val="00452B99"/>
    <w:rsid w:val="0045441F"/>
    <w:rsid w:val="00454845"/>
    <w:rsid w:val="00455819"/>
    <w:rsid w:val="004561AC"/>
    <w:rsid w:val="00457B0D"/>
    <w:rsid w:val="00457E68"/>
    <w:rsid w:val="00461DA5"/>
    <w:rsid w:val="004630B1"/>
    <w:rsid w:val="00464B8F"/>
    <w:rsid w:val="00465242"/>
    <w:rsid w:val="00465CED"/>
    <w:rsid w:val="00466C15"/>
    <w:rsid w:val="00466C24"/>
    <w:rsid w:val="00467951"/>
    <w:rsid w:val="0046796F"/>
    <w:rsid w:val="00470996"/>
    <w:rsid w:val="00470A74"/>
    <w:rsid w:val="004728AD"/>
    <w:rsid w:val="00474045"/>
    <w:rsid w:val="004742D8"/>
    <w:rsid w:val="004800FF"/>
    <w:rsid w:val="0049016B"/>
    <w:rsid w:val="0049083B"/>
    <w:rsid w:val="00491576"/>
    <w:rsid w:val="004943FC"/>
    <w:rsid w:val="00494F94"/>
    <w:rsid w:val="004A3C78"/>
    <w:rsid w:val="004A3F9D"/>
    <w:rsid w:val="004A6388"/>
    <w:rsid w:val="004B15BD"/>
    <w:rsid w:val="004B1B63"/>
    <w:rsid w:val="004B329D"/>
    <w:rsid w:val="004C0CBD"/>
    <w:rsid w:val="004C17E4"/>
    <w:rsid w:val="004C2E6A"/>
    <w:rsid w:val="004C7B4C"/>
    <w:rsid w:val="004D0232"/>
    <w:rsid w:val="004D0D3D"/>
    <w:rsid w:val="004D2C6C"/>
    <w:rsid w:val="004D7AAD"/>
    <w:rsid w:val="004E0641"/>
    <w:rsid w:val="004E3FD9"/>
    <w:rsid w:val="004F448F"/>
    <w:rsid w:val="00504595"/>
    <w:rsid w:val="00505C1D"/>
    <w:rsid w:val="00505D03"/>
    <w:rsid w:val="00511B62"/>
    <w:rsid w:val="00515E56"/>
    <w:rsid w:val="005216A4"/>
    <w:rsid w:val="00524421"/>
    <w:rsid w:val="00524CDF"/>
    <w:rsid w:val="005307D1"/>
    <w:rsid w:val="005310C6"/>
    <w:rsid w:val="00532D7E"/>
    <w:rsid w:val="00533AEB"/>
    <w:rsid w:val="00535876"/>
    <w:rsid w:val="00535A1C"/>
    <w:rsid w:val="0053680A"/>
    <w:rsid w:val="00541393"/>
    <w:rsid w:val="0054247C"/>
    <w:rsid w:val="0054616D"/>
    <w:rsid w:val="00553C56"/>
    <w:rsid w:val="005553A6"/>
    <w:rsid w:val="00557BFC"/>
    <w:rsid w:val="00560EFE"/>
    <w:rsid w:val="00566256"/>
    <w:rsid w:val="00566289"/>
    <w:rsid w:val="005664B6"/>
    <w:rsid w:val="00572917"/>
    <w:rsid w:val="00572E28"/>
    <w:rsid w:val="00572FD8"/>
    <w:rsid w:val="005746B2"/>
    <w:rsid w:val="00580295"/>
    <w:rsid w:val="00581910"/>
    <w:rsid w:val="00583917"/>
    <w:rsid w:val="00583C9D"/>
    <w:rsid w:val="005911F2"/>
    <w:rsid w:val="0059692D"/>
    <w:rsid w:val="005A1427"/>
    <w:rsid w:val="005A1A00"/>
    <w:rsid w:val="005A604F"/>
    <w:rsid w:val="005A734B"/>
    <w:rsid w:val="005A7BAE"/>
    <w:rsid w:val="005B2166"/>
    <w:rsid w:val="005B225F"/>
    <w:rsid w:val="005B5A15"/>
    <w:rsid w:val="005B7CB6"/>
    <w:rsid w:val="005C197C"/>
    <w:rsid w:val="005C1C7D"/>
    <w:rsid w:val="005C487D"/>
    <w:rsid w:val="005C7B3C"/>
    <w:rsid w:val="005D791E"/>
    <w:rsid w:val="005D7A1E"/>
    <w:rsid w:val="005E2095"/>
    <w:rsid w:val="005E26E3"/>
    <w:rsid w:val="005E4EC9"/>
    <w:rsid w:val="005E551F"/>
    <w:rsid w:val="005F634A"/>
    <w:rsid w:val="00602F37"/>
    <w:rsid w:val="00605B15"/>
    <w:rsid w:val="00606A9A"/>
    <w:rsid w:val="00607A35"/>
    <w:rsid w:val="00612724"/>
    <w:rsid w:val="006138B0"/>
    <w:rsid w:val="006224CA"/>
    <w:rsid w:val="006232BA"/>
    <w:rsid w:val="0062549D"/>
    <w:rsid w:val="00635BB9"/>
    <w:rsid w:val="00636041"/>
    <w:rsid w:val="00643EBB"/>
    <w:rsid w:val="00651C2E"/>
    <w:rsid w:val="00651FC0"/>
    <w:rsid w:val="00662417"/>
    <w:rsid w:val="006628DC"/>
    <w:rsid w:val="006805E1"/>
    <w:rsid w:val="0068073E"/>
    <w:rsid w:val="0068325C"/>
    <w:rsid w:val="00687B35"/>
    <w:rsid w:val="00691B5B"/>
    <w:rsid w:val="00693BAD"/>
    <w:rsid w:val="00695A9D"/>
    <w:rsid w:val="006963F3"/>
    <w:rsid w:val="00696A22"/>
    <w:rsid w:val="006A2BAE"/>
    <w:rsid w:val="006A2E2B"/>
    <w:rsid w:val="006A500E"/>
    <w:rsid w:val="006B1A33"/>
    <w:rsid w:val="006B54ED"/>
    <w:rsid w:val="006C1A1C"/>
    <w:rsid w:val="006C2E9C"/>
    <w:rsid w:val="006C6FAC"/>
    <w:rsid w:val="006C787E"/>
    <w:rsid w:val="006C7EE8"/>
    <w:rsid w:val="006D2544"/>
    <w:rsid w:val="006D56C1"/>
    <w:rsid w:val="006D79E5"/>
    <w:rsid w:val="006E006F"/>
    <w:rsid w:val="006E1221"/>
    <w:rsid w:val="006E34CD"/>
    <w:rsid w:val="006E3572"/>
    <w:rsid w:val="006F75A2"/>
    <w:rsid w:val="00700872"/>
    <w:rsid w:val="007030BA"/>
    <w:rsid w:val="007060A7"/>
    <w:rsid w:val="00707383"/>
    <w:rsid w:val="00711298"/>
    <w:rsid w:val="0071728E"/>
    <w:rsid w:val="0072119A"/>
    <w:rsid w:val="0072479A"/>
    <w:rsid w:val="00725E31"/>
    <w:rsid w:val="00735EA9"/>
    <w:rsid w:val="007412CC"/>
    <w:rsid w:val="00741BFD"/>
    <w:rsid w:val="00742779"/>
    <w:rsid w:val="0074387D"/>
    <w:rsid w:val="00747FC6"/>
    <w:rsid w:val="00750307"/>
    <w:rsid w:val="0076061C"/>
    <w:rsid w:val="00761D09"/>
    <w:rsid w:val="00761F9E"/>
    <w:rsid w:val="007642FE"/>
    <w:rsid w:val="00764C50"/>
    <w:rsid w:val="00767E47"/>
    <w:rsid w:val="00772DC3"/>
    <w:rsid w:val="007741A0"/>
    <w:rsid w:val="007746C4"/>
    <w:rsid w:val="00774F16"/>
    <w:rsid w:val="00783CE4"/>
    <w:rsid w:val="0078460C"/>
    <w:rsid w:val="00787768"/>
    <w:rsid w:val="007933E0"/>
    <w:rsid w:val="00794B49"/>
    <w:rsid w:val="007A01D4"/>
    <w:rsid w:val="007A3F78"/>
    <w:rsid w:val="007A4958"/>
    <w:rsid w:val="007B0639"/>
    <w:rsid w:val="007B3CD6"/>
    <w:rsid w:val="007B420B"/>
    <w:rsid w:val="007B7D8A"/>
    <w:rsid w:val="007C0F9C"/>
    <w:rsid w:val="007C12D8"/>
    <w:rsid w:val="007C2A46"/>
    <w:rsid w:val="007D289A"/>
    <w:rsid w:val="007D3156"/>
    <w:rsid w:val="007D3523"/>
    <w:rsid w:val="007D361D"/>
    <w:rsid w:val="007D5B7B"/>
    <w:rsid w:val="007E0F0F"/>
    <w:rsid w:val="007E3DE3"/>
    <w:rsid w:val="007E437B"/>
    <w:rsid w:val="007E68F7"/>
    <w:rsid w:val="007F044C"/>
    <w:rsid w:val="007F07A3"/>
    <w:rsid w:val="007F2708"/>
    <w:rsid w:val="007F4113"/>
    <w:rsid w:val="007F6BA4"/>
    <w:rsid w:val="008009EA"/>
    <w:rsid w:val="00800B42"/>
    <w:rsid w:val="00802E90"/>
    <w:rsid w:val="008063DC"/>
    <w:rsid w:val="008072E4"/>
    <w:rsid w:val="00810877"/>
    <w:rsid w:val="00813413"/>
    <w:rsid w:val="00813ADD"/>
    <w:rsid w:val="00824015"/>
    <w:rsid w:val="00826307"/>
    <w:rsid w:val="00830CAE"/>
    <w:rsid w:val="00831C14"/>
    <w:rsid w:val="00833793"/>
    <w:rsid w:val="00834A55"/>
    <w:rsid w:val="008358CD"/>
    <w:rsid w:val="00836136"/>
    <w:rsid w:val="008375FC"/>
    <w:rsid w:val="008422A3"/>
    <w:rsid w:val="008429E6"/>
    <w:rsid w:val="0084350D"/>
    <w:rsid w:val="00844FB9"/>
    <w:rsid w:val="008509F4"/>
    <w:rsid w:val="00853757"/>
    <w:rsid w:val="00860FAB"/>
    <w:rsid w:val="0086188E"/>
    <w:rsid w:val="00864908"/>
    <w:rsid w:val="008651EF"/>
    <w:rsid w:val="00872AB6"/>
    <w:rsid w:val="00872AE6"/>
    <w:rsid w:val="00873405"/>
    <w:rsid w:val="00874752"/>
    <w:rsid w:val="00876E0C"/>
    <w:rsid w:val="008776DE"/>
    <w:rsid w:val="00877754"/>
    <w:rsid w:val="00877EE8"/>
    <w:rsid w:val="00881ED0"/>
    <w:rsid w:val="00884975"/>
    <w:rsid w:val="008850E7"/>
    <w:rsid w:val="00887001"/>
    <w:rsid w:val="00893C9E"/>
    <w:rsid w:val="0089565C"/>
    <w:rsid w:val="00896BDE"/>
    <w:rsid w:val="00897C25"/>
    <w:rsid w:val="008A3BF1"/>
    <w:rsid w:val="008A4198"/>
    <w:rsid w:val="008A7AE8"/>
    <w:rsid w:val="008A7B12"/>
    <w:rsid w:val="008B0F89"/>
    <w:rsid w:val="008B21F4"/>
    <w:rsid w:val="008B230E"/>
    <w:rsid w:val="008B37BC"/>
    <w:rsid w:val="008B6507"/>
    <w:rsid w:val="008C0411"/>
    <w:rsid w:val="008C2630"/>
    <w:rsid w:val="008C4179"/>
    <w:rsid w:val="008C6C47"/>
    <w:rsid w:val="008C7006"/>
    <w:rsid w:val="008D07A5"/>
    <w:rsid w:val="008D44E8"/>
    <w:rsid w:val="008D5CBF"/>
    <w:rsid w:val="008D609D"/>
    <w:rsid w:val="008E0867"/>
    <w:rsid w:val="008E2C1A"/>
    <w:rsid w:val="008E5947"/>
    <w:rsid w:val="008E5E89"/>
    <w:rsid w:val="008F0370"/>
    <w:rsid w:val="008F1478"/>
    <w:rsid w:val="008F14F4"/>
    <w:rsid w:val="008F5753"/>
    <w:rsid w:val="008F7701"/>
    <w:rsid w:val="00901538"/>
    <w:rsid w:val="00905385"/>
    <w:rsid w:val="0090714C"/>
    <w:rsid w:val="009077F9"/>
    <w:rsid w:val="00907D39"/>
    <w:rsid w:val="00913A95"/>
    <w:rsid w:val="0091436C"/>
    <w:rsid w:val="009153FC"/>
    <w:rsid w:val="00916759"/>
    <w:rsid w:val="009170C0"/>
    <w:rsid w:val="009249E9"/>
    <w:rsid w:val="00925DEE"/>
    <w:rsid w:val="00925E79"/>
    <w:rsid w:val="00931E9F"/>
    <w:rsid w:val="00933057"/>
    <w:rsid w:val="0093756E"/>
    <w:rsid w:val="00937B97"/>
    <w:rsid w:val="00940258"/>
    <w:rsid w:val="00940E1F"/>
    <w:rsid w:val="0094481E"/>
    <w:rsid w:val="00944B26"/>
    <w:rsid w:val="00944FB9"/>
    <w:rsid w:val="0094500F"/>
    <w:rsid w:val="00946250"/>
    <w:rsid w:val="0094634F"/>
    <w:rsid w:val="00947175"/>
    <w:rsid w:val="00951CF6"/>
    <w:rsid w:val="0095204B"/>
    <w:rsid w:val="009616A5"/>
    <w:rsid w:val="009623E0"/>
    <w:rsid w:val="0097033B"/>
    <w:rsid w:val="00970AB9"/>
    <w:rsid w:val="009756BB"/>
    <w:rsid w:val="009766BF"/>
    <w:rsid w:val="00981178"/>
    <w:rsid w:val="00981DF5"/>
    <w:rsid w:val="009841D7"/>
    <w:rsid w:val="009859FD"/>
    <w:rsid w:val="009860BC"/>
    <w:rsid w:val="00990236"/>
    <w:rsid w:val="00990668"/>
    <w:rsid w:val="00996BBA"/>
    <w:rsid w:val="009A09BB"/>
    <w:rsid w:val="009A3710"/>
    <w:rsid w:val="009A605C"/>
    <w:rsid w:val="009A7644"/>
    <w:rsid w:val="009B114C"/>
    <w:rsid w:val="009B219D"/>
    <w:rsid w:val="009B4480"/>
    <w:rsid w:val="009B6143"/>
    <w:rsid w:val="009B7629"/>
    <w:rsid w:val="009C0918"/>
    <w:rsid w:val="009C1BD7"/>
    <w:rsid w:val="009C52FA"/>
    <w:rsid w:val="009D6A56"/>
    <w:rsid w:val="009E1074"/>
    <w:rsid w:val="009E1EE1"/>
    <w:rsid w:val="009E476A"/>
    <w:rsid w:val="009E7137"/>
    <w:rsid w:val="009F0F15"/>
    <w:rsid w:val="009F0F32"/>
    <w:rsid w:val="009F3163"/>
    <w:rsid w:val="009F5AB2"/>
    <w:rsid w:val="009F6653"/>
    <w:rsid w:val="00A00CC6"/>
    <w:rsid w:val="00A01E34"/>
    <w:rsid w:val="00A055B1"/>
    <w:rsid w:val="00A11B00"/>
    <w:rsid w:val="00A1223E"/>
    <w:rsid w:val="00A1342A"/>
    <w:rsid w:val="00A22394"/>
    <w:rsid w:val="00A227BD"/>
    <w:rsid w:val="00A229A2"/>
    <w:rsid w:val="00A2358B"/>
    <w:rsid w:val="00A304F2"/>
    <w:rsid w:val="00A33D4D"/>
    <w:rsid w:val="00A33EDE"/>
    <w:rsid w:val="00A4319E"/>
    <w:rsid w:val="00A4367A"/>
    <w:rsid w:val="00A44124"/>
    <w:rsid w:val="00A451FA"/>
    <w:rsid w:val="00A4587B"/>
    <w:rsid w:val="00A500CF"/>
    <w:rsid w:val="00A53335"/>
    <w:rsid w:val="00A5510C"/>
    <w:rsid w:val="00A6111C"/>
    <w:rsid w:val="00A7155F"/>
    <w:rsid w:val="00A71AD6"/>
    <w:rsid w:val="00A722A0"/>
    <w:rsid w:val="00A76A4E"/>
    <w:rsid w:val="00A83E14"/>
    <w:rsid w:val="00A85817"/>
    <w:rsid w:val="00A85D65"/>
    <w:rsid w:val="00A87487"/>
    <w:rsid w:val="00A87CF3"/>
    <w:rsid w:val="00A9343D"/>
    <w:rsid w:val="00AA1758"/>
    <w:rsid w:val="00AA2C91"/>
    <w:rsid w:val="00AA6671"/>
    <w:rsid w:val="00AA711C"/>
    <w:rsid w:val="00AB18B5"/>
    <w:rsid w:val="00AB1DE2"/>
    <w:rsid w:val="00AB235F"/>
    <w:rsid w:val="00AB2B43"/>
    <w:rsid w:val="00AB4272"/>
    <w:rsid w:val="00AC225C"/>
    <w:rsid w:val="00AC299A"/>
    <w:rsid w:val="00AC360D"/>
    <w:rsid w:val="00AC5F8A"/>
    <w:rsid w:val="00AC74A8"/>
    <w:rsid w:val="00AD3504"/>
    <w:rsid w:val="00AD5BB5"/>
    <w:rsid w:val="00AD66F4"/>
    <w:rsid w:val="00AE1E40"/>
    <w:rsid w:val="00AE2658"/>
    <w:rsid w:val="00AE4435"/>
    <w:rsid w:val="00AE70D9"/>
    <w:rsid w:val="00AF31BD"/>
    <w:rsid w:val="00AF5D79"/>
    <w:rsid w:val="00AF61AE"/>
    <w:rsid w:val="00AF7060"/>
    <w:rsid w:val="00B026A1"/>
    <w:rsid w:val="00B02A36"/>
    <w:rsid w:val="00B12023"/>
    <w:rsid w:val="00B125E5"/>
    <w:rsid w:val="00B128E5"/>
    <w:rsid w:val="00B14E1F"/>
    <w:rsid w:val="00B1567A"/>
    <w:rsid w:val="00B17899"/>
    <w:rsid w:val="00B179E9"/>
    <w:rsid w:val="00B21E81"/>
    <w:rsid w:val="00B24BDC"/>
    <w:rsid w:val="00B2550F"/>
    <w:rsid w:val="00B268BD"/>
    <w:rsid w:val="00B272B4"/>
    <w:rsid w:val="00B309DC"/>
    <w:rsid w:val="00B32989"/>
    <w:rsid w:val="00B32E91"/>
    <w:rsid w:val="00B34416"/>
    <w:rsid w:val="00B35211"/>
    <w:rsid w:val="00B36A4D"/>
    <w:rsid w:val="00B40B19"/>
    <w:rsid w:val="00B42C41"/>
    <w:rsid w:val="00B605D6"/>
    <w:rsid w:val="00B634AB"/>
    <w:rsid w:val="00B647A0"/>
    <w:rsid w:val="00B65DA5"/>
    <w:rsid w:val="00B706DC"/>
    <w:rsid w:val="00B71E84"/>
    <w:rsid w:val="00B73451"/>
    <w:rsid w:val="00B755B7"/>
    <w:rsid w:val="00B75A00"/>
    <w:rsid w:val="00B769AD"/>
    <w:rsid w:val="00B77722"/>
    <w:rsid w:val="00B824F8"/>
    <w:rsid w:val="00B84F0B"/>
    <w:rsid w:val="00B878E8"/>
    <w:rsid w:val="00B93574"/>
    <w:rsid w:val="00B95A4F"/>
    <w:rsid w:val="00B963F1"/>
    <w:rsid w:val="00B96E02"/>
    <w:rsid w:val="00BA000B"/>
    <w:rsid w:val="00BA0FF6"/>
    <w:rsid w:val="00BA375B"/>
    <w:rsid w:val="00BA4EA9"/>
    <w:rsid w:val="00BA6246"/>
    <w:rsid w:val="00BA7595"/>
    <w:rsid w:val="00BA75FF"/>
    <w:rsid w:val="00BB101A"/>
    <w:rsid w:val="00BB55EB"/>
    <w:rsid w:val="00BB673A"/>
    <w:rsid w:val="00BC033E"/>
    <w:rsid w:val="00BC1B57"/>
    <w:rsid w:val="00BC3F1F"/>
    <w:rsid w:val="00BC5A10"/>
    <w:rsid w:val="00BD04D7"/>
    <w:rsid w:val="00BD09F4"/>
    <w:rsid w:val="00BD1B23"/>
    <w:rsid w:val="00BD7969"/>
    <w:rsid w:val="00BD7AA1"/>
    <w:rsid w:val="00BE2E48"/>
    <w:rsid w:val="00BF0A48"/>
    <w:rsid w:val="00BF44F2"/>
    <w:rsid w:val="00BF5C97"/>
    <w:rsid w:val="00C00077"/>
    <w:rsid w:val="00C01CCB"/>
    <w:rsid w:val="00C0390F"/>
    <w:rsid w:val="00C04865"/>
    <w:rsid w:val="00C060E7"/>
    <w:rsid w:val="00C06274"/>
    <w:rsid w:val="00C10269"/>
    <w:rsid w:val="00C13265"/>
    <w:rsid w:val="00C153BA"/>
    <w:rsid w:val="00C17241"/>
    <w:rsid w:val="00C21946"/>
    <w:rsid w:val="00C22747"/>
    <w:rsid w:val="00C23B5A"/>
    <w:rsid w:val="00C24DCB"/>
    <w:rsid w:val="00C25E97"/>
    <w:rsid w:val="00C332D5"/>
    <w:rsid w:val="00C34453"/>
    <w:rsid w:val="00C40095"/>
    <w:rsid w:val="00C43DF5"/>
    <w:rsid w:val="00C45605"/>
    <w:rsid w:val="00C50524"/>
    <w:rsid w:val="00C510DE"/>
    <w:rsid w:val="00C5299D"/>
    <w:rsid w:val="00C552FD"/>
    <w:rsid w:val="00C5582B"/>
    <w:rsid w:val="00C562D8"/>
    <w:rsid w:val="00C63256"/>
    <w:rsid w:val="00C67407"/>
    <w:rsid w:val="00C8080C"/>
    <w:rsid w:val="00C8187D"/>
    <w:rsid w:val="00C90C18"/>
    <w:rsid w:val="00C95392"/>
    <w:rsid w:val="00C97F91"/>
    <w:rsid w:val="00CA1B93"/>
    <w:rsid w:val="00CA3507"/>
    <w:rsid w:val="00CB2FAD"/>
    <w:rsid w:val="00CB4191"/>
    <w:rsid w:val="00CC3E70"/>
    <w:rsid w:val="00CC4045"/>
    <w:rsid w:val="00CC4A55"/>
    <w:rsid w:val="00CC4F60"/>
    <w:rsid w:val="00CC5083"/>
    <w:rsid w:val="00CC6F5C"/>
    <w:rsid w:val="00CD0744"/>
    <w:rsid w:val="00CD0A24"/>
    <w:rsid w:val="00CD43A7"/>
    <w:rsid w:val="00CD69EB"/>
    <w:rsid w:val="00CD7CB3"/>
    <w:rsid w:val="00CE0B02"/>
    <w:rsid w:val="00CE64DD"/>
    <w:rsid w:val="00CE7883"/>
    <w:rsid w:val="00CF0D7A"/>
    <w:rsid w:val="00CF380B"/>
    <w:rsid w:val="00CF494A"/>
    <w:rsid w:val="00CF6AE3"/>
    <w:rsid w:val="00CF7615"/>
    <w:rsid w:val="00D03B03"/>
    <w:rsid w:val="00D055CA"/>
    <w:rsid w:val="00D100AD"/>
    <w:rsid w:val="00D10883"/>
    <w:rsid w:val="00D17FC8"/>
    <w:rsid w:val="00D23DC2"/>
    <w:rsid w:val="00D2672E"/>
    <w:rsid w:val="00D34872"/>
    <w:rsid w:val="00D35966"/>
    <w:rsid w:val="00D37769"/>
    <w:rsid w:val="00D41A49"/>
    <w:rsid w:val="00D41F3A"/>
    <w:rsid w:val="00D42338"/>
    <w:rsid w:val="00D44160"/>
    <w:rsid w:val="00D5272B"/>
    <w:rsid w:val="00D52E7D"/>
    <w:rsid w:val="00D54EA5"/>
    <w:rsid w:val="00D56228"/>
    <w:rsid w:val="00D57C5C"/>
    <w:rsid w:val="00D57F21"/>
    <w:rsid w:val="00D6254E"/>
    <w:rsid w:val="00D67FA8"/>
    <w:rsid w:val="00D73CC1"/>
    <w:rsid w:val="00D773CA"/>
    <w:rsid w:val="00D77FB5"/>
    <w:rsid w:val="00D81FFF"/>
    <w:rsid w:val="00D840FA"/>
    <w:rsid w:val="00D84336"/>
    <w:rsid w:val="00D9085A"/>
    <w:rsid w:val="00D957DE"/>
    <w:rsid w:val="00DA11C7"/>
    <w:rsid w:val="00DA1F1D"/>
    <w:rsid w:val="00DA245D"/>
    <w:rsid w:val="00DA28A9"/>
    <w:rsid w:val="00DA742A"/>
    <w:rsid w:val="00DA7B1E"/>
    <w:rsid w:val="00DA7B31"/>
    <w:rsid w:val="00DB16AE"/>
    <w:rsid w:val="00DB6972"/>
    <w:rsid w:val="00DC1539"/>
    <w:rsid w:val="00DC2611"/>
    <w:rsid w:val="00DC5218"/>
    <w:rsid w:val="00DC71C8"/>
    <w:rsid w:val="00DD24A3"/>
    <w:rsid w:val="00DD3306"/>
    <w:rsid w:val="00DE29A3"/>
    <w:rsid w:val="00DE2FDE"/>
    <w:rsid w:val="00DF5258"/>
    <w:rsid w:val="00DF5623"/>
    <w:rsid w:val="00E00ED2"/>
    <w:rsid w:val="00E02F19"/>
    <w:rsid w:val="00E1352D"/>
    <w:rsid w:val="00E13F4D"/>
    <w:rsid w:val="00E24B12"/>
    <w:rsid w:val="00E2653A"/>
    <w:rsid w:val="00E356CF"/>
    <w:rsid w:val="00E36257"/>
    <w:rsid w:val="00E37DCA"/>
    <w:rsid w:val="00E4192F"/>
    <w:rsid w:val="00E42D45"/>
    <w:rsid w:val="00E453A9"/>
    <w:rsid w:val="00E50C8A"/>
    <w:rsid w:val="00E52D9B"/>
    <w:rsid w:val="00E53AFF"/>
    <w:rsid w:val="00E56646"/>
    <w:rsid w:val="00E71CFD"/>
    <w:rsid w:val="00E72D93"/>
    <w:rsid w:val="00E75ECC"/>
    <w:rsid w:val="00E76016"/>
    <w:rsid w:val="00E82D06"/>
    <w:rsid w:val="00E85DB4"/>
    <w:rsid w:val="00E87838"/>
    <w:rsid w:val="00E90C71"/>
    <w:rsid w:val="00E91158"/>
    <w:rsid w:val="00E914FA"/>
    <w:rsid w:val="00E9264C"/>
    <w:rsid w:val="00E96B11"/>
    <w:rsid w:val="00EA0AAB"/>
    <w:rsid w:val="00EA4C68"/>
    <w:rsid w:val="00EA6436"/>
    <w:rsid w:val="00EB394D"/>
    <w:rsid w:val="00EB5EF1"/>
    <w:rsid w:val="00EB7D79"/>
    <w:rsid w:val="00EC1738"/>
    <w:rsid w:val="00EC7CF7"/>
    <w:rsid w:val="00ED12BC"/>
    <w:rsid w:val="00ED18B9"/>
    <w:rsid w:val="00ED1917"/>
    <w:rsid w:val="00ED5CEA"/>
    <w:rsid w:val="00EE02EC"/>
    <w:rsid w:val="00EE492B"/>
    <w:rsid w:val="00EF2835"/>
    <w:rsid w:val="00EF41A5"/>
    <w:rsid w:val="00EF45C3"/>
    <w:rsid w:val="00EF48A5"/>
    <w:rsid w:val="00F0059A"/>
    <w:rsid w:val="00F010CB"/>
    <w:rsid w:val="00F0747C"/>
    <w:rsid w:val="00F12E21"/>
    <w:rsid w:val="00F13DF2"/>
    <w:rsid w:val="00F17DEA"/>
    <w:rsid w:val="00F23D77"/>
    <w:rsid w:val="00F248D4"/>
    <w:rsid w:val="00F25094"/>
    <w:rsid w:val="00F31AB5"/>
    <w:rsid w:val="00F33B10"/>
    <w:rsid w:val="00F34ABC"/>
    <w:rsid w:val="00F42E3D"/>
    <w:rsid w:val="00F4499F"/>
    <w:rsid w:val="00F50437"/>
    <w:rsid w:val="00F50928"/>
    <w:rsid w:val="00F53A6F"/>
    <w:rsid w:val="00F5666E"/>
    <w:rsid w:val="00F62FC7"/>
    <w:rsid w:val="00F72615"/>
    <w:rsid w:val="00F73D01"/>
    <w:rsid w:val="00F766E2"/>
    <w:rsid w:val="00F77D96"/>
    <w:rsid w:val="00F812B2"/>
    <w:rsid w:val="00F81E8A"/>
    <w:rsid w:val="00F847B1"/>
    <w:rsid w:val="00F859AF"/>
    <w:rsid w:val="00F86C4A"/>
    <w:rsid w:val="00F94161"/>
    <w:rsid w:val="00F94415"/>
    <w:rsid w:val="00F945DE"/>
    <w:rsid w:val="00F96060"/>
    <w:rsid w:val="00F965C6"/>
    <w:rsid w:val="00FA382F"/>
    <w:rsid w:val="00FA3B3B"/>
    <w:rsid w:val="00FA788C"/>
    <w:rsid w:val="00FA7DA0"/>
    <w:rsid w:val="00FA7F50"/>
    <w:rsid w:val="00FB027F"/>
    <w:rsid w:val="00FB0CA4"/>
    <w:rsid w:val="00FB2025"/>
    <w:rsid w:val="00FB6D3D"/>
    <w:rsid w:val="00FC1D5E"/>
    <w:rsid w:val="00FC2C8F"/>
    <w:rsid w:val="00FC637F"/>
    <w:rsid w:val="00FC7076"/>
    <w:rsid w:val="00FD24E6"/>
    <w:rsid w:val="00FD458C"/>
    <w:rsid w:val="00FD6251"/>
    <w:rsid w:val="00FD69CC"/>
    <w:rsid w:val="00FD6C86"/>
    <w:rsid w:val="00FE1315"/>
    <w:rsid w:val="00FE2AA5"/>
    <w:rsid w:val="00FE6643"/>
    <w:rsid w:val="00FE6B76"/>
    <w:rsid w:val="00FF02C2"/>
    <w:rsid w:val="00FF193F"/>
    <w:rsid w:val="00FF3FF3"/>
    <w:rsid w:val="00FF4504"/>
    <w:rsid w:val="00FF4992"/>
    <w:rsid w:val="00FF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01D4CFCC"/>
  <w15:chartTrackingRefBased/>
  <w15:docId w15:val="{BB41367B-E3D4-4A73-B9DC-88E4BD62B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303DFC"/>
    <w:rPr>
      <w:rFonts w:ascii="Lucida Grande" w:hAnsi="Lucida Grande"/>
      <w:sz w:val="18"/>
      <w:szCs w:val="18"/>
    </w:rPr>
  </w:style>
  <w:style w:type="table" w:styleId="TableGrid">
    <w:name w:val="Table Grid"/>
    <w:basedOn w:val="TableNormal"/>
    <w:rsid w:val="005200BA"/>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55EEE"/>
    <w:pPr>
      <w:tabs>
        <w:tab w:val="center" w:pos="4320"/>
        <w:tab w:val="right" w:pos="8640"/>
      </w:tabs>
    </w:pPr>
    <w:rPr>
      <w:lang w:val="x-none" w:eastAsia="x-none"/>
    </w:rPr>
  </w:style>
  <w:style w:type="paragraph" w:styleId="Footer">
    <w:name w:val="footer"/>
    <w:basedOn w:val="Normal"/>
    <w:link w:val="FooterChar"/>
    <w:rsid w:val="00F55EEE"/>
    <w:pPr>
      <w:tabs>
        <w:tab w:val="center" w:pos="4320"/>
        <w:tab w:val="right" w:pos="8640"/>
      </w:tabs>
    </w:pPr>
    <w:rPr>
      <w:lang w:val="x-none" w:eastAsia="x-none"/>
    </w:rPr>
  </w:style>
  <w:style w:type="character" w:styleId="PageNumber">
    <w:name w:val="page number"/>
    <w:basedOn w:val="DefaultParagraphFont"/>
    <w:rsid w:val="00285540"/>
  </w:style>
  <w:style w:type="paragraph" w:styleId="NormalWeb">
    <w:name w:val="Normal (Web)"/>
    <w:basedOn w:val="Normal"/>
    <w:rsid w:val="00C04865"/>
    <w:pPr>
      <w:spacing w:before="100" w:beforeAutospacing="1" w:after="100" w:afterAutospacing="1"/>
    </w:pPr>
  </w:style>
  <w:style w:type="paragraph" w:customStyle="1" w:styleId="Default">
    <w:name w:val="Default"/>
    <w:rsid w:val="00C43DF5"/>
    <w:pPr>
      <w:widowControl w:val="0"/>
      <w:autoSpaceDE w:val="0"/>
      <w:autoSpaceDN w:val="0"/>
      <w:adjustRightInd w:val="0"/>
    </w:pPr>
    <w:rPr>
      <w:rFonts w:ascii="Myriad Pro" w:hAnsi="Myriad Pro" w:cs="Myriad Pro"/>
      <w:color w:val="000000"/>
      <w:sz w:val="24"/>
      <w:szCs w:val="24"/>
    </w:rPr>
  </w:style>
  <w:style w:type="character" w:styleId="Hyperlink">
    <w:name w:val="Hyperlink"/>
    <w:rsid w:val="00612724"/>
    <w:rPr>
      <w:strike w:val="0"/>
      <w:dstrike w:val="0"/>
      <w:color w:val="5A597B"/>
      <w:sz w:val="24"/>
      <w:szCs w:val="24"/>
      <w:u w:val="none"/>
      <w:effect w:val="none"/>
    </w:rPr>
  </w:style>
  <w:style w:type="character" w:customStyle="1" w:styleId="mpreadercontentreferrersidebarcontrolreferreritem1">
    <w:name w:val="mpreader_content_referrersidebarcontrolreferreritem1"/>
    <w:rsid w:val="00612724"/>
    <w:rPr>
      <w:sz w:val="24"/>
      <w:szCs w:val="24"/>
    </w:rPr>
  </w:style>
  <w:style w:type="paragraph" w:styleId="ListParagraph">
    <w:name w:val="List Paragraph"/>
    <w:basedOn w:val="Normal"/>
    <w:uiPriority w:val="34"/>
    <w:qFormat/>
    <w:rsid w:val="005D791E"/>
    <w:pPr>
      <w:spacing w:after="200" w:line="276" w:lineRule="auto"/>
      <w:ind w:left="720"/>
      <w:contextualSpacing/>
    </w:pPr>
    <w:rPr>
      <w:rFonts w:ascii="Calibri" w:eastAsia="Calibri" w:hAnsi="Calibri"/>
      <w:sz w:val="22"/>
      <w:szCs w:val="22"/>
    </w:rPr>
  </w:style>
  <w:style w:type="character" w:customStyle="1" w:styleId="HeaderChar">
    <w:name w:val="Header Char"/>
    <w:link w:val="Header"/>
    <w:rsid w:val="005D791E"/>
    <w:rPr>
      <w:sz w:val="24"/>
      <w:szCs w:val="24"/>
    </w:rPr>
  </w:style>
  <w:style w:type="character" w:customStyle="1" w:styleId="FooterChar">
    <w:name w:val="Footer Char"/>
    <w:link w:val="Footer"/>
    <w:rsid w:val="005D791E"/>
    <w:rPr>
      <w:sz w:val="24"/>
      <w:szCs w:val="24"/>
    </w:rPr>
  </w:style>
  <w:style w:type="paragraph" w:styleId="NoSpacing">
    <w:name w:val="No Spacing"/>
    <w:uiPriority w:val="99"/>
    <w:qFormat/>
    <w:rsid w:val="00B2550F"/>
    <w:rPr>
      <w:rFonts w:ascii="Calibri" w:eastAsia="Calibri" w:hAnsi="Calibri"/>
      <w:sz w:val="22"/>
      <w:szCs w:val="22"/>
    </w:rPr>
  </w:style>
  <w:style w:type="paragraph" w:styleId="PlainText">
    <w:name w:val="Plain Text"/>
    <w:basedOn w:val="Normal"/>
    <w:link w:val="PlainTextChar"/>
    <w:unhideWhenUsed/>
    <w:rsid w:val="0042636B"/>
    <w:rPr>
      <w:rFonts w:ascii="Consolas" w:eastAsia="Calibri" w:hAnsi="Consolas"/>
      <w:sz w:val="21"/>
      <w:szCs w:val="21"/>
    </w:rPr>
  </w:style>
  <w:style w:type="character" w:customStyle="1" w:styleId="PlainTextChar">
    <w:name w:val="Plain Text Char"/>
    <w:link w:val="PlainText"/>
    <w:rsid w:val="0042636B"/>
    <w:rPr>
      <w:rFonts w:ascii="Consolas" w:eastAsia="Calibri" w:hAnsi="Consolas"/>
      <w:sz w:val="21"/>
      <w:szCs w:val="21"/>
    </w:rPr>
  </w:style>
  <w:style w:type="character" w:customStyle="1" w:styleId="A5">
    <w:name w:val="A5"/>
    <w:uiPriority w:val="99"/>
    <w:rsid w:val="0076061C"/>
    <w:rPr>
      <w:rFonts w:cs="Minion Pro"/>
      <w:color w:val="000000"/>
      <w:sz w:val="22"/>
      <w:szCs w:val="22"/>
    </w:rPr>
  </w:style>
  <w:style w:type="character" w:customStyle="1" w:styleId="A7">
    <w:name w:val="A7"/>
    <w:uiPriority w:val="99"/>
    <w:rsid w:val="00B272B4"/>
    <w:rPr>
      <w:rFonts w:cs="Minion Pro"/>
      <w:color w:val="000000"/>
      <w:sz w:val="20"/>
      <w:szCs w:val="20"/>
    </w:rPr>
  </w:style>
  <w:style w:type="character" w:customStyle="1" w:styleId="A6">
    <w:name w:val="A6"/>
    <w:uiPriority w:val="99"/>
    <w:rsid w:val="00B272B4"/>
    <w:rPr>
      <w:rFonts w:cs="Minion Pr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28844de8-4efb-41b0-b7a9-63837aa05f4d">2018-07-18T07:00:00+00:00</Remediation_x0020_Date>
    <Estimated_x0020_Creation_x0020_Date xmlns="28844de8-4efb-41b0-b7a9-63837aa05f4d" xsi:nil="true"/>
    <Priority xmlns="28844de8-4efb-41b0-b7a9-63837aa05f4d">New</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63E673E4BBC74AA8623159A1A87A40" ma:contentTypeVersion="6" ma:contentTypeDescription="Create a new document." ma:contentTypeScope="" ma:versionID="60f1e7f8937b1335f560332633e790ab">
  <xsd:schema xmlns:xsd="http://www.w3.org/2001/XMLSchema" xmlns:xs="http://www.w3.org/2001/XMLSchema" xmlns:p="http://schemas.microsoft.com/office/2006/metadata/properties" xmlns:ns1="http://schemas.microsoft.com/sharepoint/v3" xmlns:ns2="28844de8-4efb-41b0-b7a9-63837aa05f4d" targetNamespace="http://schemas.microsoft.com/office/2006/metadata/properties" ma:root="true" ma:fieldsID="7003abda0c10cdfa5520dc51f09a84ab" ns1:_="" ns2:_="">
    <xsd:import namespace="http://schemas.microsoft.com/sharepoint/v3"/>
    <xsd:import namespace="28844de8-4efb-41b0-b7a9-63837aa05f4d"/>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844de8-4efb-41b0-b7a9-63837aa05f4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DBCBF7-F957-497C-82AF-3571A7671FF6}"/>
</file>

<file path=customXml/itemProps2.xml><?xml version="1.0" encoding="utf-8"?>
<ds:datastoreItem xmlns:ds="http://schemas.openxmlformats.org/officeDocument/2006/customXml" ds:itemID="{486226CC-634F-4D74-BF7C-4BD18F04D073}"/>
</file>

<file path=customXml/itemProps3.xml><?xml version="1.0" encoding="utf-8"?>
<ds:datastoreItem xmlns:ds="http://schemas.openxmlformats.org/officeDocument/2006/customXml" ds:itemID="{544E9818-B24B-4BDC-9C87-B9FFB3AB4E10}"/>
</file>

<file path=customXml/itemProps4.xml><?xml version="1.0" encoding="utf-8"?>
<ds:datastoreItem xmlns:ds="http://schemas.openxmlformats.org/officeDocument/2006/customXml" ds:itemID="{FD227940-F29E-4D57-8EEB-37B5D26E267C}"/>
</file>

<file path=docProps/app.xml><?xml version="1.0" encoding="utf-8"?>
<Properties xmlns="http://schemas.openxmlformats.org/officeDocument/2006/extended-properties" xmlns:vt="http://schemas.openxmlformats.org/officeDocument/2006/docPropsVTypes">
  <Template>Normal</Template>
  <TotalTime>6</TotalTime>
  <Pages>13</Pages>
  <Words>4007</Words>
  <Characters>25933</Characters>
  <Application>Microsoft Office Word</Application>
  <DocSecurity>0</DocSecurity>
  <Lines>216</Lines>
  <Paragraphs>59</Paragraphs>
  <ScaleCrop>false</ScaleCrop>
  <HeadingPairs>
    <vt:vector size="2" baseType="variant">
      <vt:variant>
        <vt:lpstr>Title</vt:lpstr>
      </vt:variant>
      <vt:variant>
        <vt:i4>1</vt:i4>
      </vt:variant>
    </vt:vector>
  </HeadingPairs>
  <TitlesOfParts>
    <vt:vector size="1" baseType="lpstr">
      <vt:lpstr>Accomplished</vt:lpstr>
    </vt:vector>
  </TitlesOfParts>
  <Company>Microsoft</Company>
  <LinksUpToDate>false</LinksUpToDate>
  <CharactersWithSpaces>29881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Accomplished</dc:title>
  <dc:subject/>
  <dc:creator>Sarah Hooper RAND</dc:creator>
  <cp:keywords/>
  <cp:lastModifiedBy>DUMAS Sheli - ODE</cp:lastModifiedBy>
  <cp:revision>3</cp:revision>
  <cp:lastPrinted>2014-08-25T16:37:00Z</cp:lastPrinted>
  <dcterms:created xsi:type="dcterms:W3CDTF">2017-10-26T18:12:00Z</dcterms:created>
  <dcterms:modified xsi:type="dcterms:W3CDTF">2017-10-26T18:18:00Z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0x010100D463E673E4BBC74AA8623159A1A87A40</vt:lpwstr>
  </property>
</Properties>
</file>