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BD1" w:rsidRPr="004B6BD1" w:rsidRDefault="002F37F1" w:rsidP="004B6BD1">
      <w:pPr>
        <w:pStyle w:val="Heading1"/>
        <w:jc w:val="center"/>
      </w:pPr>
      <w:r w:rsidRPr="004B6BD1">
        <w:t>Positive Discipline in the Classroom:</w:t>
      </w:r>
      <w:bookmarkStart w:id="0" w:name="_GoBack"/>
      <w:bookmarkEnd w:id="0"/>
    </w:p>
    <w:p w:rsidR="004B6BD1" w:rsidRDefault="002F37F1" w:rsidP="004B6BD1">
      <w:pPr>
        <w:pStyle w:val="Heading2"/>
        <w:jc w:val="center"/>
      </w:pPr>
      <w:r w:rsidRPr="004B6BD1">
        <w:t>Developing Mutual Respect, Cooperation, and Res</w:t>
      </w:r>
      <w:r w:rsidR="004B6BD1">
        <w:t>ponsibility in Your Classroom</w:t>
      </w:r>
    </w:p>
    <w:p w:rsidR="002F37F1" w:rsidRPr="004B6BD1" w:rsidRDefault="002F37F1" w:rsidP="004B6BD1">
      <w:pPr>
        <w:jc w:val="center"/>
      </w:pPr>
      <w:r w:rsidRPr="004B6BD1">
        <w:t>SOMC JIGSAW March 14, 2019</w:t>
      </w:r>
    </w:p>
    <w:p w:rsidR="00B00F77" w:rsidRPr="00715CF8" w:rsidRDefault="00B00F77">
      <w:pPr>
        <w:rPr>
          <w:rFonts w:asciiTheme="minorHAnsi" w:hAnsiTheme="minorHAnsi" w:cstheme="minorHAnsi"/>
          <w:sz w:val="22"/>
          <w:szCs w:val="22"/>
        </w:rPr>
      </w:pPr>
    </w:p>
    <w:tbl>
      <w:tblPr>
        <w:tblStyle w:val="TableGrid"/>
        <w:tblW w:w="14238" w:type="dxa"/>
        <w:tblLook w:val="04A0" w:firstRow="1" w:lastRow="0" w:firstColumn="1" w:lastColumn="0" w:noHBand="0" w:noVBand="1"/>
        <w:tblDescription w:val="Sample responses for Chapters 1, 6, and 11"/>
      </w:tblPr>
      <w:tblGrid>
        <w:gridCol w:w="4746"/>
        <w:gridCol w:w="4746"/>
        <w:gridCol w:w="4746"/>
      </w:tblGrid>
      <w:tr w:rsidR="002F37F1" w:rsidRPr="00715CF8" w:rsidTr="002F37F1">
        <w:trPr>
          <w:tblHeader/>
        </w:trPr>
        <w:tc>
          <w:tcPr>
            <w:tcW w:w="4746" w:type="dxa"/>
          </w:tcPr>
          <w:p w:rsidR="002F37F1" w:rsidRPr="00715CF8" w:rsidRDefault="002F37F1" w:rsidP="002F37F1">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BD1398"/>
                <w:sz w:val="22"/>
                <w:szCs w:val="22"/>
              </w:rPr>
              <w:t xml:space="preserve">Chapter 1  Positive Discipline: An Encouragement Model </w:t>
            </w:r>
          </w:p>
        </w:tc>
        <w:tc>
          <w:tcPr>
            <w:tcW w:w="4746" w:type="dxa"/>
          </w:tcPr>
          <w:p w:rsidR="002F37F1" w:rsidRPr="00715CF8" w:rsidRDefault="002F37F1" w:rsidP="002F37F1">
            <w:pPr>
              <w:spacing w:after="0" w:line="240" w:lineRule="auto"/>
              <w:rPr>
                <w:rFonts w:asciiTheme="minorHAnsi" w:eastAsia="Times New Roman" w:hAnsiTheme="minorHAnsi" w:cstheme="minorHAnsi"/>
                <w:color w:val="BD1398"/>
                <w:sz w:val="22"/>
                <w:szCs w:val="22"/>
              </w:rPr>
            </w:pPr>
            <w:r w:rsidRPr="00715CF8">
              <w:rPr>
                <w:rFonts w:asciiTheme="minorHAnsi" w:eastAsia="Times New Roman" w:hAnsiTheme="minorHAnsi" w:cstheme="minorHAnsi"/>
                <w:color w:val="BD1398"/>
                <w:sz w:val="22"/>
                <w:szCs w:val="22"/>
              </w:rPr>
              <w:t>Chapter 6 Respectful Communication Skills</w:t>
            </w:r>
          </w:p>
        </w:tc>
        <w:tc>
          <w:tcPr>
            <w:tcW w:w="4746" w:type="dxa"/>
          </w:tcPr>
          <w:p w:rsidR="002F37F1" w:rsidRPr="00715CF8" w:rsidRDefault="002F37F1" w:rsidP="002F37F1">
            <w:pPr>
              <w:spacing w:after="0" w:line="240" w:lineRule="auto"/>
              <w:rPr>
                <w:rFonts w:asciiTheme="minorHAnsi" w:eastAsia="Times New Roman" w:hAnsiTheme="minorHAnsi" w:cstheme="minorHAnsi"/>
                <w:color w:val="BD1398"/>
                <w:sz w:val="22"/>
                <w:szCs w:val="22"/>
              </w:rPr>
            </w:pPr>
            <w:r w:rsidRPr="00715CF8">
              <w:rPr>
                <w:rFonts w:asciiTheme="minorHAnsi" w:eastAsia="Times New Roman" w:hAnsiTheme="minorHAnsi" w:cstheme="minorHAnsi"/>
                <w:color w:val="BD1398"/>
                <w:sz w:val="22"/>
                <w:szCs w:val="22"/>
              </w:rPr>
              <w:t>Chapter 11 Eight Skills for Class Meeting: Part 1</w:t>
            </w:r>
          </w:p>
        </w:tc>
      </w:tr>
      <w:tr w:rsidR="002F37F1" w:rsidRPr="00715CF8" w:rsidTr="002F37F1">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Key Quotes: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“A child needs encouragement like a plant needs water. It is essential to healthy growth and development.” Rudolph </w:t>
            </w:r>
            <w:proofErr w:type="spellStart"/>
            <w:r w:rsidRPr="00715CF8">
              <w:rPr>
                <w:rFonts w:asciiTheme="minorHAnsi" w:eastAsia="Times New Roman" w:hAnsiTheme="minorHAnsi" w:cstheme="minorHAnsi"/>
                <w:sz w:val="22"/>
                <w:szCs w:val="22"/>
              </w:rPr>
              <w:t>Dreikurs</w:t>
            </w:r>
            <w:proofErr w:type="spellEnd"/>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Key Quotes: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“All opinions are correct from the point of view of the observer.” Rudolph </w:t>
            </w:r>
            <w:proofErr w:type="spellStart"/>
            <w:r w:rsidRPr="00715CF8">
              <w:rPr>
                <w:rFonts w:asciiTheme="minorHAnsi" w:eastAsia="Times New Roman" w:hAnsiTheme="minorHAnsi" w:cstheme="minorHAnsi"/>
                <w:sz w:val="22"/>
                <w:szCs w:val="22"/>
              </w:rPr>
              <w:t>Dreikurs</w:t>
            </w:r>
            <w:proofErr w:type="spellEnd"/>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Key Quotes: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“Paradise could be attained if man knew how to apply his knowledge for the benefit of all.” Rudolph </w:t>
            </w:r>
            <w:proofErr w:type="spellStart"/>
            <w:r w:rsidRPr="00715CF8">
              <w:rPr>
                <w:rFonts w:asciiTheme="minorHAnsi" w:eastAsia="Times New Roman" w:hAnsiTheme="minorHAnsi" w:cstheme="minorHAnsi"/>
                <w:sz w:val="22"/>
                <w:szCs w:val="22"/>
              </w:rPr>
              <w:t>Dreikurs</w:t>
            </w:r>
            <w:proofErr w:type="spellEnd"/>
          </w:p>
        </w:tc>
      </w:tr>
      <w:tr w:rsidR="002F37F1" w:rsidRPr="00715CF8" w:rsidTr="002F37F1">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Big Ideas: </w:t>
            </w:r>
          </w:p>
          <w:p w:rsidR="002F37F1" w:rsidRPr="00715CF8" w:rsidRDefault="002F37F1" w:rsidP="002F37F1">
            <w:pPr>
              <w:numPr>
                <w:ilvl w:val="0"/>
                <w:numId w:val="1"/>
              </w:numPr>
              <w:spacing w:after="0" w:line="240" w:lineRule="auto"/>
              <w:ind w:left="360" w:hanging="27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Train Metaphor and the Two Tracks of Positive Discipline- Picture a train trying to reach its destination on one track. The train needs two tracks, and so do our schools- academics and social and emotional development. This is the Positive Discipline Approach</w:t>
            </w:r>
          </w:p>
          <w:p w:rsidR="002F37F1" w:rsidRPr="00715CF8" w:rsidRDefault="002F37F1" w:rsidP="002F37F1">
            <w:pPr>
              <w:numPr>
                <w:ilvl w:val="0"/>
                <w:numId w:val="1"/>
              </w:numPr>
              <w:spacing w:after="0" w:line="240" w:lineRule="auto"/>
              <w:ind w:left="360" w:hanging="27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If you are a kind and firm teacher who focuses on academics + social emotional skills, Positive Discipline will ultimately make your life easier and empower students to succeed.</w:t>
            </w:r>
          </w:p>
          <w:p w:rsidR="002F37F1" w:rsidRPr="00715CF8" w:rsidRDefault="002F37F1" w:rsidP="002F37F1">
            <w:pPr>
              <w:numPr>
                <w:ilvl w:val="0"/>
                <w:numId w:val="1"/>
              </w:numPr>
              <w:spacing w:after="0" w:line="240" w:lineRule="auto"/>
              <w:ind w:left="360" w:hanging="270"/>
              <w:rPr>
                <w:rFonts w:asciiTheme="minorHAnsi" w:hAnsiTheme="minorHAnsi" w:cstheme="minorHAnsi"/>
                <w:sz w:val="22"/>
                <w:szCs w:val="22"/>
              </w:rPr>
            </w:pPr>
            <w:r w:rsidRPr="00715CF8">
              <w:rPr>
                <w:rFonts w:asciiTheme="minorHAnsi" w:eastAsia="Times New Roman" w:hAnsiTheme="minorHAnsi" w:cstheme="minorHAnsi"/>
                <w:sz w:val="22"/>
                <w:szCs w:val="22"/>
              </w:rPr>
              <w:t>Many of the social and emotional skills students learn are represented in the Seven Significant Perceptions and Skills, (</w:t>
            </w:r>
            <w:proofErr w:type="spellStart"/>
            <w:r w:rsidRPr="00715CF8">
              <w:rPr>
                <w:rFonts w:asciiTheme="minorHAnsi" w:eastAsia="Times New Roman" w:hAnsiTheme="minorHAnsi" w:cstheme="minorHAnsi"/>
                <w:sz w:val="22"/>
                <w:szCs w:val="22"/>
              </w:rPr>
              <w:t>p.4</w:t>
            </w:r>
            <w:proofErr w:type="spellEnd"/>
            <w:r w:rsidRPr="00715CF8">
              <w:rPr>
                <w:rFonts w:asciiTheme="minorHAnsi" w:eastAsia="Times New Roman" w:hAnsiTheme="minorHAnsi" w:cstheme="minorHAnsi"/>
                <w:sz w:val="22"/>
                <w:szCs w:val="22"/>
              </w:rPr>
              <w:t>-10).</w:t>
            </w:r>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Big Ideas:</w:t>
            </w:r>
          </w:p>
          <w:p w:rsidR="002F37F1" w:rsidRPr="00715CF8" w:rsidRDefault="002F37F1" w:rsidP="002F37F1">
            <w:pPr>
              <w:numPr>
                <w:ilvl w:val="0"/>
                <w:numId w:val="3"/>
              </w:numPr>
              <w:spacing w:after="0" w:line="240" w:lineRule="auto"/>
              <w:ind w:left="481"/>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Thermometer Activity- Communication Blocks and Communication Improvers </w:t>
            </w:r>
          </w:p>
          <w:p w:rsidR="002F37F1" w:rsidRPr="00715CF8" w:rsidRDefault="002F37F1" w:rsidP="002F37F1">
            <w:pPr>
              <w:numPr>
                <w:ilvl w:val="0"/>
                <w:numId w:val="3"/>
              </w:numPr>
              <w:spacing w:after="0" w:line="240" w:lineRule="auto"/>
              <w:ind w:left="481"/>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Changing From Communication That </w:t>
            </w:r>
            <w:r w:rsidRPr="00715CF8">
              <w:rPr>
                <w:rFonts w:asciiTheme="minorHAnsi" w:eastAsia="Times New Roman" w:hAnsiTheme="minorHAnsi" w:cstheme="minorHAnsi"/>
                <w:sz w:val="22"/>
                <w:szCs w:val="22"/>
                <w:u w:val="single"/>
              </w:rPr>
              <w:t>Blocks</w:t>
            </w:r>
            <w:r w:rsidRPr="00715CF8">
              <w:rPr>
                <w:rFonts w:asciiTheme="minorHAnsi" w:eastAsia="Times New Roman" w:hAnsiTheme="minorHAnsi" w:cstheme="minorHAnsi"/>
                <w:sz w:val="22"/>
                <w:szCs w:val="22"/>
              </w:rPr>
              <w:t xml:space="preserve"> Connection to Communication That </w:t>
            </w:r>
            <w:r w:rsidRPr="00715CF8">
              <w:rPr>
                <w:rFonts w:asciiTheme="minorHAnsi" w:eastAsia="Times New Roman" w:hAnsiTheme="minorHAnsi" w:cstheme="minorHAnsi"/>
                <w:sz w:val="22"/>
                <w:szCs w:val="22"/>
                <w:u w:val="single"/>
              </w:rPr>
              <w:t xml:space="preserve">Promotes </w:t>
            </w:r>
            <w:r w:rsidRPr="00715CF8">
              <w:rPr>
                <w:rFonts w:asciiTheme="minorHAnsi" w:eastAsia="Times New Roman" w:hAnsiTheme="minorHAnsi" w:cstheme="minorHAnsi"/>
                <w:sz w:val="22"/>
                <w:szCs w:val="22"/>
              </w:rPr>
              <w:t>Connection</w:t>
            </w:r>
          </w:p>
          <w:p w:rsidR="002F37F1" w:rsidRPr="00715CF8" w:rsidRDefault="002F37F1" w:rsidP="002F37F1">
            <w:pPr>
              <w:numPr>
                <w:ilvl w:val="0"/>
                <w:numId w:val="3"/>
              </w:numPr>
              <w:spacing w:after="0" w:line="240" w:lineRule="auto"/>
              <w:ind w:left="481"/>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Communication Barriers</w:t>
            </w:r>
            <w:r w:rsidRPr="00715CF8">
              <w:rPr>
                <w:rFonts w:asciiTheme="minorHAnsi" w:eastAsia="Times New Roman" w:hAnsiTheme="minorHAnsi" w:cstheme="minorHAnsi"/>
                <w:sz w:val="22"/>
                <w:szCs w:val="22"/>
              </w:rPr>
              <w:t>: Assuming vs checking; Rescuing and Explaining vs Exploring; Directing vs Inviting and Encouraging; Expecting vs Celebrating; “</w:t>
            </w:r>
            <w:proofErr w:type="spellStart"/>
            <w:r w:rsidRPr="00715CF8">
              <w:rPr>
                <w:rFonts w:asciiTheme="minorHAnsi" w:eastAsia="Times New Roman" w:hAnsiTheme="minorHAnsi" w:cstheme="minorHAnsi"/>
                <w:sz w:val="22"/>
                <w:szCs w:val="22"/>
              </w:rPr>
              <w:t>Adultisms</w:t>
            </w:r>
            <w:proofErr w:type="spellEnd"/>
            <w:r w:rsidRPr="00715CF8">
              <w:rPr>
                <w:rFonts w:asciiTheme="minorHAnsi" w:eastAsia="Times New Roman" w:hAnsiTheme="minorHAnsi" w:cstheme="minorHAnsi"/>
                <w:sz w:val="22"/>
                <w:szCs w:val="22"/>
              </w:rPr>
              <w:t xml:space="preserve"> vs Respecting</w:t>
            </w:r>
          </w:p>
          <w:p w:rsidR="002F37F1" w:rsidRPr="00715CF8" w:rsidRDefault="002F37F1" w:rsidP="002F37F1">
            <w:pPr>
              <w:spacing w:after="0" w:line="240" w:lineRule="auto"/>
              <w:ind w:left="481" w:hanging="360"/>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Communication Builder Techniques</w:t>
            </w:r>
            <w:r w:rsidRPr="00715CF8">
              <w:rPr>
                <w:rFonts w:asciiTheme="minorHAnsi" w:eastAsia="Times New Roman" w:hAnsiTheme="minorHAnsi" w:cstheme="minorHAnsi"/>
                <w:sz w:val="22"/>
                <w:szCs w:val="22"/>
              </w:rPr>
              <w:t>: Say It, Mean It: Less is More: Head, Heart, Gut; Tennis Match</w:t>
            </w:r>
          </w:p>
          <w:p w:rsidR="002F37F1" w:rsidRPr="00715CF8" w:rsidRDefault="002F37F1" w:rsidP="002F37F1">
            <w:pPr>
              <w:numPr>
                <w:ilvl w:val="0"/>
                <w:numId w:val="2"/>
              </w:numPr>
              <w:spacing w:after="0" w:line="240" w:lineRule="auto"/>
              <w:ind w:left="481"/>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Use experiential activities to teach communication skills</w:t>
            </w:r>
          </w:p>
          <w:p w:rsidR="002F37F1" w:rsidRPr="00715CF8" w:rsidRDefault="002F37F1">
            <w:pPr>
              <w:rPr>
                <w:rFonts w:asciiTheme="minorHAnsi" w:hAnsiTheme="minorHAnsi" w:cstheme="minorHAnsi"/>
                <w:sz w:val="22"/>
                <w:szCs w:val="22"/>
              </w:rPr>
            </w:pPr>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Big Ideas:</w:t>
            </w:r>
          </w:p>
          <w:p w:rsidR="002F37F1" w:rsidRPr="00715CF8" w:rsidRDefault="002F37F1" w:rsidP="002F37F1">
            <w:pPr>
              <w:numPr>
                <w:ilvl w:val="0"/>
                <w:numId w:val="4"/>
              </w:numPr>
              <w:spacing w:after="0" w:line="240" w:lineRule="auto"/>
              <w:ind w:left="406" w:hanging="27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Bias in favor of Class Meetings- Students are excellent encouragers and problem solvers when they are taught the skills and given the opportunity to use on a regular basis. Data from the field to support Class Meetings.</w:t>
            </w:r>
          </w:p>
          <w:p w:rsidR="002F37F1" w:rsidRPr="00715CF8" w:rsidRDefault="002F37F1" w:rsidP="002F37F1">
            <w:pPr>
              <w:numPr>
                <w:ilvl w:val="0"/>
                <w:numId w:val="4"/>
              </w:numPr>
              <w:spacing w:after="0" w:line="240" w:lineRule="auto"/>
              <w:ind w:left="406" w:hanging="27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Skills such as problem solving, social interest, mutual respect, encouragement, and cooperation can be enhanced. </w:t>
            </w:r>
          </w:p>
          <w:p w:rsidR="002F37F1" w:rsidRPr="00715CF8" w:rsidRDefault="002F37F1" w:rsidP="002F37F1">
            <w:pPr>
              <w:numPr>
                <w:ilvl w:val="0"/>
                <w:numId w:val="4"/>
              </w:numPr>
              <w:spacing w:after="0" w:line="240" w:lineRule="auto"/>
              <w:ind w:left="406" w:hanging="27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Taking the time to train is the surest road to success. It can take anywhere from 3-4 Class Meetings to 2 months of forming a circle and introducing the Eight Skills to students.</w:t>
            </w:r>
          </w:p>
          <w:p w:rsidR="002F37F1" w:rsidRPr="00715CF8" w:rsidRDefault="002F37F1" w:rsidP="002F37F1">
            <w:pPr>
              <w:numPr>
                <w:ilvl w:val="0"/>
                <w:numId w:val="4"/>
              </w:numPr>
              <w:spacing w:after="0" w:line="240" w:lineRule="auto"/>
              <w:ind w:left="406" w:hanging="27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Eight Skills (First 4 covered in chapter)- </w:t>
            </w:r>
            <w:r w:rsidRPr="00715CF8">
              <w:rPr>
                <w:rFonts w:asciiTheme="minorHAnsi" w:eastAsia="Times New Roman" w:hAnsiTheme="minorHAnsi" w:cstheme="minorHAnsi"/>
                <w:b/>
                <w:sz w:val="22"/>
                <w:szCs w:val="22"/>
                <w:u w:val="single"/>
              </w:rPr>
              <w:t>Forming a Circle, Practicing Compliments + Appreciations, Respecting Differences, Using Respectful Communication Skills</w:t>
            </w:r>
            <w:r w:rsidRPr="00715CF8">
              <w:rPr>
                <w:rFonts w:asciiTheme="minorHAnsi" w:eastAsia="Times New Roman" w:hAnsiTheme="minorHAnsi" w:cstheme="minorHAnsi"/>
                <w:sz w:val="22"/>
                <w:szCs w:val="22"/>
              </w:rPr>
              <w:t>, Focusing on Solutions, Role-Playing + Brainstorming, Using the Agenda + Class Meeting Format, Understanding and Using the Four Mistaken Goals</w:t>
            </w:r>
          </w:p>
        </w:tc>
      </w:tr>
      <w:tr w:rsidR="002F37F1" w:rsidRPr="00715CF8" w:rsidTr="002F37F1">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Research/References:  </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Research demonstrates that unless children are taught social and emotional skills, they have a </w:t>
            </w:r>
            <w:r w:rsidRPr="00715CF8">
              <w:rPr>
                <w:rFonts w:asciiTheme="minorHAnsi" w:eastAsia="Times New Roman" w:hAnsiTheme="minorHAnsi" w:cstheme="minorHAnsi"/>
                <w:sz w:val="22"/>
                <w:szCs w:val="22"/>
              </w:rPr>
              <w:lastRenderedPageBreak/>
              <w:t>tough time learning and discipline problems increase.</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Reference-</w:t>
            </w:r>
            <w:r w:rsidRPr="00715CF8">
              <w:rPr>
                <w:rFonts w:asciiTheme="minorHAnsi" w:eastAsia="Times New Roman" w:hAnsiTheme="minorHAnsi" w:cstheme="minorHAnsi"/>
                <w:i/>
                <w:sz w:val="22"/>
                <w:szCs w:val="22"/>
              </w:rPr>
              <w:t xml:space="preserve">Raising Self-Reliant Children in a Self-Indulgent World, </w:t>
            </w:r>
            <w:r w:rsidRPr="00715CF8">
              <w:rPr>
                <w:rFonts w:asciiTheme="minorHAnsi" w:eastAsia="Times New Roman" w:hAnsiTheme="minorHAnsi" w:cstheme="minorHAnsi"/>
                <w:sz w:val="22"/>
                <w:szCs w:val="22"/>
              </w:rPr>
              <w:t>2002, by Stephen Glenn and Jane Nelson</w:t>
            </w:r>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Research/References: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Reference-</w:t>
            </w:r>
            <w:r w:rsidRPr="00715CF8">
              <w:rPr>
                <w:rFonts w:asciiTheme="minorHAnsi" w:eastAsia="Times New Roman" w:hAnsiTheme="minorHAnsi" w:cstheme="minorHAnsi"/>
                <w:i/>
                <w:sz w:val="22"/>
                <w:szCs w:val="22"/>
              </w:rPr>
              <w:t xml:space="preserve">Raising Self-Reliant Children in a Self-Indulgent World, </w:t>
            </w:r>
            <w:r w:rsidRPr="00715CF8">
              <w:rPr>
                <w:rFonts w:asciiTheme="minorHAnsi" w:eastAsia="Times New Roman" w:hAnsiTheme="minorHAnsi" w:cstheme="minorHAnsi"/>
                <w:sz w:val="22"/>
                <w:szCs w:val="22"/>
              </w:rPr>
              <w:t>2002, by Stephen Glenn and Jane Nelson</w:t>
            </w:r>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Research/References: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i/>
                <w:sz w:val="22"/>
                <w:szCs w:val="22"/>
              </w:rPr>
              <w:t>Positive Discipline in the School and Classroom Teachers’ Guide: Activities for Students</w:t>
            </w:r>
            <w:r w:rsidRPr="00715CF8">
              <w:rPr>
                <w:rFonts w:asciiTheme="minorHAnsi" w:eastAsia="Times New Roman" w:hAnsiTheme="minorHAnsi" w:cstheme="minorHAnsi"/>
                <w:sz w:val="22"/>
                <w:szCs w:val="22"/>
              </w:rPr>
              <w:t xml:space="preserve"> by Teresa </w:t>
            </w:r>
            <w:proofErr w:type="spellStart"/>
            <w:r w:rsidRPr="00715CF8">
              <w:rPr>
                <w:rFonts w:asciiTheme="minorHAnsi" w:eastAsia="Times New Roman" w:hAnsiTheme="minorHAnsi" w:cstheme="minorHAnsi"/>
                <w:sz w:val="22"/>
                <w:szCs w:val="22"/>
              </w:rPr>
              <w:lastRenderedPageBreak/>
              <w:t>LaSala</w:t>
            </w:r>
            <w:proofErr w:type="spellEnd"/>
            <w:r w:rsidRPr="00715CF8">
              <w:rPr>
                <w:rFonts w:asciiTheme="minorHAnsi" w:eastAsia="Times New Roman" w:hAnsiTheme="minorHAnsi" w:cstheme="minorHAnsi"/>
                <w:sz w:val="22"/>
                <w:szCs w:val="22"/>
              </w:rPr>
              <w:t xml:space="preserve">, Jody </w:t>
            </w:r>
            <w:proofErr w:type="spellStart"/>
            <w:r w:rsidRPr="00715CF8">
              <w:rPr>
                <w:rFonts w:asciiTheme="minorHAnsi" w:eastAsia="Times New Roman" w:hAnsiTheme="minorHAnsi" w:cstheme="minorHAnsi"/>
                <w:sz w:val="22"/>
                <w:szCs w:val="22"/>
              </w:rPr>
              <w:t>McVittie</w:t>
            </w:r>
            <w:proofErr w:type="spellEnd"/>
            <w:r w:rsidRPr="00715CF8">
              <w:rPr>
                <w:rFonts w:asciiTheme="minorHAnsi" w:eastAsia="Times New Roman" w:hAnsiTheme="minorHAnsi" w:cstheme="minorHAnsi"/>
                <w:sz w:val="22"/>
                <w:szCs w:val="22"/>
              </w:rPr>
              <w:t xml:space="preserve">, and Suzanne </w:t>
            </w:r>
            <w:proofErr w:type="spellStart"/>
            <w:r w:rsidRPr="00715CF8">
              <w:rPr>
                <w:rFonts w:asciiTheme="minorHAnsi" w:eastAsia="Times New Roman" w:hAnsiTheme="minorHAnsi" w:cstheme="minorHAnsi"/>
                <w:sz w:val="22"/>
                <w:szCs w:val="22"/>
              </w:rPr>
              <w:t>Smitha</w:t>
            </w:r>
            <w:proofErr w:type="spellEnd"/>
            <w:r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i/>
                <w:sz w:val="22"/>
                <w:szCs w:val="22"/>
              </w:rPr>
              <w:t xml:space="preserve">Efficacy of Class Meetings in Elementary Schools, </w:t>
            </w:r>
            <w:r w:rsidRPr="00715CF8">
              <w:rPr>
                <w:rFonts w:asciiTheme="minorHAnsi" w:eastAsia="Times New Roman" w:hAnsiTheme="minorHAnsi" w:cstheme="minorHAnsi"/>
                <w:sz w:val="22"/>
                <w:szCs w:val="22"/>
              </w:rPr>
              <w:t>1979, by Ann Roeder Platt (master’s thesis)</w:t>
            </w:r>
          </w:p>
        </w:tc>
      </w:tr>
      <w:tr w:rsidR="002F37F1" w:rsidRPr="00715CF8" w:rsidTr="002F37F1">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Equity Considerations: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Awareness of differences in social emotional norms of various cultures represented in classroom; provides a set of </w:t>
            </w:r>
            <w:r w:rsidRPr="00715CF8">
              <w:rPr>
                <w:rFonts w:asciiTheme="minorHAnsi" w:eastAsia="Times New Roman" w:hAnsiTheme="minorHAnsi" w:cstheme="minorHAnsi"/>
                <w:sz w:val="22"/>
                <w:szCs w:val="22"/>
                <w:u w:val="single"/>
              </w:rPr>
              <w:t>common</w:t>
            </w:r>
            <w:r w:rsidRPr="00715CF8">
              <w:rPr>
                <w:rFonts w:asciiTheme="minorHAnsi" w:eastAsia="Times New Roman" w:hAnsiTheme="minorHAnsi" w:cstheme="minorHAnsi"/>
                <w:sz w:val="22"/>
                <w:szCs w:val="22"/>
              </w:rPr>
              <w:t xml:space="preserve"> social emotional skills and language for </w:t>
            </w:r>
            <w:r w:rsidRPr="00715CF8">
              <w:rPr>
                <w:rFonts w:asciiTheme="minorHAnsi" w:eastAsia="Times New Roman" w:hAnsiTheme="minorHAnsi" w:cstheme="minorHAnsi"/>
                <w:sz w:val="22"/>
                <w:szCs w:val="22"/>
                <w:u w:val="single"/>
              </w:rPr>
              <w:t>all</w:t>
            </w:r>
            <w:r w:rsidRPr="00715CF8">
              <w:rPr>
                <w:rFonts w:asciiTheme="minorHAnsi" w:eastAsia="Times New Roman" w:hAnsiTheme="minorHAnsi" w:cstheme="minorHAnsi"/>
                <w:sz w:val="22"/>
                <w:szCs w:val="22"/>
              </w:rPr>
              <w:t xml:space="preserve"> students (part of classroom and school culture)</w:t>
            </w:r>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Equity Considerations:</w:t>
            </w:r>
          </w:p>
          <w:p w:rsidR="002F37F1" w:rsidRPr="00715CF8" w:rsidRDefault="002F37F1" w:rsidP="002F37F1">
            <w:pPr>
              <w:rPr>
                <w:rFonts w:asciiTheme="minorHAnsi" w:hAnsiTheme="minorHAnsi" w:cstheme="minorHAnsi"/>
                <w:sz w:val="22"/>
                <w:szCs w:val="22"/>
              </w:rPr>
            </w:pPr>
            <w:r w:rsidRPr="00715CF8">
              <w:rPr>
                <w:rFonts w:asciiTheme="minorHAnsi" w:eastAsia="Times New Roman" w:hAnsiTheme="minorHAnsi" w:cstheme="minorHAnsi"/>
                <w:sz w:val="22"/>
                <w:szCs w:val="22"/>
              </w:rPr>
              <w:t>CRT and Brain-Shallow Culture (unspoken rules of communication) creating independent vs dependent learners, warm-demander teacher (kind and firm)</w:t>
            </w:r>
          </w:p>
        </w:tc>
        <w:tc>
          <w:tcPr>
            <w:tcW w:w="4746" w:type="dxa"/>
          </w:tcPr>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Equity Considerations:</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Respecting differences, equity of voice (taking turns, everyone has the option to speak)</w:t>
            </w:r>
          </w:p>
          <w:p w:rsidR="002F37F1" w:rsidRPr="00715CF8" w:rsidRDefault="002F37F1" w:rsidP="002F37F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Shallow Culture- Being honest, non-verbal communication</w:t>
            </w:r>
          </w:p>
          <w:p w:rsidR="002F37F1" w:rsidRPr="00715CF8" w:rsidRDefault="002F37F1" w:rsidP="002F37F1">
            <w:pPr>
              <w:rPr>
                <w:rFonts w:asciiTheme="minorHAnsi" w:hAnsiTheme="minorHAnsi" w:cstheme="minorHAnsi"/>
                <w:sz w:val="22"/>
                <w:szCs w:val="22"/>
              </w:rPr>
            </w:pPr>
            <w:r w:rsidRPr="00715CF8">
              <w:rPr>
                <w:rFonts w:asciiTheme="minorHAnsi" w:eastAsia="Times New Roman" w:hAnsiTheme="minorHAnsi" w:cstheme="minorHAnsi"/>
                <w:sz w:val="22"/>
                <w:szCs w:val="22"/>
              </w:rPr>
              <w:t>Deep Culture- Decision making, notions of fairness</w:t>
            </w:r>
          </w:p>
        </w:tc>
      </w:tr>
    </w:tbl>
    <w:p w:rsidR="002F37F1" w:rsidRPr="00715CF8" w:rsidRDefault="002F37F1">
      <w:pPr>
        <w:rPr>
          <w:rFonts w:asciiTheme="minorHAnsi" w:hAnsiTheme="minorHAnsi" w:cstheme="minorHAnsi"/>
          <w:sz w:val="22"/>
          <w:szCs w:val="22"/>
        </w:rPr>
      </w:pPr>
    </w:p>
    <w:tbl>
      <w:tblPr>
        <w:tblStyle w:val="TableGrid"/>
        <w:tblW w:w="0" w:type="auto"/>
        <w:tblLook w:val="04A0" w:firstRow="1" w:lastRow="0" w:firstColumn="1" w:lastColumn="0" w:noHBand="0" w:noVBand="1"/>
        <w:tblDescription w:val="sample responses for Chapters 2, 7 and 12"/>
      </w:tblPr>
      <w:tblGrid>
        <w:gridCol w:w="4604"/>
        <w:gridCol w:w="4605"/>
        <w:gridCol w:w="4605"/>
      </w:tblGrid>
      <w:tr w:rsidR="002822B4" w:rsidRPr="00715CF8" w:rsidTr="002822B4">
        <w:trPr>
          <w:tblHeader/>
        </w:trPr>
        <w:tc>
          <w:tcPr>
            <w:tcW w:w="4680" w:type="dxa"/>
          </w:tcPr>
          <w:p w:rsidR="002822B4" w:rsidRPr="00715CF8" w:rsidRDefault="002822B4" w:rsidP="002822B4">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006FC9"/>
              </w:rPr>
              <w:t>Chapter 2: Positive Discipline: A Paradigm Shift</w:t>
            </w:r>
          </w:p>
        </w:tc>
        <w:tc>
          <w:tcPr>
            <w:tcW w:w="4680" w:type="dxa"/>
          </w:tcPr>
          <w:p w:rsidR="002822B4" w:rsidRPr="00715CF8" w:rsidRDefault="002822B4" w:rsidP="002822B4">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006FC9"/>
              </w:rPr>
              <w:t>Chapter 7: Focusing on Solutions</w:t>
            </w:r>
          </w:p>
        </w:tc>
        <w:tc>
          <w:tcPr>
            <w:tcW w:w="4680" w:type="dxa"/>
          </w:tcPr>
          <w:p w:rsidR="002822B4" w:rsidRPr="00715CF8" w:rsidRDefault="002822B4" w:rsidP="002822B4">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006FC9"/>
              </w:rPr>
              <w:t>Chapter 12: Eight Skills For Class Meetings Part 2</w:t>
            </w:r>
          </w:p>
        </w:tc>
      </w:tr>
      <w:tr w:rsidR="002822B4" w:rsidRPr="00715CF8" w:rsidTr="002822B4">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Key Quotes:</w:t>
            </w:r>
          </w:p>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sz w:val="22"/>
                <w:szCs w:val="22"/>
              </w:rPr>
              <w:t xml:space="preserve">“An educator's most important task, one might say his holy duty, is to see to it that no child is discouraged at school, and that a child who enters school already discouraged regains his self-confidence through his school and his teacher. This goes hand in hand with the vocation of the educator, for education is possible only with children who look hopefully and joyfully upon the future.”  Alfred Adler (p. 13) </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Key Quotes:</w:t>
            </w:r>
          </w:p>
          <w:p w:rsidR="002822B4" w:rsidRPr="00715CF8" w:rsidRDefault="002822B4" w:rsidP="002822B4">
            <w:pPr>
              <w:spacing w:after="0" w:line="240" w:lineRule="auto"/>
              <w:rPr>
                <w:rFonts w:asciiTheme="minorHAnsi" w:eastAsia="Times New Roman" w:hAnsiTheme="minorHAnsi" w:cstheme="minorHAnsi"/>
              </w:rPr>
            </w:pPr>
          </w:p>
          <w:p w:rsidR="002822B4" w:rsidRPr="00715CF8" w:rsidRDefault="002822B4" w:rsidP="002822B4">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“There are no ills created by democracy that can’t be cured by more democracy.”  Rudolf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 xml:space="preserve"> (p. 107)</w:t>
            </w:r>
          </w:p>
          <w:p w:rsidR="002822B4" w:rsidRPr="00715CF8" w:rsidRDefault="002822B4" w:rsidP="002822B4">
            <w:pPr>
              <w:spacing w:after="0" w:line="240" w:lineRule="auto"/>
              <w:rPr>
                <w:rFonts w:asciiTheme="minorHAnsi" w:hAnsiTheme="minorHAnsi" w:cstheme="minorHAnsi"/>
                <w:sz w:val="22"/>
                <w:szCs w:val="22"/>
              </w:rPr>
            </w:pP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Key Quotes:</w:t>
            </w:r>
          </w:p>
          <w:p w:rsidR="002822B4" w:rsidRPr="00715CF8" w:rsidRDefault="002822B4" w:rsidP="002822B4">
            <w:pPr>
              <w:spacing w:after="0" w:line="240" w:lineRule="auto"/>
              <w:rPr>
                <w:rFonts w:asciiTheme="minorHAnsi" w:eastAsia="Times New Roman" w:hAnsiTheme="minorHAnsi" w:cstheme="minorHAnsi"/>
                <w:sz w:val="22"/>
                <w:szCs w:val="22"/>
              </w:rPr>
            </w:pPr>
          </w:p>
          <w:p w:rsidR="002822B4" w:rsidRPr="00715CF8" w:rsidRDefault="002822B4" w:rsidP="002822B4">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“Paradise could be attained if man knew how to apply his knowledge for the benefits of all.”  Rudolf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 xml:space="preserve"> (p. 167)</w:t>
            </w:r>
          </w:p>
          <w:p w:rsidR="002822B4" w:rsidRPr="00715CF8" w:rsidRDefault="002822B4" w:rsidP="002822B4">
            <w:pPr>
              <w:spacing w:after="0" w:line="240" w:lineRule="auto"/>
              <w:rPr>
                <w:rFonts w:asciiTheme="minorHAnsi" w:hAnsiTheme="minorHAnsi" w:cstheme="minorHAnsi"/>
                <w:sz w:val="22"/>
                <w:szCs w:val="22"/>
              </w:rPr>
            </w:pPr>
          </w:p>
        </w:tc>
      </w:tr>
      <w:tr w:rsidR="002822B4" w:rsidRPr="00715CF8" w:rsidTr="002822B4">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Big Ideas:</w:t>
            </w:r>
          </w:p>
          <w:p w:rsidR="002822B4" w:rsidRPr="00715CF8" w:rsidRDefault="002822B4" w:rsidP="002822B4">
            <w:pPr>
              <w:numPr>
                <w:ilvl w:val="0"/>
                <w:numId w:val="5"/>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Question is posed about how it feels as a student to be motivated by pleasing or rebelling vs moving toward a focus on problems and solutions. (p. 13)</w:t>
            </w:r>
          </w:p>
          <w:p w:rsidR="002822B4" w:rsidRPr="00715CF8" w:rsidRDefault="002822B4" w:rsidP="002822B4">
            <w:pPr>
              <w:numPr>
                <w:ilvl w:val="0"/>
                <w:numId w:val="5"/>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The “Iceberg Analogy of Human Behavior” (p. 20): The behavior is above the water -- belonging and significance is below the water.</w:t>
            </w:r>
          </w:p>
          <w:p w:rsidR="002822B4" w:rsidRPr="00715CF8" w:rsidRDefault="002822B4" w:rsidP="002822B4">
            <w:pPr>
              <w:numPr>
                <w:ilvl w:val="0"/>
                <w:numId w:val="5"/>
              </w:num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lastRenderedPageBreak/>
              <w:t>Three R’s of Punishment (</w:t>
            </w:r>
            <w:proofErr w:type="spellStart"/>
            <w:r w:rsidRPr="00715CF8">
              <w:rPr>
                <w:rFonts w:asciiTheme="minorHAnsi" w:eastAsia="Times New Roman" w:hAnsiTheme="minorHAnsi" w:cstheme="minorHAnsi"/>
                <w:sz w:val="22"/>
                <w:szCs w:val="22"/>
              </w:rPr>
              <w:t>p.21</w:t>
            </w:r>
            <w:proofErr w:type="spellEnd"/>
            <w:r w:rsidRPr="00715CF8">
              <w:rPr>
                <w:rFonts w:asciiTheme="minorHAnsi" w:eastAsia="Times New Roman" w:hAnsiTheme="minorHAnsi" w:cstheme="minorHAnsi"/>
                <w:sz w:val="22"/>
                <w:szCs w:val="22"/>
              </w:rPr>
              <w:t xml:space="preserve">): Rebellion (They can’t make me. I’ll do what I want), Revenge (I’ll get even and hurt back, even if it hurt my future) &amp; Retreat (a. low self-esteem, b: sneaky) </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lastRenderedPageBreak/>
              <w:t>Big Ideas:</w:t>
            </w:r>
          </w:p>
          <w:p w:rsidR="002822B4" w:rsidRPr="00715CF8" w:rsidRDefault="002822B4" w:rsidP="002822B4">
            <w:pPr>
              <w:numPr>
                <w:ilvl w:val="0"/>
                <w:numId w:val="8"/>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Concept: Where did we get the idea that to make people do better, we first have to make them feel worse? People do better when they feel better (p. 108)</w:t>
            </w:r>
          </w:p>
          <w:p w:rsidR="002822B4" w:rsidRPr="00715CF8" w:rsidRDefault="002822B4" w:rsidP="002822B4">
            <w:pPr>
              <w:numPr>
                <w:ilvl w:val="0"/>
                <w:numId w:val="8"/>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Three R’s and an H for Solutions (p. 109): Related (solution should be directly related to the behavior); Respectful (teachers and students should maintain </w:t>
            </w:r>
            <w:r w:rsidRPr="00715CF8">
              <w:rPr>
                <w:rFonts w:asciiTheme="minorHAnsi" w:eastAsia="Times New Roman" w:hAnsiTheme="minorHAnsi" w:cstheme="minorHAnsi"/>
                <w:sz w:val="22"/>
                <w:szCs w:val="22"/>
              </w:rPr>
              <w:lastRenderedPageBreak/>
              <w:t>a respectful attitude in their manner and voice); Reasonable (solution should be reasonable -- don’t add punishment; Helpful (solution should help the student do better)</w:t>
            </w:r>
          </w:p>
          <w:p w:rsidR="002822B4" w:rsidRPr="00715CF8" w:rsidRDefault="002822B4" w:rsidP="002822B4">
            <w:pPr>
              <w:numPr>
                <w:ilvl w:val="0"/>
                <w:numId w:val="8"/>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The Four Problem Solving Steps (</w:t>
            </w:r>
            <w:proofErr w:type="spellStart"/>
            <w:r w:rsidRPr="00715CF8">
              <w:rPr>
                <w:rFonts w:asciiTheme="minorHAnsi" w:eastAsia="Times New Roman" w:hAnsiTheme="minorHAnsi" w:cstheme="minorHAnsi"/>
                <w:sz w:val="22"/>
                <w:szCs w:val="22"/>
              </w:rPr>
              <w:t>p.111</w:t>
            </w:r>
            <w:proofErr w:type="spellEnd"/>
            <w:r w:rsidRPr="00715CF8">
              <w:rPr>
                <w:rFonts w:asciiTheme="minorHAnsi" w:eastAsia="Times New Roman" w:hAnsiTheme="minorHAnsi" w:cstheme="minorHAnsi"/>
                <w:sz w:val="22"/>
                <w:szCs w:val="22"/>
              </w:rPr>
              <w:t xml:space="preserve">): 1. ignore the problem; 2. talk </w:t>
            </w:r>
            <w:proofErr w:type="spellStart"/>
            <w:r w:rsidRPr="00715CF8">
              <w:rPr>
                <w:rFonts w:asciiTheme="minorHAnsi" w:eastAsia="Times New Roman" w:hAnsiTheme="minorHAnsi" w:cstheme="minorHAnsi"/>
                <w:sz w:val="22"/>
                <w:szCs w:val="22"/>
              </w:rPr>
              <w:t>if</w:t>
            </w:r>
            <w:proofErr w:type="spellEnd"/>
            <w:r w:rsidRPr="00715CF8">
              <w:rPr>
                <w:rFonts w:asciiTheme="minorHAnsi" w:eastAsia="Times New Roman" w:hAnsiTheme="minorHAnsi" w:cstheme="minorHAnsi"/>
                <w:sz w:val="22"/>
                <w:szCs w:val="22"/>
              </w:rPr>
              <w:t xml:space="preserve"> over respectfully; 3. agree on a solution; 4. if you can’t work it out together, ask for help</w:t>
            </w:r>
          </w:p>
          <w:p w:rsidR="002822B4" w:rsidRPr="00715CF8" w:rsidRDefault="002822B4" w:rsidP="0099052A">
            <w:pPr>
              <w:numPr>
                <w:ilvl w:val="0"/>
                <w:numId w:val="8"/>
              </w:num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The Tool Card Basket (p. 113): set of positive discipline tools available (</w:t>
            </w:r>
            <w:proofErr w:type="spellStart"/>
            <w:r w:rsidRPr="00715CF8">
              <w:rPr>
                <w:rFonts w:asciiTheme="minorHAnsi" w:eastAsia="Times New Roman" w:hAnsiTheme="minorHAnsi" w:cstheme="minorHAnsi"/>
                <w:sz w:val="22"/>
                <w:szCs w:val="22"/>
              </w:rPr>
              <w:t>ie</w:t>
            </w:r>
            <w:proofErr w:type="spellEnd"/>
            <w:r w:rsidRPr="00715CF8">
              <w:rPr>
                <w:rFonts w:asciiTheme="minorHAnsi" w:eastAsia="Times New Roman" w:hAnsiTheme="minorHAnsi" w:cstheme="minorHAnsi"/>
                <w:sz w:val="22"/>
                <w:szCs w:val="22"/>
              </w:rPr>
              <w:t xml:space="preserve"> positive time out, anger wheel of choice)</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lastRenderedPageBreak/>
              <w:t>Big Ideas:</w:t>
            </w:r>
          </w:p>
          <w:p w:rsidR="002822B4" w:rsidRPr="00715CF8" w:rsidRDefault="002822B4" w:rsidP="002822B4">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Skill 5: Focusing on Solutions (</w:t>
            </w:r>
            <w:proofErr w:type="spellStart"/>
            <w:r w:rsidRPr="00715CF8">
              <w:rPr>
                <w:rFonts w:asciiTheme="minorHAnsi" w:eastAsia="Times New Roman" w:hAnsiTheme="minorHAnsi" w:cstheme="minorHAnsi"/>
                <w:sz w:val="22"/>
                <w:szCs w:val="22"/>
              </w:rPr>
              <w:t>p.187</w:t>
            </w:r>
            <w:proofErr w:type="spellEnd"/>
            <w:r w:rsidRPr="00715CF8">
              <w:rPr>
                <w:rFonts w:asciiTheme="minorHAnsi" w:eastAsia="Times New Roman" w:hAnsiTheme="minorHAnsi" w:cstheme="minorHAnsi"/>
                <w:sz w:val="22"/>
                <w:szCs w:val="22"/>
              </w:rPr>
              <w:t>)</w:t>
            </w:r>
          </w:p>
          <w:p w:rsidR="002822B4" w:rsidRPr="00715CF8" w:rsidRDefault="002822B4" w:rsidP="002822B4">
            <w:pPr>
              <w:numPr>
                <w:ilvl w:val="0"/>
                <w:numId w:val="12"/>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examination of solutions vs natural consequences (including activity)</w:t>
            </w:r>
          </w:p>
          <w:p w:rsidR="002822B4" w:rsidRPr="00715CF8" w:rsidRDefault="002822B4" w:rsidP="002822B4">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Skill 6: Role-playing and brainstorming (p. 190)</w:t>
            </w:r>
          </w:p>
          <w:p w:rsidR="002822B4" w:rsidRPr="00715CF8" w:rsidRDefault="002822B4" w:rsidP="002822B4">
            <w:pPr>
              <w:numPr>
                <w:ilvl w:val="0"/>
                <w:numId w:val="9"/>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activities and info about the value of developing students role-playing and brainstorming skills</w:t>
            </w:r>
          </w:p>
          <w:p w:rsidR="002822B4" w:rsidRPr="00715CF8" w:rsidRDefault="002822B4" w:rsidP="002822B4">
            <w:pPr>
              <w:numPr>
                <w:ilvl w:val="0"/>
                <w:numId w:val="9"/>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choosing and voting on a solution</w:t>
            </w:r>
          </w:p>
          <w:p w:rsidR="002822B4" w:rsidRPr="00715CF8" w:rsidRDefault="002822B4" w:rsidP="002822B4">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Skill 7: Using the Agenda and Class Meeting Format (p. 202)</w:t>
            </w:r>
          </w:p>
          <w:p w:rsidR="002822B4" w:rsidRPr="00715CF8" w:rsidRDefault="002822B4" w:rsidP="002822B4">
            <w:pPr>
              <w:numPr>
                <w:ilvl w:val="0"/>
                <w:numId w:val="10"/>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compliments and appreciations</w:t>
            </w:r>
          </w:p>
          <w:p w:rsidR="002822B4" w:rsidRPr="00715CF8" w:rsidRDefault="002822B4" w:rsidP="002822B4">
            <w:pPr>
              <w:numPr>
                <w:ilvl w:val="0"/>
                <w:numId w:val="10"/>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follow-up on prior solutions</w:t>
            </w:r>
          </w:p>
          <w:p w:rsidR="002822B4" w:rsidRPr="00715CF8" w:rsidRDefault="002822B4" w:rsidP="002822B4">
            <w:pPr>
              <w:numPr>
                <w:ilvl w:val="0"/>
                <w:numId w:val="10"/>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agenda items (choose one: a. share feelings while others listen; b. discuss the problems without fixing; c. ask for problem solving help</w:t>
            </w:r>
          </w:p>
          <w:p w:rsidR="002822B4" w:rsidRPr="00715CF8" w:rsidRDefault="002822B4" w:rsidP="002822B4">
            <w:pPr>
              <w:numPr>
                <w:ilvl w:val="0"/>
                <w:numId w:val="10"/>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future plans</w:t>
            </w:r>
          </w:p>
          <w:p w:rsidR="002822B4" w:rsidRPr="00715CF8" w:rsidRDefault="002822B4" w:rsidP="002822B4">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Skill 8: Understanding and Using the Four Mistaken Goals (belief behind the behavior chart) (</w:t>
            </w:r>
            <w:proofErr w:type="spellStart"/>
            <w:r w:rsidRPr="00715CF8">
              <w:rPr>
                <w:rFonts w:asciiTheme="minorHAnsi" w:eastAsia="Times New Roman" w:hAnsiTheme="minorHAnsi" w:cstheme="minorHAnsi"/>
                <w:sz w:val="22"/>
                <w:szCs w:val="22"/>
              </w:rPr>
              <w:t>p.207</w:t>
            </w:r>
            <w:proofErr w:type="spellEnd"/>
            <w:r w:rsidRPr="00715CF8">
              <w:rPr>
                <w:rFonts w:asciiTheme="minorHAnsi" w:eastAsia="Times New Roman" w:hAnsiTheme="minorHAnsi" w:cstheme="minorHAnsi"/>
                <w:sz w:val="22"/>
                <w:szCs w:val="22"/>
              </w:rPr>
              <w:t>)</w:t>
            </w:r>
          </w:p>
          <w:p w:rsidR="002822B4" w:rsidRPr="00715CF8" w:rsidRDefault="002822B4" w:rsidP="002822B4">
            <w:pPr>
              <w:numPr>
                <w:ilvl w:val="0"/>
                <w:numId w:val="11"/>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1. undue attention</w:t>
            </w:r>
          </w:p>
          <w:p w:rsidR="002822B4" w:rsidRPr="00715CF8" w:rsidRDefault="002822B4" w:rsidP="002822B4">
            <w:pPr>
              <w:numPr>
                <w:ilvl w:val="0"/>
                <w:numId w:val="11"/>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2. misguided power</w:t>
            </w:r>
          </w:p>
          <w:p w:rsidR="002822B4" w:rsidRPr="00715CF8" w:rsidRDefault="002822B4" w:rsidP="002822B4">
            <w:pPr>
              <w:numPr>
                <w:ilvl w:val="0"/>
                <w:numId w:val="11"/>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3. revenge</w:t>
            </w:r>
          </w:p>
          <w:p w:rsidR="002822B4" w:rsidRPr="00715CF8" w:rsidRDefault="002822B4" w:rsidP="0099052A">
            <w:pPr>
              <w:numPr>
                <w:ilvl w:val="0"/>
                <w:numId w:val="11"/>
              </w:num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4. assumed inadequacy</w:t>
            </w:r>
          </w:p>
        </w:tc>
      </w:tr>
      <w:tr w:rsidR="002822B4" w:rsidRPr="00715CF8" w:rsidTr="002822B4">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lastRenderedPageBreak/>
              <w:t>Research/References:</w:t>
            </w:r>
          </w:p>
          <w:p w:rsidR="002822B4" w:rsidRPr="00715CF8" w:rsidRDefault="002822B4" w:rsidP="002822B4">
            <w:pPr>
              <w:numPr>
                <w:ilvl w:val="0"/>
                <w:numId w:val="6"/>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Alfie Kohn cites hundreds of research studies showing the long-term ineffectiveness of punishments and rewards (p. 19)</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Research/References:</w:t>
            </w:r>
          </w:p>
          <w:p w:rsidR="002822B4" w:rsidRPr="00715CF8" w:rsidRDefault="002822B4" w:rsidP="0099052A">
            <w:pPr>
              <w:numPr>
                <w:ilvl w:val="0"/>
                <w:numId w:val="13"/>
              </w:numPr>
              <w:spacing w:after="0" w:line="240" w:lineRule="auto"/>
              <w:rPr>
                <w:rFonts w:asciiTheme="minorHAnsi" w:hAnsiTheme="minorHAnsi" w:cstheme="minorHAnsi"/>
                <w:sz w:val="22"/>
                <w:szCs w:val="22"/>
              </w:rPr>
            </w:pPr>
            <w:proofErr w:type="gramStart"/>
            <w:r w:rsidRPr="00715CF8">
              <w:rPr>
                <w:rFonts w:asciiTheme="minorHAnsi" w:eastAsia="Times New Roman" w:hAnsiTheme="minorHAnsi" w:cstheme="minorHAnsi"/>
                <w:sz w:val="22"/>
                <w:szCs w:val="22"/>
              </w:rPr>
              <w:t>didn’t</w:t>
            </w:r>
            <w:proofErr w:type="gramEnd"/>
            <w:r w:rsidRPr="00715CF8">
              <w:rPr>
                <w:rFonts w:asciiTheme="minorHAnsi" w:eastAsia="Times New Roman" w:hAnsiTheme="minorHAnsi" w:cstheme="minorHAnsi"/>
                <w:sz w:val="22"/>
                <w:szCs w:val="22"/>
              </w:rPr>
              <w:t xml:space="preserve"> notice any :-)</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Research/References:</w:t>
            </w:r>
          </w:p>
          <w:p w:rsidR="002822B4" w:rsidRPr="00715CF8" w:rsidRDefault="002822B4" w:rsidP="0099052A">
            <w:pPr>
              <w:numPr>
                <w:ilvl w:val="0"/>
                <w:numId w:val="13"/>
              </w:numPr>
              <w:spacing w:after="0" w:line="240" w:lineRule="auto"/>
              <w:rPr>
                <w:rFonts w:asciiTheme="minorHAnsi" w:hAnsiTheme="minorHAnsi" w:cstheme="minorHAnsi"/>
                <w:sz w:val="22"/>
                <w:szCs w:val="22"/>
              </w:rPr>
            </w:pPr>
            <w:proofErr w:type="gramStart"/>
            <w:r w:rsidRPr="00715CF8">
              <w:rPr>
                <w:rFonts w:asciiTheme="minorHAnsi" w:eastAsia="Times New Roman" w:hAnsiTheme="minorHAnsi" w:cstheme="minorHAnsi"/>
                <w:sz w:val="22"/>
                <w:szCs w:val="22"/>
              </w:rPr>
              <w:t>didn’t</w:t>
            </w:r>
            <w:proofErr w:type="gramEnd"/>
            <w:r w:rsidRPr="00715CF8">
              <w:rPr>
                <w:rFonts w:asciiTheme="minorHAnsi" w:eastAsia="Times New Roman" w:hAnsiTheme="minorHAnsi" w:cstheme="minorHAnsi"/>
                <w:sz w:val="22"/>
                <w:szCs w:val="22"/>
              </w:rPr>
              <w:t xml:space="preserve"> notice any :-)</w:t>
            </w:r>
          </w:p>
        </w:tc>
      </w:tr>
      <w:tr w:rsidR="002822B4" w:rsidRPr="00715CF8" w:rsidTr="002822B4">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Equity Considerations:</w:t>
            </w:r>
          </w:p>
          <w:p w:rsidR="002822B4" w:rsidRPr="00715CF8" w:rsidRDefault="002822B4" w:rsidP="0099052A">
            <w:pPr>
              <w:numPr>
                <w:ilvl w:val="0"/>
                <w:numId w:val="7"/>
              </w:num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Activity: Asking vs Telling (</w:t>
            </w:r>
            <w:proofErr w:type="spellStart"/>
            <w:r w:rsidRPr="00715CF8">
              <w:rPr>
                <w:rFonts w:asciiTheme="minorHAnsi" w:eastAsia="Times New Roman" w:hAnsiTheme="minorHAnsi" w:cstheme="minorHAnsi"/>
                <w:sz w:val="22"/>
                <w:szCs w:val="22"/>
              </w:rPr>
              <w:t>p17</w:t>
            </w:r>
            <w:proofErr w:type="spellEnd"/>
            <w:r w:rsidRPr="00715CF8">
              <w:rPr>
                <w:rFonts w:asciiTheme="minorHAnsi" w:eastAsia="Times New Roman" w:hAnsiTheme="minorHAnsi" w:cstheme="minorHAnsi"/>
                <w:sz w:val="22"/>
                <w:szCs w:val="22"/>
              </w:rPr>
              <w:t>): an activity designed to involve students in learn thinking skills and cooperation.</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Equity Considerations:</w:t>
            </w:r>
          </w:p>
          <w:p w:rsidR="002822B4" w:rsidRPr="00715CF8" w:rsidRDefault="002822B4" w:rsidP="002822B4">
            <w:pPr>
              <w:rPr>
                <w:rFonts w:asciiTheme="minorHAnsi" w:hAnsiTheme="minorHAnsi" w:cstheme="minorHAnsi"/>
                <w:sz w:val="22"/>
                <w:szCs w:val="22"/>
              </w:rPr>
            </w:pPr>
            <w:r w:rsidRPr="00715CF8">
              <w:rPr>
                <w:rFonts w:asciiTheme="minorHAnsi" w:eastAsia="Times New Roman" w:hAnsiTheme="minorHAnsi" w:cstheme="minorHAnsi"/>
                <w:sz w:val="22"/>
                <w:szCs w:val="22"/>
              </w:rPr>
              <w:t>Activity (p. 117): Apology activity explores authentic apologies (this could be a piece of micro-aggressions work)</w:t>
            </w:r>
          </w:p>
        </w:tc>
        <w:tc>
          <w:tcPr>
            <w:tcW w:w="4680" w:type="dxa"/>
          </w:tcPr>
          <w:p w:rsidR="002822B4" w:rsidRPr="00715CF8" w:rsidRDefault="002822B4" w:rsidP="002822B4">
            <w:pPr>
              <w:spacing w:after="0" w:line="240" w:lineRule="auto"/>
              <w:rPr>
                <w:rFonts w:asciiTheme="minorHAnsi" w:eastAsia="Times New Roman" w:hAnsiTheme="minorHAnsi" w:cstheme="minorHAnsi"/>
              </w:rPr>
            </w:pPr>
            <w:r w:rsidRPr="00715CF8">
              <w:rPr>
                <w:rFonts w:asciiTheme="minorHAnsi" w:eastAsia="Times New Roman" w:hAnsiTheme="minorHAnsi" w:cstheme="minorHAnsi"/>
              </w:rPr>
              <w:t>Equity Considerations:</w:t>
            </w:r>
          </w:p>
          <w:p w:rsidR="002822B4" w:rsidRPr="00715CF8" w:rsidRDefault="002822B4" w:rsidP="002822B4">
            <w:pPr>
              <w:rPr>
                <w:rFonts w:asciiTheme="minorHAnsi" w:hAnsiTheme="minorHAnsi" w:cstheme="minorHAnsi"/>
                <w:sz w:val="22"/>
                <w:szCs w:val="22"/>
              </w:rPr>
            </w:pPr>
            <w:r w:rsidRPr="00715CF8">
              <w:rPr>
                <w:rFonts w:asciiTheme="minorHAnsi" w:eastAsia="Times New Roman" w:hAnsiTheme="minorHAnsi" w:cstheme="minorHAnsi"/>
                <w:sz w:val="22"/>
                <w:szCs w:val="22"/>
              </w:rPr>
              <w:t>some time and energy could be spent thinking through inherent biases that come into play with natural consequences VS the idea of focusing on solutions</w:t>
            </w:r>
          </w:p>
        </w:tc>
      </w:tr>
    </w:tbl>
    <w:p w:rsidR="002822B4" w:rsidRPr="00715CF8" w:rsidRDefault="002822B4">
      <w:pPr>
        <w:rPr>
          <w:rFonts w:asciiTheme="minorHAnsi" w:hAnsiTheme="minorHAnsi" w:cstheme="minorHAnsi"/>
          <w:sz w:val="22"/>
          <w:szCs w:val="22"/>
        </w:rPr>
      </w:pPr>
    </w:p>
    <w:tbl>
      <w:tblPr>
        <w:tblStyle w:val="TableGrid"/>
        <w:tblW w:w="0" w:type="auto"/>
        <w:tblLook w:val="04A0" w:firstRow="1" w:lastRow="0" w:firstColumn="1" w:lastColumn="0" w:noHBand="0" w:noVBand="1"/>
        <w:tblDescription w:val="Sample responses for Chapters 3, 8, and 13"/>
      </w:tblPr>
      <w:tblGrid>
        <w:gridCol w:w="4595"/>
        <w:gridCol w:w="4622"/>
        <w:gridCol w:w="4597"/>
      </w:tblGrid>
      <w:tr w:rsidR="002822B4" w:rsidRPr="00715CF8" w:rsidTr="000B210E">
        <w:trPr>
          <w:tblHeader/>
        </w:trPr>
        <w:tc>
          <w:tcPr>
            <w:tcW w:w="4680" w:type="dxa"/>
          </w:tcPr>
          <w:p w:rsidR="002822B4" w:rsidRPr="00715CF8" w:rsidRDefault="00034756" w:rsidP="00034756">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4BA524"/>
                <w:sz w:val="22"/>
                <w:szCs w:val="22"/>
              </w:rPr>
              <w:t>Chapter 3: Leadership Styles</w:t>
            </w:r>
          </w:p>
        </w:tc>
        <w:tc>
          <w:tcPr>
            <w:tcW w:w="4680" w:type="dxa"/>
          </w:tcPr>
          <w:p w:rsidR="002822B4" w:rsidRPr="00715CF8" w:rsidRDefault="00034756" w:rsidP="00034756">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4BA524"/>
                <w:sz w:val="22"/>
                <w:szCs w:val="22"/>
              </w:rPr>
              <w:t>Chapter 8: Classroom Management Tools</w:t>
            </w:r>
          </w:p>
        </w:tc>
        <w:tc>
          <w:tcPr>
            <w:tcW w:w="4680" w:type="dxa"/>
          </w:tcPr>
          <w:p w:rsidR="002822B4" w:rsidRPr="00715CF8" w:rsidRDefault="00034756" w:rsidP="00034756">
            <w:pPr>
              <w:spacing w:after="0" w:line="240" w:lineRule="auto"/>
              <w:rPr>
                <w:rFonts w:asciiTheme="minorHAnsi" w:eastAsia="Times New Roman" w:hAnsiTheme="minorHAnsi" w:cstheme="minorHAnsi"/>
                <w:color w:val="4BA524"/>
                <w:sz w:val="22"/>
                <w:szCs w:val="22"/>
              </w:rPr>
            </w:pPr>
            <w:r w:rsidRPr="00715CF8">
              <w:rPr>
                <w:rFonts w:asciiTheme="minorHAnsi" w:eastAsia="Times New Roman" w:hAnsiTheme="minorHAnsi" w:cstheme="minorHAnsi"/>
                <w:color w:val="4BA524"/>
                <w:sz w:val="22"/>
                <w:szCs w:val="22"/>
              </w:rPr>
              <w:t>Chapter 13: Questions and Answers About Class Meetings</w:t>
            </w:r>
          </w:p>
        </w:tc>
      </w:tr>
      <w:tr w:rsidR="002822B4" w:rsidRPr="00715CF8" w:rsidTr="002822B4">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Key </w:t>
            </w:r>
            <w:proofErr w:type="spellStart"/>
            <w:r w:rsidRPr="00715CF8">
              <w:rPr>
                <w:rFonts w:asciiTheme="minorHAnsi" w:eastAsia="Times New Roman" w:hAnsiTheme="minorHAnsi" w:cstheme="minorHAnsi"/>
                <w:sz w:val="22"/>
                <w:szCs w:val="22"/>
              </w:rPr>
              <w:t>Quotes</w:t>
            </w:r>
            <w:proofErr w:type="gramStart"/>
            <w:r w:rsidRPr="00715CF8">
              <w:rPr>
                <w:rFonts w:asciiTheme="minorHAnsi" w:eastAsia="Times New Roman" w:hAnsiTheme="minorHAnsi" w:cstheme="minorHAnsi"/>
                <w:sz w:val="22"/>
                <w:szCs w:val="22"/>
              </w:rPr>
              <w:t>:We</w:t>
            </w:r>
            <w:proofErr w:type="spellEnd"/>
            <w:proofErr w:type="gramEnd"/>
            <w:r w:rsidRPr="00715CF8">
              <w:rPr>
                <w:rFonts w:asciiTheme="minorHAnsi" w:eastAsia="Times New Roman" w:hAnsiTheme="minorHAnsi" w:cstheme="minorHAnsi"/>
                <w:sz w:val="22"/>
                <w:szCs w:val="22"/>
              </w:rPr>
              <w:t xml:space="preserve"> can change our whole life and the attitude of people around us simply by changing ourselves.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w:t>
            </w:r>
          </w:p>
          <w:p w:rsidR="002822B4" w:rsidRPr="00715CF8" w:rsidRDefault="00034756" w:rsidP="00034756">
            <w:pPr>
              <w:rPr>
                <w:rFonts w:asciiTheme="minorHAnsi" w:hAnsiTheme="minorHAnsi" w:cstheme="minorHAnsi"/>
                <w:sz w:val="22"/>
                <w:szCs w:val="22"/>
              </w:rPr>
            </w:pPr>
            <w:r w:rsidRPr="00715CF8">
              <w:rPr>
                <w:rFonts w:asciiTheme="minorHAnsi" w:eastAsia="Times New Roman" w:hAnsiTheme="minorHAnsi" w:cstheme="minorHAnsi"/>
                <w:sz w:val="22"/>
                <w:szCs w:val="22"/>
              </w:rPr>
              <w:lastRenderedPageBreak/>
              <w:t>P. 34 - Good judgment comes from experience and experience comes from poor judgment. (children can solve many things by themselves)</w:t>
            </w:r>
          </w:p>
        </w:tc>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 xml:space="preserve">Key Quotes: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 xml:space="preserve"> - “We constantly encourage or discourage those around us and thereby, contribute materially to their greater or lesser ability to function well.” </w:t>
            </w:r>
          </w:p>
          <w:p w:rsidR="002822B4" w:rsidRPr="00715CF8" w:rsidRDefault="002822B4" w:rsidP="00034756">
            <w:pPr>
              <w:tabs>
                <w:tab w:val="left" w:pos="1155"/>
              </w:tabs>
              <w:rPr>
                <w:rFonts w:asciiTheme="minorHAnsi" w:hAnsiTheme="minorHAnsi" w:cstheme="minorHAnsi"/>
                <w:sz w:val="22"/>
                <w:szCs w:val="22"/>
              </w:rPr>
            </w:pPr>
          </w:p>
        </w:tc>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 xml:space="preserve">Key Quotes: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 xml:space="preserve">: “Making Mistakes is unavoidable, and the mistake is less important in most cases than what the individual does after he has made the mistake.” </w:t>
            </w:r>
          </w:p>
          <w:p w:rsidR="002822B4" w:rsidRPr="00715CF8" w:rsidRDefault="002822B4">
            <w:pPr>
              <w:rPr>
                <w:rFonts w:asciiTheme="minorHAnsi" w:hAnsiTheme="minorHAnsi" w:cstheme="minorHAnsi"/>
                <w:sz w:val="22"/>
                <w:szCs w:val="22"/>
              </w:rPr>
            </w:pPr>
          </w:p>
        </w:tc>
      </w:tr>
      <w:tr w:rsidR="002822B4" w:rsidRPr="00715CF8" w:rsidTr="002822B4">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 xml:space="preserve">Big Ideas: 1) Responsible citizenship requires social interest to a high degree. Students solve problems together and learn the tools of mutual respect, cooperation and collaboration.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2) Regular class meetings are integral in Positive Discipline approach. </w:t>
            </w:r>
          </w:p>
          <w:p w:rsidR="00034756" w:rsidRPr="00715CF8" w:rsidRDefault="000B210E"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3) Classroom</w:t>
            </w:r>
            <w:r w:rsidR="00034756" w:rsidRPr="00715CF8">
              <w:rPr>
                <w:rFonts w:asciiTheme="minorHAnsi" w:eastAsia="Times New Roman" w:hAnsiTheme="minorHAnsi" w:cstheme="minorHAnsi"/>
                <w:sz w:val="22"/>
                <w:szCs w:val="22"/>
              </w:rPr>
              <w:t xml:space="preserve"> atmosphere is established from the top.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4) Teachers who are kind and firm at the same time provide predictability-helps children be responsible, reliable, resilient, etc.  Encourages a sense of belonging and significance.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Three styles of leadership popular but not productive - The Boss (my way or the highway) The Rug (</w:t>
            </w:r>
            <w:proofErr w:type="spellStart"/>
            <w:r w:rsidRPr="00715CF8">
              <w:rPr>
                <w:rFonts w:asciiTheme="minorHAnsi" w:eastAsia="Times New Roman" w:hAnsiTheme="minorHAnsi" w:cstheme="minorHAnsi"/>
                <w:sz w:val="22"/>
                <w:szCs w:val="22"/>
              </w:rPr>
              <w:t>i’ll</w:t>
            </w:r>
            <w:proofErr w:type="spellEnd"/>
            <w:r w:rsidRPr="00715CF8">
              <w:rPr>
                <w:rFonts w:asciiTheme="minorHAnsi" w:eastAsia="Times New Roman" w:hAnsiTheme="minorHAnsi" w:cstheme="minorHAnsi"/>
                <w:sz w:val="22"/>
                <w:szCs w:val="22"/>
              </w:rPr>
              <w:t xml:space="preserve"> make you happy if you tell me what</w:t>
            </w:r>
            <w:r w:rsidR="000B210E" w:rsidRPr="00715CF8">
              <w:rPr>
                <w:rFonts w:asciiTheme="minorHAnsi" w:eastAsia="Times New Roman" w:hAnsiTheme="minorHAnsi" w:cstheme="minorHAnsi"/>
                <w:sz w:val="22"/>
                <w:szCs w:val="22"/>
              </w:rPr>
              <w:t xml:space="preserve"> you want) The Ghost (</w:t>
            </w:r>
            <w:r w:rsidRPr="00715CF8">
              <w:rPr>
                <w:rFonts w:asciiTheme="minorHAnsi" w:eastAsia="Times New Roman" w:hAnsiTheme="minorHAnsi" w:cstheme="minorHAnsi"/>
                <w:sz w:val="22"/>
                <w:szCs w:val="22"/>
              </w:rPr>
              <w:t>absent leader disappears emotionally and hopes for the best).</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These styles rely on rewards and punishments.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5) Pos. Disc Teachers look for opportunities for children to learn from experiences. See quote above.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6) Use encouragement instead of praise and rewards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7) Kind and Firm Leaders create routines with their students.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8) 5 Guidelines for routines: Page 39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9) Eliminate Parent Teacher conferences and hold Parent Student Teacher Conferences. Student shares what is going well and then discusses areas of needed improvement.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10) Page 42 - Self Awareness Exercise - are you a chameleon, turtle, or eagle?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 xml:space="preserve">11) Teachers are used to directing students and students are used to being directed - students may resist change or want to participate in the hard work until they experience dignity respect, </w:t>
            </w:r>
            <w:r w:rsidR="000B210E" w:rsidRPr="00715CF8">
              <w:rPr>
                <w:rFonts w:asciiTheme="minorHAnsi" w:eastAsia="Times New Roman" w:hAnsiTheme="minorHAnsi" w:cstheme="minorHAnsi"/>
                <w:sz w:val="22"/>
                <w:szCs w:val="22"/>
              </w:rPr>
              <w:t>self-satisfaction</w:t>
            </w:r>
            <w:r w:rsidRPr="00715CF8">
              <w:rPr>
                <w:rFonts w:asciiTheme="minorHAnsi" w:eastAsia="Times New Roman" w:hAnsiTheme="minorHAnsi" w:cstheme="minorHAnsi"/>
                <w:sz w:val="22"/>
                <w:szCs w:val="22"/>
              </w:rPr>
              <w:t xml:space="preserve">.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Change as the analogy of “riding a bike” </w:t>
            </w:r>
          </w:p>
          <w:p w:rsidR="00034756" w:rsidRPr="00715CF8" w:rsidRDefault="00034756" w:rsidP="00034756">
            <w:pPr>
              <w:spacing w:after="0" w:line="240" w:lineRule="auto"/>
              <w:rPr>
                <w:rFonts w:asciiTheme="minorHAnsi" w:eastAsia="Times New Roman" w:hAnsiTheme="minorHAnsi" w:cstheme="minorHAnsi"/>
                <w:sz w:val="22"/>
                <w:szCs w:val="22"/>
              </w:rPr>
            </w:pPr>
            <w:proofErr w:type="spellStart"/>
            <w:r w:rsidRPr="00715CF8">
              <w:rPr>
                <w:rFonts w:asciiTheme="minorHAnsi" w:eastAsia="Times New Roman" w:hAnsiTheme="minorHAnsi" w:cstheme="minorHAnsi"/>
                <w:sz w:val="22"/>
                <w:szCs w:val="22"/>
              </w:rPr>
              <w:t>Pg</w:t>
            </w:r>
            <w:proofErr w:type="spellEnd"/>
            <w:r w:rsidRPr="00715CF8">
              <w:rPr>
                <w:rFonts w:asciiTheme="minorHAnsi" w:eastAsia="Times New Roman" w:hAnsiTheme="minorHAnsi" w:cstheme="minorHAnsi"/>
                <w:sz w:val="22"/>
                <w:szCs w:val="22"/>
              </w:rPr>
              <w:t xml:space="preserve"> 48**Teachers helping teachers problem - solving steps: Role playing - one and only one incident. Try with our mentees when dealing with a disruptive student situation. </w:t>
            </w:r>
          </w:p>
          <w:p w:rsidR="002822B4" w:rsidRPr="00715CF8" w:rsidRDefault="002822B4">
            <w:pPr>
              <w:rPr>
                <w:rFonts w:asciiTheme="minorHAnsi" w:hAnsiTheme="minorHAnsi" w:cstheme="minorHAnsi"/>
                <w:sz w:val="22"/>
                <w:szCs w:val="22"/>
              </w:rPr>
            </w:pPr>
          </w:p>
        </w:tc>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Big Ideas:</w:t>
            </w:r>
          </w:p>
          <w:p w:rsidR="00034756" w:rsidRPr="00715CF8" w:rsidRDefault="00034756" w:rsidP="00034756">
            <w:pPr>
              <w:numPr>
                <w:ilvl w:val="0"/>
                <w:numId w:val="16"/>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Students learn both academic and social-emotional skills when classrooms are based on mutual respect.</w:t>
            </w:r>
          </w:p>
          <w:p w:rsidR="00034756" w:rsidRPr="00715CF8" w:rsidRDefault="00034756" w:rsidP="00034756">
            <w:pPr>
              <w:numPr>
                <w:ilvl w:val="0"/>
                <w:numId w:val="16"/>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Variety of Tools: </w:t>
            </w:r>
          </w:p>
          <w:p w:rsidR="00034756" w:rsidRPr="00715CF8" w:rsidRDefault="00034756" w:rsidP="00034756">
            <w:pPr>
              <w:numPr>
                <w:ilvl w:val="0"/>
                <w:numId w:val="17"/>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Limited Choices (Love and Logic) Appropriate and acceptable are key ideas. Age of child determines their ability to make decisions and understanding consequences.</w:t>
            </w:r>
          </w:p>
          <w:p w:rsidR="00034756" w:rsidRPr="00715CF8" w:rsidRDefault="00034756" w:rsidP="00034756">
            <w:pPr>
              <w:numPr>
                <w:ilvl w:val="0"/>
                <w:numId w:val="17"/>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Classroom Jobs: Every child has one teacher involves children in the list, naming them and rotating weekly. </w:t>
            </w:r>
          </w:p>
          <w:p w:rsidR="00034756" w:rsidRPr="00715CF8" w:rsidRDefault="00034756" w:rsidP="00034756">
            <w:pPr>
              <w:numPr>
                <w:ilvl w:val="0"/>
                <w:numId w:val="15"/>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3. Act Don’t Talk: Less words, no lectures follow up, threats and avoid punishments. </w:t>
            </w:r>
          </w:p>
          <w:p w:rsidR="00034756" w:rsidRPr="00715CF8" w:rsidRDefault="00034756" w:rsidP="00034756">
            <w:pPr>
              <w:spacing w:after="0" w:line="240" w:lineRule="auto"/>
              <w:rPr>
                <w:rFonts w:asciiTheme="minorHAnsi" w:eastAsia="Times New Roman" w:hAnsiTheme="minorHAnsi" w:cstheme="minorHAnsi"/>
                <w:sz w:val="22"/>
                <w:szCs w:val="22"/>
              </w:rPr>
            </w:pP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Four Steps for Effective Follow-Through and Four Traps that Defeat Effective Follow - Through. P 126 - 127 deals with holding students to agreements.</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Teachers are asked 4 questions p 128 if </w:t>
            </w:r>
            <w:r w:rsidR="000B210E" w:rsidRPr="00715CF8">
              <w:rPr>
                <w:rFonts w:asciiTheme="minorHAnsi" w:eastAsia="Times New Roman" w:hAnsiTheme="minorHAnsi" w:cstheme="minorHAnsi"/>
                <w:sz w:val="22"/>
                <w:szCs w:val="22"/>
              </w:rPr>
              <w:t>skeptical</w:t>
            </w:r>
            <w:r w:rsidRPr="00715CF8">
              <w:rPr>
                <w:rFonts w:asciiTheme="minorHAnsi" w:eastAsia="Times New Roman" w:hAnsiTheme="minorHAnsi" w:cstheme="minorHAnsi"/>
                <w:sz w:val="22"/>
                <w:szCs w:val="22"/>
              </w:rPr>
              <w:t xml:space="preserve"> about follow </w:t>
            </w:r>
            <w:r w:rsidR="000B210E" w:rsidRPr="00715CF8">
              <w:rPr>
                <w:rFonts w:asciiTheme="minorHAnsi" w:eastAsia="Times New Roman" w:hAnsiTheme="minorHAnsi" w:cstheme="minorHAnsi"/>
                <w:sz w:val="22"/>
                <w:szCs w:val="22"/>
              </w:rPr>
              <w:t>troughs</w:t>
            </w:r>
            <w:r w:rsidRPr="00715CF8">
              <w:rPr>
                <w:rFonts w:asciiTheme="minorHAnsi" w:eastAsia="Times New Roman" w:hAnsiTheme="minorHAnsi" w:cstheme="minorHAnsi"/>
                <w:sz w:val="22"/>
                <w:szCs w:val="22"/>
              </w:rPr>
              <w:t>. Staying consistent with standards and expectations takes less energy than lecturing, punishing or scolding.</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4. Curiosity Questions: instead of telling students how to feel or what happened ASK what </w:t>
            </w:r>
            <w:proofErr w:type="gramStart"/>
            <w:r w:rsidRPr="00715CF8">
              <w:rPr>
                <w:rFonts w:asciiTheme="minorHAnsi" w:eastAsia="Times New Roman" w:hAnsiTheme="minorHAnsi" w:cstheme="minorHAnsi"/>
                <w:sz w:val="22"/>
                <w:szCs w:val="22"/>
              </w:rPr>
              <w:t>happened?</w:t>
            </w:r>
            <w:proofErr w:type="gramEnd"/>
            <w:r w:rsidRPr="00715CF8">
              <w:rPr>
                <w:rFonts w:asciiTheme="minorHAnsi" w:eastAsia="Times New Roman" w:hAnsiTheme="minorHAnsi" w:cstheme="minorHAnsi"/>
                <w:sz w:val="22"/>
                <w:szCs w:val="22"/>
              </w:rPr>
              <w:t xml:space="preserve"> How do you feel </w:t>
            </w:r>
            <w:r w:rsidRPr="00715CF8">
              <w:rPr>
                <w:rFonts w:asciiTheme="minorHAnsi" w:eastAsia="Times New Roman" w:hAnsiTheme="minorHAnsi" w:cstheme="minorHAnsi"/>
                <w:sz w:val="22"/>
                <w:szCs w:val="22"/>
              </w:rPr>
              <w:lastRenderedPageBreak/>
              <w:t xml:space="preserve">about it? What do you think caused it? </w:t>
            </w:r>
            <w:proofErr w:type="gramStart"/>
            <w:r w:rsidRPr="00715CF8">
              <w:rPr>
                <w:rFonts w:asciiTheme="minorHAnsi" w:eastAsia="Times New Roman" w:hAnsiTheme="minorHAnsi" w:cstheme="minorHAnsi"/>
                <w:sz w:val="22"/>
                <w:szCs w:val="22"/>
              </w:rPr>
              <w:t>and</w:t>
            </w:r>
            <w:proofErr w:type="gramEnd"/>
            <w:r w:rsidRPr="00715CF8">
              <w:rPr>
                <w:rFonts w:asciiTheme="minorHAnsi" w:eastAsia="Times New Roman" w:hAnsiTheme="minorHAnsi" w:cstheme="minorHAnsi"/>
                <w:sz w:val="22"/>
                <w:szCs w:val="22"/>
              </w:rPr>
              <w:t xml:space="preserve"> so on. </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Activity - What and How Questions</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5. Redirection Questions</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6. Doing Nothing (Natural Consequences) </w:t>
            </w:r>
            <w:proofErr w:type="gramStart"/>
            <w:r w:rsidRPr="00715CF8">
              <w:rPr>
                <w:rFonts w:asciiTheme="minorHAnsi" w:eastAsia="Times New Roman" w:hAnsiTheme="minorHAnsi" w:cstheme="minorHAnsi"/>
                <w:sz w:val="22"/>
                <w:szCs w:val="22"/>
              </w:rPr>
              <w:t>Most</w:t>
            </w:r>
            <w:proofErr w:type="gramEnd"/>
            <w:r w:rsidRPr="00715CF8">
              <w:rPr>
                <w:rFonts w:asciiTheme="minorHAnsi" w:eastAsia="Times New Roman" w:hAnsiTheme="minorHAnsi" w:cstheme="minorHAnsi"/>
                <w:sz w:val="22"/>
                <w:szCs w:val="22"/>
              </w:rPr>
              <w:t xml:space="preserve"> often behaviors stop as other students ask students to stop whatever is going on that is disrupting.</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7. Deciding what action teachers will take - control our own behaviors models respect for self and others. Refer to Mistaken Goals chart </w:t>
            </w:r>
            <w:proofErr w:type="spellStart"/>
            <w:r w:rsidRPr="00715CF8">
              <w:rPr>
                <w:rFonts w:asciiTheme="minorHAnsi" w:eastAsia="Times New Roman" w:hAnsiTheme="minorHAnsi" w:cstheme="minorHAnsi"/>
                <w:sz w:val="22"/>
                <w:szCs w:val="22"/>
              </w:rPr>
              <w:t>ch.</w:t>
            </w:r>
            <w:proofErr w:type="spellEnd"/>
            <w:r w:rsidRPr="00715CF8">
              <w:rPr>
                <w:rFonts w:asciiTheme="minorHAnsi" w:eastAsia="Times New Roman" w:hAnsiTheme="minorHAnsi" w:cstheme="minorHAnsi"/>
                <w:sz w:val="22"/>
                <w:szCs w:val="22"/>
              </w:rPr>
              <w:t xml:space="preserve"> 4 to analyze student motives. </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8. Saying No Respectfully</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9. Everyone  in the same Boat - never single out a child - general statements - noisy room </w:t>
            </w:r>
          </w:p>
          <w:p w:rsidR="00034756" w:rsidRPr="00715CF8" w:rsidRDefault="00034756" w:rsidP="00034756">
            <w:pPr>
              <w:numPr>
                <w:ilvl w:val="0"/>
                <w:numId w:val="1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10. Positive Time - Out. Involve children in creation.</w:t>
            </w:r>
          </w:p>
          <w:p w:rsidR="002822B4" w:rsidRPr="00715CF8" w:rsidRDefault="00034756" w:rsidP="000B210E">
            <w:pPr>
              <w:numPr>
                <w:ilvl w:val="0"/>
                <w:numId w:val="14"/>
              </w:num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 xml:space="preserve">11. Small Steps - TEACH children that mistakes are learning opportunities. </w:t>
            </w:r>
          </w:p>
        </w:tc>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Big Ideas: 1) How to avoid humiliating students during Class Meeting?</w:t>
            </w:r>
          </w:p>
          <w:p w:rsidR="00034756" w:rsidRPr="00715CF8" w:rsidRDefault="00034756" w:rsidP="00034756">
            <w:pPr>
              <w:numPr>
                <w:ilvl w:val="0"/>
                <w:numId w:val="23"/>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Guide Students carefully - solutions should be respectful - student chooses their own solution.</w:t>
            </w:r>
          </w:p>
          <w:p w:rsidR="00034756" w:rsidRPr="00715CF8" w:rsidRDefault="00034756" w:rsidP="00034756">
            <w:pPr>
              <w:spacing w:after="0" w:line="240" w:lineRule="auto"/>
              <w:ind w:left="720"/>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Keep issues in general terms not naming particular students.</w:t>
            </w:r>
          </w:p>
          <w:p w:rsidR="00034756" w:rsidRPr="00715CF8" w:rsidRDefault="00034756" w:rsidP="00034756">
            <w:pPr>
              <w:spacing w:after="0" w:line="240" w:lineRule="auto"/>
              <w:ind w:left="720"/>
              <w:rPr>
                <w:rFonts w:asciiTheme="minorHAnsi" w:eastAsia="Times New Roman" w:hAnsiTheme="minorHAnsi" w:cstheme="minorHAnsi"/>
                <w:sz w:val="22"/>
                <w:szCs w:val="22"/>
              </w:rPr>
            </w:pPr>
          </w:p>
          <w:p w:rsidR="00034756" w:rsidRPr="00715CF8" w:rsidRDefault="00034756" w:rsidP="00034756">
            <w:pPr>
              <w:numPr>
                <w:ilvl w:val="0"/>
                <w:numId w:val="20"/>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Redirect with questions about feeling and respect.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2) Do students get resentful when they are asked to put issue on the Agenda rather than get instant help?</w:t>
            </w:r>
          </w:p>
          <w:p w:rsidR="00034756" w:rsidRPr="00715CF8" w:rsidRDefault="00034756" w:rsidP="00034756">
            <w:pPr>
              <w:numPr>
                <w:ilvl w:val="0"/>
                <w:numId w:val="25"/>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Helps to just get it on the agenda / once students see how creative the process is they prefer the Class Meetings to just teacher ideas.</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3) How many items should one student be allowed to put on the agenda per meeting? </w:t>
            </w:r>
          </w:p>
          <w:p w:rsidR="00034756" w:rsidRPr="00715CF8" w:rsidRDefault="00034756" w:rsidP="00034756">
            <w:pPr>
              <w:numPr>
                <w:ilvl w:val="0"/>
                <w:numId w:val="19"/>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Put this on the agenda and ask your students.</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4) What do you do if students won’t pick a solution?</w:t>
            </w:r>
          </w:p>
          <w:p w:rsidR="00034756" w:rsidRPr="00715CF8" w:rsidRDefault="00034756" w:rsidP="00034756">
            <w:pPr>
              <w:numPr>
                <w:ilvl w:val="0"/>
                <w:numId w:val="2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Invite the student to discuss with a friend at recess and get back to the Class later….</w:t>
            </w:r>
          </w:p>
          <w:p w:rsidR="00034756" w:rsidRPr="00715CF8" w:rsidRDefault="00034756" w:rsidP="00034756">
            <w:pPr>
              <w:numPr>
                <w:ilvl w:val="0"/>
                <w:numId w:val="24"/>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Could be that the whole class feels they could work on the problems without a particular solution.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HIGH School/JR High Questions:</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1) If students sit with friends at Class meeting and are disruptive can they be moved?</w:t>
            </w:r>
          </w:p>
          <w:p w:rsidR="00034756" w:rsidRPr="00715CF8" w:rsidRDefault="00034756" w:rsidP="00034756">
            <w:pPr>
              <w:numPr>
                <w:ilvl w:val="0"/>
                <w:numId w:val="18"/>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Put it on the agenda and discuss</w:t>
            </w:r>
          </w:p>
          <w:p w:rsidR="00034756" w:rsidRPr="00715CF8" w:rsidRDefault="00034756" w:rsidP="00034756">
            <w:pPr>
              <w:numPr>
                <w:ilvl w:val="0"/>
                <w:numId w:val="18"/>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If students are involved in the problem solving process it is effective.</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2) Are 6th graders mature enough for Class Meetings? </w:t>
            </w:r>
          </w:p>
          <w:p w:rsidR="00034756" w:rsidRPr="00715CF8" w:rsidRDefault="00034756" w:rsidP="00034756">
            <w:pPr>
              <w:numPr>
                <w:ilvl w:val="0"/>
                <w:numId w:val="18"/>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Teach the skills first in order to be successful.  YES from my experience.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3) Is it ok to skip the compliments if students are uncomfortable or embarrassed? </w:t>
            </w:r>
          </w:p>
          <w:p w:rsidR="00034756" w:rsidRPr="00715CF8" w:rsidRDefault="00034756" w:rsidP="00034756">
            <w:pPr>
              <w:numPr>
                <w:ilvl w:val="0"/>
                <w:numId w:val="26"/>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NO it is too important a part.</w:t>
            </w:r>
          </w:p>
          <w:p w:rsidR="00034756" w:rsidRPr="00715CF8" w:rsidRDefault="00034756" w:rsidP="00034756">
            <w:pPr>
              <w:numPr>
                <w:ilvl w:val="0"/>
                <w:numId w:val="26"/>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Guide it - pass a book filled with compliments around and let students respond privately</w:t>
            </w:r>
          </w:p>
          <w:p w:rsidR="00034756" w:rsidRPr="00715CF8" w:rsidRDefault="00034756" w:rsidP="00034756">
            <w:pPr>
              <w:numPr>
                <w:ilvl w:val="0"/>
                <w:numId w:val="26"/>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Practice in small groups of 2 - 4</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4) Handling back - handed compliments (sarcasm) say “oops - is that a compliment or an agenda item?</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5) What about specialist teachers or resource teachers? </w:t>
            </w:r>
            <w:proofErr w:type="gramStart"/>
            <w:r w:rsidRPr="00715CF8">
              <w:rPr>
                <w:rFonts w:asciiTheme="minorHAnsi" w:eastAsia="Times New Roman" w:hAnsiTheme="minorHAnsi" w:cstheme="minorHAnsi"/>
                <w:sz w:val="22"/>
                <w:szCs w:val="22"/>
              </w:rPr>
              <w:t>in</w:t>
            </w:r>
            <w:proofErr w:type="gramEnd"/>
            <w:r w:rsidRPr="00715CF8">
              <w:rPr>
                <w:rFonts w:asciiTheme="minorHAnsi" w:eastAsia="Times New Roman" w:hAnsiTheme="minorHAnsi" w:cstheme="minorHAnsi"/>
                <w:sz w:val="22"/>
                <w:szCs w:val="22"/>
              </w:rPr>
              <w:t xml:space="preserve"> a HS or MS does every class hold a class meeting? </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6) What about older kids not wanting to “rat” on another student?</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Trust, practice and understanding that solutions are not punishment can build strong relationships</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7) Do I need an </w:t>
            </w:r>
            <w:proofErr w:type="spellStart"/>
            <w:r w:rsidRPr="00715CF8">
              <w:rPr>
                <w:rFonts w:asciiTheme="minorHAnsi" w:eastAsia="Times New Roman" w:hAnsiTheme="minorHAnsi" w:cstheme="minorHAnsi"/>
                <w:sz w:val="22"/>
                <w:szCs w:val="22"/>
              </w:rPr>
              <w:t>agena</w:t>
            </w:r>
            <w:proofErr w:type="spellEnd"/>
            <w:r w:rsidRPr="00715CF8">
              <w:rPr>
                <w:rFonts w:asciiTheme="minorHAnsi" w:eastAsia="Times New Roman" w:hAnsiTheme="minorHAnsi" w:cstheme="minorHAnsi"/>
                <w:sz w:val="22"/>
                <w:szCs w:val="22"/>
              </w:rPr>
              <w:t>? Yes provides equity of voice.</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8) What if students choose a poor solution?</w:t>
            </w:r>
          </w:p>
          <w:p w:rsidR="00034756" w:rsidRPr="00715CF8" w:rsidRDefault="00034756" w:rsidP="00034756">
            <w:pPr>
              <w:numPr>
                <w:ilvl w:val="0"/>
                <w:numId w:val="22"/>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Can bring it up next week as an agenda item - </w:t>
            </w:r>
          </w:p>
          <w:p w:rsidR="00034756" w:rsidRPr="00715CF8" w:rsidRDefault="00034756" w:rsidP="00034756">
            <w:pPr>
              <w:numPr>
                <w:ilvl w:val="0"/>
                <w:numId w:val="22"/>
              </w:num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A teacher may say “I can’t live with that”</w:t>
            </w:r>
            <w:r w:rsidR="000B210E"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sz w:val="22"/>
                <w:szCs w:val="22"/>
              </w:rPr>
              <w:t>avoid this as much as possible - but students will often realize it didn’t work and want to try something other solution.</w:t>
            </w:r>
          </w:p>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9) Most common problems in HS?</w:t>
            </w:r>
          </w:p>
          <w:p w:rsidR="002822B4" w:rsidRPr="00715CF8" w:rsidRDefault="00034756" w:rsidP="000B210E">
            <w:pPr>
              <w:numPr>
                <w:ilvl w:val="0"/>
                <w:numId w:val="21"/>
              </w:num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lastRenderedPageBreak/>
              <w:t>Between students and teachers: homework, seating arrangements, off task behaviors, paying attention after working in small groups, wasting time, social media interruptions, lack of respect between students.</w:t>
            </w:r>
          </w:p>
        </w:tc>
      </w:tr>
      <w:tr w:rsidR="002822B4" w:rsidRPr="00715CF8" w:rsidTr="002822B4">
        <w:tc>
          <w:tcPr>
            <w:tcW w:w="4680" w:type="dxa"/>
          </w:tcPr>
          <w:p w:rsidR="002822B4" w:rsidRPr="00715CF8" w:rsidRDefault="00034756" w:rsidP="000B210E">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lastRenderedPageBreak/>
              <w:t xml:space="preserve">Research/References: Systems of Rewards and punishments negate good inner feelings and </w:t>
            </w:r>
            <w:r w:rsidR="00604178" w:rsidRPr="00715CF8">
              <w:rPr>
                <w:rFonts w:asciiTheme="minorHAnsi" w:eastAsia="Times New Roman" w:hAnsiTheme="minorHAnsi" w:cstheme="minorHAnsi"/>
                <w:sz w:val="22"/>
                <w:szCs w:val="22"/>
              </w:rPr>
              <w:t>self-efficacy</w:t>
            </w:r>
            <w:r w:rsidRPr="00715CF8">
              <w:rPr>
                <w:rFonts w:asciiTheme="minorHAnsi" w:eastAsia="Times New Roman" w:hAnsiTheme="minorHAnsi" w:cstheme="minorHAnsi"/>
                <w:sz w:val="22"/>
                <w:szCs w:val="22"/>
              </w:rPr>
              <w:t xml:space="preserve"> in children. Alfie Kohn - Punished by Rewards. </w:t>
            </w:r>
          </w:p>
        </w:tc>
        <w:tc>
          <w:tcPr>
            <w:tcW w:w="4680" w:type="dxa"/>
          </w:tcPr>
          <w:p w:rsidR="00034756" w:rsidRPr="00715CF8" w:rsidRDefault="00034756" w:rsidP="00034756">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Research/References: Flipping our Lids - Daniel Siegel in Parenting from the Inside Out </w:t>
            </w:r>
            <w:r w:rsidR="000B210E" w:rsidRPr="00715CF8">
              <w:rPr>
                <w:rFonts w:asciiTheme="minorHAnsi" w:eastAsia="Times New Roman" w:hAnsiTheme="minorHAnsi" w:cstheme="minorHAnsi"/>
                <w:sz w:val="22"/>
                <w:szCs w:val="22"/>
              </w:rPr>
              <w:t xml:space="preserve">- </w:t>
            </w:r>
            <w:proofErr w:type="spellStart"/>
            <w:r w:rsidR="000B210E" w:rsidRPr="00715CF8">
              <w:rPr>
                <w:rFonts w:asciiTheme="minorHAnsi" w:eastAsia="Times New Roman" w:hAnsiTheme="minorHAnsi" w:cstheme="minorHAnsi"/>
                <w:sz w:val="22"/>
                <w:szCs w:val="22"/>
              </w:rPr>
              <w:t>youtube</w:t>
            </w:r>
            <w:proofErr w:type="spellEnd"/>
            <w:r w:rsidRPr="00715CF8">
              <w:rPr>
                <w:rFonts w:asciiTheme="minorHAnsi" w:eastAsia="Times New Roman" w:hAnsiTheme="minorHAnsi" w:cstheme="minorHAnsi"/>
                <w:sz w:val="22"/>
                <w:szCs w:val="22"/>
              </w:rPr>
              <w:t>.</w:t>
            </w:r>
          </w:p>
          <w:p w:rsidR="002822B4" w:rsidRPr="00715CF8" w:rsidRDefault="00034756" w:rsidP="000B210E">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 xml:space="preserve">Rudolph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 xml:space="preserve"> writings. </w:t>
            </w:r>
          </w:p>
        </w:tc>
        <w:tc>
          <w:tcPr>
            <w:tcW w:w="4680" w:type="dxa"/>
          </w:tcPr>
          <w:p w:rsidR="000B210E" w:rsidRPr="00715CF8" w:rsidRDefault="000B210E" w:rsidP="000B210E">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Research/References:</w:t>
            </w:r>
          </w:p>
          <w:p w:rsidR="002822B4" w:rsidRPr="00715CF8" w:rsidRDefault="002822B4">
            <w:pPr>
              <w:rPr>
                <w:rFonts w:asciiTheme="minorHAnsi" w:hAnsiTheme="minorHAnsi" w:cstheme="minorHAnsi"/>
                <w:sz w:val="22"/>
                <w:szCs w:val="22"/>
              </w:rPr>
            </w:pPr>
          </w:p>
        </w:tc>
      </w:tr>
      <w:tr w:rsidR="002822B4" w:rsidRPr="00715CF8" w:rsidTr="002822B4">
        <w:tc>
          <w:tcPr>
            <w:tcW w:w="4680" w:type="dxa"/>
          </w:tcPr>
          <w:p w:rsidR="000B210E" w:rsidRPr="00715CF8" w:rsidRDefault="000B210E" w:rsidP="000B210E">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Equity Considerations: All children are expected and encouraged to participate and be part of the solutions. We get what we focus on - </w:t>
            </w:r>
            <w:proofErr w:type="spellStart"/>
            <w:proofErr w:type="gramStart"/>
            <w:r w:rsidRPr="00715CF8">
              <w:rPr>
                <w:rFonts w:asciiTheme="minorHAnsi" w:eastAsia="Times New Roman" w:hAnsiTheme="minorHAnsi" w:cstheme="minorHAnsi"/>
                <w:sz w:val="22"/>
                <w:szCs w:val="22"/>
              </w:rPr>
              <w:t>pbis</w:t>
            </w:r>
            <w:proofErr w:type="spellEnd"/>
            <w:r w:rsidRPr="00715CF8">
              <w:rPr>
                <w:rFonts w:asciiTheme="minorHAnsi" w:eastAsia="Times New Roman" w:hAnsiTheme="minorHAnsi" w:cstheme="minorHAnsi"/>
                <w:sz w:val="22"/>
                <w:szCs w:val="22"/>
              </w:rPr>
              <w:t xml:space="preserve"> .</w:t>
            </w:r>
            <w:proofErr w:type="gramEnd"/>
          </w:p>
          <w:p w:rsidR="000B210E" w:rsidRPr="00715CF8" w:rsidRDefault="000B210E" w:rsidP="000B210E">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Encourages equity of voice for all children in the classroom. </w:t>
            </w:r>
          </w:p>
          <w:p w:rsidR="002822B4" w:rsidRPr="00715CF8" w:rsidRDefault="000B210E" w:rsidP="000B210E">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Activity: Mistakes are Wonderful Opportunities to Learn - Pg. 35-36</w:t>
            </w:r>
          </w:p>
        </w:tc>
        <w:tc>
          <w:tcPr>
            <w:tcW w:w="4680" w:type="dxa"/>
          </w:tcPr>
          <w:p w:rsidR="000B210E" w:rsidRPr="00715CF8" w:rsidRDefault="000B210E" w:rsidP="000B210E">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Equity Considerations: Positive Time - Out Activity p. 139 - 140</w:t>
            </w:r>
          </w:p>
          <w:p w:rsidR="000B210E" w:rsidRPr="00715CF8" w:rsidRDefault="000B210E" w:rsidP="000B210E">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Positive Time Out Biddy</w:t>
            </w:r>
          </w:p>
          <w:p w:rsidR="002822B4" w:rsidRPr="00715CF8" w:rsidRDefault="000B210E" w:rsidP="000B210E">
            <w:pPr>
              <w:rPr>
                <w:rFonts w:asciiTheme="minorHAnsi" w:hAnsiTheme="minorHAnsi" w:cstheme="minorHAnsi"/>
                <w:sz w:val="22"/>
                <w:szCs w:val="22"/>
              </w:rPr>
            </w:pPr>
            <w:r w:rsidRPr="00715CF8">
              <w:rPr>
                <w:rFonts w:asciiTheme="minorHAnsi" w:eastAsia="Times New Roman" w:hAnsiTheme="minorHAnsi" w:cstheme="minorHAnsi"/>
                <w:sz w:val="22"/>
                <w:szCs w:val="22"/>
              </w:rPr>
              <w:t>Positive Time-Out with Middle And High School Students</w:t>
            </w:r>
          </w:p>
        </w:tc>
        <w:tc>
          <w:tcPr>
            <w:tcW w:w="4680" w:type="dxa"/>
          </w:tcPr>
          <w:p w:rsidR="002822B4" w:rsidRPr="00715CF8" w:rsidRDefault="000B210E" w:rsidP="000B210E">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Equity Considerations: Important to know that children learn that people think differently from them at times; learn listening/tolerance, efficacy for their actions/ cooperation and collaboration. </w:t>
            </w:r>
          </w:p>
        </w:tc>
      </w:tr>
    </w:tbl>
    <w:p w:rsidR="002822B4" w:rsidRPr="00715CF8" w:rsidRDefault="002822B4">
      <w:pPr>
        <w:rPr>
          <w:rFonts w:asciiTheme="minorHAnsi" w:hAnsiTheme="minorHAnsi" w:cstheme="minorHAnsi"/>
          <w:sz w:val="22"/>
          <w:szCs w:val="22"/>
        </w:rPr>
      </w:pPr>
    </w:p>
    <w:tbl>
      <w:tblPr>
        <w:tblStyle w:val="TableGrid"/>
        <w:tblW w:w="0" w:type="auto"/>
        <w:tblLook w:val="04A0" w:firstRow="1" w:lastRow="0" w:firstColumn="1" w:lastColumn="0" w:noHBand="0" w:noVBand="1"/>
        <w:tblDescription w:val="Sample responses for Chapters 4 &amp; 9 and a conclusion"/>
      </w:tblPr>
      <w:tblGrid>
        <w:gridCol w:w="4604"/>
        <w:gridCol w:w="4605"/>
        <w:gridCol w:w="4605"/>
      </w:tblGrid>
      <w:tr w:rsidR="00604178" w:rsidRPr="00715CF8" w:rsidTr="00715CF8">
        <w:trPr>
          <w:tblHeader/>
        </w:trPr>
        <w:tc>
          <w:tcPr>
            <w:tcW w:w="4604" w:type="dxa"/>
          </w:tcPr>
          <w:p w:rsidR="00604178" w:rsidRPr="00715CF8" w:rsidRDefault="00604178" w:rsidP="00604178">
            <w:pPr>
              <w:spacing w:after="0" w:line="240" w:lineRule="auto"/>
              <w:rPr>
                <w:rFonts w:asciiTheme="minorHAnsi" w:hAnsiTheme="minorHAnsi" w:cstheme="minorHAnsi"/>
                <w:sz w:val="22"/>
                <w:szCs w:val="22"/>
              </w:rPr>
            </w:pPr>
            <w:r w:rsidRPr="00715CF8">
              <w:rPr>
                <w:rFonts w:asciiTheme="minorHAnsi" w:eastAsia="Times New Roman" w:hAnsiTheme="minorHAnsi" w:cstheme="minorHAnsi"/>
                <w:color w:val="D05C12"/>
                <w:sz w:val="22"/>
                <w:szCs w:val="22"/>
              </w:rPr>
              <w:t>Chapter 4- Why People Do What They Do</w:t>
            </w:r>
          </w:p>
        </w:tc>
        <w:tc>
          <w:tcPr>
            <w:tcW w:w="4605" w:type="dxa"/>
          </w:tcPr>
          <w:p w:rsidR="00604178" w:rsidRPr="00715CF8" w:rsidRDefault="00604178" w:rsidP="00604178">
            <w:pPr>
              <w:spacing w:after="0" w:line="240" w:lineRule="auto"/>
              <w:rPr>
                <w:rFonts w:asciiTheme="minorHAnsi" w:eastAsia="Times New Roman" w:hAnsiTheme="minorHAnsi" w:cstheme="minorHAnsi"/>
                <w:color w:val="D05C12"/>
                <w:sz w:val="22"/>
                <w:szCs w:val="22"/>
              </w:rPr>
            </w:pPr>
            <w:r w:rsidRPr="00715CF8">
              <w:rPr>
                <w:rFonts w:asciiTheme="minorHAnsi" w:eastAsia="Times New Roman" w:hAnsiTheme="minorHAnsi" w:cstheme="minorHAnsi"/>
                <w:color w:val="D05C12"/>
                <w:sz w:val="22"/>
                <w:szCs w:val="22"/>
              </w:rPr>
              <w:t>Chapter 9- Solution Oriented Approaches to Bullying</w:t>
            </w:r>
          </w:p>
        </w:tc>
        <w:tc>
          <w:tcPr>
            <w:tcW w:w="4605" w:type="dxa"/>
          </w:tcPr>
          <w:p w:rsidR="00604178" w:rsidRPr="00715CF8" w:rsidRDefault="00604178" w:rsidP="00604178">
            <w:pPr>
              <w:spacing w:after="0" w:line="240" w:lineRule="auto"/>
              <w:rPr>
                <w:rFonts w:asciiTheme="minorHAnsi" w:eastAsia="Times New Roman" w:hAnsiTheme="minorHAnsi" w:cstheme="minorHAnsi"/>
                <w:color w:val="D05C12"/>
                <w:sz w:val="22"/>
                <w:szCs w:val="22"/>
              </w:rPr>
            </w:pPr>
            <w:r w:rsidRPr="00715CF8">
              <w:rPr>
                <w:rFonts w:asciiTheme="minorHAnsi" w:eastAsia="Times New Roman" w:hAnsiTheme="minorHAnsi" w:cstheme="minorHAnsi"/>
                <w:color w:val="D05C12"/>
                <w:sz w:val="22"/>
                <w:szCs w:val="22"/>
              </w:rPr>
              <w:t>Conclusion</w:t>
            </w:r>
          </w:p>
        </w:tc>
      </w:tr>
      <w:tr w:rsidR="00604178" w:rsidRPr="00715CF8" w:rsidTr="00604178">
        <w:tc>
          <w:tcPr>
            <w:tcW w:w="4604"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I love the title: Students = People</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Key Quotes: “.... we determine ourselves by the meaning we give to situations,” Alfred Adler</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When students feel they don’t belong, they usually choose one of the four mistaken goals of behavior</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Undue Attention</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Misguided Power</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Revenge</w:t>
            </w:r>
          </w:p>
          <w:p w:rsidR="00604178" w:rsidRPr="00715CF8" w:rsidRDefault="0060417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Assumed Inadequacy”</w:t>
            </w:r>
          </w:p>
        </w:tc>
        <w:tc>
          <w:tcPr>
            <w:tcW w:w="4605"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Key Quotes: Bullying is defined as “.....doing mean or hurtful things over and over again to someone who has a hard time defending herself or himself.” Also defined as “deflating others in order to inflate oneself.””.... adults must work to help instill personal responsibility in children and guide those who misbehave in correcting their behavior and making repairs for their actions.” </w:t>
            </w:r>
            <w:proofErr w:type="spellStart"/>
            <w:r w:rsidRPr="00715CF8">
              <w:rPr>
                <w:rFonts w:asciiTheme="minorHAnsi" w:eastAsia="Times New Roman" w:hAnsiTheme="minorHAnsi" w:cstheme="minorHAnsi"/>
                <w:sz w:val="22"/>
                <w:szCs w:val="22"/>
              </w:rPr>
              <w:t>p.151</w:t>
            </w:r>
            <w:proofErr w:type="spellEnd"/>
            <w:r w:rsidRPr="00715CF8">
              <w:rPr>
                <w:rFonts w:asciiTheme="minorHAnsi" w:eastAsia="Times New Roman" w:hAnsiTheme="minorHAnsi" w:cstheme="minorHAnsi"/>
                <w:sz w:val="22"/>
                <w:szCs w:val="22"/>
              </w:rPr>
              <w:t xml:space="preserve"> </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It is imperative for adults to teach children other ways to solve problems.</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lastRenderedPageBreak/>
              <w:t xml:space="preserve">Don’t underestimate kids’ creativity and ability to solve problems, often more easily and quickly than adults. </w:t>
            </w:r>
          </w:p>
        </w:tc>
        <w:tc>
          <w:tcPr>
            <w:tcW w:w="4605"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Key Quotes: I have fallen into the world, and now will have to swim.</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Positive discipline is the most comprehensive and useful set of life skills and tools one can have today.</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Building the home and skill bridge has created a rewarding dynamic with parents teachers, and students alike.  </w:t>
            </w:r>
          </w:p>
          <w:p w:rsidR="00604178" w:rsidRPr="00715CF8" w:rsidRDefault="00604178">
            <w:pPr>
              <w:rPr>
                <w:rFonts w:asciiTheme="minorHAnsi" w:hAnsiTheme="minorHAnsi" w:cstheme="minorHAnsi"/>
                <w:sz w:val="22"/>
                <w:szCs w:val="22"/>
              </w:rPr>
            </w:pPr>
          </w:p>
        </w:tc>
      </w:tr>
      <w:tr w:rsidR="00604178" w:rsidRPr="00715CF8" w:rsidTr="00604178">
        <w:tc>
          <w:tcPr>
            <w:tcW w:w="4604"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Big Ideas: The metaphor of an iceberg is used to illustrate bow behavior is what is seen (above the water</w:t>
            </w:r>
            <w:r w:rsidR="00715CF8" w:rsidRPr="00715CF8">
              <w:rPr>
                <w:rFonts w:asciiTheme="minorHAnsi" w:eastAsia="Times New Roman" w:hAnsiTheme="minorHAnsi" w:cstheme="minorHAnsi"/>
                <w:sz w:val="22"/>
                <w:szCs w:val="22"/>
              </w:rPr>
              <w:t>) and</w:t>
            </w:r>
            <w:r w:rsidRPr="00715CF8">
              <w:rPr>
                <w:rFonts w:asciiTheme="minorHAnsi" w:eastAsia="Times New Roman" w:hAnsiTheme="minorHAnsi" w:cstheme="minorHAnsi"/>
                <w:sz w:val="22"/>
                <w:szCs w:val="22"/>
              </w:rPr>
              <w:t xml:space="preserve"> the reasons for the behavior (below the water).</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A chart on </w:t>
            </w:r>
            <w:r w:rsidR="00715CF8" w:rsidRPr="00715CF8">
              <w:rPr>
                <w:rFonts w:asciiTheme="minorHAnsi" w:eastAsia="Times New Roman" w:hAnsiTheme="minorHAnsi" w:cstheme="minorHAnsi"/>
                <w:sz w:val="22"/>
                <w:szCs w:val="22"/>
              </w:rPr>
              <w:t>pp. 58</w:t>
            </w:r>
            <w:r w:rsidRPr="00715CF8">
              <w:rPr>
                <w:rFonts w:asciiTheme="minorHAnsi" w:eastAsia="Times New Roman" w:hAnsiTheme="minorHAnsi" w:cstheme="minorHAnsi"/>
                <w:sz w:val="22"/>
                <w:szCs w:val="22"/>
              </w:rPr>
              <w:t xml:space="preserve"> and 59 outlines a six column approach to addressing the four behavior goals. The last column “helps teachers to break the spoken code by understanding what the child is really saying….”</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The Iceberg Jungle is a PD activity that teaches how “to replace discouraging statements with encouraging and empowering </w:t>
            </w:r>
            <w:r w:rsidR="00715CF8" w:rsidRPr="00715CF8">
              <w:rPr>
                <w:rFonts w:asciiTheme="minorHAnsi" w:eastAsia="Times New Roman" w:hAnsiTheme="minorHAnsi" w:cstheme="minorHAnsi"/>
                <w:sz w:val="22"/>
                <w:szCs w:val="22"/>
              </w:rPr>
              <w:t>ones. A</w:t>
            </w:r>
            <w:r w:rsidRPr="00715CF8">
              <w:rPr>
                <w:rFonts w:asciiTheme="minorHAnsi" w:eastAsia="Times New Roman" w:hAnsiTheme="minorHAnsi" w:cstheme="minorHAnsi"/>
                <w:sz w:val="22"/>
                <w:szCs w:val="22"/>
              </w:rPr>
              <w:t xml:space="preserve"> set of sentence frames is provided as language starters.</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pp.</w:t>
            </w:r>
            <w:r w:rsidR="00715CF8"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sz w:val="22"/>
                <w:szCs w:val="22"/>
              </w:rPr>
              <w:t>66-68 proved an outline for teacher use in sharing the Four Mistaken Goals with students.</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715CF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See</w:t>
            </w:r>
            <w:r w:rsidR="00604178" w:rsidRPr="00715CF8">
              <w:rPr>
                <w:rFonts w:asciiTheme="minorHAnsi" w:eastAsia="Times New Roman" w:hAnsiTheme="minorHAnsi" w:cstheme="minorHAnsi"/>
                <w:sz w:val="22"/>
                <w:szCs w:val="22"/>
              </w:rPr>
              <w:t xml:space="preserve"> the comment on top of p.</w:t>
            </w:r>
            <w:r w:rsidRPr="00715CF8">
              <w:rPr>
                <w:rFonts w:asciiTheme="minorHAnsi" w:eastAsia="Times New Roman" w:hAnsiTheme="minorHAnsi" w:cstheme="minorHAnsi"/>
                <w:sz w:val="22"/>
                <w:szCs w:val="22"/>
              </w:rPr>
              <w:t xml:space="preserve"> </w:t>
            </w:r>
            <w:r w:rsidR="00604178" w:rsidRPr="00715CF8">
              <w:rPr>
                <w:rFonts w:asciiTheme="minorHAnsi" w:eastAsia="Times New Roman" w:hAnsiTheme="minorHAnsi" w:cstheme="minorHAnsi"/>
                <w:sz w:val="22"/>
                <w:szCs w:val="22"/>
              </w:rPr>
              <w:t>6</w:t>
            </w:r>
            <w:r w:rsidRPr="00715CF8">
              <w:rPr>
                <w:rFonts w:asciiTheme="minorHAnsi" w:eastAsia="Times New Roman" w:hAnsiTheme="minorHAnsi" w:cstheme="minorHAnsi"/>
                <w:sz w:val="22"/>
                <w:szCs w:val="22"/>
              </w:rPr>
              <w:t xml:space="preserve"> </w:t>
            </w:r>
            <w:r w:rsidR="00604178" w:rsidRPr="00715CF8">
              <w:rPr>
                <w:rFonts w:asciiTheme="minorHAnsi" w:eastAsia="Times New Roman" w:hAnsiTheme="minorHAnsi" w:cstheme="minorHAnsi"/>
                <w:sz w:val="22"/>
                <w:szCs w:val="22"/>
              </w:rPr>
              <w:t xml:space="preserve">8. </w:t>
            </w:r>
            <w:r w:rsidRPr="00715CF8">
              <w:rPr>
                <w:rFonts w:asciiTheme="minorHAnsi" w:eastAsia="Times New Roman" w:hAnsiTheme="minorHAnsi" w:cstheme="minorHAnsi"/>
                <w:sz w:val="22"/>
                <w:szCs w:val="22"/>
              </w:rPr>
              <w:t>Two</w:t>
            </w:r>
            <w:r w:rsidR="00604178" w:rsidRPr="00715CF8">
              <w:rPr>
                <w:rFonts w:asciiTheme="minorHAnsi" w:eastAsia="Times New Roman" w:hAnsiTheme="minorHAnsi" w:cstheme="minorHAnsi"/>
                <w:sz w:val="22"/>
                <w:szCs w:val="22"/>
              </w:rPr>
              <w:t xml:space="preserve"> case examples close the chapter. </w:t>
            </w:r>
          </w:p>
        </w:tc>
        <w:tc>
          <w:tcPr>
            <w:tcW w:w="4605"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Big Ideas: Bullying has three role players- victim, bully and bystander. Bullying is modeled by</w:t>
            </w:r>
            <w:r w:rsidR="004B6BD1">
              <w:rPr>
                <w:rFonts w:asciiTheme="minorHAnsi" w:eastAsia="Times New Roman" w:hAnsiTheme="minorHAnsi" w:cstheme="minorHAnsi"/>
                <w:sz w:val="22"/>
                <w:szCs w:val="22"/>
              </w:rPr>
              <w:t xml:space="preserve"> parents, peers, and the media.</w:t>
            </w:r>
          </w:p>
          <w:p w:rsidR="00604178" w:rsidRPr="00715CF8" w:rsidRDefault="00604178" w:rsidP="00604178">
            <w:pPr>
              <w:spacing w:after="0" w:line="240" w:lineRule="auto"/>
              <w:rPr>
                <w:rFonts w:asciiTheme="minorHAnsi" w:eastAsia="Times New Roman" w:hAnsiTheme="minorHAnsi" w:cstheme="minorHAnsi"/>
                <w:sz w:val="22"/>
                <w:szCs w:val="22"/>
              </w:rPr>
            </w:pP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Adults can:</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Take bullying seriously and listen to children being bullied</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Be alert to signs that one is being bullied</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Intervene by putting all the players in the same boat- use Class Meetings</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Give voice to victim, bystander and bully.</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Note middle paragraph on p.</w:t>
            </w:r>
            <w:r w:rsidR="00715CF8"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sz w:val="22"/>
                <w:szCs w:val="22"/>
              </w:rPr>
              <w:t xml:space="preserve">150…”parents of bullies (should) embark on a four step process to set aside their anger, take the time to emotionally connect with the misbehaving kids, find the reasons behind their misdeeds, and then help kids learn and grow from their mistakes,” including making amends </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Find simple solutions listed on p. 152</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Guide the discussion process with care.</w:t>
            </w:r>
          </w:p>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Chapter closes with a suggested activity called “Charlie” that allows students to process and voice their feelings about bullying and safety. </w:t>
            </w:r>
          </w:p>
          <w:p w:rsidR="00604178" w:rsidRPr="00715CF8" w:rsidRDefault="0060417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Teachers are encouraged to provide “non-punitive solution-oriented approach with details on p.</w:t>
            </w:r>
            <w:r w:rsidR="00715CF8"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sz w:val="22"/>
                <w:szCs w:val="22"/>
              </w:rPr>
              <w:t xml:space="preserve">155. </w:t>
            </w:r>
          </w:p>
        </w:tc>
        <w:tc>
          <w:tcPr>
            <w:tcW w:w="4605"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Big Ideas: The conclusion is a testimonial for Positive Discipline as practiced and taught by Tammy </w:t>
            </w:r>
            <w:proofErr w:type="spellStart"/>
            <w:r w:rsidRPr="00715CF8">
              <w:rPr>
                <w:rFonts w:asciiTheme="minorHAnsi" w:eastAsia="Times New Roman" w:hAnsiTheme="minorHAnsi" w:cstheme="minorHAnsi"/>
                <w:sz w:val="22"/>
                <w:szCs w:val="22"/>
              </w:rPr>
              <w:t>Keces</w:t>
            </w:r>
            <w:proofErr w:type="spellEnd"/>
            <w:r w:rsidRPr="00715CF8">
              <w:rPr>
                <w:rFonts w:asciiTheme="minorHAnsi" w:eastAsia="Times New Roman" w:hAnsiTheme="minorHAnsi" w:cstheme="minorHAnsi"/>
                <w:sz w:val="22"/>
                <w:szCs w:val="22"/>
              </w:rPr>
              <w:t xml:space="preserve">, a certified trainer for PD. She advocates for holding workshops with parents to teach what their children are learning PD is built on “the greatest gift you can give children is when their own effort, determination and feeling of pride becomes the ultimate prize. </w:t>
            </w:r>
          </w:p>
          <w:p w:rsidR="00604178" w:rsidRPr="00715CF8" w:rsidRDefault="00604178">
            <w:pPr>
              <w:rPr>
                <w:rFonts w:asciiTheme="minorHAnsi" w:hAnsiTheme="minorHAnsi" w:cstheme="minorHAnsi"/>
                <w:sz w:val="22"/>
                <w:szCs w:val="22"/>
              </w:rPr>
            </w:pPr>
          </w:p>
        </w:tc>
      </w:tr>
      <w:tr w:rsidR="00604178" w:rsidRPr="00715CF8" w:rsidTr="00604178">
        <w:tc>
          <w:tcPr>
            <w:tcW w:w="4604" w:type="dxa"/>
          </w:tcPr>
          <w:p w:rsidR="00604178" w:rsidRPr="00715CF8" w:rsidRDefault="0060417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Research/References:</w:t>
            </w:r>
            <w:r w:rsidR="00715CF8"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sz w:val="22"/>
                <w:szCs w:val="22"/>
              </w:rPr>
              <w:t xml:space="preserve">Lincoln High School, Walla Walla, WA…. </w:t>
            </w:r>
            <w:r w:rsidR="00715CF8" w:rsidRPr="00715CF8">
              <w:rPr>
                <w:rFonts w:asciiTheme="minorHAnsi" w:eastAsia="Times New Roman" w:hAnsiTheme="minorHAnsi" w:cstheme="minorHAnsi"/>
                <w:sz w:val="22"/>
                <w:szCs w:val="22"/>
              </w:rPr>
              <w:t>S</w:t>
            </w:r>
            <w:r w:rsidRPr="00715CF8">
              <w:rPr>
                <w:rFonts w:asciiTheme="minorHAnsi" w:eastAsia="Times New Roman" w:hAnsiTheme="minorHAnsi" w:cstheme="minorHAnsi"/>
                <w:sz w:val="22"/>
                <w:szCs w:val="22"/>
              </w:rPr>
              <w:t>ee</w:t>
            </w:r>
            <w:r w:rsidR="00715CF8" w:rsidRPr="00715CF8">
              <w:rPr>
                <w:rFonts w:asciiTheme="minorHAnsi" w:eastAsia="Times New Roman" w:hAnsiTheme="minorHAnsi" w:cstheme="minorHAnsi"/>
                <w:sz w:val="22"/>
                <w:szCs w:val="22"/>
              </w:rPr>
              <w:t xml:space="preserve"> </w:t>
            </w:r>
            <w:r w:rsidRPr="00715CF8">
              <w:rPr>
                <w:rFonts w:asciiTheme="minorHAnsi" w:eastAsia="Times New Roman" w:hAnsiTheme="minorHAnsi" w:cstheme="minorHAnsi"/>
                <w:sz w:val="22"/>
                <w:szCs w:val="22"/>
              </w:rPr>
              <w:t xml:space="preserve">”Walla Walla: A Compassionate Approach to Discipline” </w:t>
            </w:r>
            <w:r w:rsidRPr="00715CF8">
              <w:rPr>
                <w:rFonts w:asciiTheme="minorHAnsi" w:eastAsia="Times New Roman" w:hAnsiTheme="minorHAnsi" w:cstheme="minorHAnsi"/>
                <w:i/>
                <w:sz w:val="22"/>
                <w:szCs w:val="22"/>
              </w:rPr>
              <w:t>League of Education Voters,</w:t>
            </w:r>
            <w:r w:rsidRPr="00715CF8">
              <w:rPr>
                <w:rFonts w:asciiTheme="minorHAnsi" w:eastAsia="Times New Roman" w:hAnsiTheme="minorHAnsi" w:cstheme="minorHAnsi"/>
                <w:sz w:val="22"/>
                <w:szCs w:val="22"/>
              </w:rPr>
              <w:t xml:space="preserve"> June 26, 2012</w:t>
            </w:r>
          </w:p>
        </w:tc>
        <w:tc>
          <w:tcPr>
            <w:tcW w:w="4605" w:type="dxa"/>
          </w:tcPr>
          <w:p w:rsidR="00604178" w:rsidRPr="00715CF8" w:rsidRDefault="0060417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 xml:space="preserve">Research/References: Rene Lynch, “Don’t Punish Bullies of School Bus Monitor, Parenting Expert Says,” Los Angeles Times, June 12 2012. </w:t>
            </w:r>
          </w:p>
        </w:tc>
        <w:tc>
          <w:tcPr>
            <w:tcW w:w="4605" w:type="dxa"/>
          </w:tcPr>
          <w:p w:rsidR="00604178" w:rsidRPr="00715CF8" w:rsidRDefault="00604178" w:rsidP="0060417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Research/References: None</w:t>
            </w:r>
          </w:p>
          <w:p w:rsidR="00604178" w:rsidRPr="00715CF8" w:rsidRDefault="00604178">
            <w:pPr>
              <w:rPr>
                <w:rFonts w:asciiTheme="minorHAnsi" w:hAnsiTheme="minorHAnsi" w:cstheme="minorHAnsi"/>
                <w:sz w:val="22"/>
                <w:szCs w:val="22"/>
              </w:rPr>
            </w:pPr>
          </w:p>
        </w:tc>
      </w:tr>
      <w:tr w:rsidR="00604178" w:rsidRPr="00715CF8" w:rsidTr="00604178">
        <w:tc>
          <w:tcPr>
            <w:tcW w:w="4604" w:type="dxa"/>
          </w:tcPr>
          <w:p w:rsidR="00604178" w:rsidRPr="00715CF8" w:rsidRDefault="0060417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Equity Considerations: I am not sure how to respond to this one.</w:t>
            </w:r>
          </w:p>
        </w:tc>
        <w:tc>
          <w:tcPr>
            <w:tcW w:w="4605" w:type="dxa"/>
          </w:tcPr>
          <w:p w:rsidR="00604178" w:rsidRPr="00715CF8" w:rsidRDefault="00715CF8">
            <w:pPr>
              <w:rPr>
                <w:rFonts w:asciiTheme="minorHAnsi" w:hAnsiTheme="minorHAnsi" w:cstheme="minorHAnsi"/>
                <w:sz w:val="22"/>
                <w:szCs w:val="22"/>
              </w:rPr>
            </w:pPr>
            <w:r w:rsidRPr="00715CF8">
              <w:rPr>
                <w:rFonts w:asciiTheme="minorHAnsi" w:eastAsia="Times New Roman" w:hAnsiTheme="minorHAnsi" w:cstheme="minorHAnsi"/>
                <w:sz w:val="22"/>
                <w:szCs w:val="22"/>
              </w:rPr>
              <w:t>Equity Considerations: I am not sure.</w:t>
            </w:r>
          </w:p>
        </w:tc>
        <w:tc>
          <w:tcPr>
            <w:tcW w:w="4605" w:type="dxa"/>
          </w:tcPr>
          <w:p w:rsidR="00604178" w:rsidRPr="00715CF8" w:rsidRDefault="00604178">
            <w:pPr>
              <w:rPr>
                <w:rFonts w:asciiTheme="minorHAnsi" w:hAnsiTheme="minorHAnsi" w:cstheme="minorHAnsi"/>
                <w:sz w:val="22"/>
                <w:szCs w:val="22"/>
              </w:rPr>
            </w:pPr>
            <w:r w:rsidRPr="00715CF8">
              <w:rPr>
                <w:rFonts w:asciiTheme="minorHAnsi" w:eastAsia="Times New Roman" w:hAnsiTheme="minorHAnsi" w:cstheme="minorHAnsi"/>
                <w:sz w:val="22"/>
                <w:szCs w:val="22"/>
              </w:rPr>
              <w:t>Equity Considerations: I am not sure.</w:t>
            </w:r>
          </w:p>
        </w:tc>
      </w:tr>
    </w:tbl>
    <w:p w:rsidR="00604178" w:rsidRPr="00715CF8" w:rsidRDefault="00604178">
      <w:pPr>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Description w:val="sample responses for chapters 5 &amp; 10 and thoughts"/>
      </w:tblPr>
      <w:tblGrid>
        <w:gridCol w:w="4604"/>
        <w:gridCol w:w="4605"/>
        <w:gridCol w:w="4605"/>
      </w:tblGrid>
      <w:tr w:rsidR="00715CF8" w:rsidRPr="00715CF8" w:rsidTr="00B418E4">
        <w:trPr>
          <w:tblHeader/>
        </w:trPr>
        <w:tc>
          <w:tcPr>
            <w:tcW w:w="4604" w:type="dxa"/>
          </w:tcPr>
          <w:p w:rsidR="00715CF8" w:rsidRPr="00715CF8" w:rsidRDefault="00715CF8" w:rsidP="00715CF8">
            <w:pPr>
              <w:spacing w:after="0" w:line="240" w:lineRule="auto"/>
              <w:rPr>
                <w:rFonts w:asciiTheme="minorHAnsi" w:eastAsia="Times New Roman" w:hAnsiTheme="minorHAnsi" w:cstheme="minorHAnsi"/>
                <w:b/>
                <w:color w:val="7232AD"/>
                <w:sz w:val="22"/>
                <w:szCs w:val="22"/>
              </w:rPr>
            </w:pPr>
            <w:r w:rsidRPr="00715CF8">
              <w:rPr>
                <w:rFonts w:asciiTheme="minorHAnsi" w:eastAsia="Times New Roman" w:hAnsiTheme="minorHAnsi" w:cstheme="minorHAnsi"/>
                <w:b/>
                <w:color w:val="7232AD"/>
                <w:sz w:val="22"/>
                <w:szCs w:val="22"/>
              </w:rPr>
              <w:t xml:space="preserve">Chapter 5 </w:t>
            </w:r>
            <w:r w:rsidRPr="00715CF8">
              <w:rPr>
                <w:rFonts w:asciiTheme="minorHAnsi" w:eastAsia="Times New Roman" w:hAnsiTheme="minorHAnsi" w:cstheme="minorHAnsi"/>
                <w:b/>
                <w:color w:val="7232AD"/>
                <w:sz w:val="22"/>
                <w:szCs w:val="22"/>
              </w:rPr>
              <w:br/>
              <w:t>Connection BEFORE Correction</w:t>
            </w:r>
          </w:p>
        </w:tc>
        <w:tc>
          <w:tcPr>
            <w:tcW w:w="4605" w:type="dxa"/>
          </w:tcPr>
          <w:p w:rsidR="00715CF8" w:rsidRPr="00715CF8" w:rsidRDefault="00715CF8" w:rsidP="00715CF8">
            <w:pPr>
              <w:spacing w:after="0" w:line="240" w:lineRule="auto"/>
              <w:rPr>
                <w:rFonts w:asciiTheme="minorHAnsi" w:eastAsia="Times New Roman" w:hAnsiTheme="minorHAnsi" w:cstheme="minorHAnsi"/>
                <w:b/>
                <w:color w:val="7232AD"/>
                <w:sz w:val="22"/>
                <w:szCs w:val="22"/>
              </w:rPr>
            </w:pPr>
            <w:r w:rsidRPr="00715CF8">
              <w:rPr>
                <w:rFonts w:asciiTheme="minorHAnsi" w:eastAsia="Times New Roman" w:hAnsiTheme="minorHAnsi" w:cstheme="minorHAnsi"/>
                <w:b/>
                <w:color w:val="7232AD"/>
                <w:sz w:val="22"/>
                <w:szCs w:val="22"/>
              </w:rPr>
              <w:t>Chapter 10</w:t>
            </w:r>
          </w:p>
          <w:p w:rsidR="00715CF8" w:rsidRPr="00715CF8" w:rsidRDefault="00715CF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b/>
                <w:color w:val="7232AD"/>
                <w:sz w:val="22"/>
                <w:szCs w:val="22"/>
              </w:rPr>
              <w:t>Taking the Hassles out of Homework</w:t>
            </w:r>
          </w:p>
        </w:tc>
        <w:tc>
          <w:tcPr>
            <w:tcW w:w="4605" w:type="dxa"/>
          </w:tcPr>
          <w:p w:rsidR="00715CF8" w:rsidRPr="00715CF8" w:rsidRDefault="00715CF8">
            <w:pPr>
              <w:rPr>
                <w:rFonts w:asciiTheme="minorHAnsi" w:hAnsiTheme="minorHAnsi" w:cstheme="minorHAnsi"/>
                <w:sz w:val="22"/>
                <w:szCs w:val="22"/>
              </w:rPr>
            </w:pPr>
            <w:r w:rsidRPr="00715CF8">
              <w:rPr>
                <w:rFonts w:asciiTheme="minorHAnsi" w:eastAsia="Times New Roman" w:hAnsiTheme="minorHAnsi" w:cstheme="minorHAnsi"/>
                <w:b/>
                <w:color w:val="7232AD"/>
                <w:sz w:val="22"/>
                <w:szCs w:val="22"/>
              </w:rPr>
              <w:t>Thoughts</w:t>
            </w:r>
          </w:p>
        </w:tc>
      </w:tr>
      <w:tr w:rsidR="00715CF8" w:rsidRPr="00715CF8" w:rsidTr="00715CF8">
        <w:tc>
          <w:tcPr>
            <w:tcW w:w="4604" w:type="dxa"/>
          </w:tcPr>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 xml:space="preserve">Key Quotes: </w:t>
            </w:r>
            <w:r w:rsidRPr="00715CF8">
              <w:rPr>
                <w:rFonts w:asciiTheme="minorHAnsi" w:eastAsia="Times New Roman" w:hAnsiTheme="minorHAnsi" w:cstheme="minorHAnsi"/>
                <w:b/>
                <w:sz w:val="22"/>
                <w:szCs w:val="22"/>
              </w:rPr>
              <w:br/>
            </w:r>
            <w:r w:rsidRPr="00715CF8">
              <w:rPr>
                <w:rFonts w:asciiTheme="minorHAnsi" w:eastAsia="Times New Roman" w:hAnsiTheme="minorHAnsi" w:cstheme="minorHAnsi"/>
                <w:sz w:val="22"/>
                <w:szCs w:val="22"/>
              </w:rPr>
              <w:t>“To see with the eyes of another, to hear with the ears of another, to feel with the heart of another.  For the time being, this seems to me and admissible definition of what we call social feeling” - Alfred Adler</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“[Connection] decreases absenteeism, fighting, bullying, and vandalism while promoting educational motivation, classroom engagement, academic performance, school attendance, and completion rates” (p. 73).</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“When students feel cared about, they want to cooperate, not misbehave.  When they do not need to misbehave to gain attention and significance, they are free to learn” (p. 78).  </w:t>
            </w:r>
          </w:p>
          <w:p w:rsidR="00715CF8" w:rsidRPr="00715CF8" w:rsidRDefault="00715CF8" w:rsidP="00715CF8">
            <w:pPr>
              <w:spacing w:after="0" w:line="240" w:lineRule="auto"/>
              <w:rPr>
                <w:rFonts w:asciiTheme="minorHAnsi" w:hAnsiTheme="minorHAnsi" w:cstheme="minorHAnsi"/>
                <w:sz w:val="22"/>
                <w:szCs w:val="22"/>
              </w:rPr>
            </w:pPr>
            <w:r w:rsidRPr="00715CF8">
              <w:rPr>
                <w:rFonts w:asciiTheme="minorHAnsi" w:eastAsia="Times New Roman" w:hAnsiTheme="minorHAnsi" w:cstheme="minorHAnsi"/>
                <w:sz w:val="22"/>
                <w:szCs w:val="22"/>
              </w:rPr>
              <w:t xml:space="preserve">“Teachers who...teach...connection skills often find that his or her job becomes easier and more fun” (p. 86). </w:t>
            </w:r>
          </w:p>
        </w:tc>
        <w:tc>
          <w:tcPr>
            <w:tcW w:w="4605" w:type="dxa"/>
          </w:tcPr>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Key Quotes:</w:t>
            </w:r>
            <w:r w:rsidRPr="00715CF8">
              <w:rPr>
                <w:rFonts w:asciiTheme="minorHAnsi" w:eastAsia="Times New Roman" w:hAnsiTheme="minorHAnsi" w:cstheme="minorHAnsi"/>
                <w:sz w:val="22"/>
                <w:szCs w:val="22"/>
              </w:rPr>
              <w:t xml:space="preserve"> </w:t>
            </w:r>
          </w:p>
          <w:p w:rsidR="00715CF8" w:rsidRPr="00715CF8" w:rsidRDefault="00715CF8" w:rsidP="00715CF8">
            <w:pPr>
              <w:spacing w:after="0" w:line="240" w:lineRule="auto"/>
              <w:rPr>
                <w:rFonts w:asciiTheme="minorHAnsi" w:eastAsia="Times New Roman" w:hAnsiTheme="minorHAnsi" w:cstheme="minorHAnsi"/>
                <w:sz w:val="22"/>
                <w:szCs w:val="22"/>
                <w:u w:val="single"/>
              </w:rPr>
            </w:pPr>
            <w:r w:rsidRPr="00715CF8">
              <w:rPr>
                <w:rFonts w:asciiTheme="minorHAnsi" w:eastAsia="Times New Roman" w:hAnsiTheme="minorHAnsi" w:cstheme="minorHAnsi"/>
                <w:sz w:val="22"/>
                <w:szCs w:val="22"/>
              </w:rPr>
              <w:t>“If the child is not doing well, a tug of war may ensue.  The teacher may blame the parents for the difficulty she has with her students.  She often demands that they exert their influence to improve the child’s academic progress or deportment [behavior or manners].  Usually she gives them the responsibility to help the child with his studies, particularly with his homework.  In doing so she contributes greatly to the unhappiness of the family and to the child’s increased antagonism to learning” (</w:t>
            </w:r>
            <w:proofErr w:type="spellStart"/>
            <w:r w:rsidRPr="00715CF8">
              <w:rPr>
                <w:rFonts w:asciiTheme="minorHAnsi" w:eastAsia="Times New Roman" w:hAnsiTheme="minorHAnsi" w:cstheme="minorHAnsi"/>
                <w:sz w:val="22"/>
                <w:szCs w:val="22"/>
              </w:rPr>
              <w:t>p.159</w:t>
            </w:r>
            <w:proofErr w:type="spellEnd"/>
            <w:r w:rsidRPr="00715CF8">
              <w:rPr>
                <w:rFonts w:asciiTheme="minorHAnsi" w:eastAsia="Times New Roman" w:hAnsiTheme="minorHAnsi" w:cstheme="minorHAnsi"/>
                <w:sz w:val="22"/>
                <w:szCs w:val="22"/>
              </w:rPr>
              <w:t xml:space="preserve">)  - Rudolf </w:t>
            </w:r>
            <w:proofErr w:type="spellStart"/>
            <w:r w:rsidRPr="00715CF8">
              <w:rPr>
                <w:rFonts w:asciiTheme="minorHAnsi" w:eastAsia="Times New Roman" w:hAnsiTheme="minorHAnsi" w:cstheme="minorHAnsi"/>
                <w:sz w:val="22"/>
                <w:szCs w:val="22"/>
              </w:rPr>
              <w:t>Dreikurs</w:t>
            </w:r>
            <w:proofErr w:type="spellEnd"/>
          </w:p>
          <w:p w:rsidR="00715CF8" w:rsidRPr="00715CF8" w:rsidRDefault="00715CF8">
            <w:pPr>
              <w:rPr>
                <w:rFonts w:asciiTheme="minorHAnsi" w:hAnsiTheme="minorHAnsi" w:cstheme="minorHAnsi"/>
                <w:sz w:val="22"/>
                <w:szCs w:val="22"/>
              </w:rPr>
            </w:pPr>
          </w:p>
        </w:tc>
        <w:tc>
          <w:tcPr>
            <w:tcW w:w="4605" w:type="dxa"/>
          </w:tcPr>
          <w:p w:rsidR="00715CF8" w:rsidRPr="00715CF8" w:rsidRDefault="000E025A" w:rsidP="00715CF8">
            <w:pPr>
              <w:spacing w:after="0" w:line="240" w:lineRule="auto"/>
              <w:rPr>
                <w:rFonts w:asciiTheme="minorHAnsi" w:eastAsia="Times New Roman" w:hAnsiTheme="minorHAnsi" w:cstheme="minorHAnsi"/>
                <w:sz w:val="22"/>
                <w:szCs w:val="22"/>
              </w:rPr>
            </w:pPr>
            <w:hyperlink r:id="rId7" w:history="1">
              <w:r w:rsidR="00715CF8" w:rsidRPr="00715CF8">
                <w:rPr>
                  <w:rStyle w:val="Hyperlink"/>
                  <w:rFonts w:asciiTheme="minorHAnsi" w:eastAsia="Times New Roman" w:hAnsiTheme="minorHAnsi" w:cstheme="minorHAnsi"/>
                  <w:sz w:val="22"/>
                  <w:szCs w:val="22"/>
                </w:rPr>
                <w:t>French Parents Boycott Homework</w:t>
              </w:r>
            </w:hyperlink>
            <w:r w:rsidR="00715CF8" w:rsidRPr="00715CF8">
              <w:rPr>
                <w:rFonts w:asciiTheme="minorHAnsi" w:eastAsia="Times New Roman" w:hAnsiTheme="minorHAnsi" w:cstheme="minorHAnsi"/>
                <w:color w:val="7232AD"/>
                <w:sz w:val="22"/>
                <w:szCs w:val="22"/>
              </w:rPr>
              <w:br/>
            </w:r>
            <w:r w:rsidR="00715CF8" w:rsidRPr="00715CF8">
              <w:rPr>
                <w:rFonts w:asciiTheme="minorHAnsi" w:eastAsia="Times New Roman" w:hAnsiTheme="minorHAnsi" w:cstheme="minorHAnsi"/>
                <w:sz w:val="22"/>
                <w:szCs w:val="22"/>
              </w:rPr>
              <w:t>Key Thought Leaders noted...</w:t>
            </w:r>
          </w:p>
          <w:p w:rsidR="00715CF8" w:rsidRPr="00715CF8" w:rsidRDefault="00715CF8" w:rsidP="00715CF8">
            <w:pPr>
              <w:spacing w:after="0" w:line="240" w:lineRule="auto"/>
              <w:rPr>
                <w:rFonts w:asciiTheme="minorHAnsi" w:eastAsia="Times New Roman" w:hAnsiTheme="minorHAnsi" w:cstheme="minorHAnsi"/>
                <w:sz w:val="22"/>
                <w:szCs w:val="22"/>
              </w:rPr>
            </w:pPr>
          </w:p>
          <w:p w:rsidR="00715CF8" w:rsidRPr="00715CF8" w:rsidRDefault="00715CF8" w:rsidP="00715CF8">
            <w:pPr>
              <w:spacing w:after="0" w:line="240" w:lineRule="auto"/>
              <w:rPr>
                <w:rFonts w:asciiTheme="minorHAnsi" w:eastAsia="Times New Roman" w:hAnsiTheme="minorHAnsi" w:cstheme="minorHAnsi"/>
                <w:i/>
                <w:sz w:val="22"/>
                <w:szCs w:val="22"/>
              </w:rPr>
            </w:pPr>
            <w:r w:rsidRPr="00715CF8">
              <w:rPr>
                <w:rFonts w:asciiTheme="minorHAnsi" w:eastAsia="Times New Roman" w:hAnsiTheme="minorHAnsi" w:cstheme="minorHAnsi"/>
                <w:sz w:val="22"/>
                <w:szCs w:val="22"/>
              </w:rPr>
              <w:t xml:space="preserve">Alfred Adler - </w:t>
            </w:r>
            <w:r w:rsidRPr="00715CF8">
              <w:rPr>
                <w:rFonts w:asciiTheme="minorHAnsi" w:eastAsia="Times New Roman" w:hAnsiTheme="minorHAnsi" w:cstheme="minorHAnsi"/>
                <w:i/>
                <w:sz w:val="22"/>
                <w:szCs w:val="22"/>
              </w:rPr>
              <w:t>Behavior is Goal Oriented - Always Moving Toward Belonging and Purpose</w:t>
            </w:r>
          </w:p>
          <w:p w:rsidR="00715CF8" w:rsidRPr="00715CF8" w:rsidRDefault="00715CF8" w:rsidP="00715CF8">
            <w:pPr>
              <w:spacing w:after="0" w:line="240" w:lineRule="auto"/>
              <w:rPr>
                <w:rFonts w:asciiTheme="minorHAnsi" w:eastAsia="Times New Roman" w:hAnsiTheme="minorHAnsi" w:cstheme="minorHAnsi"/>
                <w:i/>
                <w:sz w:val="22"/>
                <w:szCs w:val="22"/>
              </w:rPr>
            </w:pPr>
          </w:p>
          <w:p w:rsidR="00715CF8" w:rsidRPr="00715CF8" w:rsidRDefault="00715CF8" w:rsidP="00715CF8">
            <w:pPr>
              <w:spacing w:after="0" w:line="240" w:lineRule="auto"/>
              <w:rPr>
                <w:rFonts w:asciiTheme="minorHAnsi" w:eastAsia="Times New Roman" w:hAnsiTheme="minorHAnsi" w:cstheme="minorHAnsi"/>
                <w:i/>
                <w:sz w:val="22"/>
                <w:szCs w:val="22"/>
              </w:rPr>
            </w:pPr>
            <w:r w:rsidRPr="00715CF8">
              <w:rPr>
                <w:rFonts w:asciiTheme="minorHAnsi" w:eastAsia="Times New Roman" w:hAnsiTheme="minorHAnsi" w:cstheme="minorHAnsi"/>
                <w:sz w:val="22"/>
                <w:szCs w:val="22"/>
              </w:rPr>
              <w:t xml:space="preserve">Rudolf </w:t>
            </w:r>
            <w:proofErr w:type="spellStart"/>
            <w:r w:rsidRPr="00715CF8">
              <w:rPr>
                <w:rFonts w:asciiTheme="minorHAnsi" w:eastAsia="Times New Roman" w:hAnsiTheme="minorHAnsi" w:cstheme="minorHAnsi"/>
                <w:sz w:val="22"/>
                <w:szCs w:val="22"/>
              </w:rPr>
              <w:t>Dreikurs</w:t>
            </w:r>
            <w:proofErr w:type="spellEnd"/>
            <w:r w:rsidRPr="00715CF8">
              <w:rPr>
                <w:rFonts w:asciiTheme="minorHAnsi" w:eastAsia="Times New Roman" w:hAnsiTheme="minorHAnsi" w:cstheme="minorHAnsi"/>
                <w:sz w:val="22"/>
                <w:szCs w:val="22"/>
              </w:rPr>
              <w:t xml:space="preserve"> - </w:t>
            </w:r>
            <w:r w:rsidRPr="00715CF8">
              <w:rPr>
                <w:rFonts w:asciiTheme="minorHAnsi" w:eastAsia="Times New Roman" w:hAnsiTheme="minorHAnsi" w:cstheme="minorHAnsi"/>
                <w:i/>
                <w:sz w:val="22"/>
                <w:szCs w:val="22"/>
              </w:rPr>
              <w:t>Mistaken Goals of Behavior</w:t>
            </w:r>
          </w:p>
          <w:p w:rsidR="00715CF8" w:rsidRPr="00715CF8" w:rsidRDefault="00715CF8" w:rsidP="00715CF8">
            <w:pPr>
              <w:spacing w:after="0" w:line="240" w:lineRule="auto"/>
              <w:rPr>
                <w:rFonts w:asciiTheme="minorHAnsi" w:eastAsia="Times New Roman" w:hAnsiTheme="minorHAnsi" w:cstheme="minorHAnsi"/>
                <w:i/>
                <w:sz w:val="22"/>
                <w:szCs w:val="22"/>
              </w:rPr>
            </w:pPr>
          </w:p>
          <w:p w:rsidR="00715CF8" w:rsidRPr="00715CF8" w:rsidRDefault="00715CF8" w:rsidP="00715CF8">
            <w:pPr>
              <w:spacing w:after="0" w:line="240" w:lineRule="auto"/>
              <w:rPr>
                <w:rFonts w:asciiTheme="minorHAnsi" w:eastAsia="Times New Roman" w:hAnsiTheme="minorHAnsi" w:cstheme="minorHAnsi"/>
                <w:i/>
                <w:sz w:val="22"/>
                <w:szCs w:val="22"/>
              </w:rPr>
            </w:pPr>
            <w:r w:rsidRPr="00715CF8">
              <w:rPr>
                <w:rFonts w:asciiTheme="minorHAnsi" w:eastAsia="Times New Roman" w:hAnsiTheme="minorHAnsi" w:cstheme="minorHAnsi"/>
                <w:sz w:val="22"/>
                <w:szCs w:val="22"/>
              </w:rPr>
              <w:t xml:space="preserve">Alfie Kohn - </w:t>
            </w:r>
            <w:r w:rsidRPr="00715CF8">
              <w:rPr>
                <w:rFonts w:asciiTheme="minorHAnsi" w:eastAsia="Times New Roman" w:hAnsiTheme="minorHAnsi" w:cstheme="minorHAnsi"/>
                <w:i/>
                <w:sz w:val="22"/>
                <w:szCs w:val="22"/>
              </w:rPr>
              <w:t>Punished by Rewards</w:t>
            </w:r>
          </w:p>
          <w:p w:rsidR="00715CF8" w:rsidRPr="00715CF8" w:rsidRDefault="00715CF8" w:rsidP="00715CF8">
            <w:pPr>
              <w:spacing w:after="0" w:line="240" w:lineRule="auto"/>
              <w:rPr>
                <w:rFonts w:asciiTheme="minorHAnsi" w:eastAsia="Times New Roman" w:hAnsiTheme="minorHAnsi" w:cstheme="minorHAnsi"/>
                <w:i/>
                <w:sz w:val="22"/>
                <w:szCs w:val="22"/>
              </w:rPr>
            </w:pPr>
          </w:p>
          <w:p w:rsidR="00715CF8" w:rsidRPr="00715CF8" w:rsidRDefault="00715CF8" w:rsidP="00715CF8">
            <w:pPr>
              <w:spacing w:after="0" w:line="240" w:lineRule="auto"/>
              <w:rPr>
                <w:rFonts w:asciiTheme="minorHAnsi" w:eastAsia="Times New Roman" w:hAnsiTheme="minorHAnsi" w:cstheme="minorHAnsi"/>
                <w:i/>
                <w:sz w:val="22"/>
                <w:szCs w:val="22"/>
              </w:rPr>
            </w:pPr>
            <w:r w:rsidRPr="00715CF8">
              <w:rPr>
                <w:rFonts w:asciiTheme="minorHAnsi" w:eastAsia="Times New Roman" w:hAnsiTheme="minorHAnsi" w:cstheme="minorHAnsi"/>
                <w:sz w:val="22"/>
                <w:szCs w:val="22"/>
              </w:rPr>
              <w:t xml:space="preserve">Jane Nelson - </w:t>
            </w:r>
            <w:r w:rsidRPr="00715CF8">
              <w:rPr>
                <w:rFonts w:asciiTheme="minorHAnsi" w:eastAsia="Times New Roman" w:hAnsiTheme="minorHAnsi" w:cstheme="minorHAnsi"/>
                <w:i/>
                <w:sz w:val="22"/>
                <w:szCs w:val="22"/>
              </w:rPr>
              <w:t xml:space="preserve">Positive Discipline </w:t>
            </w:r>
          </w:p>
          <w:p w:rsidR="00715CF8" w:rsidRPr="00715CF8" w:rsidRDefault="00715CF8" w:rsidP="00715CF8">
            <w:pPr>
              <w:spacing w:after="0" w:line="240" w:lineRule="auto"/>
              <w:rPr>
                <w:rFonts w:asciiTheme="minorHAnsi" w:eastAsia="Times New Roman" w:hAnsiTheme="minorHAnsi" w:cstheme="minorHAnsi"/>
                <w:i/>
                <w:sz w:val="22"/>
                <w:szCs w:val="22"/>
              </w:rPr>
            </w:pPr>
            <w:r w:rsidRPr="00715CF8">
              <w:rPr>
                <w:rFonts w:asciiTheme="minorHAnsi" w:eastAsia="Times New Roman" w:hAnsiTheme="minorHAnsi" w:cstheme="minorHAnsi"/>
                <w:sz w:val="22"/>
                <w:szCs w:val="22"/>
              </w:rPr>
              <w:t xml:space="preserve">W.L. Pew - </w:t>
            </w:r>
            <w:r w:rsidRPr="00715CF8">
              <w:rPr>
                <w:rFonts w:asciiTheme="minorHAnsi" w:eastAsia="Times New Roman" w:hAnsiTheme="minorHAnsi" w:cstheme="minorHAnsi"/>
                <w:i/>
                <w:sz w:val="22"/>
                <w:szCs w:val="22"/>
              </w:rPr>
              <w:t>Courage to Be Imperfect</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Check out additional resources on the Sound Discipline website…</w:t>
            </w:r>
          </w:p>
          <w:p w:rsidR="00715CF8" w:rsidRPr="00715CF8" w:rsidRDefault="00715CF8" w:rsidP="00715CF8">
            <w:pPr>
              <w:spacing w:after="0" w:line="240" w:lineRule="auto"/>
              <w:rPr>
                <w:rFonts w:asciiTheme="minorHAnsi" w:eastAsia="Times New Roman" w:hAnsiTheme="minorHAnsi" w:cstheme="minorHAnsi"/>
                <w:b/>
                <w:sz w:val="22"/>
                <w:szCs w:val="22"/>
              </w:rPr>
            </w:pPr>
            <w:r w:rsidRPr="00715CF8">
              <w:rPr>
                <w:rFonts w:asciiTheme="minorHAnsi" w:eastAsia="Times New Roman" w:hAnsiTheme="minorHAnsi" w:cstheme="minorHAnsi"/>
                <w:b/>
                <w:sz w:val="22"/>
                <w:szCs w:val="22"/>
              </w:rPr>
              <w:t>Books for Educators and</w:t>
            </w:r>
            <w:r w:rsidRPr="00715CF8">
              <w:rPr>
                <w:rFonts w:asciiTheme="minorHAnsi" w:eastAsia="Times New Roman" w:hAnsiTheme="minorHAnsi" w:cstheme="minorHAnsi"/>
                <w:b/>
                <w:sz w:val="22"/>
                <w:szCs w:val="22"/>
              </w:rPr>
              <w:br/>
              <w:t xml:space="preserve">Books for Parents </w:t>
            </w:r>
          </w:p>
          <w:p w:rsidR="00715CF8" w:rsidRPr="00715CF8" w:rsidRDefault="000E025A" w:rsidP="00715CF8">
            <w:pPr>
              <w:rPr>
                <w:rFonts w:asciiTheme="minorHAnsi" w:hAnsiTheme="minorHAnsi" w:cstheme="minorHAnsi"/>
                <w:sz w:val="22"/>
                <w:szCs w:val="22"/>
              </w:rPr>
            </w:pPr>
            <w:hyperlink r:id="rId8" w:history="1">
              <w:r w:rsidR="00715CF8" w:rsidRPr="00715CF8">
                <w:rPr>
                  <w:rStyle w:val="Hyperlink"/>
                  <w:rFonts w:asciiTheme="minorHAnsi" w:eastAsia="Times New Roman" w:hAnsiTheme="minorHAnsi" w:cstheme="minorHAnsi"/>
                  <w:sz w:val="22"/>
                  <w:szCs w:val="22"/>
                </w:rPr>
                <w:t>Sound Discipline Books</w:t>
              </w:r>
            </w:hyperlink>
          </w:p>
          <w:p w:rsidR="00715CF8" w:rsidRPr="00715CF8" w:rsidRDefault="00715CF8" w:rsidP="00715CF8">
            <w:pPr>
              <w:jc w:val="center"/>
              <w:rPr>
                <w:rFonts w:asciiTheme="minorHAnsi" w:hAnsiTheme="minorHAnsi" w:cstheme="minorHAnsi"/>
                <w:sz w:val="22"/>
                <w:szCs w:val="22"/>
              </w:rPr>
            </w:pPr>
          </w:p>
        </w:tc>
      </w:tr>
      <w:tr w:rsidR="00715CF8" w:rsidRPr="00715CF8" w:rsidTr="00715CF8">
        <w:tc>
          <w:tcPr>
            <w:tcW w:w="4604" w:type="dxa"/>
          </w:tcPr>
          <w:p w:rsidR="00715CF8" w:rsidRPr="00715CF8" w:rsidRDefault="00715CF8" w:rsidP="00715CF8">
            <w:pPr>
              <w:spacing w:after="0" w:line="240" w:lineRule="auto"/>
              <w:rPr>
                <w:rFonts w:asciiTheme="minorHAnsi" w:eastAsia="Times New Roman" w:hAnsiTheme="minorHAnsi" w:cstheme="minorHAnsi"/>
                <w:b/>
                <w:sz w:val="22"/>
                <w:szCs w:val="22"/>
              </w:rPr>
            </w:pPr>
            <w:r w:rsidRPr="00715CF8">
              <w:rPr>
                <w:rFonts w:asciiTheme="minorHAnsi" w:eastAsia="Times New Roman" w:hAnsiTheme="minorHAnsi" w:cstheme="minorHAnsi"/>
                <w:b/>
                <w:sz w:val="22"/>
                <w:szCs w:val="22"/>
              </w:rPr>
              <w:t xml:space="preserve">Big Ideas: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7 Factors are highly predictive of school success: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1) Having a sense of belonging;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2) Liking school;</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3) Perceiving that teachers care;</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4) Having good friends;</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5) Being engaged in current and future academic progress;</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6) Believing that discipline is fair and effective;</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7) Participating in extracurricular activities. </w:t>
            </w:r>
          </w:p>
          <w:p w:rsidR="00715CF8" w:rsidRPr="00715CF8" w:rsidRDefault="00715CF8">
            <w:pPr>
              <w:rPr>
                <w:rFonts w:asciiTheme="minorHAnsi" w:hAnsiTheme="minorHAnsi" w:cstheme="minorHAnsi"/>
                <w:sz w:val="22"/>
                <w:szCs w:val="22"/>
              </w:rPr>
            </w:pP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TO Do’s</w:t>
            </w:r>
            <w:r w:rsidRPr="00715CF8">
              <w:rPr>
                <w:rFonts w:asciiTheme="minorHAnsi" w:eastAsia="Times New Roman" w:hAnsiTheme="minorHAnsi" w:cstheme="minorHAnsi"/>
                <w:sz w:val="22"/>
                <w:szCs w:val="22"/>
              </w:rPr>
              <w:t xml:space="preserve"> - Teach and Demonstrate Caring - Principal to Teacher, Teacher to Teacher, Teacher to Student, Student to Student, etc.</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 xml:space="preserve">Listen and take kids seriously (idea shared CARE BEAR - p. 80).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Take field trips (btw </w:t>
            </w:r>
            <w:r w:rsidRPr="00715CF8">
              <w:rPr>
                <w:rFonts w:asciiTheme="minorHAnsi" w:eastAsia="Times New Roman" w:hAnsiTheme="minorHAnsi" w:cstheme="minorHAnsi"/>
                <w:b/>
                <w:sz w:val="22"/>
                <w:szCs w:val="22"/>
              </w:rPr>
              <w:t xml:space="preserve">Ashland </w:t>
            </w:r>
            <w:r w:rsidRPr="00715CF8">
              <w:rPr>
                <w:rFonts w:asciiTheme="minorHAnsi" w:eastAsia="Times New Roman" w:hAnsiTheme="minorHAnsi" w:cstheme="minorHAnsi"/>
                <w:sz w:val="22"/>
                <w:szCs w:val="22"/>
              </w:rPr>
              <w:t>was mentioned on p. 80)</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Celebrate UNIQUENESS.</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Use HUMOR to Connect and express sincere caring.</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Understand developmental needs and provide space for kids to make things right without being humiliated or punished.  Graceful responses to mistakes invite engagement and honor individuals (See response to </w:t>
            </w:r>
            <w:proofErr w:type="spellStart"/>
            <w:r w:rsidRPr="00715CF8">
              <w:rPr>
                <w:rFonts w:asciiTheme="minorHAnsi" w:eastAsia="Times New Roman" w:hAnsiTheme="minorHAnsi" w:cstheme="minorHAnsi"/>
                <w:sz w:val="22"/>
                <w:szCs w:val="22"/>
              </w:rPr>
              <w:t>tardies</w:t>
            </w:r>
            <w:proofErr w:type="spellEnd"/>
            <w:r w:rsidRPr="00715CF8">
              <w:rPr>
                <w:rFonts w:asciiTheme="minorHAnsi" w:eastAsia="Times New Roman" w:hAnsiTheme="minorHAnsi" w:cstheme="minorHAnsi"/>
                <w:sz w:val="22"/>
                <w:szCs w:val="22"/>
              </w:rPr>
              <w:t xml:space="preserve"> on p. 84). Respect invites respect. Disrespect invites disrespect.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Focus on continuous improvement, not Perfection. </w:t>
            </w:r>
          </w:p>
          <w:p w:rsidR="00715CF8" w:rsidRPr="00715CF8" w:rsidRDefault="00715CF8">
            <w:pPr>
              <w:rPr>
                <w:rFonts w:asciiTheme="minorHAnsi" w:hAnsiTheme="minorHAnsi" w:cstheme="minorHAnsi"/>
                <w:sz w:val="22"/>
                <w:szCs w:val="22"/>
              </w:rPr>
            </w:pPr>
          </w:p>
        </w:tc>
        <w:tc>
          <w:tcPr>
            <w:tcW w:w="4605" w:type="dxa"/>
          </w:tcPr>
          <w:p w:rsidR="00715CF8" w:rsidRPr="00715CF8" w:rsidRDefault="00715CF8" w:rsidP="00715CF8">
            <w:pPr>
              <w:spacing w:after="0" w:line="240" w:lineRule="auto"/>
              <w:rPr>
                <w:rFonts w:asciiTheme="minorHAnsi" w:eastAsia="Times New Roman" w:hAnsiTheme="minorHAnsi" w:cstheme="minorHAnsi"/>
                <w:b/>
                <w:sz w:val="22"/>
                <w:szCs w:val="22"/>
              </w:rPr>
            </w:pPr>
            <w:r w:rsidRPr="00715CF8">
              <w:rPr>
                <w:rFonts w:asciiTheme="minorHAnsi" w:eastAsia="Times New Roman" w:hAnsiTheme="minorHAnsi" w:cstheme="minorHAnsi"/>
                <w:b/>
                <w:sz w:val="22"/>
                <w:szCs w:val="22"/>
              </w:rPr>
              <w:lastRenderedPageBreak/>
              <w:t xml:space="preserve">Big Ideas: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Parents report that the biggest struggle with their kids about school starts with homework - often escalating to the need for extreme interventions like therapy, tutoring, severe punishments (at home AND school), and even divorce because parents can’t agree how to deal with the issue.  While homework policies are well intentioned (often citing developing self-direction, independent learners, and good work habits). Instead of instilling self-direction, homework teaches many kids that homework and grades are more important to their teachers and parents than they themselves are (p. 160).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lastRenderedPageBreak/>
              <w:t xml:space="preserve">Often teachers take an “I know best” attitude making homework a requirement for passing the class.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Students, teachers, and parents don’t have to suffer to achieve academic excellence. When belonging and significance are considered as important as academic excellence, everyone benefits.  Students do better when everyone practices mutual respect and solve problems collaboratively.  </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Piggybacking is the worst! (</w:t>
            </w:r>
            <w:proofErr w:type="gramStart"/>
            <w:r w:rsidRPr="00715CF8">
              <w:rPr>
                <w:rFonts w:asciiTheme="minorHAnsi" w:eastAsia="Times New Roman" w:hAnsiTheme="minorHAnsi" w:cstheme="minorHAnsi"/>
                <w:sz w:val="22"/>
                <w:szCs w:val="22"/>
              </w:rPr>
              <w:t>i.e</w:t>
            </w:r>
            <w:proofErr w:type="gramEnd"/>
            <w:r w:rsidRPr="00715CF8">
              <w:rPr>
                <w:rFonts w:asciiTheme="minorHAnsi" w:eastAsia="Times New Roman" w:hAnsiTheme="minorHAnsi" w:cstheme="minorHAnsi"/>
                <w:sz w:val="22"/>
                <w:szCs w:val="22"/>
              </w:rPr>
              <w:t xml:space="preserve">. child gets in trouble at school for not completing homework, teachers suggest parents “discipline” their child or make sure the child has “consequences” for misbehavior in school).  Research has shown that more punishment </w:t>
            </w:r>
            <w:r w:rsidRPr="00715CF8">
              <w:rPr>
                <w:rFonts w:asciiTheme="minorHAnsi" w:eastAsia="Times New Roman" w:hAnsiTheme="minorHAnsi" w:cstheme="minorHAnsi"/>
                <w:sz w:val="22"/>
                <w:szCs w:val="22"/>
                <w:u w:val="single"/>
              </w:rPr>
              <w:t>DOES NOT</w:t>
            </w:r>
            <w:r w:rsidRPr="00715CF8">
              <w:rPr>
                <w:rFonts w:asciiTheme="minorHAnsi" w:eastAsia="Times New Roman" w:hAnsiTheme="minorHAnsi" w:cstheme="minorHAnsi"/>
                <w:sz w:val="22"/>
                <w:szCs w:val="22"/>
              </w:rPr>
              <w:t xml:space="preserve"> result in more motivation. It does result in student feeling shamed, parents feeling blamed, and relationships being impaired (p. 163). </w:t>
            </w:r>
          </w:p>
          <w:p w:rsidR="004B6BD1" w:rsidRPr="00715CF8" w:rsidRDefault="00715CF8" w:rsidP="004B6BD1">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Encouragement is more empowering. Choice, agency, and curiosity questions respectfully involve kids in decisions about their learning so they can see personal benefits (p. 165).</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 Learning takes place when the responsibility for homework is placed squarely on the child - expecting kids to be accountable instead of expecting parents to “make” them accountable is more likely to result in capable young people. (pp. 165-166).</w:t>
            </w:r>
          </w:p>
          <w:p w:rsidR="00715CF8" w:rsidRPr="00715CF8" w:rsidRDefault="00715CF8">
            <w:pPr>
              <w:rPr>
                <w:rFonts w:asciiTheme="minorHAnsi" w:hAnsiTheme="minorHAnsi" w:cstheme="minorHAnsi"/>
                <w:sz w:val="22"/>
                <w:szCs w:val="22"/>
              </w:rPr>
            </w:pPr>
          </w:p>
        </w:tc>
        <w:tc>
          <w:tcPr>
            <w:tcW w:w="4605" w:type="dxa"/>
          </w:tcPr>
          <w:p w:rsidR="00715CF8" w:rsidRPr="00715CF8" w:rsidRDefault="00715CF8">
            <w:pPr>
              <w:rPr>
                <w:rFonts w:asciiTheme="minorHAnsi" w:hAnsiTheme="minorHAnsi" w:cstheme="minorHAnsi"/>
                <w:sz w:val="22"/>
                <w:szCs w:val="22"/>
              </w:rPr>
            </w:pPr>
          </w:p>
        </w:tc>
      </w:tr>
      <w:tr w:rsidR="00715CF8" w:rsidRPr="00715CF8" w:rsidTr="00715CF8">
        <w:tc>
          <w:tcPr>
            <w:tcW w:w="4604" w:type="dxa"/>
          </w:tcPr>
          <w:p w:rsidR="00715CF8" w:rsidRPr="00715CF8" w:rsidRDefault="00715CF8" w:rsidP="00715CF8">
            <w:pPr>
              <w:spacing w:after="0" w:line="240" w:lineRule="auto"/>
              <w:rPr>
                <w:rFonts w:asciiTheme="minorHAnsi" w:eastAsia="Times New Roman" w:hAnsiTheme="minorHAnsi" w:cstheme="minorHAnsi"/>
                <w:b/>
                <w:sz w:val="22"/>
                <w:szCs w:val="22"/>
              </w:rPr>
            </w:pPr>
            <w:r w:rsidRPr="00715CF8">
              <w:rPr>
                <w:rFonts w:asciiTheme="minorHAnsi" w:eastAsia="Times New Roman" w:hAnsiTheme="minorHAnsi" w:cstheme="minorHAnsi"/>
                <w:b/>
                <w:sz w:val="22"/>
                <w:szCs w:val="22"/>
              </w:rPr>
              <w:t>Research/References:</w:t>
            </w:r>
          </w:p>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sz w:val="22"/>
                <w:szCs w:val="22"/>
              </w:rPr>
              <w:t xml:space="preserve">Dr. James Tunney (1975) found a discrepancy between </w:t>
            </w:r>
            <w:proofErr w:type="gramStart"/>
            <w:r w:rsidRPr="00715CF8">
              <w:rPr>
                <w:rFonts w:asciiTheme="minorHAnsi" w:eastAsia="Times New Roman" w:hAnsiTheme="minorHAnsi" w:cstheme="minorHAnsi"/>
                <w:sz w:val="22"/>
                <w:szCs w:val="22"/>
              </w:rPr>
              <w:t>principals</w:t>
            </w:r>
            <w:proofErr w:type="gramEnd"/>
            <w:r w:rsidRPr="00715CF8">
              <w:rPr>
                <w:rFonts w:asciiTheme="minorHAnsi" w:eastAsia="Times New Roman" w:hAnsiTheme="minorHAnsi" w:cstheme="minorHAnsi"/>
                <w:sz w:val="22"/>
                <w:szCs w:val="22"/>
              </w:rPr>
              <w:t xml:space="preserve"> perception of caring for teachers (very high) and teachers perception of how much their principal cared for them (very </w:t>
            </w:r>
            <w:r w:rsidRPr="00715CF8">
              <w:rPr>
                <w:rFonts w:asciiTheme="minorHAnsi" w:eastAsia="Times New Roman" w:hAnsiTheme="minorHAnsi" w:cstheme="minorHAnsi"/>
                <w:sz w:val="22"/>
                <w:szCs w:val="22"/>
              </w:rPr>
              <w:lastRenderedPageBreak/>
              <w:t xml:space="preserve">low).  Similarly, teachers were asked how much they cared for their students (very high).  When students were asked how much they thought their teacher cared for them (very low).  The research showed that very few students felt like their teachers cared about them unless they were getting good grades.  </w:t>
            </w:r>
          </w:p>
        </w:tc>
        <w:tc>
          <w:tcPr>
            <w:tcW w:w="4605" w:type="dxa"/>
          </w:tcPr>
          <w:p w:rsidR="00715CF8" w:rsidRPr="00715CF8" w:rsidRDefault="00715CF8" w:rsidP="00715CF8">
            <w:pPr>
              <w:spacing w:after="0" w:line="240" w:lineRule="auto"/>
              <w:rPr>
                <w:rFonts w:asciiTheme="minorHAnsi" w:eastAsia="Times New Roman" w:hAnsiTheme="minorHAnsi" w:cstheme="minorHAnsi"/>
                <w:b/>
                <w:sz w:val="22"/>
                <w:szCs w:val="22"/>
              </w:rPr>
            </w:pPr>
            <w:r w:rsidRPr="00715CF8">
              <w:rPr>
                <w:rFonts w:asciiTheme="minorHAnsi" w:eastAsia="Times New Roman" w:hAnsiTheme="minorHAnsi" w:cstheme="minorHAnsi"/>
                <w:b/>
                <w:sz w:val="22"/>
                <w:szCs w:val="22"/>
              </w:rPr>
              <w:lastRenderedPageBreak/>
              <w:t xml:space="preserve">Research/References: </w:t>
            </w:r>
          </w:p>
          <w:p w:rsidR="00715CF8" w:rsidRPr="00715CF8" w:rsidRDefault="000E025A" w:rsidP="00715CF8">
            <w:pPr>
              <w:spacing w:after="0" w:line="240" w:lineRule="auto"/>
              <w:rPr>
                <w:rFonts w:asciiTheme="minorHAnsi" w:eastAsia="Times New Roman" w:hAnsiTheme="minorHAnsi" w:cstheme="minorHAnsi"/>
                <w:sz w:val="22"/>
                <w:szCs w:val="22"/>
              </w:rPr>
            </w:pPr>
            <w:hyperlink r:id="rId9" w:history="1">
              <w:r w:rsidR="00715CF8" w:rsidRPr="00715CF8">
                <w:rPr>
                  <w:rStyle w:val="Hyperlink"/>
                  <w:rFonts w:asciiTheme="minorHAnsi" w:eastAsia="Times New Roman" w:hAnsiTheme="minorHAnsi" w:cstheme="minorHAnsi"/>
                  <w:sz w:val="22"/>
                  <w:szCs w:val="22"/>
                </w:rPr>
                <w:t>French Parents Boycott Homework</w:t>
              </w:r>
            </w:hyperlink>
          </w:p>
          <w:p w:rsidR="00715CF8" w:rsidRPr="00715CF8" w:rsidRDefault="00715CF8">
            <w:pPr>
              <w:rPr>
                <w:rFonts w:asciiTheme="minorHAnsi" w:hAnsiTheme="minorHAnsi" w:cstheme="minorHAnsi"/>
                <w:sz w:val="22"/>
                <w:szCs w:val="22"/>
              </w:rPr>
            </w:pPr>
          </w:p>
        </w:tc>
        <w:tc>
          <w:tcPr>
            <w:tcW w:w="4605" w:type="dxa"/>
          </w:tcPr>
          <w:p w:rsidR="00715CF8" w:rsidRPr="00715CF8" w:rsidRDefault="00715CF8">
            <w:pPr>
              <w:rPr>
                <w:rFonts w:asciiTheme="minorHAnsi" w:hAnsiTheme="minorHAnsi" w:cstheme="minorHAnsi"/>
                <w:sz w:val="22"/>
                <w:szCs w:val="22"/>
              </w:rPr>
            </w:pPr>
          </w:p>
        </w:tc>
      </w:tr>
      <w:tr w:rsidR="00715CF8" w:rsidRPr="00715CF8" w:rsidTr="00715CF8">
        <w:tc>
          <w:tcPr>
            <w:tcW w:w="4604" w:type="dxa"/>
          </w:tcPr>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Equity Considerations:</w:t>
            </w:r>
            <w:r w:rsidRPr="00715CF8">
              <w:rPr>
                <w:rFonts w:asciiTheme="minorHAnsi" w:eastAsia="Times New Roman" w:hAnsiTheme="minorHAnsi" w:cstheme="minorHAnsi"/>
                <w:sz w:val="22"/>
                <w:szCs w:val="22"/>
              </w:rPr>
              <w:t xml:space="preserve"> </w:t>
            </w:r>
          </w:p>
          <w:p w:rsidR="00715CF8" w:rsidRPr="00715CF8" w:rsidRDefault="00715CF8" w:rsidP="00715CF8">
            <w:pPr>
              <w:rPr>
                <w:rFonts w:asciiTheme="minorHAnsi" w:hAnsiTheme="minorHAnsi" w:cstheme="minorHAnsi"/>
                <w:sz w:val="22"/>
                <w:szCs w:val="22"/>
              </w:rPr>
            </w:pPr>
            <w:r w:rsidRPr="00715CF8">
              <w:rPr>
                <w:rFonts w:asciiTheme="minorHAnsi" w:eastAsia="Times New Roman" w:hAnsiTheme="minorHAnsi" w:cstheme="minorHAnsi"/>
                <w:sz w:val="22"/>
                <w:szCs w:val="22"/>
              </w:rPr>
              <w:t>See Activity (p. 76) “Do They Know You Care?” Encourage principals to facilitate this type of activity with their staff to build intentional capacity to demonstrate CARING.</w:t>
            </w:r>
          </w:p>
        </w:tc>
        <w:tc>
          <w:tcPr>
            <w:tcW w:w="4605" w:type="dxa"/>
          </w:tcPr>
          <w:p w:rsidR="00715CF8" w:rsidRPr="00715CF8" w:rsidRDefault="00715CF8" w:rsidP="00715CF8">
            <w:pPr>
              <w:spacing w:after="0" w:line="240" w:lineRule="auto"/>
              <w:rPr>
                <w:rFonts w:asciiTheme="minorHAnsi" w:eastAsia="Times New Roman" w:hAnsiTheme="minorHAnsi" w:cstheme="minorHAnsi"/>
                <w:sz w:val="22"/>
                <w:szCs w:val="22"/>
              </w:rPr>
            </w:pPr>
            <w:r w:rsidRPr="00715CF8">
              <w:rPr>
                <w:rFonts w:asciiTheme="minorHAnsi" w:eastAsia="Times New Roman" w:hAnsiTheme="minorHAnsi" w:cstheme="minorHAnsi"/>
                <w:b/>
                <w:sz w:val="22"/>
                <w:szCs w:val="22"/>
              </w:rPr>
              <w:t xml:space="preserve">Equity Considerations: </w:t>
            </w:r>
          </w:p>
          <w:p w:rsidR="00715CF8" w:rsidRPr="00715CF8" w:rsidRDefault="00715CF8" w:rsidP="004B6BD1">
            <w:pPr>
              <w:rPr>
                <w:rFonts w:asciiTheme="minorHAnsi" w:hAnsiTheme="minorHAnsi" w:cstheme="minorHAnsi"/>
                <w:sz w:val="22"/>
                <w:szCs w:val="22"/>
              </w:rPr>
            </w:pPr>
            <w:r w:rsidRPr="00715CF8">
              <w:rPr>
                <w:rFonts w:asciiTheme="minorHAnsi" w:eastAsia="Times New Roman" w:hAnsiTheme="minorHAnsi" w:cstheme="minorHAnsi"/>
                <w:sz w:val="22"/>
                <w:szCs w:val="22"/>
              </w:rPr>
              <w:t xml:space="preserve">Homework policies have the power to incite and magnify inequities, achievement gaps, and could increase the likelihood of some students being labeled inappropriately which can have a profound effect on their future. With equity </w:t>
            </w:r>
            <w:proofErr w:type="gramStart"/>
            <w:r w:rsidRPr="00715CF8">
              <w:rPr>
                <w:rFonts w:asciiTheme="minorHAnsi" w:eastAsia="Times New Roman" w:hAnsiTheme="minorHAnsi" w:cstheme="minorHAnsi"/>
                <w:sz w:val="22"/>
                <w:szCs w:val="22"/>
              </w:rPr>
              <w:t>and  success</w:t>
            </w:r>
            <w:proofErr w:type="gramEnd"/>
            <w:r w:rsidRPr="00715CF8">
              <w:rPr>
                <w:rFonts w:asciiTheme="minorHAnsi" w:eastAsia="Times New Roman" w:hAnsiTheme="minorHAnsi" w:cstheme="minorHAnsi"/>
                <w:sz w:val="22"/>
                <w:szCs w:val="22"/>
              </w:rPr>
              <w:t xml:space="preserve"> for ALL students in mind, administrators, teachers, and families need consider the following question: Is homework helpful or hurtful? </w:t>
            </w:r>
          </w:p>
        </w:tc>
        <w:tc>
          <w:tcPr>
            <w:tcW w:w="4605" w:type="dxa"/>
          </w:tcPr>
          <w:p w:rsidR="00715CF8" w:rsidRPr="00715CF8" w:rsidRDefault="00715CF8">
            <w:pPr>
              <w:rPr>
                <w:rFonts w:asciiTheme="minorHAnsi" w:hAnsiTheme="minorHAnsi" w:cstheme="minorHAnsi"/>
                <w:sz w:val="22"/>
                <w:szCs w:val="22"/>
              </w:rPr>
            </w:pPr>
          </w:p>
        </w:tc>
      </w:tr>
    </w:tbl>
    <w:p w:rsidR="00715CF8" w:rsidRPr="00715CF8" w:rsidRDefault="00715CF8">
      <w:pPr>
        <w:rPr>
          <w:rFonts w:asciiTheme="minorHAnsi" w:hAnsiTheme="minorHAnsi" w:cstheme="minorHAnsi"/>
          <w:sz w:val="22"/>
          <w:szCs w:val="22"/>
        </w:rPr>
      </w:pPr>
    </w:p>
    <w:p w:rsidR="00715CF8" w:rsidRPr="00715CF8" w:rsidRDefault="00715CF8">
      <w:pPr>
        <w:rPr>
          <w:rFonts w:asciiTheme="minorHAnsi" w:hAnsiTheme="minorHAnsi" w:cstheme="minorHAnsi"/>
          <w:sz w:val="22"/>
          <w:szCs w:val="22"/>
        </w:rPr>
      </w:pPr>
      <w:r w:rsidRPr="00715CF8">
        <w:rPr>
          <w:rFonts w:asciiTheme="minorHAnsi" w:hAnsiTheme="minorHAnsi" w:cstheme="minorHAnsi"/>
          <w:sz w:val="22"/>
          <w:szCs w:val="22"/>
        </w:rPr>
        <w:t xml:space="preserve">Extension: With school leadership in mind, think about possible mentor moves that could transform systems (and the adults who serve) to increase feelings of safety, significance, and belonging for ALL members of the school community. </w:t>
      </w:r>
    </w:p>
    <w:sectPr w:rsidR="00715CF8" w:rsidRPr="00715CF8" w:rsidSect="002F37F1">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25A" w:rsidRDefault="000E025A" w:rsidP="000E025A">
      <w:pPr>
        <w:spacing w:after="0" w:line="240" w:lineRule="auto"/>
      </w:pPr>
      <w:r>
        <w:separator/>
      </w:r>
    </w:p>
  </w:endnote>
  <w:endnote w:type="continuationSeparator" w:id="0">
    <w:p w:rsidR="000E025A" w:rsidRDefault="000E025A" w:rsidP="000E0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5A" w:rsidRDefault="000E0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5A" w:rsidRDefault="000E02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5A" w:rsidRDefault="000E0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25A" w:rsidRDefault="000E025A" w:rsidP="000E025A">
      <w:pPr>
        <w:spacing w:after="0" w:line="240" w:lineRule="auto"/>
      </w:pPr>
      <w:r>
        <w:separator/>
      </w:r>
    </w:p>
  </w:footnote>
  <w:footnote w:type="continuationSeparator" w:id="0">
    <w:p w:rsidR="000E025A" w:rsidRDefault="000E025A" w:rsidP="000E0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5A" w:rsidRDefault="000E0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26442"/>
      <w:docPartObj>
        <w:docPartGallery w:val="Watermarks"/>
        <w:docPartUnique/>
      </w:docPartObj>
    </w:sdtPr>
    <w:sdtContent>
      <w:p w:rsidR="000E025A" w:rsidRDefault="000E025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5A" w:rsidRDefault="000E0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604E5"/>
    <w:multiLevelType w:val="multilevel"/>
    <w:tmpl w:val="038A1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C04461"/>
    <w:multiLevelType w:val="multilevel"/>
    <w:tmpl w:val="E45886F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8787B3A"/>
    <w:multiLevelType w:val="multilevel"/>
    <w:tmpl w:val="7BACF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883695"/>
    <w:multiLevelType w:val="multilevel"/>
    <w:tmpl w:val="6CA2E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0032D9"/>
    <w:multiLevelType w:val="multilevel"/>
    <w:tmpl w:val="DA48A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7C5211"/>
    <w:multiLevelType w:val="multilevel"/>
    <w:tmpl w:val="2CC4A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AA1D7D"/>
    <w:multiLevelType w:val="multilevel"/>
    <w:tmpl w:val="02B05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F51A86"/>
    <w:multiLevelType w:val="multilevel"/>
    <w:tmpl w:val="685AA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5962018"/>
    <w:multiLevelType w:val="multilevel"/>
    <w:tmpl w:val="056C6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DD381E"/>
    <w:multiLevelType w:val="multilevel"/>
    <w:tmpl w:val="07AE0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92B1138"/>
    <w:multiLevelType w:val="multilevel"/>
    <w:tmpl w:val="A31E4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011CBF"/>
    <w:multiLevelType w:val="multilevel"/>
    <w:tmpl w:val="F3165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FF59BD"/>
    <w:multiLevelType w:val="multilevel"/>
    <w:tmpl w:val="DBCA6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FA7976"/>
    <w:multiLevelType w:val="multilevel"/>
    <w:tmpl w:val="F22E6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03303BF"/>
    <w:multiLevelType w:val="multilevel"/>
    <w:tmpl w:val="A9D4B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F61B02"/>
    <w:multiLevelType w:val="multilevel"/>
    <w:tmpl w:val="929C0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6A42C71"/>
    <w:multiLevelType w:val="multilevel"/>
    <w:tmpl w:val="66BA8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995CC5"/>
    <w:multiLevelType w:val="multilevel"/>
    <w:tmpl w:val="94DC4D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7FD46FD"/>
    <w:multiLevelType w:val="multilevel"/>
    <w:tmpl w:val="48A68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73106F3"/>
    <w:multiLevelType w:val="multilevel"/>
    <w:tmpl w:val="A710A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C6060C9"/>
    <w:multiLevelType w:val="multilevel"/>
    <w:tmpl w:val="A0DA7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CAF55D9"/>
    <w:multiLevelType w:val="multilevel"/>
    <w:tmpl w:val="4658F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F9417B"/>
    <w:multiLevelType w:val="multilevel"/>
    <w:tmpl w:val="9184F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2376A2"/>
    <w:multiLevelType w:val="multilevel"/>
    <w:tmpl w:val="E796E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7CC1BF3"/>
    <w:multiLevelType w:val="multilevel"/>
    <w:tmpl w:val="CA06DD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D364F40"/>
    <w:multiLevelType w:val="multilevel"/>
    <w:tmpl w:val="33687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14"/>
  </w:num>
  <w:num w:numId="3">
    <w:abstractNumId w:val="24"/>
  </w:num>
  <w:num w:numId="4">
    <w:abstractNumId w:val="11"/>
  </w:num>
  <w:num w:numId="5">
    <w:abstractNumId w:val="23"/>
  </w:num>
  <w:num w:numId="6">
    <w:abstractNumId w:val="19"/>
  </w:num>
  <w:num w:numId="7">
    <w:abstractNumId w:val="5"/>
  </w:num>
  <w:num w:numId="8">
    <w:abstractNumId w:val="20"/>
  </w:num>
  <w:num w:numId="9">
    <w:abstractNumId w:val="10"/>
  </w:num>
  <w:num w:numId="10">
    <w:abstractNumId w:val="7"/>
  </w:num>
  <w:num w:numId="11">
    <w:abstractNumId w:val="17"/>
  </w:num>
  <w:num w:numId="12">
    <w:abstractNumId w:val="22"/>
  </w:num>
  <w:num w:numId="13">
    <w:abstractNumId w:val="15"/>
  </w:num>
  <w:num w:numId="14">
    <w:abstractNumId w:val="12"/>
  </w:num>
  <w:num w:numId="15">
    <w:abstractNumId w:val="0"/>
  </w:num>
  <w:num w:numId="16">
    <w:abstractNumId w:val="16"/>
  </w:num>
  <w:num w:numId="17">
    <w:abstractNumId w:val="1"/>
  </w:num>
  <w:num w:numId="18">
    <w:abstractNumId w:val="8"/>
  </w:num>
  <w:num w:numId="19">
    <w:abstractNumId w:val="25"/>
  </w:num>
  <w:num w:numId="20">
    <w:abstractNumId w:val="18"/>
  </w:num>
  <w:num w:numId="21">
    <w:abstractNumId w:val="4"/>
  </w:num>
  <w:num w:numId="22">
    <w:abstractNumId w:val="9"/>
  </w:num>
  <w:num w:numId="23">
    <w:abstractNumId w:val="3"/>
  </w:num>
  <w:num w:numId="24">
    <w:abstractNumId w:val="13"/>
  </w:num>
  <w:num w:numId="25">
    <w:abstractNumId w:val="2"/>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7F1"/>
    <w:rsid w:val="00034756"/>
    <w:rsid w:val="0009345E"/>
    <w:rsid w:val="000B210E"/>
    <w:rsid w:val="000C14A2"/>
    <w:rsid w:val="000D36B7"/>
    <w:rsid w:val="000E025A"/>
    <w:rsid w:val="0022037B"/>
    <w:rsid w:val="00223DAF"/>
    <w:rsid w:val="002822B4"/>
    <w:rsid w:val="00295954"/>
    <w:rsid w:val="002F37F1"/>
    <w:rsid w:val="00346621"/>
    <w:rsid w:val="003F6983"/>
    <w:rsid w:val="004024D8"/>
    <w:rsid w:val="004159AA"/>
    <w:rsid w:val="00465BAE"/>
    <w:rsid w:val="004B38C1"/>
    <w:rsid w:val="004B6BD1"/>
    <w:rsid w:val="005110C4"/>
    <w:rsid w:val="00604178"/>
    <w:rsid w:val="00712E0C"/>
    <w:rsid w:val="00715CF8"/>
    <w:rsid w:val="0099052A"/>
    <w:rsid w:val="00AB351A"/>
    <w:rsid w:val="00B00F77"/>
    <w:rsid w:val="00B01343"/>
    <w:rsid w:val="00B418E4"/>
    <w:rsid w:val="00B56B6A"/>
    <w:rsid w:val="00CB56F4"/>
    <w:rsid w:val="00DD212E"/>
    <w:rsid w:val="00E70EDF"/>
    <w:rsid w:val="00E7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4E7CD2C-6463-445A-8DC6-803551314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F37F1"/>
    <w:pPr>
      <w:spacing w:after="160" w:line="259" w:lineRule="auto"/>
    </w:pPr>
    <w:rPr>
      <w:rFonts w:ascii="Arial" w:eastAsia="Arial" w:hAnsi="Arial" w:cs="Arial"/>
      <w:szCs w:val="24"/>
    </w:rPr>
  </w:style>
  <w:style w:type="paragraph" w:styleId="Heading1">
    <w:name w:val="heading 1"/>
    <w:basedOn w:val="Normal"/>
    <w:next w:val="Normal"/>
    <w:link w:val="Heading1Char"/>
    <w:uiPriority w:val="9"/>
    <w:qFormat/>
    <w:rsid w:val="002822B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B6BD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3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822B4"/>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715CF8"/>
    <w:rPr>
      <w:color w:val="0000FF" w:themeColor="hyperlink"/>
      <w:u w:val="single"/>
    </w:rPr>
  </w:style>
  <w:style w:type="character" w:customStyle="1" w:styleId="Heading2Char">
    <w:name w:val="Heading 2 Char"/>
    <w:basedOn w:val="DefaultParagraphFont"/>
    <w:link w:val="Heading2"/>
    <w:uiPriority w:val="9"/>
    <w:rsid w:val="004B6BD1"/>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0E0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25A"/>
    <w:rPr>
      <w:rFonts w:ascii="Arial" w:eastAsia="Arial" w:hAnsi="Arial" w:cs="Arial"/>
      <w:szCs w:val="24"/>
    </w:rPr>
  </w:style>
  <w:style w:type="paragraph" w:styleId="Footer">
    <w:name w:val="footer"/>
    <w:basedOn w:val="Normal"/>
    <w:link w:val="FooterChar"/>
    <w:uiPriority w:val="99"/>
    <w:unhideWhenUsed/>
    <w:rsid w:val="000E0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25A"/>
    <w:rPr>
      <w:rFonts w:ascii="Arial" w:eastAsia="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nddiscipline.org/books/"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theguardian.com/world/2012/mar/26/french-parents-boycott-homewor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theguardian.com/world/2012/mar/26/french-parents-boycott-homewor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63E673E4BBC74AA8623159A1A87A40" ma:contentTypeVersion="10" ma:contentTypeDescription="Create a new document." ma:contentTypeScope="" ma:versionID="5c2b1bb642abb20f5b8fc7ce19d77245">
  <xsd:schema xmlns:xsd="http://www.w3.org/2001/XMLSchema" xmlns:xs="http://www.w3.org/2001/XMLSchema" xmlns:p="http://schemas.microsoft.com/office/2006/metadata/properties" xmlns:ns1="http://schemas.microsoft.com/sharepoint/v3" xmlns:ns2="28844de8-4efb-41b0-b7a9-63837aa05f4d" targetNamespace="http://schemas.microsoft.com/office/2006/metadata/properties" ma:root="true" ma:fieldsID="5bbc96ee20b4892760739b5fb8c44b27" ns1:_="" ns2:_="">
    <xsd:import namespace="http://schemas.microsoft.com/sharepoint/v3"/>
    <xsd:import namespace="28844de8-4efb-41b0-b7a9-63837aa05f4d"/>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844de8-4efb-41b0-b7a9-63837aa05f4d"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Remediation_x0020_Date xmlns="28844de8-4efb-41b0-b7a9-63837aa05f4d">2019-07-17T07:00:00+00:00</Remediation_x0020_Date>
    <Estimated_x0020_Creation_x0020_Date xmlns="28844de8-4efb-41b0-b7a9-63837aa05f4d" xsi:nil="true"/>
    <Priority xmlns="28844de8-4efb-41b0-b7a9-63837aa05f4d">New</Priority>
  </documentManagement>
</p:properties>
</file>

<file path=customXml/itemProps1.xml><?xml version="1.0" encoding="utf-8"?>
<ds:datastoreItem xmlns:ds="http://schemas.openxmlformats.org/officeDocument/2006/customXml" ds:itemID="{D414403F-A892-44CB-A99E-61A6F8A594F6}"/>
</file>

<file path=customXml/itemProps2.xml><?xml version="1.0" encoding="utf-8"?>
<ds:datastoreItem xmlns:ds="http://schemas.openxmlformats.org/officeDocument/2006/customXml" ds:itemID="{FD5F9A82-70AB-487F-949B-B187E322C6DD}"/>
</file>

<file path=customXml/itemProps3.xml><?xml version="1.0" encoding="utf-8"?>
<ds:datastoreItem xmlns:ds="http://schemas.openxmlformats.org/officeDocument/2006/customXml" ds:itemID="{BFE74617-F3D5-4232-877C-FF5C20163D7E}"/>
</file>

<file path=docProps/app.xml><?xml version="1.0" encoding="utf-8"?>
<Properties xmlns="http://schemas.openxmlformats.org/officeDocument/2006/extended-properties" xmlns:vt="http://schemas.openxmlformats.org/officeDocument/2006/docPropsVTypes">
  <Template>Normal</Template>
  <TotalTime>29</TotalTime>
  <Pages>10</Pages>
  <Words>3695</Words>
  <Characters>21067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24713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DUMAS Sheli - ODE</dc:creator>
  <cp:keywords/>
  <dc:description/>
  <cp:lastModifiedBy>DUMAS Sheli - ODE</cp:lastModifiedBy>
  <cp:revision>5</cp:revision>
  <dcterms:created xsi:type="dcterms:W3CDTF">2019-07-17T19:50:00Z</dcterms:created>
  <dcterms:modified xsi:type="dcterms:W3CDTF">2019-07-17T21:06:00Z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0x010100D463E673E4BBC74AA8623159A1A87A40</vt:lpwstr>
  </property>
</Properties>
</file>