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090B0A3" w:rsidR="00B13B4A" w:rsidRPr="00B13B4A" w:rsidRDefault="00C66317" w:rsidP="00B13B4A">
      <w:pPr>
        <w:spacing w:after="0" w:line="240" w:lineRule="auto"/>
      </w:pPr>
      <w:r>
        <w:t>[School or District Letterhead</w:t>
      </w:r>
      <w:r w:rsidR="00B13B4A" w:rsidRPr="00B13B4A">
        <w:t>]</w:t>
      </w:r>
    </w:p>
    <w:p w14:paraId="7A3D1C41" w14:textId="77777777" w:rsidR="00B13B4A" w:rsidRPr="00B13B4A" w:rsidRDefault="00B13B4A" w:rsidP="00B13B4A">
      <w:pPr>
        <w:spacing w:after="0" w:line="240" w:lineRule="auto"/>
      </w:pPr>
    </w:p>
    <w:p w14:paraId="1571D42A" w14:textId="3DDB23C6" w:rsidR="00B13B4A" w:rsidRPr="00B13B4A" w:rsidRDefault="00806ED9" w:rsidP="00B13B4A">
      <w:pPr>
        <w:spacing w:after="0" w:line="240" w:lineRule="auto"/>
      </w:pPr>
      <w:r>
        <w:t>Gac</w:t>
      </w:r>
      <w:r w:rsidR="00C66317">
        <w:t>aliye [Parent or Foster Parent Name</w:t>
      </w:r>
      <w:r w:rsidR="00B13B4A" w:rsidRPr="00B13B4A">
        <w:t>],</w:t>
      </w:r>
    </w:p>
    <w:p w14:paraId="4AE50E1F" w14:textId="49C3BE35" w:rsidR="00B13B4A" w:rsidRDefault="00B13B4A" w:rsidP="00B13B4A">
      <w:pPr>
        <w:spacing w:after="0" w:line="240" w:lineRule="auto"/>
      </w:pPr>
    </w:p>
    <w:p w14:paraId="3D0CC818" w14:textId="0047CC2B" w:rsidR="00B13B4A" w:rsidRDefault="006305CA" w:rsidP="00B13B4A">
      <w:pPr>
        <w:spacing w:after="0" w:line="240" w:lineRule="auto"/>
      </w:pPr>
      <w:r w:rsidRPr="006C0687">
        <w:rPr>
          <w:rFonts w:ascii="Calibri" w:hAnsi="Calibri" w:cs="Calibri"/>
        </w:rPr>
        <w:t>Ogeysiiskani wa</w:t>
      </w:r>
      <w:r>
        <w:rPr>
          <w:rFonts w:ascii="Calibri" w:hAnsi="Calibri" w:cs="Calibri"/>
        </w:rPr>
        <w:t>xa</w:t>
      </w:r>
      <w:r w:rsidRPr="006C0687">
        <w:rPr>
          <w:rFonts w:ascii="Calibri" w:hAnsi="Calibri" w:cs="Calibri"/>
        </w:rPr>
        <w:t>a</w:t>
      </w:r>
      <w:r>
        <w:rPr>
          <w:rFonts w:ascii="Calibri" w:hAnsi="Calibri" w:cs="Calibri"/>
        </w:rPr>
        <w:t xml:space="preserve"> loogu talogalay in laguugu</w:t>
      </w:r>
      <w:r w:rsidRPr="006C0687">
        <w:rPr>
          <w:rFonts w:ascii="Calibri" w:hAnsi="Calibri" w:cs="Calibri"/>
        </w:rPr>
        <w:t xml:space="preserve"> siiyo macluumaadka ku saabsan meelaynta barnaamijka maalin-dugsiyeedka ee la soo ga</w:t>
      </w:r>
      <w:r>
        <w:rPr>
          <w:rFonts w:ascii="Calibri" w:hAnsi="Calibri" w:cs="Calibri"/>
        </w:rPr>
        <w:t>abiyey ee hoos yimaada Senate Bill 819 (2023). Kahor intaan laga wada-hadlin halka</w:t>
      </w:r>
      <w:r w:rsidRPr="006C0687">
        <w:rPr>
          <w:rFonts w:ascii="Calibri" w:hAnsi="Calibri" w:cs="Calibri"/>
        </w:rPr>
        <w:t xml:space="preserve"> kooxda </w:t>
      </w:r>
      <w:r>
        <w:rPr>
          <w:rFonts w:ascii="Calibri" w:hAnsi="Calibri" w:cs="Calibri"/>
        </w:rPr>
        <w:t>IEP ama 504 ay u tixgelinayaan</w:t>
      </w:r>
      <w:r w:rsidRPr="006C0687">
        <w:rPr>
          <w:rFonts w:ascii="Calibri" w:hAnsi="Calibri" w:cs="Calibri"/>
        </w:rPr>
        <w:t xml:space="preserve"> meelaynta </w:t>
      </w:r>
      <w:r>
        <w:rPr>
          <w:rFonts w:ascii="Calibri" w:hAnsi="Calibri" w:cs="Calibri"/>
        </w:rPr>
        <w:t xml:space="preserve">ee </w:t>
      </w:r>
      <w:r w:rsidRPr="006C0687">
        <w:rPr>
          <w:rFonts w:ascii="Calibri" w:hAnsi="Calibri" w:cs="Calibri"/>
        </w:rPr>
        <w:t>barnaamijka maalin dugsiyeedka la soo gaabiyey, waxaan</w:t>
      </w:r>
      <w:r>
        <w:rPr>
          <w:rFonts w:ascii="Calibri" w:hAnsi="Calibri" w:cs="Calibri"/>
        </w:rPr>
        <w:t>nu</w:t>
      </w:r>
      <w:r w:rsidRPr="006C0687">
        <w:rPr>
          <w:rFonts w:ascii="Calibri" w:hAnsi="Calibri" w:cs="Calibri"/>
        </w:rPr>
        <w:t xml:space="preserve"> u baahanahay inaan ku ogeysiino xuquuqdaada waalid ahaan</w:t>
      </w:r>
      <w:r w:rsidR="00FD205E">
        <w:t>.</w:t>
      </w:r>
    </w:p>
    <w:p w14:paraId="3D1A06D8" w14:textId="2A85529A" w:rsidR="00FD205E" w:rsidRDefault="00FD205E" w:rsidP="00B13B4A">
      <w:pPr>
        <w:spacing w:after="0" w:line="240" w:lineRule="auto"/>
      </w:pPr>
    </w:p>
    <w:p w14:paraId="57BEB862" w14:textId="11E245CA" w:rsidR="00FD205E" w:rsidRPr="00B13B4A" w:rsidRDefault="006305CA" w:rsidP="00B13B4A">
      <w:pPr>
        <w:spacing w:after="0" w:line="240" w:lineRule="auto"/>
      </w:pPr>
      <w:r>
        <w:t>SB 819 waxay xaqiijinaysaa in</w:t>
      </w:r>
      <w:r w:rsidR="00FD205E">
        <w:t>:</w:t>
      </w:r>
    </w:p>
    <w:p w14:paraId="7CF064A7" w14:textId="53369806" w:rsidR="00B91937" w:rsidRDefault="006305CA" w:rsidP="00B91937">
      <w:pPr>
        <w:numPr>
          <w:ilvl w:val="0"/>
          <w:numId w:val="28"/>
        </w:numPr>
        <w:spacing w:after="0" w:line="240" w:lineRule="auto"/>
      </w:pPr>
      <w:r w:rsidRPr="006C0687">
        <w:rPr>
          <w:rFonts w:ascii="Calibri" w:hAnsi="Calibri" w:cs="Calibri"/>
        </w:rPr>
        <w:t>Ardaygaagu wuxuu xaq u leeyahay inuu helo isla tirada saacadaha waxbarid</w:t>
      </w:r>
      <w:r>
        <w:rPr>
          <w:rFonts w:ascii="Calibri" w:hAnsi="Calibri" w:cs="Calibri"/>
        </w:rPr>
        <w:t>d</w:t>
      </w:r>
      <w:r w:rsidRPr="006C0687">
        <w:rPr>
          <w:rFonts w:ascii="Calibri" w:hAnsi="Calibri" w:cs="Calibri"/>
        </w:rPr>
        <w:t xml:space="preserve">a iyo adeegyada waxbarashada </w:t>
      </w:r>
      <w:r>
        <w:rPr>
          <w:rFonts w:ascii="Calibri" w:hAnsi="Calibri" w:cs="Calibri"/>
        </w:rPr>
        <w:t xml:space="preserve">ee ay helaan </w:t>
      </w:r>
      <w:r w:rsidRPr="006C0687">
        <w:rPr>
          <w:rFonts w:ascii="Calibri" w:hAnsi="Calibri" w:cs="Calibri"/>
        </w:rPr>
        <w:t>kuw</w:t>
      </w:r>
      <w:r>
        <w:rPr>
          <w:rFonts w:ascii="Calibri" w:hAnsi="Calibri" w:cs="Calibri"/>
        </w:rPr>
        <w:t>a kale ee isku fasalka ah ee</w:t>
      </w:r>
      <w:r w:rsidR="00B91937">
        <w:t xml:space="preserve"> [School District’s Name].</w:t>
      </w:r>
    </w:p>
    <w:p w14:paraId="2D5249F0" w14:textId="52A7593F" w:rsidR="00B91937" w:rsidRDefault="006305CA" w:rsidP="00B91937">
      <w:pPr>
        <w:numPr>
          <w:ilvl w:val="0"/>
          <w:numId w:val="28"/>
        </w:numPr>
        <w:spacing w:after="0" w:line="240" w:lineRule="auto"/>
      </w:pPr>
      <w:r w:rsidRPr="006C0687">
        <w:rPr>
          <w:rFonts w:ascii="Calibri" w:hAnsi="Calibri" w:cs="Calibri"/>
        </w:rPr>
        <w:t>Degmooyinka du</w:t>
      </w:r>
      <w:r>
        <w:rPr>
          <w:rFonts w:ascii="Calibri" w:hAnsi="Calibri" w:cs="Calibri"/>
        </w:rPr>
        <w:t>gsiyadu ma awoodaan inay</w:t>
      </w:r>
      <w:r w:rsidRPr="006C0687">
        <w:rPr>
          <w:rFonts w:ascii="Calibri" w:hAnsi="Calibri" w:cs="Calibri"/>
        </w:rPr>
        <w:t xml:space="preserve"> </w:t>
      </w:r>
      <w:r>
        <w:rPr>
          <w:rFonts w:ascii="Calibri" w:hAnsi="Calibri" w:cs="Calibri"/>
        </w:rPr>
        <w:t xml:space="preserve">ku </w:t>
      </w:r>
      <w:r w:rsidRPr="006C0687">
        <w:rPr>
          <w:rFonts w:ascii="Calibri" w:hAnsi="Calibri" w:cs="Calibri"/>
        </w:rPr>
        <w:t>meeleeyaan</w:t>
      </w:r>
      <w:r>
        <w:rPr>
          <w:rFonts w:ascii="Calibri" w:hAnsi="Calibri" w:cs="Calibri"/>
        </w:rPr>
        <w:t xml:space="preserve"> ardayda</w:t>
      </w:r>
      <w:r w:rsidRPr="006C0687">
        <w:rPr>
          <w:rFonts w:ascii="Calibri" w:hAnsi="Calibri" w:cs="Calibri"/>
        </w:rPr>
        <w:t xml:space="preserve"> barnaamijyada maalin-dugsiyeedka ee la soo gaabiyo</w:t>
      </w:r>
      <w:r w:rsidR="00B91937">
        <w:t>.</w:t>
      </w:r>
    </w:p>
    <w:p w14:paraId="05424CD3" w14:textId="7F652C50" w:rsidR="00F02AA6" w:rsidRDefault="006305CA" w:rsidP="00B91937">
      <w:pPr>
        <w:numPr>
          <w:ilvl w:val="0"/>
          <w:numId w:val="28"/>
        </w:numPr>
        <w:spacing w:after="0" w:line="240" w:lineRule="auto"/>
      </w:pPr>
      <w:r w:rsidRPr="006C0687">
        <w:rPr>
          <w:rFonts w:ascii="Calibri" w:hAnsi="Calibri" w:cs="Calibri"/>
        </w:rPr>
        <w:t>Waal</w:t>
      </w:r>
      <w:r>
        <w:rPr>
          <w:rFonts w:ascii="Calibri" w:hAnsi="Calibri" w:cs="Calibri"/>
        </w:rPr>
        <w:t>idiinta iyo waalidka korsada</w:t>
      </w:r>
      <w:r w:rsidRPr="006C0687">
        <w:rPr>
          <w:rFonts w:ascii="Calibri" w:hAnsi="Calibri" w:cs="Calibri"/>
        </w:rPr>
        <w:t xml:space="preserve"> waxay xaq u leeyihiin inay</w:t>
      </w:r>
      <w:r>
        <w:rPr>
          <w:rFonts w:ascii="Calibri" w:hAnsi="Calibri" w:cs="Calibri"/>
        </w:rPr>
        <w:t xml:space="preserve"> wakhti kasta ka laabtaan</w:t>
      </w:r>
      <w:r w:rsidRPr="006C0687">
        <w:rPr>
          <w:rFonts w:ascii="Calibri" w:hAnsi="Calibri" w:cs="Calibri"/>
        </w:rPr>
        <w:t xml:space="preserve"> oggolaanshaha qoraalka ah ee la</w:t>
      </w:r>
      <w:r>
        <w:rPr>
          <w:rFonts w:ascii="Calibri" w:hAnsi="Calibri" w:cs="Calibri"/>
        </w:rPr>
        <w:t>gu</w:t>
      </w:r>
      <w:r w:rsidRPr="006C0687">
        <w:rPr>
          <w:rFonts w:ascii="Calibri" w:hAnsi="Calibri" w:cs="Calibri"/>
        </w:rPr>
        <w:t xml:space="preserve"> wargeliyey iyo meelaynta barnaamijka maalin dugsiyee</w:t>
      </w:r>
      <w:r>
        <w:rPr>
          <w:rFonts w:ascii="Calibri" w:hAnsi="Calibri" w:cs="Calibri"/>
        </w:rPr>
        <w:t>dka la soo gaabiyey</w:t>
      </w:r>
      <w:r w:rsidR="00F02AA6" w:rsidRPr="00F02AA6">
        <w:t>.</w:t>
      </w:r>
    </w:p>
    <w:p w14:paraId="796C1C9F" w14:textId="69B999D2" w:rsidR="00B13B4A" w:rsidRPr="00B13B4A" w:rsidRDefault="00B13B4A" w:rsidP="00F02AA6">
      <w:pPr>
        <w:spacing w:after="0" w:line="240" w:lineRule="auto"/>
      </w:pPr>
    </w:p>
    <w:p w14:paraId="43930728" w14:textId="38FCB5FD" w:rsidR="00B13B4A" w:rsidRPr="00B13B4A" w:rsidRDefault="006305CA" w:rsidP="00B13B4A">
      <w:pPr>
        <w:spacing w:after="0" w:line="240" w:lineRule="auto"/>
      </w:pPr>
      <w:r>
        <w:rPr>
          <w:rFonts w:ascii="Calibri" w:hAnsi="Calibri" w:cs="Calibri"/>
        </w:rPr>
        <w:t>Fadlan iisoo ogeysii</w:t>
      </w:r>
      <w:r w:rsidRPr="006C0687">
        <w:rPr>
          <w:rFonts w:ascii="Calibri" w:hAnsi="Calibri" w:cs="Calibri"/>
        </w:rPr>
        <w:t xml:space="preserve"> haddii aad w</w:t>
      </w:r>
      <w:r>
        <w:rPr>
          <w:rFonts w:ascii="Calibri" w:hAnsi="Calibri" w:cs="Calibri"/>
        </w:rPr>
        <w:t>ax su'aalo ah ka qabto xuquuqahan</w:t>
      </w:r>
      <w:r w:rsidRPr="006C0687">
        <w:rPr>
          <w:rFonts w:ascii="Calibri" w:hAnsi="Calibri" w:cs="Calibri"/>
        </w:rPr>
        <w:t xml:space="preserve">. </w:t>
      </w:r>
      <w:r>
        <w:rPr>
          <w:rFonts w:ascii="Calibri" w:hAnsi="Calibri" w:cs="Calibri"/>
        </w:rPr>
        <w:t>Waxaan rajeynayaa inaan buuxiyo</w:t>
      </w:r>
      <w:r w:rsidRPr="006C0687">
        <w:rPr>
          <w:rFonts w:ascii="Calibri" w:hAnsi="Calibri" w:cs="Calibri"/>
        </w:rPr>
        <w:t xml:space="preserve"> oo aan go'aamiyo barnaamijka waxbarasho ee ugu fiican si aan u daboolo baahiyaha </w:t>
      </w:r>
      <w:r>
        <w:t>[Child’s Name]</w:t>
      </w:r>
      <w:r w:rsidR="00B13B4A" w:rsidRPr="00B13B4A">
        <w:t>.</w:t>
      </w:r>
    </w:p>
    <w:p w14:paraId="7A866C0F" w14:textId="77777777" w:rsidR="00B13B4A" w:rsidRPr="00B13B4A" w:rsidRDefault="00B13B4A" w:rsidP="00B13B4A">
      <w:pPr>
        <w:spacing w:after="0" w:line="240" w:lineRule="auto"/>
      </w:pPr>
    </w:p>
    <w:p w14:paraId="11EC762F" w14:textId="4E86038F" w:rsidR="00B13B4A" w:rsidRPr="00B13B4A" w:rsidRDefault="006305CA" w:rsidP="00B13B4A">
      <w:pPr>
        <w:spacing w:after="0" w:line="240" w:lineRule="auto"/>
      </w:pPr>
      <w:r>
        <w:t>Si daacadnimo leh</w:t>
      </w:r>
      <w:r w:rsidR="00B13B4A" w:rsidRPr="00B13B4A">
        <w:t>,</w:t>
      </w:r>
      <w:r w:rsidR="00B13B4A" w:rsidRPr="00B13B4A">
        <w:br/>
      </w:r>
    </w:p>
    <w:p w14:paraId="377EB0EE" w14:textId="77777777" w:rsidR="00B13B4A" w:rsidRPr="00B13B4A" w:rsidRDefault="00B13B4A" w:rsidP="00B13B4A">
      <w:pPr>
        <w:spacing w:after="0" w:line="240" w:lineRule="auto"/>
      </w:pPr>
      <w:r w:rsidRPr="00B13B4A">
        <w:t>[Your Name]</w:t>
      </w:r>
      <w:r w:rsidRPr="00B13B4A">
        <w:br/>
        <w:t>[Contact Info]</w:t>
      </w:r>
    </w:p>
    <w:p w14:paraId="3A1F5453" w14:textId="77777777" w:rsidR="000A1490" w:rsidRDefault="000A1490" w:rsidP="00D00DBE">
      <w:pPr>
        <w:spacing w:after="0" w:line="240" w:lineRule="auto"/>
        <w:rPr>
          <w:b/>
          <w:bCs/>
          <w:szCs w:val="24"/>
        </w:rPr>
      </w:pPr>
    </w:p>
    <w:p w14:paraId="7F0DF50C" w14:textId="2697B909" w:rsidR="00CD4994" w:rsidRDefault="00CD4994" w:rsidP="00D00DBE">
      <w:pPr>
        <w:spacing w:after="0" w:line="240" w:lineRule="auto"/>
        <w:rPr>
          <w:b/>
          <w:bCs/>
          <w:szCs w:val="24"/>
        </w:rPr>
      </w:pPr>
    </w:p>
    <w:p w14:paraId="25A24BA3" w14:textId="5E3C7CFC" w:rsidR="00CD4994" w:rsidRDefault="00CD4994" w:rsidP="00D00DBE">
      <w:pPr>
        <w:spacing w:after="0" w:line="240" w:lineRule="auto"/>
        <w:rPr>
          <w:b/>
          <w:bCs/>
          <w:szCs w:val="24"/>
        </w:rPr>
      </w:pPr>
    </w:p>
    <w:p w14:paraId="5193C868" w14:textId="2D7C1719" w:rsidR="00CD4994" w:rsidRDefault="00CD4994" w:rsidP="00D00DBE">
      <w:pPr>
        <w:spacing w:after="0" w:line="240" w:lineRule="auto"/>
        <w:rPr>
          <w:b/>
          <w:bCs/>
          <w:szCs w:val="24"/>
        </w:rPr>
      </w:pPr>
    </w:p>
    <w:p w14:paraId="0C8EE158" w14:textId="77777777" w:rsidR="00CD4994" w:rsidRDefault="00CD4994" w:rsidP="00D00DBE">
      <w:pPr>
        <w:spacing w:after="0" w:line="240" w:lineRule="auto"/>
        <w:rPr>
          <w:b/>
          <w:bCs/>
          <w:szCs w:val="24"/>
        </w:rPr>
      </w:pPr>
    </w:p>
    <w:p w14:paraId="7B872BBB" w14:textId="77777777" w:rsidR="00CD4994" w:rsidRDefault="00CD4994" w:rsidP="00D00DBE">
      <w:pPr>
        <w:spacing w:after="0" w:line="240" w:lineRule="auto"/>
        <w:rPr>
          <w:b/>
          <w:bCs/>
          <w:szCs w:val="24"/>
        </w:rPr>
      </w:pPr>
    </w:p>
    <w:p w14:paraId="6AFF756E" w14:textId="77777777" w:rsidR="00CD4994" w:rsidRDefault="00CD4994" w:rsidP="00D00DBE">
      <w:pPr>
        <w:spacing w:after="0" w:line="240" w:lineRule="auto"/>
        <w:rPr>
          <w:b/>
          <w:bCs/>
          <w:szCs w:val="24"/>
        </w:rPr>
      </w:pPr>
    </w:p>
    <w:p w14:paraId="2EA5453D" w14:textId="21C7F5D2" w:rsidR="00CD4994" w:rsidRPr="00CD4994" w:rsidRDefault="006305CA" w:rsidP="00CD4994">
      <w:pPr>
        <w:spacing w:after="0" w:line="240" w:lineRule="auto"/>
        <w:rPr>
          <w:b/>
          <w:bCs/>
          <w:szCs w:val="24"/>
        </w:rPr>
      </w:pPr>
      <w:r>
        <w:rPr>
          <w:b/>
          <w:bCs/>
          <w:szCs w:val="24"/>
        </w:rPr>
        <w:t>Qiritaanka Waalidka ama Waalidka Korsanaya</w:t>
      </w:r>
    </w:p>
    <w:p w14:paraId="155E1033" w14:textId="4EE41BFE" w:rsidR="00CD4994" w:rsidRPr="00CD4994" w:rsidRDefault="00A90D59" w:rsidP="00CD4994">
      <w:pPr>
        <w:numPr>
          <w:ilvl w:val="0"/>
          <w:numId w:val="26"/>
        </w:numPr>
        <w:spacing w:after="0" w:line="240" w:lineRule="auto"/>
        <w:rPr>
          <w:bCs/>
          <w:szCs w:val="24"/>
        </w:rPr>
      </w:pPr>
      <w:r w:rsidRPr="006C0687">
        <w:rPr>
          <w:rFonts w:ascii="Calibri" w:hAnsi="Calibri" w:cs="Calibri"/>
        </w:rPr>
        <w:t xml:space="preserve">Waxaan qirayaa in aan </w:t>
      </w:r>
      <w:r>
        <w:rPr>
          <w:rFonts w:ascii="Calibri" w:hAnsi="Calibri" w:cs="Calibri"/>
        </w:rPr>
        <w:t xml:space="preserve">ku </w:t>
      </w:r>
      <w:r w:rsidRPr="006C0687">
        <w:rPr>
          <w:rFonts w:ascii="Calibri" w:hAnsi="Calibri" w:cs="Calibri"/>
        </w:rPr>
        <w:t>helay macluumaadka kor ku xusan ee la xidhiidha meelaynta barnaamijka maali</w:t>
      </w:r>
      <w:r>
        <w:rPr>
          <w:rFonts w:ascii="Calibri" w:hAnsi="Calibri" w:cs="Calibri"/>
        </w:rPr>
        <w:t>n dugsiyeedka la soo gaabiyey</w:t>
      </w:r>
      <w:r w:rsidRPr="006C0687">
        <w:rPr>
          <w:rFonts w:ascii="Calibri" w:hAnsi="Calibri" w:cs="Calibri"/>
        </w:rPr>
        <w:t xml:space="preserve"> luuqad iyo qaab aan heli karo sida uu qabo </w:t>
      </w:r>
      <w:r w:rsidR="00CD4994" w:rsidRPr="00CD4994">
        <w:rPr>
          <w:bCs/>
          <w:szCs w:val="24"/>
        </w:rPr>
        <w:t>SB 819 (2023).</w:t>
      </w:r>
    </w:p>
    <w:p w14:paraId="54A0429A" w14:textId="38A7B963" w:rsidR="00CD4994" w:rsidRPr="00CD4994" w:rsidRDefault="00A90D59" w:rsidP="00CD4994">
      <w:pPr>
        <w:numPr>
          <w:ilvl w:val="0"/>
          <w:numId w:val="26"/>
        </w:numPr>
        <w:spacing w:after="0" w:line="240" w:lineRule="auto"/>
        <w:rPr>
          <w:bCs/>
          <w:szCs w:val="24"/>
        </w:rPr>
      </w:pPr>
      <w:r>
        <w:rPr>
          <w:rFonts w:ascii="Calibri" w:hAnsi="Calibri" w:cs="Calibri"/>
        </w:rPr>
        <w:t>Weli kumaan helin</w:t>
      </w:r>
      <w:r w:rsidRPr="006C0687">
        <w:rPr>
          <w:rFonts w:ascii="Calibri" w:hAnsi="Calibri" w:cs="Calibri"/>
        </w:rPr>
        <w:t xml:space="preserve"> macluumaadkan luuqad iyo qaab aan heli k</w:t>
      </w:r>
      <w:r>
        <w:rPr>
          <w:rFonts w:ascii="Calibri" w:hAnsi="Calibri" w:cs="Calibri"/>
        </w:rPr>
        <w:t>aro waxaanan u baahanahay caawimo</w:t>
      </w:r>
      <w:r w:rsidRPr="006C0687">
        <w:rPr>
          <w:rFonts w:ascii="Calibri" w:hAnsi="Calibri" w:cs="Calibri"/>
        </w:rPr>
        <w:t xml:space="preserve"> dheeraad ah si aan u fahmo macluumaadka ku jira dukumeentigan</w:t>
      </w:r>
      <w:r w:rsidR="00CD4994" w:rsidRPr="00CD4994">
        <w:rPr>
          <w:b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00CD4994">
            <w:pPr>
              <w:rPr>
                <w:b/>
                <w:bCs/>
                <w:szCs w:val="24"/>
              </w:rPr>
            </w:pPr>
          </w:p>
        </w:tc>
        <w:tc>
          <w:tcPr>
            <w:tcW w:w="285" w:type="dxa"/>
            <w:tcMar>
              <w:top w:w="0" w:type="dxa"/>
              <w:left w:w="0" w:type="dxa"/>
              <w:bottom w:w="0" w:type="dxa"/>
              <w:right w:w="0" w:type="dxa"/>
            </w:tcMar>
          </w:tcPr>
          <w:p w14:paraId="4E8089D8" w14:textId="77777777" w:rsidR="00CD4994" w:rsidRPr="00CD4994" w:rsidRDefault="00CD4994" w:rsidP="00CD4994">
            <w:pPr>
              <w:rPr>
                <w:b/>
                <w:bCs/>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00CD4994">
            <w:pPr>
              <w:rPr>
                <w:b/>
                <w:bCs/>
                <w:szCs w:val="24"/>
              </w:rPr>
            </w:pPr>
          </w:p>
        </w:tc>
        <w:tc>
          <w:tcPr>
            <w:tcW w:w="239" w:type="dxa"/>
            <w:tcMar>
              <w:top w:w="0" w:type="dxa"/>
              <w:left w:w="0" w:type="dxa"/>
              <w:bottom w:w="0" w:type="dxa"/>
              <w:right w:w="0" w:type="dxa"/>
            </w:tcMar>
          </w:tcPr>
          <w:p w14:paraId="70D80681" w14:textId="77777777" w:rsidR="00CD4994" w:rsidRPr="00CD4994" w:rsidRDefault="00CD4994" w:rsidP="00CD4994">
            <w:pPr>
              <w:rPr>
                <w:b/>
                <w:bCs/>
                <w:szCs w:val="24"/>
              </w:rPr>
            </w:pPr>
          </w:p>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00CD4994">
            <w:pPr>
              <w:rPr>
                <w:b/>
                <w:bCs/>
                <w:szCs w:val="24"/>
              </w:rPr>
            </w:pPr>
          </w:p>
        </w:tc>
      </w:tr>
      <w:tr w:rsidR="00CD4994" w:rsidRPr="00CD4994" w14:paraId="598A149E"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5F160994" w:rsidR="00CD4994" w:rsidRPr="00CD4994" w:rsidRDefault="00A90D59" w:rsidP="00CD4994">
            <w:pPr>
              <w:rPr>
                <w:b/>
                <w:bCs/>
                <w:szCs w:val="24"/>
              </w:rPr>
            </w:pPr>
            <w:r>
              <w:rPr>
                <w:b/>
                <w:bCs/>
                <w:szCs w:val="24"/>
              </w:rPr>
              <w:t>Saxeexa</w:t>
            </w:r>
          </w:p>
        </w:tc>
        <w:tc>
          <w:tcPr>
            <w:tcW w:w="285" w:type="dxa"/>
            <w:tcMar>
              <w:top w:w="0" w:type="dxa"/>
              <w:left w:w="0" w:type="dxa"/>
              <w:bottom w:w="0" w:type="dxa"/>
              <w:right w:w="0" w:type="dxa"/>
            </w:tcMar>
          </w:tcPr>
          <w:p w14:paraId="06F6D92D" w14:textId="77777777" w:rsidR="00CD4994" w:rsidRPr="00CD4994" w:rsidRDefault="00CD4994" w:rsidP="00CD4994">
            <w:pPr>
              <w:rPr>
                <w:b/>
                <w:bCs/>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442DCA84" w:rsidR="00CD4994" w:rsidRPr="00CD4994" w:rsidRDefault="00A90D59" w:rsidP="00CD4994">
            <w:pPr>
              <w:rPr>
                <w:b/>
                <w:bCs/>
                <w:szCs w:val="24"/>
              </w:rPr>
            </w:pPr>
            <w:r>
              <w:rPr>
                <w:b/>
                <w:bCs/>
                <w:szCs w:val="24"/>
              </w:rPr>
              <w:t>Magaca (Daabacan</w:t>
            </w:r>
            <w:r w:rsidR="00CD4994" w:rsidRPr="00CD4994">
              <w:rPr>
                <w:b/>
                <w:bCs/>
                <w:szCs w:val="24"/>
              </w:rPr>
              <w:t>)</w:t>
            </w:r>
          </w:p>
        </w:tc>
        <w:tc>
          <w:tcPr>
            <w:tcW w:w="239" w:type="dxa"/>
            <w:tcMar>
              <w:top w:w="0" w:type="dxa"/>
              <w:left w:w="0" w:type="dxa"/>
              <w:bottom w:w="0" w:type="dxa"/>
              <w:right w:w="0" w:type="dxa"/>
            </w:tcMar>
          </w:tcPr>
          <w:p w14:paraId="72BCCAAA" w14:textId="77777777" w:rsidR="00CD4994" w:rsidRPr="00CD4994" w:rsidRDefault="00CD4994" w:rsidP="00CD4994">
            <w:pPr>
              <w:rPr>
                <w:b/>
                <w:bCs/>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1CCD2EAB" w:rsidR="00CD4994" w:rsidRPr="00CD4994" w:rsidRDefault="00A90D59" w:rsidP="00CD4994">
            <w:pPr>
              <w:rPr>
                <w:b/>
                <w:bCs/>
                <w:szCs w:val="24"/>
              </w:rPr>
            </w:pPr>
            <w:r>
              <w:rPr>
                <w:b/>
                <w:bCs/>
                <w:szCs w:val="24"/>
              </w:rPr>
              <w:t>Taariikhda</w:t>
            </w:r>
          </w:p>
        </w:tc>
      </w:tr>
    </w:tbl>
    <w:p w14:paraId="7285D86E" w14:textId="0BA59987" w:rsidR="00D70F26" w:rsidRDefault="00D70F26" w:rsidP="00D00DBE">
      <w:pPr>
        <w:spacing w:after="0" w:line="240" w:lineRule="auto"/>
        <w:rPr>
          <w:b/>
          <w:bCs/>
          <w:szCs w:val="24"/>
        </w:rPr>
      </w:pPr>
      <w:r>
        <w:rPr>
          <w:b/>
          <w:bCs/>
          <w:szCs w:val="24"/>
        </w:rPr>
        <w:br w:type="page"/>
      </w:r>
    </w:p>
    <w:p w14:paraId="5A3A8534" w14:textId="69F62883" w:rsidR="00D00DBE" w:rsidRPr="00D00DBE" w:rsidRDefault="00A90D59" w:rsidP="00D00DBE">
      <w:pPr>
        <w:pStyle w:val="NoSpacing"/>
        <w:rPr>
          <w:b/>
          <w:bCs/>
          <w:szCs w:val="24"/>
        </w:rPr>
      </w:pPr>
      <w:r>
        <w:rPr>
          <w:b/>
          <w:bCs/>
          <w:szCs w:val="24"/>
        </w:rPr>
        <w:lastRenderedPageBreak/>
        <w:t>Tilmaamo loogu taloga</w:t>
      </w:r>
      <w:r w:rsidR="003E6001">
        <w:rPr>
          <w:b/>
          <w:bCs/>
          <w:szCs w:val="24"/>
        </w:rPr>
        <w:t>lay In Loo Isticmaalo Foomka Tusaalaha ah ee Ogeysiinta</w:t>
      </w:r>
      <w:r>
        <w:rPr>
          <w:b/>
          <w:bCs/>
          <w:szCs w:val="24"/>
        </w:rPr>
        <w:t xml:space="preserve"> iyo Qiritaanka Macluumaadka Kahor Tixgel</w:t>
      </w:r>
      <w:r w:rsidR="003E6001">
        <w:rPr>
          <w:b/>
          <w:bCs/>
          <w:szCs w:val="24"/>
        </w:rPr>
        <w:t>inta Hore</w:t>
      </w:r>
      <w:r>
        <w:rPr>
          <w:b/>
          <w:bCs/>
          <w:szCs w:val="24"/>
        </w:rPr>
        <w:t xml:space="preserve"> ee Barnaamijka Maalin Dugsiyeedka La Soo Gaabiyay</w:t>
      </w:r>
    </w:p>
    <w:p w14:paraId="0D584198" w14:textId="77777777" w:rsidR="00B13B4A" w:rsidRDefault="00B13B4A" w:rsidP="00D00DBE">
      <w:pPr>
        <w:pStyle w:val="NoSpacing"/>
        <w:rPr>
          <w:b/>
          <w:bCs/>
          <w:szCs w:val="24"/>
        </w:rPr>
      </w:pPr>
    </w:p>
    <w:p w14:paraId="771F3E4F" w14:textId="4ED3FAE9" w:rsidR="007C15C4" w:rsidRPr="007C15C4" w:rsidRDefault="00A90D59" w:rsidP="007C15C4">
      <w:pPr>
        <w:pStyle w:val="NoSpacing"/>
        <w:rPr>
          <w:bCs/>
          <w:szCs w:val="24"/>
        </w:rPr>
      </w:pPr>
      <w:r>
        <w:rPr>
          <w:rFonts w:ascii="Calibri" w:hAnsi="Calibri" w:cs="Calibri"/>
        </w:rPr>
        <w:t xml:space="preserve">ODE waxa ay uga jeedaa foomkan tusaalaha </w:t>
      </w:r>
      <w:r w:rsidR="003E6001">
        <w:rPr>
          <w:rFonts w:ascii="Calibri" w:hAnsi="Calibri" w:cs="Calibri"/>
        </w:rPr>
        <w:t xml:space="preserve">ah in uu ka taageero degmooyinka dugsiga </w:t>
      </w:r>
      <w:r w:rsidRPr="006C0687">
        <w:rPr>
          <w:rFonts w:ascii="Calibri" w:hAnsi="Calibri" w:cs="Calibri"/>
        </w:rPr>
        <w:t xml:space="preserve"> hirgel</w:t>
      </w:r>
      <w:r w:rsidR="003E6001">
        <w:rPr>
          <w:rFonts w:ascii="Calibri" w:hAnsi="Calibri" w:cs="Calibri"/>
        </w:rPr>
        <w:t>inta SB 819</w:t>
      </w:r>
      <w:r>
        <w:rPr>
          <w:rFonts w:ascii="Calibri" w:hAnsi="Calibri" w:cs="Calibri"/>
        </w:rPr>
        <w:t>, ee la xidhiidha shuruudaha S</w:t>
      </w:r>
      <w:r w:rsidRPr="006C0687">
        <w:rPr>
          <w:rFonts w:ascii="Calibri" w:hAnsi="Calibri" w:cs="Calibri"/>
        </w:rPr>
        <w:t>har</w:t>
      </w:r>
      <w:r w:rsidR="003E6001">
        <w:rPr>
          <w:rFonts w:ascii="Calibri" w:hAnsi="Calibri" w:cs="Calibri"/>
        </w:rPr>
        <w:t>ciga ee siinta</w:t>
      </w:r>
      <w:r>
        <w:rPr>
          <w:rFonts w:ascii="Calibri" w:hAnsi="Calibri" w:cs="Calibri"/>
        </w:rPr>
        <w:t>macluumaadka ka</w:t>
      </w:r>
      <w:r w:rsidRPr="006C0687">
        <w:rPr>
          <w:rFonts w:ascii="Calibri" w:hAnsi="Calibri" w:cs="Calibri"/>
        </w:rPr>
        <w:t xml:space="preserve">hor inta aan laga </w:t>
      </w:r>
      <w:r>
        <w:rPr>
          <w:rFonts w:ascii="Calibri" w:hAnsi="Calibri" w:cs="Calibri"/>
        </w:rPr>
        <w:t>wada-</w:t>
      </w:r>
      <w:r w:rsidRPr="006C0687">
        <w:rPr>
          <w:rFonts w:ascii="Calibri" w:hAnsi="Calibri" w:cs="Calibri"/>
        </w:rPr>
        <w:t>hadlin barnaamijka maalin dugsiyeedka la soo gaabiyey. Foomkan gaarka ah waxa loo qaabeeyey si uu u taageero hirgelinta qaybta 3 (4) ee SB 819, kaas oo u baahan in</w:t>
      </w:r>
      <w:r w:rsidR="007C15C4" w:rsidRPr="007C15C4">
        <w:rPr>
          <w:bCs/>
          <w:szCs w:val="24"/>
        </w:rPr>
        <w:t>:</w:t>
      </w:r>
    </w:p>
    <w:p w14:paraId="7BA8EE49" w14:textId="5931C19E" w:rsidR="007C15C4" w:rsidRPr="007C15C4" w:rsidRDefault="00697CF4" w:rsidP="007C15C4">
      <w:pPr>
        <w:pStyle w:val="NoSpacing"/>
        <w:ind w:left="720"/>
        <w:rPr>
          <w:bCs/>
          <w:szCs w:val="24"/>
        </w:rPr>
      </w:pPr>
      <w:r>
        <w:rPr>
          <w:bCs/>
          <w:szCs w:val="24"/>
        </w:rPr>
        <w:t xml:space="preserve">(4) </w:t>
      </w:r>
      <w:r>
        <w:rPr>
          <w:rFonts w:ascii="Calibri" w:hAnsi="Calibri" w:cs="Calibri"/>
        </w:rPr>
        <w:t>Degmada dugsigu ay ka hesho waalidka ama waalidka korsanaya</w:t>
      </w:r>
      <w:r w:rsidRPr="006C0687">
        <w:rPr>
          <w:rFonts w:ascii="Calibri" w:hAnsi="Calibri" w:cs="Calibri"/>
        </w:rPr>
        <w:t xml:space="preserve"> warqad</w:t>
      </w:r>
      <w:r>
        <w:rPr>
          <w:rFonts w:ascii="Calibri" w:hAnsi="Calibri" w:cs="Calibri"/>
        </w:rPr>
        <w:t xml:space="preserve"> saxeexan oo ay ku qirayaan</w:t>
      </w:r>
      <w:r w:rsidRPr="006C0687">
        <w:rPr>
          <w:rFonts w:ascii="Calibri" w:hAnsi="Calibri" w:cs="Calibri"/>
        </w:rPr>
        <w:t xml:space="preserve"> inay heleen b</w:t>
      </w:r>
      <w:r>
        <w:rPr>
          <w:rFonts w:ascii="Calibri" w:hAnsi="Calibri" w:cs="Calibri"/>
        </w:rPr>
        <w:t>ayaan qoraal ah oo lagu sharraxay</w:t>
      </w:r>
      <w:r w:rsidRPr="006C0687">
        <w:rPr>
          <w:rFonts w:ascii="Calibri" w:hAnsi="Calibri" w:cs="Calibri"/>
        </w:rPr>
        <w:t xml:space="preserve"> farqad</w:t>
      </w:r>
      <w:r>
        <w:rPr>
          <w:rFonts w:ascii="Calibri" w:hAnsi="Calibri" w:cs="Calibri"/>
        </w:rPr>
        <w:t>d</w:t>
      </w:r>
      <w:r w:rsidRPr="006C0687">
        <w:rPr>
          <w:rFonts w:ascii="Calibri" w:hAnsi="Calibri" w:cs="Calibri"/>
        </w:rPr>
        <w:t>a (2) ee qaybtan</w:t>
      </w:r>
      <w:r w:rsidR="007C15C4" w:rsidRPr="007C15C4">
        <w:rPr>
          <w:bCs/>
          <w:szCs w:val="24"/>
        </w:rPr>
        <w:t>.</w:t>
      </w:r>
    </w:p>
    <w:p w14:paraId="1ACA58DD" w14:textId="77777777" w:rsidR="007C15C4" w:rsidRPr="007C15C4" w:rsidRDefault="007C15C4" w:rsidP="007C15C4">
      <w:pPr>
        <w:pStyle w:val="NoSpacing"/>
        <w:rPr>
          <w:bCs/>
          <w:szCs w:val="24"/>
        </w:rPr>
      </w:pPr>
    </w:p>
    <w:p w14:paraId="5FBFD0F4" w14:textId="2128BE67" w:rsidR="007C15C4" w:rsidRPr="007C15C4" w:rsidRDefault="00697CF4" w:rsidP="007C15C4">
      <w:pPr>
        <w:pStyle w:val="NoSpacing"/>
        <w:rPr>
          <w:bCs/>
          <w:szCs w:val="24"/>
        </w:rPr>
      </w:pPr>
      <w:r>
        <w:rPr>
          <w:bCs/>
          <w:szCs w:val="24"/>
        </w:rPr>
        <w:t>Qaybta 3 (2) ee SB 819 waxay sheegaysaa</w:t>
      </w:r>
      <w:r w:rsidR="007C15C4" w:rsidRPr="007C15C4">
        <w:rPr>
          <w:bCs/>
          <w:szCs w:val="24"/>
        </w:rPr>
        <w:t>:</w:t>
      </w:r>
    </w:p>
    <w:p w14:paraId="4866BDB0" w14:textId="729FCA42" w:rsidR="005E2681" w:rsidRDefault="005E2681" w:rsidP="00D00DBE">
      <w:pPr>
        <w:pStyle w:val="NoSpacing"/>
        <w:rPr>
          <w:bCs/>
          <w:szCs w:val="24"/>
        </w:rPr>
      </w:pPr>
    </w:p>
    <w:p w14:paraId="03E471BA" w14:textId="3668A37D" w:rsidR="000A1490" w:rsidRPr="000A1490" w:rsidRDefault="00697CF4" w:rsidP="000A1490">
      <w:pPr>
        <w:pStyle w:val="NoSpacing"/>
        <w:ind w:left="720"/>
        <w:rPr>
          <w:bCs/>
          <w:szCs w:val="24"/>
        </w:rPr>
      </w:pPr>
      <w:r>
        <w:rPr>
          <w:rFonts w:ascii="Calibri" w:hAnsi="Calibri" w:cs="Calibri"/>
        </w:rPr>
        <w:t>(2) Kahor intaan laga wada-hadlin</w:t>
      </w:r>
      <w:r w:rsidRPr="006C0687">
        <w:rPr>
          <w:rFonts w:ascii="Calibri" w:hAnsi="Calibri" w:cs="Calibri"/>
        </w:rPr>
        <w:t xml:space="preserve"> meelaynta barnaamijka la soo gaabiyey ee maalin dugsiyeed</w:t>
      </w:r>
      <w:r>
        <w:rPr>
          <w:rFonts w:ascii="Calibri" w:hAnsi="Calibri" w:cs="Calibri"/>
        </w:rPr>
        <w:t>ka, degmada dugsigu waxay ku siinaysaa bayaan</w:t>
      </w:r>
      <w:r w:rsidRPr="006C0687">
        <w:rPr>
          <w:rFonts w:ascii="Calibri" w:hAnsi="Calibri" w:cs="Calibri"/>
        </w:rPr>
        <w:t xml:space="preserve"> qoraal ah waalidka</w:t>
      </w:r>
      <w:r>
        <w:rPr>
          <w:rFonts w:ascii="Calibri" w:hAnsi="Calibri" w:cs="Calibri"/>
        </w:rPr>
        <w:t xml:space="preserve"> ama waalidka ilmaha korinaya</w:t>
      </w:r>
      <w:r w:rsidRPr="006C0687">
        <w:rPr>
          <w:rFonts w:ascii="Calibri" w:hAnsi="Calibri" w:cs="Calibri"/>
        </w:rPr>
        <w:t xml:space="preserve"> luqadda iyo qaabka ay heli karaa</w:t>
      </w:r>
      <w:r>
        <w:rPr>
          <w:rFonts w:ascii="Calibri" w:hAnsi="Calibri" w:cs="Calibri"/>
        </w:rPr>
        <w:t xml:space="preserve">n waalidka ama waalidka korsanaya </w:t>
      </w:r>
      <w:r w:rsidRPr="006C0687">
        <w:rPr>
          <w:rFonts w:ascii="Calibri" w:hAnsi="Calibri" w:cs="Calibri"/>
        </w:rPr>
        <w:t>oo ogeysiinaya waalidk</w:t>
      </w:r>
      <w:r>
        <w:rPr>
          <w:rFonts w:ascii="Calibri" w:hAnsi="Calibri" w:cs="Calibri"/>
        </w:rPr>
        <w:t>a ama waalidka korsanaya</w:t>
      </w:r>
      <w:r w:rsidRPr="006C0687">
        <w:rPr>
          <w:rFonts w:ascii="Calibri" w:hAnsi="Calibri" w:cs="Calibri"/>
        </w:rPr>
        <w:t xml:space="preserve">: ( a) Xaqa uu ardaygu u </w:t>
      </w:r>
      <w:r>
        <w:rPr>
          <w:rFonts w:ascii="Calibri" w:hAnsi="Calibri" w:cs="Calibri"/>
        </w:rPr>
        <w:t>leeyahay in uu helo saacado wax</w:t>
      </w:r>
      <w:r w:rsidRPr="006C0687">
        <w:rPr>
          <w:rFonts w:ascii="Calibri" w:hAnsi="Calibri" w:cs="Calibri"/>
        </w:rPr>
        <w:t>barid iyo adeegyo waxbarasho ah</w:t>
      </w:r>
      <w:r>
        <w:rPr>
          <w:rFonts w:ascii="Calibri" w:hAnsi="Calibri" w:cs="Calibri"/>
        </w:rPr>
        <w:t xml:space="preserve"> oo la mid ah</w:t>
      </w:r>
      <w:r w:rsidRPr="006C0687">
        <w:rPr>
          <w:rFonts w:ascii="Calibri" w:hAnsi="Calibri" w:cs="Calibri"/>
        </w:rPr>
        <w:t xml:space="preserve"> sida inta badan </w:t>
      </w:r>
      <w:r>
        <w:rPr>
          <w:rFonts w:ascii="Calibri" w:hAnsi="Calibri" w:cs="Calibri"/>
        </w:rPr>
        <w:t xml:space="preserve">ay helaan ardayda kale ee la </w:t>
      </w:r>
      <w:r w:rsidRPr="006C0687">
        <w:rPr>
          <w:rFonts w:ascii="Calibri" w:hAnsi="Calibri" w:cs="Calibri"/>
        </w:rPr>
        <w:t>fasalka ah ee ku jira degmada dugsi</w:t>
      </w:r>
      <w:r>
        <w:rPr>
          <w:rFonts w:ascii="Calibri" w:hAnsi="Calibri" w:cs="Calibri"/>
        </w:rPr>
        <w:t>ga ee ardaygu degan yahay; (b) Ka m</w:t>
      </w:r>
      <w:r w:rsidRPr="006C0687">
        <w:rPr>
          <w:rFonts w:ascii="Calibri" w:hAnsi="Calibri" w:cs="Calibri"/>
        </w:rPr>
        <w:t>amnuucidda</w:t>
      </w:r>
      <w:r>
        <w:rPr>
          <w:rFonts w:ascii="Calibri" w:hAnsi="Calibri" w:cs="Calibri"/>
        </w:rPr>
        <w:t xml:space="preserve"> in</w:t>
      </w:r>
      <w:r w:rsidRPr="006C0687">
        <w:rPr>
          <w:rFonts w:ascii="Calibri" w:hAnsi="Calibri" w:cs="Calibri"/>
        </w:rPr>
        <w:t xml:space="preserve"> degmada dugsi</w:t>
      </w:r>
      <w:r>
        <w:rPr>
          <w:rFonts w:ascii="Calibri" w:hAnsi="Calibri" w:cs="Calibri"/>
        </w:rPr>
        <w:t xml:space="preserve">ga ay arday naafo </w:t>
      </w:r>
      <w:r w:rsidRPr="006C0687">
        <w:rPr>
          <w:rFonts w:ascii="Calibri" w:hAnsi="Calibri" w:cs="Calibri"/>
        </w:rPr>
        <w:t>ah keligood</w:t>
      </w:r>
      <w:r>
        <w:rPr>
          <w:rFonts w:ascii="Calibri" w:hAnsi="Calibri" w:cs="Calibri"/>
        </w:rPr>
        <w:t xml:space="preserve"> ku</w:t>
      </w:r>
      <w:r w:rsidRPr="006C0687">
        <w:rPr>
          <w:rFonts w:ascii="Calibri" w:hAnsi="Calibri" w:cs="Calibri"/>
        </w:rPr>
        <w:t xml:space="preserve"> meeleeyaan barnaamij</w:t>
      </w:r>
      <w:r>
        <w:rPr>
          <w:rFonts w:ascii="Calibri" w:hAnsi="Calibri" w:cs="Calibri"/>
        </w:rPr>
        <w:t>ka</w:t>
      </w:r>
      <w:r w:rsidRPr="006C0687">
        <w:rPr>
          <w:rFonts w:ascii="Calibri" w:hAnsi="Calibri" w:cs="Calibri"/>
        </w:rPr>
        <w:t xml:space="preserve"> maalin dugsiyeed</w:t>
      </w:r>
      <w:r>
        <w:rPr>
          <w:rFonts w:ascii="Calibri" w:hAnsi="Calibri" w:cs="Calibri"/>
        </w:rPr>
        <w:t xml:space="preserve">ka ee </w:t>
      </w:r>
      <w:r w:rsidRPr="006C0687">
        <w:rPr>
          <w:rFonts w:ascii="Calibri" w:hAnsi="Calibri" w:cs="Calibri"/>
        </w:rPr>
        <w:t xml:space="preserve"> </w:t>
      </w:r>
      <w:r>
        <w:rPr>
          <w:rFonts w:ascii="Calibri" w:hAnsi="Calibri" w:cs="Calibri"/>
        </w:rPr>
        <w:t xml:space="preserve">la soo gaabiyo; iyo (c) Xaqa ay u leeyihiin waalidka ama </w:t>
      </w:r>
      <w:r w:rsidRPr="006C0687">
        <w:rPr>
          <w:rFonts w:ascii="Calibri" w:hAnsi="Calibri" w:cs="Calibri"/>
        </w:rPr>
        <w:t>waalidka</w:t>
      </w:r>
      <w:r>
        <w:rPr>
          <w:rFonts w:ascii="Calibri" w:hAnsi="Calibri" w:cs="Calibri"/>
        </w:rPr>
        <w:t xml:space="preserve"> korsanaya, wakhti kasta, inay ka laabtaan</w:t>
      </w:r>
      <w:r w:rsidRPr="006C0687">
        <w:rPr>
          <w:rFonts w:ascii="Calibri" w:hAnsi="Calibri" w:cs="Calibri"/>
        </w:rPr>
        <w:t xml:space="preserve"> og</w:t>
      </w:r>
      <w:r>
        <w:rPr>
          <w:rFonts w:ascii="Calibri" w:hAnsi="Calibri" w:cs="Calibri"/>
        </w:rPr>
        <w:t>g</w:t>
      </w:r>
      <w:r w:rsidRPr="006C0687">
        <w:rPr>
          <w:rFonts w:ascii="Calibri" w:hAnsi="Calibri" w:cs="Calibri"/>
        </w:rPr>
        <w:t xml:space="preserve">olaanshaha meelaynta barnaamijka maalin dugsiyeedka la soo gaabiyey ama ay codsadaan </w:t>
      </w:r>
      <w:r>
        <w:rPr>
          <w:rFonts w:ascii="Calibri" w:hAnsi="Calibri" w:cs="Calibri"/>
        </w:rPr>
        <w:t xml:space="preserve">la </w:t>
      </w:r>
      <w:r w:rsidRPr="006C0687">
        <w:rPr>
          <w:rFonts w:ascii="Calibri" w:hAnsi="Calibri" w:cs="Calibri"/>
        </w:rPr>
        <w:t>kulanka kooxda barnaamijka waxbarashada gaar</w:t>
      </w:r>
      <w:r>
        <w:rPr>
          <w:rFonts w:ascii="Calibri" w:hAnsi="Calibri" w:cs="Calibri"/>
        </w:rPr>
        <w:t xml:space="preserve">ka ah ee ardayga si ay ugala </w:t>
      </w:r>
      <w:r w:rsidRPr="006C0687">
        <w:rPr>
          <w:rFonts w:ascii="Calibri" w:hAnsi="Calibri" w:cs="Calibri"/>
        </w:rPr>
        <w:t>hadlaan in a</w:t>
      </w:r>
      <w:r>
        <w:rPr>
          <w:rFonts w:ascii="Calibri" w:hAnsi="Calibri" w:cs="Calibri"/>
        </w:rPr>
        <w:t>rdayga aan mar dambe lagu meelayn  barnaamijka maalin dugsiyeedka la soo gaabiyay</w:t>
      </w:r>
      <w:r w:rsidR="000A1490" w:rsidRPr="000A1490">
        <w:rPr>
          <w:bCs/>
          <w:szCs w:val="24"/>
        </w:rPr>
        <w:t>.</w:t>
      </w:r>
    </w:p>
    <w:p w14:paraId="18FC867B" w14:textId="77777777" w:rsidR="00FF4543" w:rsidRPr="00FF4543" w:rsidRDefault="00FF4543" w:rsidP="00D00DBE">
      <w:pPr>
        <w:pStyle w:val="NoSpacing"/>
        <w:rPr>
          <w:bCs/>
          <w:szCs w:val="24"/>
        </w:rPr>
      </w:pPr>
    </w:p>
    <w:p w14:paraId="01379527" w14:textId="3BA2875A" w:rsidR="00D00DBE" w:rsidRPr="00D00DBE" w:rsidRDefault="00697CF4" w:rsidP="00A562A1">
      <w:pPr>
        <w:pStyle w:val="NoSpacing"/>
        <w:rPr>
          <w:bCs/>
          <w:szCs w:val="24"/>
        </w:rPr>
      </w:pPr>
      <w:r w:rsidRPr="006C0687">
        <w:rPr>
          <w:rFonts w:ascii="Calibri" w:hAnsi="Calibri" w:cs="Calibri"/>
        </w:rPr>
        <w:t>ODE waxay soo jeedinaysaa isticmaalka</w:t>
      </w:r>
      <w:r>
        <w:rPr>
          <w:rFonts w:ascii="Calibri" w:hAnsi="Calibri" w:cs="Calibri"/>
        </w:rPr>
        <w:t xml:space="preserve"> foomka tusaalaha ah ee  </w:t>
      </w:r>
      <w:r>
        <w:rPr>
          <w:rFonts w:ascii="Calibri" w:hAnsi="Calibri" w:cs="Calibri"/>
          <w:b/>
        </w:rPr>
        <w:t>Ogeysiinta iyo Qiritaanka</w:t>
      </w:r>
      <w:r w:rsidRPr="006C0687">
        <w:rPr>
          <w:rFonts w:ascii="Calibri" w:hAnsi="Calibri" w:cs="Calibri"/>
          <w:b/>
        </w:rPr>
        <w:t xml:space="preserve"> Macluumaadka Kahor Tixgelin</w:t>
      </w:r>
      <w:r>
        <w:rPr>
          <w:rFonts w:ascii="Calibri" w:hAnsi="Calibri" w:cs="Calibri"/>
          <w:b/>
        </w:rPr>
        <w:t xml:space="preserve">ta Hore ee Barnaamijka Maalin Dugsiyeedka </w:t>
      </w:r>
      <w:r w:rsidRPr="006C0687">
        <w:rPr>
          <w:rFonts w:ascii="Calibri" w:hAnsi="Calibri" w:cs="Calibri"/>
          <w:b/>
        </w:rPr>
        <w:t xml:space="preserve"> La Soo Gaabiyey</w:t>
      </w:r>
      <w:r w:rsidRPr="006C0687">
        <w:rPr>
          <w:rFonts w:ascii="Calibri" w:hAnsi="Calibri" w:cs="Calibri"/>
        </w:rPr>
        <w:t xml:space="preserve"> si loo buuxiyo shuruudaha Qaybta 3 (</w:t>
      </w:r>
      <w:r>
        <w:rPr>
          <w:rFonts w:ascii="Calibri" w:hAnsi="Calibri" w:cs="Calibri"/>
        </w:rPr>
        <w:t>4). Macluumaadka ku jira bareekadyada foomka tusaalah</w:t>
      </w:r>
      <w:r w:rsidRPr="006C0687">
        <w:rPr>
          <w:rFonts w:ascii="Calibri" w:hAnsi="Calibri" w:cs="Calibri"/>
        </w:rPr>
        <w:t>a ah waa in lagu beddela</w:t>
      </w:r>
      <w:r>
        <w:rPr>
          <w:rFonts w:ascii="Calibri" w:hAnsi="Calibri" w:cs="Calibri"/>
        </w:rPr>
        <w:t xml:space="preserve">a macluumaadka shakhsiga ah </w:t>
      </w:r>
      <w:r w:rsidRPr="006C0687">
        <w:rPr>
          <w:rFonts w:ascii="Calibri" w:hAnsi="Calibri" w:cs="Calibri"/>
        </w:rPr>
        <w:t>ee kh</w:t>
      </w:r>
      <w:r>
        <w:rPr>
          <w:rFonts w:ascii="Calibri" w:hAnsi="Calibri" w:cs="Calibri"/>
        </w:rPr>
        <w:t>useeya iyadoo la eegayo duruufaha</w:t>
      </w:r>
      <w:r w:rsidRPr="006C0687">
        <w:rPr>
          <w:rFonts w:ascii="Calibri" w:hAnsi="Calibri" w:cs="Calibri"/>
        </w:rPr>
        <w:t xml:space="preserve"> ilmaha</w:t>
      </w:r>
      <w:r w:rsidR="00D00DBE" w:rsidRPr="00D00DBE">
        <w:rPr>
          <w:bCs/>
          <w:szCs w:val="24"/>
        </w:rPr>
        <w:t>.</w:t>
      </w:r>
    </w:p>
    <w:p w14:paraId="4F3BDFD4" w14:textId="77777777" w:rsidR="00FF4543" w:rsidRPr="00FF4543" w:rsidRDefault="00FF4543" w:rsidP="00D00DBE">
      <w:pPr>
        <w:pStyle w:val="NoSpacing"/>
        <w:rPr>
          <w:bCs/>
          <w:szCs w:val="24"/>
        </w:rPr>
      </w:pPr>
    </w:p>
    <w:p w14:paraId="6A2E7C65" w14:textId="6EB672D1" w:rsidR="00D00DBE" w:rsidRPr="00D00DBE" w:rsidRDefault="00DE352D" w:rsidP="00D00DBE">
      <w:pPr>
        <w:pStyle w:val="NoSpacing"/>
        <w:rPr>
          <w:bCs/>
          <w:szCs w:val="24"/>
        </w:rPr>
      </w:pPr>
      <w:r>
        <w:rPr>
          <w:rFonts w:ascii="Calibri" w:hAnsi="Calibri" w:cs="Calibri"/>
        </w:rPr>
        <w:t>Iyadoo foomamka tusaalaha ah</w:t>
      </w:r>
      <w:r w:rsidRPr="006C0687">
        <w:rPr>
          <w:rFonts w:ascii="Calibri" w:hAnsi="Calibri" w:cs="Calibri"/>
        </w:rPr>
        <w:t xml:space="preserve"> ee ODE ay ujeedadoodu </w:t>
      </w:r>
      <w:r>
        <w:rPr>
          <w:rFonts w:ascii="Calibri" w:hAnsi="Calibri" w:cs="Calibri"/>
        </w:rPr>
        <w:t>tahay inay taageeraan hirgelin</w:t>
      </w:r>
      <w:r w:rsidRPr="006C0687">
        <w:rPr>
          <w:rFonts w:ascii="Calibri" w:hAnsi="Calibri" w:cs="Calibri"/>
        </w:rPr>
        <w:t xml:space="preserve"> wax ku ool ah ee SB 819, ma jiro foom kaligiis xaqiijinaya u hoggaansanaanta shuruudaha sharcig</w:t>
      </w:r>
      <w:r>
        <w:rPr>
          <w:rFonts w:ascii="Calibri" w:hAnsi="Calibri" w:cs="Calibri"/>
        </w:rPr>
        <w:t>a ama awood u siinaya hirgelin wax ku ool ah</w:t>
      </w:r>
      <w:r w:rsidRPr="006C0687">
        <w:rPr>
          <w:rFonts w:ascii="Calibri" w:hAnsi="Calibri" w:cs="Calibri"/>
        </w:rPr>
        <w:t xml:space="preserve">. Sidaas awgeed, degmooyinka dugsiyadu waa inay raadsadaan lataliye sharci sida ugu habboon si loo hubiyo u hoggaansanaanta dhammaan sharciyada gobolka iyo federaalka, oo ay ku jiraan SB 819, </w:t>
      </w:r>
      <w:r>
        <w:rPr>
          <w:rFonts w:ascii="Calibri" w:hAnsi="Calibri" w:cs="Calibri"/>
        </w:rPr>
        <w:t>Xeerka Naafada ee Ameerikaanka (ADA), Qaybta 504 ee Xeerka</w:t>
      </w:r>
      <w:r w:rsidRPr="006C0687">
        <w:rPr>
          <w:rFonts w:ascii="Calibri" w:hAnsi="Calibri" w:cs="Calibri"/>
        </w:rPr>
        <w:t xml:space="preserve"> Dhaqancelinta ee 1973, iyo </w:t>
      </w:r>
      <w:r w:rsidR="003E6001">
        <w:rPr>
          <w:rFonts w:ascii="Calibri" w:hAnsi="Calibri" w:cs="Calibri"/>
        </w:rPr>
        <w:t>Xeerka</w:t>
      </w:r>
      <w:r>
        <w:rPr>
          <w:rFonts w:ascii="Calibri" w:hAnsi="Calibri" w:cs="Calibri"/>
        </w:rPr>
        <w:t xml:space="preserve"> Waxbarasahda Shakhsiyaadka Naafada ah</w:t>
      </w:r>
      <w:r w:rsidR="00D00DBE" w:rsidRPr="00D00DBE">
        <w:rPr>
          <w:bCs/>
          <w:szCs w:val="24"/>
        </w:rPr>
        <w:t xml:space="preserve"> (IDEA).</w:t>
      </w:r>
    </w:p>
    <w:p w14:paraId="67450028" w14:textId="77777777" w:rsidR="00FF4543" w:rsidRPr="00FF4543" w:rsidRDefault="00FF4543" w:rsidP="00D00DBE">
      <w:pPr>
        <w:pStyle w:val="NoSpacing"/>
        <w:rPr>
          <w:bCs/>
          <w:szCs w:val="24"/>
        </w:rPr>
      </w:pPr>
    </w:p>
    <w:p w14:paraId="5D23E5B5" w14:textId="260504B1" w:rsidR="00FF4543" w:rsidRPr="00FF4543" w:rsidRDefault="00DE352D" w:rsidP="00D00DBE">
      <w:pPr>
        <w:pStyle w:val="NoSpacing"/>
        <w:rPr>
          <w:bCs/>
          <w:szCs w:val="24"/>
        </w:rPr>
      </w:pPr>
      <w:r w:rsidRPr="006C0687">
        <w:rPr>
          <w:rFonts w:ascii="Calibri" w:hAnsi="Calibri" w:cs="Calibri"/>
        </w:rPr>
        <w:t>Fadlan raac tillaabooyinka hoose si aad u buuxiso foomka</w:t>
      </w:r>
      <w:r w:rsidR="00FF4543" w:rsidRPr="00FF4543">
        <w:rPr>
          <w:bCs/>
          <w:szCs w:val="24"/>
        </w:rPr>
        <w:t>:</w:t>
      </w:r>
    </w:p>
    <w:p w14:paraId="33685EF6" w14:textId="64167518" w:rsidR="00D70F26" w:rsidRDefault="00DE352D" w:rsidP="00D00DBE">
      <w:pPr>
        <w:pStyle w:val="NoSpacing"/>
        <w:numPr>
          <w:ilvl w:val="0"/>
          <w:numId w:val="29"/>
        </w:numPr>
        <w:rPr>
          <w:szCs w:val="24"/>
        </w:rPr>
      </w:pPr>
      <w:r>
        <w:rPr>
          <w:b/>
          <w:szCs w:val="24"/>
        </w:rPr>
        <w:t>Qaybinta</w:t>
      </w:r>
      <w:r>
        <w:rPr>
          <w:szCs w:val="24"/>
        </w:rPr>
        <w:t xml:space="preserve">: </w:t>
      </w:r>
      <w:r w:rsidRPr="006C0687">
        <w:rPr>
          <w:rFonts w:ascii="Calibri" w:hAnsi="Calibri" w:cs="Calibri"/>
        </w:rPr>
        <w:t>Warqad</w:t>
      </w:r>
      <w:r>
        <w:rPr>
          <w:rFonts w:ascii="Calibri" w:hAnsi="Calibri" w:cs="Calibri"/>
        </w:rPr>
        <w:t>dan waxaa ku jira macluumaad ay tahay in degmooyinka dugsiyadu ay la wadaagaan waalidiinta ka</w:t>
      </w:r>
      <w:r w:rsidRPr="006C0687">
        <w:rPr>
          <w:rFonts w:ascii="Calibri" w:hAnsi="Calibri" w:cs="Calibri"/>
        </w:rPr>
        <w:t xml:space="preserve">hor inta aan laga </w:t>
      </w:r>
      <w:r>
        <w:rPr>
          <w:rFonts w:ascii="Calibri" w:hAnsi="Calibri" w:cs="Calibri"/>
        </w:rPr>
        <w:t>wada-</w:t>
      </w:r>
      <w:r w:rsidRPr="006C0687">
        <w:rPr>
          <w:rFonts w:ascii="Calibri" w:hAnsi="Calibri" w:cs="Calibri"/>
        </w:rPr>
        <w:t>hadlin meelaynta barnaamijka maalin dugsiyeedka la soo gaabiyo</w:t>
      </w:r>
      <w:r w:rsidR="00D70F26" w:rsidRPr="00D70F26">
        <w:rPr>
          <w:szCs w:val="24"/>
        </w:rPr>
        <w:t>.</w:t>
      </w:r>
    </w:p>
    <w:p w14:paraId="143304AA" w14:textId="14726642" w:rsidR="00612118" w:rsidRDefault="00DE352D" w:rsidP="00D00DBE">
      <w:pPr>
        <w:pStyle w:val="NoSpacing"/>
        <w:numPr>
          <w:ilvl w:val="0"/>
          <w:numId w:val="29"/>
        </w:numPr>
        <w:rPr>
          <w:szCs w:val="24"/>
        </w:rPr>
      </w:pPr>
      <w:r>
        <w:rPr>
          <w:b/>
          <w:szCs w:val="24"/>
        </w:rPr>
        <w:t>Dukumintiyada</w:t>
      </w:r>
      <w:r w:rsidR="00D70F26" w:rsidRPr="00D70F26">
        <w:rPr>
          <w:szCs w:val="24"/>
        </w:rPr>
        <w:t xml:space="preserve">: </w:t>
      </w:r>
      <w:r>
        <w:rPr>
          <w:rFonts w:ascii="Calibri" w:hAnsi="Calibri" w:cs="Calibri"/>
        </w:rPr>
        <w:t>Siinta dukumintiga</w:t>
      </w:r>
      <w:r w:rsidRPr="006C0687">
        <w:rPr>
          <w:rFonts w:ascii="Calibri" w:hAnsi="Calibri" w:cs="Calibri"/>
        </w:rPr>
        <w:t xml:space="preserve"> macluumaadka</w:t>
      </w:r>
      <w:r>
        <w:rPr>
          <w:rFonts w:ascii="Calibri" w:hAnsi="Calibri" w:cs="Calibri"/>
        </w:rPr>
        <w:t>n waalidka ama waalidka korsanaya. Degmooyinku waxay reeban karaan koobigga</w:t>
      </w:r>
      <w:r w:rsidRPr="006C0687">
        <w:rPr>
          <w:rFonts w:ascii="Calibri" w:hAnsi="Calibri" w:cs="Calibri"/>
        </w:rPr>
        <w:t xml:space="preserve"> warqadda ku jirta diiwaanka waxbarashada ardayga</w:t>
      </w:r>
      <w:r w:rsidR="00D70F26" w:rsidRPr="00D70F26">
        <w:rPr>
          <w:szCs w:val="24"/>
        </w:rPr>
        <w:t xml:space="preserve">. </w:t>
      </w:r>
    </w:p>
    <w:p w14:paraId="4A16F2D0" w14:textId="77777777" w:rsidR="00D24A5A" w:rsidRPr="00D24A5A" w:rsidRDefault="00D24A5A" w:rsidP="00D24A5A">
      <w:pPr>
        <w:pStyle w:val="NoSpacing"/>
        <w:ind w:left="720"/>
        <w:rPr>
          <w:szCs w:val="24"/>
        </w:rPr>
      </w:pPr>
    </w:p>
    <w:p w14:paraId="27E30718" w14:textId="2EAD0CEB" w:rsidR="00612118" w:rsidRPr="00FE371D" w:rsidRDefault="00DE352D" w:rsidP="00FE371D">
      <w:pPr>
        <w:pStyle w:val="NoSpacing"/>
        <w:rPr>
          <w:szCs w:val="24"/>
        </w:rPr>
      </w:pPr>
      <w:r>
        <w:rPr>
          <w:b/>
          <w:bCs/>
          <w:szCs w:val="24"/>
        </w:rPr>
        <w:t>Afeef</w:t>
      </w:r>
      <w:r w:rsidR="00FE371D" w:rsidRPr="00FE371D">
        <w:rPr>
          <w:b/>
          <w:bCs/>
          <w:szCs w:val="24"/>
        </w:rPr>
        <w:t>:</w:t>
      </w:r>
      <w:r>
        <w:rPr>
          <w:bCs/>
          <w:szCs w:val="24"/>
        </w:rPr>
        <w:t xml:space="preserve"> </w:t>
      </w:r>
      <w:r w:rsidRPr="006C0687">
        <w:rPr>
          <w:rFonts w:ascii="Calibri" w:hAnsi="Calibri" w:cs="Calibri"/>
        </w:rPr>
        <w:t>Dukumeentig</w:t>
      </w:r>
      <w:r>
        <w:rPr>
          <w:rFonts w:ascii="Calibri" w:hAnsi="Calibri" w:cs="Calibri"/>
        </w:rPr>
        <w:t>ani waa foom tusaale</w:t>
      </w:r>
      <w:r w:rsidRPr="006C0687">
        <w:rPr>
          <w:rFonts w:ascii="Calibri" w:hAnsi="Calibri" w:cs="Calibri"/>
        </w:rPr>
        <w:t xml:space="preserve"> ah oo ay bixisay Waaxda Waxbarashada ee Oregon (ODE) si ay</w:t>
      </w:r>
      <w:r>
        <w:rPr>
          <w:rFonts w:ascii="Calibri" w:hAnsi="Calibri" w:cs="Calibri"/>
        </w:rPr>
        <w:t xml:space="preserve"> u noqoto qalab tixraaceed oo ay</w:t>
      </w:r>
      <w:r w:rsidRPr="006C0687">
        <w:rPr>
          <w:rFonts w:ascii="Calibri" w:hAnsi="Calibri" w:cs="Calibri"/>
        </w:rPr>
        <w:t xml:space="preserve"> uga caawiso degmooyinka dugsiga fulin</w:t>
      </w:r>
      <w:r>
        <w:rPr>
          <w:rFonts w:ascii="Calibri" w:hAnsi="Calibri" w:cs="Calibri"/>
        </w:rPr>
        <w:t>ta shuruudaha sharciga Senate</w:t>
      </w:r>
      <w:r w:rsidRPr="006C0687">
        <w:rPr>
          <w:rFonts w:ascii="Calibri" w:hAnsi="Calibri" w:cs="Calibri"/>
        </w:rPr>
        <w:t xml:space="preserve"> 819. Isticmaalkiisu maaha mid khasab ah. Degmooyinka dugsiyadu waxay dooran karaan inay is</w:t>
      </w:r>
      <w:r>
        <w:rPr>
          <w:rFonts w:ascii="Calibri" w:hAnsi="Calibri" w:cs="Calibri"/>
        </w:rPr>
        <w:t>ticmaalaan foomkan, samaystaan</w:t>
      </w:r>
      <w:r w:rsidRPr="006C0687">
        <w:rPr>
          <w:rFonts w:ascii="Calibri" w:hAnsi="Calibri" w:cs="Calibri"/>
        </w:rPr>
        <w:t xml:space="preserve"> tooda, ama la qabsadaan baahiyahooda gaarka ah si ay u hubiyaan u hoggaansanaanta dhammaan sharciyada gobolka iyo federaalka, oo ay ku jiraan Xeerka Naafada Ameerikaanka (ADA), Qaybta </w:t>
      </w:r>
      <w:r w:rsidRPr="006C0687">
        <w:rPr>
          <w:rFonts w:ascii="Calibri" w:hAnsi="Calibri" w:cs="Calibri"/>
        </w:rPr>
        <w:lastRenderedPageBreak/>
        <w:t>504 ee Sharciga Dhaqancelinta, iyo Sh</w:t>
      </w:r>
      <w:r>
        <w:rPr>
          <w:rFonts w:ascii="Calibri" w:hAnsi="Calibri" w:cs="Calibri"/>
        </w:rPr>
        <w:t>arciga Waxbarashada Shaqsiyaadka</w:t>
      </w:r>
      <w:r w:rsidRPr="006C0687">
        <w:rPr>
          <w:rFonts w:ascii="Calibri" w:hAnsi="Calibri" w:cs="Calibri"/>
        </w:rPr>
        <w:t xml:space="preserve"> Naafada</w:t>
      </w:r>
      <w:r>
        <w:rPr>
          <w:rFonts w:ascii="Calibri" w:hAnsi="Calibri" w:cs="Calibri"/>
        </w:rPr>
        <w:t xml:space="preserve"> ah</w:t>
      </w:r>
      <w:r w:rsidRPr="006C0687">
        <w:rPr>
          <w:rFonts w:ascii="Calibri" w:hAnsi="Calibri" w:cs="Calibri"/>
        </w:rPr>
        <w:t xml:space="preserve">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FE371D" w:rsidRPr="00FE371D">
        <w:rPr>
          <w:bCs/>
          <w:szCs w:val="24"/>
        </w:rPr>
        <w:t>.</w:t>
      </w:r>
    </w:p>
    <w:sectPr w:rsidR="00612118" w:rsidRPr="00FE371D"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C362" w14:textId="77777777" w:rsidR="00F403EF" w:rsidRDefault="00F403EF" w:rsidP="004B07A6">
      <w:pPr>
        <w:spacing w:after="0" w:line="240" w:lineRule="auto"/>
      </w:pPr>
      <w:r>
        <w:separator/>
      </w:r>
    </w:p>
  </w:endnote>
  <w:endnote w:type="continuationSeparator" w:id="0">
    <w:p w14:paraId="6569CA1B" w14:textId="77777777" w:rsidR="00F403EF" w:rsidRDefault="00F403EF"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D2EE" w14:textId="77777777" w:rsidR="00F403EF" w:rsidRDefault="00F403EF" w:rsidP="004B07A6">
      <w:pPr>
        <w:spacing w:after="0" w:line="240" w:lineRule="auto"/>
      </w:pPr>
      <w:r>
        <w:separator/>
      </w:r>
    </w:p>
  </w:footnote>
  <w:footnote w:type="continuationSeparator" w:id="0">
    <w:p w14:paraId="0538E0C8" w14:textId="77777777" w:rsidR="00F403EF" w:rsidRDefault="00F403EF"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3F574DDD" w:rsidR="00FF4543" w:rsidRPr="004E0492" w:rsidRDefault="003E6001" w:rsidP="00FD205E">
          <w:pPr>
            <w:jc w:val="center"/>
            <w:rPr>
              <w:i/>
              <w:sz w:val="34"/>
              <w:szCs w:val="34"/>
            </w:rPr>
          </w:pPr>
          <w:r>
            <w:rPr>
              <w:rFonts w:cstheme="minorHAnsi"/>
              <w:b/>
              <w:bCs/>
              <w:color w:val="1B75BC"/>
              <w:sz w:val="28"/>
              <w:szCs w:val="34"/>
            </w:rPr>
            <w:t>Ogeysiinta iyo Qiritaanka Macluumaadka Kahor Tixgelinta Hore ee Barnaamijka Maalin Dugsiyeedka La Soo Gaabiyay</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5115148">
    <w:abstractNumId w:val="2"/>
  </w:num>
  <w:num w:numId="2" w16cid:durableId="391078908">
    <w:abstractNumId w:val="15"/>
  </w:num>
  <w:num w:numId="3" w16cid:durableId="1824614230">
    <w:abstractNumId w:val="28"/>
  </w:num>
  <w:num w:numId="4" w16cid:durableId="1479031183">
    <w:abstractNumId w:val="22"/>
  </w:num>
  <w:num w:numId="5" w16cid:durableId="91317505">
    <w:abstractNumId w:val="10"/>
  </w:num>
  <w:num w:numId="6" w16cid:durableId="445782852">
    <w:abstractNumId w:val="3"/>
  </w:num>
  <w:num w:numId="7" w16cid:durableId="1029641599">
    <w:abstractNumId w:val="1"/>
  </w:num>
  <w:num w:numId="8" w16cid:durableId="587152810">
    <w:abstractNumId w:val="12"/>
  </w:num>
  <w:num w:numId="9" w16cid:durableId="640621395">
    <w:abstractNumId w:val="17"/>
  </w:num>
  <w:num w:numId="10" w16cid:durableId="1817145336">
    <w:abstractNumId w:val="16"/>
  </w:num>
  <w:num w:numId="11" w16cid:durableId="719326022">
    <w:abstractNumId w:val="19"/>
  </w:num>
  <w:num w:numId="12" w16cid:durableId="1831288583">
    <w:abstractNumId w:val="23"/>
  </w:num>
  <w:num w:numId="13" w16cid:durableId="170293671">
    <w:abstractNumId w:val="18"/>
  </w:num>
  <w:num w:numId="14" w16cid:durableId="1564098385">
    <w:abstractNumId w:val="11"/>
  </w:num>
  <w:num w:numId="15" w16cid:durableId="944388139">
    <w:abstractNumId w:val="25"/>
  </w:num>
  <w:num w:numId="16" w16cid:durableId="759252378">
    <w:abstractNumId w:val="4"/>
  </w:num>
  <w:num w:numId="17" w16cid:durableId="1241211511">
    <w:abstractNumId w:val="24"/>
  </w:num>
  <w:num w:numId="18" w16cid:durableId="778338108">
    <w:abstractNumId w:val="7"/>
  </w:num>
  <w:num w:numId="19" w16cid:durableId="1121219778">
    <w:abstractNumId w:val="13"/>
  </w:num>
  <w:num w:numId="20" w16cid:durableId="302783192">
    <w:abstractNumId w:val="6"/>
  </w:num>
  <w:num w:numId="21" w16cid:durableId="1415971694">
    <w:abstractNumId w:val="26"/>
  </w:num>
  <w:num w:numId="22" w16cid:durableId="1809125750">
    <w:abstractNumId w:val="0"/>
  </w:num>
  <w:num w:numId="23" w16cid:durableId="1007638556">
    <w:abstractNumId w:val="21"/>
  </w:num>
  <w:num w:numId="24" w16cid:durableId="937062460">
    <w:abstractNumId w:val="5"/>
  </w:num>
  <w:num w:numId="25" w16cid:durableId="1494107157">
    <w:abstractNumId w:val="14"/>
  </w:num>
  <w:num w:numId="26" w16cid:durableId="148715759">
    <w:abstractNumId w:val="9"/>
  </w:num>
  <w:num w:numId="27" w16cid:durableId="573128996">
    <w:abstractNumId w:val="20"/>
  </w:num>
  <w:num w:numId="28" w16cid:durableId="1509715521">
    <w:abstractNumId w:val="8"/>
  </w:num>
  <w:num w:numId="29" w16cid:durableId="120744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81B0B"/>
    <w:rsid w:val="0008203A"/>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50D3"/>
    <w:rsid w:val="001D2261"/>
    <w:rsid w:val="001D3A5E"/>
    <w:rsid w:val="001E17E1"/>
    <w:rsid w:val="001F4F83"/>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D2E30"/>
    <w:rsid w:val="003E0C12"/>
    <w:rsid w:val="003E6001"/>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05CA"/>
    <w:rsid w:val="00633C48"/>
    <w:rsid w:val="006916D7"/>
    <w:rsid w:val="00693798"/>
    <w:rsid w:val="00695C9F"/>
    <w:rsid w:val="00697CF4"/>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06ED9"/>
    <w:rsid w:val="00811C1F"/>
    <w:rsid w:val="00827FDC"/>
    <w:rsid w:val="008472A6"/>
    <w:rsid w:val="0086399E"/>
    <w:rsid w:val="0086601C"/>
    <w:rsid w:val="008777FD"/>
    <w:rsid w:val="008975D6"/>
    <w:rsid w:val="008C4085"/>
    <w:rsid w:val="008E0767"/>
    <w:rsid w:val="008F7B35"/>
    <w:rsid w:val="009177B7"/>
    <w:rsid w:val="00922947"/>
    <w:rsid w:val="00935A50"/>
    <w:rsid w:val="0096276B"/>
    <w:rsid w:val="009842AF"/>
    <w:rsid w:val="009C4DF1"/>
    <w:rsid w:val="009D30D6"/>
    <w:rsid w:val="009F4BCE"/>
    <w:rsid w:val="009F7C34"/>
    <w:rsid w:val="00A24458"/>
    <w:rsid w:val="00A30310"/>
    <w:rsid w:val="00A51A84"/>
    <w:rsid w:val="00A523AD"/>
    <w:rsid w:val="00A562A1"/>
    <w:rsid w:val="00A72CC5"/>
    <w:rsid w:val="00A90D59"/>
    <w:rsid w:val="00AA6148"/>
    <w:rsid w:val="00AB4818"/>
    <w:rsid w:val="00AB5039"/>
    <w:rsid w:val="00AB66C3"/>
    <w:rsid w:val="00AB753C"/>
    <w:rsid w:val="00AE1B9C"/>
    <w:rsid w:val="00B11B2F"/>
    <w:rsid w:val="00B13B4A"/>
    <w:rsid w:val="00B36B81"/>
    <w:rsid w:val="00B40616"/>
    <w:rsid w:val="00B56D4B"/>
    <w:rsid w:val="00B65E00"/>
    <w:rsid w:val="00B81110"/>
    <w:rsid w:val="00B874AA"/>
    <w:rsid w:val="00B91937"/>
    <w:rsid w:val="00B93176"/>
    <w:rsid w:val="00B9787A"/>
    <w:rsid w:val="00BD161D"/>
    <w:rsid w:val="00C2392A"/>
    <w:rsid w:val="00C33544"/>
    <w:rsid w:val="00C362AC"/>
    <w:rsid w:val="00C4514D"/>
    <w:rsid w:val="00C56330"/>
    <w:rsid w:val="00C66317"/>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E352D"/>
    <w:rsid w:val="00DF6C0A"/>
    <w:rsid w:val="00E10EFF"/>
    <w:rsid w:val="00E12DCD"/>
    <w:rsid w:val="00E145DB"/>
    <w:rsid w:val="00E1707E"/>
    <w:rsid w:val="00E21D2F"/>
    <w:rsid w:val="00E736F4"/>
    <w:rsid w:val="00EB5F8F"/>
    <w:rsid w:val="00EB7DB8"/>
    <w:rsid w:val="00EC2CBD"/>
    <w:rsid w:val="00F02AA6"/>
    <w:rsid w:val="00F10F1E"/>
    <w:rsid w:val="00F403EF"/>
    <w:rsid w:val="00F65AC7"/>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3.xml><?xml version="1.0" encoding="utf-8"?>
<ds:datastoreItem xmlns:ds="http://schemas.openxmlformats.org/officeDocument/2006/customXml" ds:itemID="{BC2AB366-8795-412B-AF8A-89C9D559F576}">
  <ds:schemaRefs>
    <ds:schemaRef ds:uri="http://schemas.openxmlformats.org/officeDocument/2006/bibliography"/>
  </ds:schemaRefs>
</ds:datastoreItem>
</file>

<file path=customXml/itemProps4.xml><?xml version="1.0" encoding="utf-8"?>
<ds:datastoreItem xmlns:ds="http://schemas.openxmlformats.org/officeDocument/2006/customXml" ds:itemID="{75A8E9DB-C7BF-4273-BDA0-ECC2ECC3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Notice and Acknowledgement of Information Prior to Initial Consideration of an Abbreviated School Day Program Sample Form</vt:lpstr>
    </vt:vector>
  </TitlesOfParts>
  <Company>Oregon Department of Education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EBERSOLE Bethany * ODE</cp:lastModifiedBy>
  <cp:revision>2</cp:revision>
  <dcterms:created xsi:type="dcterms:W3CDTF">2023-11-02T17:51:00Z</dcterms:created>
  <dcterms:modified xsi:type="dcterms:W3CDTF">2023-11-02T17:51:00Z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15f8f563532b9e87c24cd7f77fddf48981bffbba2a9f18310366d2b6c3169700</vt:lpwstr>
  </property>
  <property fmtid="{D5CDD505-2E9C-101B-9397-08002B2CF9AE}" pid="4" name="MSIP_Label_61f40bdc-19d8-4b8e-be88-e9eb9bcca8b8_Enabled">
    <vt:lpwstr>true</vt:lpwstr>
  </property>
  <property fmtid="{D5CDD505-2E9C-101B-9397-08002B2CF9AE}" pid="5" name="MSIP_Label_61f40bdc-19d8-4b8e-be88-e9eb9bcca8b8_SetDate">
    <vt:lpwstr>2023-11-02T17:51:53Z</vt:lpwstr>
  </property>
  <property fmtid="{D5CDD505-2E9C-101B-9397-08002B2CF9AE}" pid="6" name="MSIP_Label_61f40bdc-19d8-4b8e-be88-e9eb9bcca8b8_Method">
    <vt:lpwstr>Privileged</vt:lpwstr>
  </property>
  <property fmtid="{D5CDD505-2E9C-101B-9397-08002B2CF9AE}" pid="7" name="MSIP_Label_61f40bdc-19d8-4b8e-be88-e9eb9bcca8b8_Name">
    <vt:lpwstr>Level 1 - Published (Items)</vt:lpwstr>
  </property>
  <property fmtid="{D5CDD505-2E9C-101B-9397-08002B2CF9AE}" pid="8" name="MSIP_Label_61f40bdc-19d8-4b8e-be88-e9eb9bcca8b8_SiteId">
    <vt:lpwstr>b4f51418-b269-49a2-935a-fa54bf584fc8</vt:lpwstr>
  </property>
  <property fmtid="{D5CDD505-2E9C-101B-9397-08002B2CF9AE}" pid="9" name="MSIP_Label_61f40bdc-19d8-4b8e-be88-e9eb9bcca8b8_ActionId">
    <vt:lpwstr>e58bb38b-b681-4a9e-96a2-3b4cd2eec79d</vt:lpwstr>
  </property>
  <property fmtid="{D5CDD505-2E9C-101B-9397-08002B2CF9AE}" pid="10" name="MSIP_Label_61f40bdc-19d8-4b8e-be88-e9eb9bcca8b8_ContentBits">
    <vt:lpwstr>0</vt:lpwstr>
  </property>
</Properties>
</file>