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9B456" w14:textId="77777777" w:rsidR="00FF4543" w:rsidRPr="00036AB8" w:rsidRDefault="00FF4543" w:rsidP="00D00DBE">
      <w:pPr>
        <w:spacing w:after="0" w:line="240" w:lineRule="auto"/>
        <w:rPr>
          <w:sz w:val="21"/>
          <w:szCs w:val="21"/>
        </w:rPr>
      </w:pPr>
    </w:p>
    <w:p w14:paraId="0FE82ECC" w14:textId="77777777" w:rsidR="00B13B4A" w:rsidRPr="00036AB8" w:rsidRDefault="00C52725" w:rsidP="00B13B4A">
      <w:pPr>
        <w:spacing w:after="0" w:line="240" w:lineRule="auto"/>
        <w:rPr>
          <w:sz w:val="21"/>
          <w:szCs w:val="21"/>
        </w:rPr>
      </w:pPr>
      <w:r w:rsidRPr="00036AB8">
        <w:rPr>
          <w:rFonts w:ascii="Calibri" w:eastAsia="Calibri" w:hAnsi="Calibri" w:cs="Times New Roman"/>
          <w:sz w:val="21"/>
          <w:szCs w:val="21"/>
          <w:lang w:val="es-ES_tradnl"/>
        </w:rPr>
        <w:t>[Membrete de la escuela o del distrito]</w:t>
      </w:r>
    </w:p>
    <w:p w14:paraId="5957FCA2" w14:textId="77777777" w:rsidR="00B13B4A" w:rsidRPr="00036AB8" w:rsidRDefault="00B13B4A" w:rsidP="00B13B4A">
      <w:pPr>
        <w:spacing w:after="0" w:line="240" w:lineRule="auto"/>
        <w:rPr>
          <w:sz w:val="21"/>
          <w:szCs w:val="21"/>
        </w:rPr>
      </w:pPr>
    </w:p>
    <w:p w14:paraId="1F83B95B" w14:textId="77777777" w:rsidR="00B13B4A" w:rsidRPr="00036AB8" w:rsidRDefault="00C52725" w:rsidP="00B13B4A">
      <w:pPr>
        <w:spacing w:after="0" w:line="240" w:lineRule="auto"/>
        <w:rPr>
          <w:sz w:val="21"/>
          <w:szCs w:val="21"/>
        </w:rPr>
      </w:pPr>
      <w:r w:rsidRPr="00036AB8">
        <w:rPr>
          <w:rFonts w:ascii="Calibri" w:eastAsia="Calibri" w:hAnsi="Calibri" w:cs="Times New Roman"/>
          <w:sz w:val="21"/>
          <w:szCs w:val="21"/>
          <w:lang w:val="es-ES_tradnl"/>
        </w:rPr>
        <w:t>Estimado [nombre del padre, madre o de crianza]:</w:t>
      </w:r>
    </w:p>
    <w:p w14:paraId="1B6A9E1E" w14:textId="77777777" w:rsidR="00B13B4A" w:rsidRPr="00036AB8" w:rsidRDefault="00B13B4A" w:rsidP="00B13B4A">
      <w:pPr>
        <w:spacing w:after="0" w:line="240" w:lineRule="auto"/>
        <w:rPr>
          <w:sz w:val="21"/>
          <w:szCs w:val="21"/>
        </w:rPr>
      </w:pPr>
    </w:p>
    <w:p w14:paraId="6440B85E" w14:textId="77777777" w:rsidR="00B13B4A" w:rsidRPr="00036AB8" w:rsidRDefault="00C52725" w:rsidP="00B13B4A">
      <w:pPr>
        <w:spacing w:after="0" w:line="240" w:lineRule="auto"/>
        <w:rPr>
          <w:sz w:val="21"/>
          <w:szCs w:val="21"/>
        </w:rPr>
      </w:pPr>
      <w:r w:rsidRPr="00036AB8">
        <w:rPr>
          <w:rFonts w:ascii="Calibri" w:eastAsia="Calibri" w:hAnsi="Calibri" w:cs="Times New Roman"/>
          <w:sz w:val="21"/>
          <w:szCs w:val="21"/>
          <w:lang w:val="es-ES_tradnl"/>
        </w:rPr>
        <w:t xml:space="preserve">Este aviso es para proporcionarle información sobre las colocaciones en programas de jornada escolar abreviada según el proyecto de ley del Senado 819 </w:t>
      </w:r>
      <w:r w:rsidRPr="00036AB8">
        <w:rPr>
          <w:rFonts w:ascii="Calibri" w:eastAsia="Calibri" w:hAnsi="Calibri" w:cs="Times New Roman"/>
          <w:sz w:val="21"/>
          <w:szCs w:val="21"/>
          <w:lang w:val="es-ES_tradnl"/>
        </w:rPr>
        <w:t>(2023). Antes de cualquier discusión en la que un equipo IEP o 504 considere la colocación en un programa de jornada escolar abreviada, necesitamos informarle de sus derechos como padre.</w:t>
      </w:r>
    </w:p>
    <w:p w14:paraId="21EDD554" w14:textId="77777777" w:rsidR="00FD205E" w:rsidRPr="00036AB8" w:rsidRDefault="00FD205E" w:rsidP="00B13B4A">
      <w:pPr>
        <w:spacing w:after="0" w:line="240" w:lineRule="auto"/>
        <w:rPr>
          <w:sz w:val="21"/>
          <w:szCs w:val="21"/>
        </w:rPr>
      </w:pPr>
    </w:p>
    <w:p w14:paraId="3C1DAF90" w14:textId="77777777" w:rsidR="00FD205E" w:rsidRPr="00036AB8" w:rsidRDefault="00C52725" w:rsidP="00B13B4A">
      <w:pPr>
        <w:spacing w:after="0" w:line="240" w:lineRule="auto"/>
        <w:rPr>
          <w:sz w:val="21"/>
          <w:szCs w:val="21"/>
        </w:rPr>
      </w:pPr>
      <w:r w:rsidRPr="00036AB8">
        <w:rPr>
          <w:rFonts w:ascii="Calibri" w:eastAsia="Calibri" w:hAnsi="Calibri" w:cs="Times New Roman"/>
          <w:sz w:val="21"/>
          <w:szCs w:val="21"/>
          <w:lang w:val="es-ES_tradnl"/>
        </w:rPr>
        <w:t>SB 819 garantiza que:</w:t>
      </w:r>
    </w:p>
    <w:p w14:paraId="59E4FC0E" w14:textId="77777777" w:rsidR="00B91937" w:rsidRPr="00036AB8" w:rsidRDefault="00C52725" w:rsidP="00B91937">
      <w:pPr>
        <w:numPr>
          <w:ilvl w:val="0"/>
          <w:numId w:val="28"/>
        </w:numPr>
        <w:spacing w:after="0" w:line="240" w:lineRule="auto"/>
        <w:rPr>
          <w:sz w:val="21"/>
          <w:szCs w:val="21"/>
        </w:rPr>
      </w:pPr>
      <w:r w:rsidRPr="00036AB8">
        <w:rPr>
          <w:rFonts w:ascii="Calibri" w:eastAsia="Calibri" w:hAnsi="Calibri" w:cs="Times New Roman"/>
          <w:sz w:val="21"/>
          <w:szCs w:val="21"/>
          <w:lang w:val="es-ES_tradnl"/>
        </w:rPr>
        <w:t>Su alumno tiene derecho a acceder al mismo número de horas de instrucción y servicios educativos que otros alumnos del mismo grado dentro de [Nombre del distrito escolar].</w:t>
      </w:r>
    </w:p>
    <w:p w14:paraId="40A68FA2" w14:textId="77777777" w:rsidR="00B91937" w:rsidRPr="00036AB8" w:rsidRDefault="00C52725" w:rsidP="00B91937">
      <w:pPr>
        <w:numPr>
          <w:ilvl w:val="0"/>
          <w:numId w:val="28"/>
        </w:numPr>
        <w:spacing w:after="0" w:line="240" w:lineRule="auto"/>
        <w:rPr>
          <w:sz w:val="21"/>
          <w:szCs w:val="21"/>
        </w:rPr>
      </w:pPr>
      <w:r w:rsidRPr="00036AB8">
        <w:rPr>
          <w:rFonts w:ascii="Calibri" w:eastAsia="Calibri" w:hAnsi="Calibri" w:cs="Times New Roman"/>
          <w:sz w:val="21"/>
          <w:szCs w:val="21"/>
          <w:lang w:val="es-ES_tradnl"/>
        </w:rPr>
        <w:t>Los distritos escolares no pueden colocar unilateralmente a los alumnos en programas de jornada escolar abreviada.</w:t>
      </w:r>
    </w:p>
    <w:p w14:paraId="50E11EEE" w14:textId="77777777" w:rsidR="00F02AA6" w:rsidRPr="00036AB8" w:rsidRDefault="00C52725" w:rsidP="00B91937">
      <w:pPr>
        <w:numPr>
          <w:ilvl w:val="0"/>
          <w:numId w:val="28"/>
        </w:numPr>
        <w:spacing w:after="0" w:line="240" w:lineRule="auto"/>
        <w:rPr>
          <w:sz w:val="21"/>
          <w:szCs w:val="21"/>
        </w:rPr>
      </w:pPr>
      <w:r w:rsidRPr="00036AB8">
        <w:rPr>
          <w:rFonts w:ascii="Calibri" w:eastAsia="Calibri" w:hAnsi="Calibri" w:cs="Times New Roman"/>
          <w:sz w:val="21"/>
          <w:szCs w:val="21"/>
          <w:lang w:val="es-ES_tradnl"/>
        </w:rPr>
        <w:t>Los padres y los padres de crianza tienen derecho a revocar en cualquier momento su consentimiento informado y por escrito para la colocación en un programa de jornada escolar abreviada.</w:t>
      </w:r>
    </w:p>
    <w:p w14:paraId="676C6B92" w14:textId="77777777" w:rsidR="00B13B4A" w:rsidRPr="00036AB8" w:rsidRDefault="00B13B4A" w:rsidP="00F02AA6">
      <w:pPr>
        <w:spacing w:after="0" w:line="240" w:lineRule="auto"/>
        <w:rPr>
          <w:sz w:val="21"/>
          <w:szCs w:val="21"/>
        </w:rPr>
      </w:pPr>
    </w:p>
    <w:p w14:paraId="4567BB72" w14:textId="77777777" w:rsidR="00B13B4A" w:rsidRPr="00036AB8" w:rsidRDefault="00C52725" w:rsidP="00B13B4A">
      <w:pPr>
        <w:spacing w:after="0" w:line="240" w:lineRule="auto"/>
        <w:rPr>
          <w:sz w:val="21"/>
          <w:szCs w:val="21"/>
        </w:rPr>
      </w:pPr>
      <w:r w:rsidRPr="00036AB8">
        <w:rPr>
          <w:rFonts w:ascii="Calibri" w:eastAsia="Calibri" w:hAnsi="Calibri" w:cs="Times New Roman"/>
          <w:sz w:val="21"/>
          <w:szCs w:val="21"/>
          <w:lang w:val="es-ES_tradnl"/>
        </w:rPr>
        <w:t>Por favor, hágame saber si tiene alguna pregunta sobre estos derechos. Estoy deseando reunirme y determinar el mejor programa educativo para satisfacer las necesidades de [Nombre del niño].</w:t>
      </w:r>
    </w:p>
    <w:p w14:paraId="378EE479" w14:textId="77777777" w:rsidR="00B13B4A" w:rsidRPr="00036AB8" w:rsidRDefault="00B13B4A" w:rsidP="00B13B4A">
      <w:pPr>
        <w:spacing w:after="0" w:line="240" w:lineRule="auto"/>
        <w:rPr>
          <w:sz w:val="21"/>
          <w:szCs w:val="21"/>
        </w:rPr>
      </w:pPr>
    </w:p>
    <w:p w14:paraId="7FDFCA8C" w14:textId="77777777" w:rsidR="00B13B4A" w:rsidRPr="00036AB8" w:rsidRDefault="00C52725" w:rsidP="00B13B4A">
      <w:pPr>
        <w:spacing w:after="0" w:line="240" w:lineRule="auto"/>
        <w:rPr>
          <w:sz w:val="21"/>
          <w:szCs w:val="21"/>
        </w:rPr>
      </w:pPr>
      <w:r w:rsidRPr="00036AB8">
        <w:rPr>
          <w:rFonts w:ascii="Calibri" w:eastAsia="Calibri" w:hAnsi="Calibri" w:cs="Times New Roman"/>
          <w:sz w:val="21"/>
          <w:szCs w:val="21"/>
          <w:lang w:val="es-ES_tradnl"/>
        </w:rPr>
        <w:t>Atentamente,</w:t>
      </w:r>
      <w:r w:rsidRPr="00036AB8">
        <w:rPr>
          <w:rFonts w:ascii="Calibri" w:eastAsia="Calibri" w:hAnsi="Calibri" w:cs="Times New Roman"/>
          <w:sz w:val="21"/>
          <w:szCs w:val="21"/>
          <w:lang w:val="es-ES_tradnl"/>
        </w:rPr>
        <w:br/>
      </w:r>
    </w:p>
    <w:p w14:paraId="476A5FD5" w14:textId="77777777" w:rsidR="00B13B4A" w:rsidRPr="00036AB8" w:rsidRDefault="00C52725" w:rsidP="00B13B4A">
      <w:pPr>
        <w:spacing w:after="0" w:line="240" w:lineRule="auto"/>
        <w:rPr>
          <w:sz w:val="21"/>
          <w:szCs w:val="21"/>
        </w:rPr>
      </w:pPr>
      <w:r w:rsidRPr="00036AB8">
        <w:rPr>
          <w:rFonts w:ascii="Calibri" w:eastAsia="Calibri" w:hAnsi="Calibri" w:cs="Times New Roman"/>
          <w:sz w:val="21"/>
          <w:szCs w:val="21"/>
          <w:lang w:val="es-ES_tradnl"/>
        </w:rPr>
        <w:t>[Su nombre]</w:t>
      </w:r>
      <w:r w:rsidRPr="00036AB8">
        <w:rPr>
          <w:rFonts w:ascii="Calibri" w:eastAsia="Calibri" w:hAnsi="Calibri" w:cs="Times New Roman"/>
          <w:sz w:val="21"/>
          <w:szCs w:val="21"/>
          <w:lang w:val="es-ES_tradnl"/>
        </w:rPr>
        <w:br/>
        <w:t>[Información de contacto]</w:t>
      </w:r>
    </w:p>
    <w:p w14:paraId="56EB5BB3" w14:textId="77777777" w:rsidR="000A1490" w:rsidRPr="00036AB8" w:rsidRDefault="000A1490" w:rsidP="00D00DBE">
      <w:pPr>
        <w:spacing w:after="0" w:line="240" w:lineRule="auto"/>
        <w:rPr>
          <w:b/>
          <w:bCs/>
          <w:sz w:val="21"/>
        </w:rPr>
      </w:pPr>
    </w:p>
    <w:p w14:paraId="1E29BC65" w14:textId="77777777" w:rsidR="00CD4994" w:rsidRPr="00036AB8" w:rsidRDefault="00CD4994" w:rsidP="00D00DBE">
      <w:pPr>
        <w:spacing w:after="0" w:line="240" w:lineRule="auto"/>
        <w:rPr>
          <w:b/>
          <w:bCs/>
          <w:sz w:val="21"/>
        </w:rPr>
      </w:pPr>
    </w:p>
    <w:p w14:paraId="422D246A" w14:textId="77777777" w:rsidR="00CD4994" w:rsidRPr="00036AB8" w:rsidRDefault="00CD4994" w:rsidP="00D00DBE">
      <w:pPr>
        <w:spacing w:after="0" w:line="240" w:lineRule="auto"/>
        <w:rPr>
          <w:b/>
          <w:bCs/>
          <w:sz w:val="21"/>
        </w:rPr>
      </w:pPr>
    </w:p>
    <w:p w14:paraId="58DAD969" w14:textId="77777777" w:rsidR="00CD4994" w:rsidRPr="00036AB8" w:rsidRDefault="00CD4994" w:rsidP="00D00DBE">
      <w:pPr>
        <w:spacing w:after="0" w:line="240" w:lineRule="auto"/>
        <w:rPr>
          <w:b/>
          <w:bCs/>
          <w:sz w:val="21"/>
        </w:rPr>
      </w:pPr>
    </w:p>
    <w:p w14:paraId="5ED3885B" w14:textId="77777777" w:rsidR="00CD4994" w:rsidRPr="00036AB8" w:rsidRDefault="00CD4994" w:rsidP="00D00DBE">
      <w:pPr>
        <w:spacing w:after="0" w:line="240" w:lineRule="auto"/>
        <w:rPr>
          <w:b/>
          <w:bCs/>
          <w:sz w:val="21"/>
        </w:rPr>
      </w:pPr>
    </w:p>
    <w:p w14:paraId="7422E485" w14:textId="77777777" w:rsidR="00CD4994" w:rsidRPr="00036AB8" w:rsidRDefault="00CD4994" w:rsidP="00D00DBE">
      <w:pPr>
        <w:spacing w:after="0" w:line="240" w:lineRule="auto"/>
        <w:rPr>
          <w:b/>
          <w:bCs/>
          <w:sz w:val="21"/>
        </w:rPr>
      </w:pPr>
    </w:p>
    <w:p w14:paraId="79A5BDDF" w14:textId="77777777" w:rsidR="00CD4994" w:rsidRPr="00036AB8" w:rsidRDefault="00CD4994" w:rsidP="00D00DBE">
      <w:pPr>
        <w:spacing w:after="0" w:line="240" w:lineRule="auto"/>
        <w:rPr>
          <w:b/>
          <w:bCs/>
          <w:sz w:val="21"/>
        </w:rPr>
      </w:pPr>
    </w:p>
    <w:p w14:paraId="66720214" w14:textId="77777777" w:rsidR="00CD4994" w:rsidRPr="00036AB8" w:rsidRDefault="00C52725" w:rsidP="00CD4994">
      <w:pPr>
        <w:spacing w:after="0" w:line="240" w:lineRule="auto"/>
        <w:rPr>
          <w:b/>
          <w:bCs/>
          <w:sz w:val="21"/>
        </w:rPr>
      </w:pPr>
      <w:r w:rsidRPr="00036AB8">
        <w:rPr>
          <w:rFonts w:ascii="Calibri" w:eastAsia="Calibri" w:hAnsi="Calibri" w:cs="Times New Roman"/>
          <w:b/>
          <w:bCs/>
          <w:sz w:val="21"/>
          <w:szCs w:val="21"/>
          <w:lang w:val="es-ES_tradnl"/>
        </w:rPr>
        <w:t>Reconocimiento de los padres o de los padres de crianza</w:t>
      </w:r>
    </w:p>
    <w:p w14:paraId="3EC6B306" w14:textId="77777777" w:rsidR="00CD4994" w:rsidRPr="00036AB8" w:rsidRDefault="00C52725" w:rsidP="00CD4994">
      <w:pPr>
        <w:numPr>
          <w:ilvl w:val="0"/>
          <w:numId w:val="26"/>
        </w:numPr>
        <w:spacing w:after="0" w:line="240" w:lineRule="auto"/>
        <w:rPr>
          <w:bCs/>
          <w:sz w:val="21"/>
        </w:rPr>
      </w:pPr>
      <w:r w:rsidRPr="00036AB8">
        <w:rPr>
          <w:rFonts w:ascii="Calibri" w:eastAsia="Calibri" w:hAnsi="Calibri" w:cs="Times New Roman"/>
          <w:bCs/>
          <w:sz w:val="21"/>
          <w:szCs w:val="21"/>
          <w:lang w:val="es-ES_tradnl"/>
        </w:rPr>
        <w:t xml:space="preserve">Reconozco que he recibido la </w:t>
      </w:r>
      <w:r w:rsidRPr="00036AB8">
        <w:rPr>
          <w:rFonts w:ascii="Calibri" w:eastAsia="Calibri" w:hAnsi="Calibri" w:cs="Times New Roman"/>
          <w:bCs/>
          <w:sz w:val="21"/>
          <w:szCs w:val="21"/>
          <w:lang w:val="es-ES_tradnl"/>
        </w:rPr>
        <w:t>información anterior relacionada con la colocación en programas de jornada escolar abreviada en un idioma y formato accesibles para mí, tal como lo exige la ley SB 819 (2023).</w:t>
      </w:r>
    </w:p>
    <w:p w14:paraId="67CECD63" w14:textId="77777777" w:rsidR="00CD4994" w:rsidRPr="00036AB8" w:rsidRDefault="00C52725" w:rsidP="00CD4994">
      <w:pPr>
        <w:numPr>
          <w:ilvl w:val="0"/>
          <w:numId w:val="26"/>
        </w:numPr>
        <w:spacing w:after="0" w:line="240" w:lineRule="auto"/>
        <w:rPr>
          <w:bCs/>
          <w:sz w:val="21"/>
        </w:rPr>
      </w:pPr>
      <w:r w:rsidRPr="00036AB8">
        <w:rPr>
          <w:rFonts w:ascii="Calibri" w:eastAsia="Calibri" w:hAnsi="Calibri" w:cs="Times New Roman"/>
          <w:bCs/>
          <w:sz w:val="21"/>
          <w:szCs w:val="21"/>
          <w:lang w:val="es-ES_tradnl"/>
        </w:rPr>
        <w:t>Aún no se me ha notificado esta información en un idioma y formato accesibles para mí y necesito más ayuda para comprender la información incluida en este documento.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arent Signature Table"/>
        <w:tblDescription w:val="This table is 5 column by two rows. The top row is intended for the parent or the foster parent to sign, print their name, and date. This is done in the first, third, and fifth columns, repsectively. The second row says signature in column 1, name (printed) in column 3, and dat in column 5. Columns 2 and 4 are included as spacers between the other columns, but there is no content in them."/>
      </w:tblPr>
      <w:tblGrid>
        <w:gridCol w:w="3685"/>
        <w:gridCol w:w="285"/>
        <w:gridCol w:w="3731"/>
        <w:gridCol w:w="239"/>
        <w:gridCol w:w="1986"/>
      </w:tblGrid>
      <w:tr w:rsidR="00C40085" w:rsidRPr="00036AB8" w14:paraId="103554DE" w14:textId="77777777" w:rsidTr="00925E4F">
        <w:trPr>
          <w:tblHeader/>
        </w:trPr>
        <w:tc>
          <w:tcPr>
            <w:tcW w:w="3685" w:type="dxa"/>
            <w:tcBorders>
              <w:top w:val="nil"/>
              <w:left w:val="nil"/>
              <w:bottom w:val="single" w:sz="4" w:space="0" w:color="auto"/>
              <w:right w:val="nil"/>
            </w:tcBorders>
            <w:tcMar>
              <w:top w:w="0" w:type="dxa"/>
              <w:left w:w="0" w:type="dxa"/>
              <w:bottom w:w="0" w:type="dxa"/>
              <w:right w:w="0" w:type="dxa"/>
            </w:tcMar>
          </w:tcPr>
          <w:p w14:paraId="03AA3180" w14:textId="77777777" w:rsidR="00CD4994" w:rsidRPr="00036AB8" w:rsidRDefault="00CD4994" w:rsidP="00CD4994">
            <w:pPr>
              <w:rPr>
                <w:b/>
                <w:bCs/>
                <w:sz w:val="21"/>
              </w:rPr>
            </w:pPr>
          </w:p>
        </w:tc>
        <w:tc>
          <w:tcPr>
            <w:tcW w:w="285" w:type="dxa"/>
            <w:tcMar>
              <w:top w:w="0" w:type="dxa"/>
              <w:left w:w="0" w:type="dxa"/>
              <w:bottom w:w="0" w:type="dxa"/>
              <w:right w:w="0" w:type="dxa"/>
            </w:tcMar>
          </w:tcPr>
          <w:p w14:paraId="3339A982" w14:textId="77777777" w:rsidR="00CD4994" w:rsidRPr="00036AB8" w:rsidRDefault="00CD4994" w:rsidP="00CD4994">
            <w:pPr>
              <w:rPr>
                <w:b/>
                <w:bCs/>
                <w:sz w:val="21"/>
              </w:rPr>
            </w:pPr>
          </w:p>
        </w:tc>
        <w:tc>
          <w:tcPr>
            <w:tcW w:w="3731" w:type="dxa"/>
            <w:tcBorders>
              <w:top w:val="nil"/>
              <w:left w:val="nil"/>
              <w:bottom w:val="single" w:sz="4" w:space="0" w:color="auto"/>
              <w:right w:val="nil"/>
            </w:tcBorders>
            <w:tcMar>
              <w:top w:w="0" w:type="dxa"/>
              <w:left w:w="0" w:type="dxa"/>
              <w:bottom w:w="0" w:type="dxa"/>
              <w:right w:w="0" w:type="dxa"/>
            </w:tcMar>
          </w:tcPr>
          <w:p w14:paraId="4628A7EF" w14:textId="77777777" w:rsidR="00CD4994" w:rsidRPr="00036AB8" w:rsidRDefault="00CD4994" w:rsidP="00CD4994">
            <w:pPr>
              <w:rPr>
                <w:b/>
                <w:bCs/>
                <w:sz w:val="21"/>
              </w:rPr>
            </w:pPr>
          </w:p>
        </w:tc>
        <w:tc>
          <w:tcPr>
            <w:tcW w:w="239" w:type="dxa"/>
            <w:tcMar>
              <w:top w:w="0" w:type="dxa"/>
              <w:left w:w="0" w:type="dxa"/>
              <w:bottom w:w="0" w:type="dxa"/>
              <w:right w:w="0" w:type="dxa"/>
            </w:tcMar>
          </w:tcPr>
          <w:p w14:paraId="20BF4F26" w14:textId="77777777" w:rsidR="00CD4994" w:rsidRPr="00036AB8" w:rsidRDefault="00CD4994" w:rsidP="00CD4994">
            <w:pPr>
              <w:rPr>
                <w:b/>
                <w:bCs/>
                <w:sz w:val="21"/>
              </w:rPr>
            </w:pPr>
          </w:p>
        </w:tc>
        <w:tc>
          <w:tcPr>
            <w:tcW w:w="1986" w:type="dxa"/>
            <w:tcBorders>
              <w:top w:val="nil"/>
              <w:left w:val="nil"/>
              <w:bottom w:val="single" w:sz="4" w:space="0" w:color="auto"/>
              <w:right w:val="nil"/>
            </w:tcBorders>
            <w:tcMar>
              <w:top w:w="0" w:type="dxa"/>
              <w:left w:w="0" w:type="dxa"/>
              <w:bottom w:w="0" w:type="dxa"/>
              <w:right w:w="0" w:type="dxa"/>
            </w:tcMar>
          </w:tcPr>
          <w:p w14:paraId="664C17AE" w14:textId="77777777" w:rsidR="00CD4994" w:rsidRPr="00036AB8" w:rsidRDefault="00CD4994" w:rsidP="00CD4994">
            <w:pPr>
              <w:rPr>
                <w:b/>
                <w:bCs/>
                <w:sz w:val="21"/>
              </w:rPr>
            </w:pPr>
          </w:p>
        </w:tc>
      </w:tr>
      <w:tr w:rsidR="00C40085" w:rsidRPr="00036AB8" w14:paraId="0D34BBBF" w14:textId="77777777" w:rsidTr="00925E4F">
        <w:trPr>
          <w:tblHeader/>
        </w:trPr>
        <w:tc>
          <w:tcPr>
            <w:tcW w:w="3685" w:type="dxa"/>
            <w:tcBorders>
              <w:top w:val="single" w:sz="4" w:space="0" w:color="auto"/>
              <w:left w:val="nil"/>
              <w:bottom w:val="nil"/>
              <w:right w:val="nil"/>
            </w:tcBorders>
            <w:tcMar>
              <w:top w:w="0" w:type="dxa"/>
              <w:left w:w="0" w:type="dxa"/>
              <w:bottom w:w="0" w:type="dxa"/>
              <w:right w:w="0" w:type="dxa"/>
            </w:tcMar>
            <w:hideMark/>
          </w:tcPr>
          <w:p w14:paraId="69057647" w14:textId="77777777" w:rsidR="00CD4994" w:rsidRPr="00036AB8" w:rsidRDefault="00C52725" w:rsidP="00CD4994">
            <w:pPr>
              <w:rPr>
                <w:b/>
                <w:bCs/>
                <w:sz w:val="21"/>
              </w:rPr>
            </w:pPr>
            <w:r w:rsidRPr="00036AB8">
              <w:rPr>
                <w:rFonts w:ascii="Calibri" w:eastAsia="Calibri" w:hAnsi="Calibri" w:cs="Times New Roman"/>
                <w:b/>
                <w:bCs/>
                <w:sz w:val="21"/>
                <w:szCs w:val="21"/>
                <w:lang w:val="es-ES_tradnl"/>
              </w:rPr>
              <w:t>Firma</w:t>
            </w:r>
          </w:p>
        </w:tc>
        <w:tc>
          <w:tcPr>
            <w:tcW w:w="285" w:type="dxa"/>
            <w:tcMar>
              <w:top w:w="0" w:type="dxa"/>
              <w:left w:w="0" w:type="dxa"/>
              <w:bottom w:w="0" w:type="dxa"/>
              <w:right w:w="0" w:type="dxa"/>
            </w:tcMar>
          </w:tcPr>
          <w:p w14:paraId="11977363" w14:textId="77777777" w:rsidR="00CD4994" w:rsidRPr="00036AB8" w:rsidRDefault="00CD4994" w:rsidP="00CD4994">
            <w:pPr>
              <w:rPr>
                <w:b/>
                <w:bCs/>
                <w:sz w:val="21"/>
              </w:rPr>
            </w:pPr>
          </w:p>
        </w:tc>
        <w:tc>
          <w:tcPr>
            <w:tcW w:w="3731" w:type="dxa"/>
            <w:tcBorders>
              <w:top w:val="single" w:sz="4" w:space="0" w:color="auto"/>
              <w:left w:val="nil"/>
              <w:bottom w:val="nil"/>
              <w:right w:val="nil"/>
            </w:tcBorders>
            <w:tcMar>
              <w:top w:w="0" w:type="dxa"/>
              <w:left w:w="0" w:type="dxa"/>
              <w:bottom w:w="0" w:type="dxa"/>
              <w:right w:w="0" w:type="dxa"/>
            </w:tcMar>
            <w:hideMark/>
          </w:tcPr>
          <w:p w14:paraId="7A325E86" w14:textId="77777777" w:rsidR="00CD4994" w:rsidRPr="00036AB8" w:rsidRDefault="00C52725" w:rsidP="00CD4994">
            <w:pPr>
              <w:rPr>
                <w:b/>
                <w:bCs/>
                <w:sz w:val="21"/>
              </w:rPr>
            </w:pPr>
            <w:r w:rsidRPr="00036AB8">
              <w:rPr>
                <w:rFonts w:ascii="Calibri" w:eastAsia="Calibri" w:hAnsi="Calibri" w:cs="Times New Roman"/>
                <w:b/>
                <w:bCs/>
                <w:sz w:val="21"/>
                <w:szCs w:val="21"/>
                <w:lang w:val="es-ES_tradnl"/>
              </w:rPr>
              <w:t>Nombre (en letra de imprenta)</w:t>
            </w:r>
          </w:p>
        </w:tc>
        <w:tc>
          <w:tcPr>
            <w:tcW w:w="239" w:type="dxa"/>
            <w:tcMar>
              <w:top w:w="0" w:type="dxa"/>
              <w:left w:w="0" w:type="dxa"/>
              <w:bottom w:w="0" w:type="dxa"/>
              <w:right w:w="0" w:type="dxa"/>
            </w:tcMar>
          </w:tcPr>
          <w:p w14:paraId="79613868" w14:textId="77777777" w:rsidR="00CD4994" w:rsidRPr="00036AB8" w:rsidRDefault="00CD4994" w:rsidP="00CD4994">
            <w:pPr>
              <w:rPr>
                <w:b/>
                <w:bCs/>
                <w:sz w:val="21"/>
              </w:rPr>
            </w:pPr>
          </w:p>
        </w:tc>
        <w:tc>
          <w:tcPr>
            <w:tcW w:w="1986" w:type="dxa"/>
            <w:tcBorders>
              <w:top w:val="single" w:sz="4" w:space="0" w:color="auto"/>
              <w:left w:val="nil"/>
              <w:bottom w:val="nil"/>
              <w:right w:val="nil"/>
            </w:tcBorders>
            <w:tcMar>
              <w:top w:w="0" w:type="dxa"/>
              <w:left w:w="0" w:type="dxa"/>
              <w:bottom w:w="0" w:type="dxa"/>
              <w:right w:w="0" w:type="dxa"/>
            </w:tcMar>
            <w:hideMark/>
          </w:tcPr>
          <w:p w14:paraId="21BDE631" w14:textId="77777777" w:rsidR="00CD4994" w:rsidRPr="00036AB8" w:rsidRDefault="00C52725" w:rsidP="00CD4994">
            <w:pPr>
              <w:rPr>
                <w:b/>
                <w:bCs/>
                <w:sz w:val="21"/>
              </w:rPr>
            </w:pPr>
            <w:r w:rsidRPr="00036AB8">
              <w:rPr>
                <w:rFonts w:ascii="Calibri" w:eastAsia="Calibri" w:hAnsi="Calibri" w:cs="Times New Roman"/>
                <w:b/>
                <w:bCs/>
                <w:sz w:val="21"/>
                <w:szCs w:val="21"/>
                <w:lang w:val="es-ES_tradnl"/>
              </w:rPr>
              <w:t>Fecha</w:t>
            </w:r>
          </w:p>
        </w:tc>
      </w:tr>
    </w:tbl>
    <w:p w14:paraId="3B134EFA" w14:textId="77777777" w:rsidR="00D70F26" w:rsidRPr="00036AB8" w:rsidRDefault="00C52725" w:rsidP="00D00DBE">
      <w:pPr>
        <w:spacing w:after="0" w:line="240" w:lineRule="auto"/>
        <w:rPr>
          <w:b/>
          <w:bCs/>
          <w:sz w:val="21"/>
        </w:rPr>
      </w:pPr>
      <w:r w:rsidRPr="00036AB8">
        <w:rPr>
          <w:b/>
          <w:bCs/>
          <w:sz w:val="21"/>
        </w:rPr>
        <w:br w:type="page"/>
      </w:r>
    </w:p>
    <w:p w14:paraId="6EC99653" w14:textId="77777777" w:rsidR="00D00DBE" w:rsidRPr="00036AB8" w:rsidRDefault="00C52725" w:rsidP="00D00DBE">
      <w:pPr>
        <w:pStyle w:val="NoSpacing"/>
        <w:rPr>
          <w:b/>
          <w:bCs/>
          <w:sz w:val="21"/>
        </w:rPr>
      </w:pPr>
      <w:r w:rsidRPr="00036AB8">
        <w:rPr>
          <w:rFonts w:ascii="Calibri" w:eastAsia="Calibri" w:hAnsi="Calibri" w:cs="Times New Roman"/>
          <w:b/>
          <w:bCs/>
          <w:sz w:val="21"/>
          <w:szCs w:val="21"/>
          <w:lang w:val="es-ES_tradnl"/>
        </w:rPr>
        <w:lastRenderedPageBreak/>
        <w:t xml:space="preserve">Instrucciones para utilizar el formulario de muestra de notificación y reconocimiento de información previa a la </w:t>
      </w:r>
      <w:r w:rsidRPr="00036AB8">
        <w:rPr>
          <w:rFonts w:ascii="Calibri" w:eastAsia="Calibri" w:hAnsi="Calibri" w:cs="Times New Roman"/>
          <w:b/>
          <w:bCs/>
          <w:sz w:val="21"/>
          <w:szCs w:val="21"/>
          <w:lang w:val="es-ES_tradnl"/>
        </w:rPr>
        <w:t>consideración inicial de un programa de jornada escolar abreviada</w:t>
      </w:r>
    </w:p>
    <w:p w14:paraId="4698CF42" w14:textId="77777777" w:rsidR="00B13B4A" w:rsidRPr="00036AB8" w:rsidRDefault="00B13B4A" w:rsidP="00D00DBE">
      <w:pPr>
        <w:pStyle w:val="NoSpacing"/>
        <w:rPr>
          <w:b/>
          <w:bCs/>
          <w:sz w:val="21"/>
        </w:rPr>
      </w:pPr>
    </w:p>
    <w:p w14:paraId="6F540066" w14:textId="77777777" w:rsidR="007C15C4" w:rsidRPr="00036AB8" w:rsidRDefault="00C52725" w:rsidP="007C15C4">
      <w:pPr>
        <w:pStyle w:val="NoSpacing"/>
        <w:rPr>
          <w:bCs/>
          <w:sz w:val="21"/>
        </w:rPr>
      </w:pPr>
      <w:r w:rsidRPr="00036AB8">
        <w:rPr>
          <w:rFonts w:ascii="Calibri" w:eastAsia="Calibri" w:hAnsi="Calibri" w:cs="Times New Roman"/>
          <w:bCs/>
          <w:sz w:val="21"/>
          <w:szCs w:val="21"/>
          <w:lang w:val="es-ES_tradnl"/>
        </w:rPr>
        <w:t xml:space="preserve">ODE pretende que este formulario de muestra sirva de apoyo a los distritos escolares en la aplicación de la ley SB 819, en relación con los requisitos de la ley para la provisión de </w:t>
      </w:r>
      <w:r w:rsidRPr="00036AB8">
        <w:rPr>
          <w:rFonts w:ascii="Calibri" w:eastAsia="Calibri" w:hAnsi="Calibri" w:cs="Times New Roman"/>
          <w:bCs/>
          <w:sz w:val="21"/>
          <w:szCs w:val="21"/>
          <w:lang w:val="es-ES_tradnl"/>
        </w:rPr>
        <w:t>información previa al análisis de un programa de jornada escolar abreviada. Este formulario específico está diseñado para apoyar la aplicación por parte de los distritos escolares de la Sección 3 (4) de SB 819, que exige que:</w:t>
      </w:r>
    </w:p>
    <w:p w14:paraId="04A038B4" w14:textId="77777777" w:rsidR="007C15C4" w:rsidRPr="00036AB8" w:rsidRDefault="00C52725" w:rsidP="007C15C4">
      <w:pPr>
        <w:pStyle w:val="NoSpacing"/>
        <w:ind w:left="720"/>
        <w:rPr>
          <w:bCs/>
          <w:sz w:val="21"/>
        </w:rPr>
      </w:pPr>
      <w:r w:rsidRPr="00036AB8">
        <w:rPr>
          <w:rFonts w:ascii="Calibri" w:eastAsia="Calibri" w:hAnsi="Calibri" w:cs="Times New Roman"/>
          <w:bCs/>
          <w:sz w:val="21"/>
          <w:szCs w:val="21"/>
          <w:lang w:val="es-ES_tradnl"/>
        </w:rPr>
        <w:t>(4) El distrito escolar reciba un acuse de recibo firmado por el padre o padre de crianza acusando recibo de la declaración escrita descrita en la subsección (2) de esta sección.</w:t>
      </w:r>
    </w:p>
    <w:p w14:paraId="11ABF762" w14:textId="77777777" w:rsidR="007C15C4" w:rsidRPr="00036AB8" w:rsidRDefault="007C15C4" w:rsidP="007C15C4">
      <w:pPr>
        <w:pStyle w:val="NoSpacing"/>
        <w:rPr>
          <w:bCs/>
          <w:sz w:val="21"/>
        </w:rPr>
      </w:pPr>
    </w:p>
    <w:p w14:paraId="0D3E219A" w14:textId="77777777" w:rsidR="007C15C4" w:rsidRPr="00036AB8" w:rsidRDefault="00C52725" w:rsidP="007C15C4">
      <w:pPr>
        <w:pStyle w:val="NoSpacing"/>
        <w:rPr>
          <w:bCs/>
          <w:sz w:val="21"/>
        </w:rPr>
      </w:pPr>
      <w:r w:rsidRPr="00036AB8">
        <w:rPr>
          <w:rFonts w:ascii="Calibri" w:eastAsia="Calibri" w:hAnsi="Calibri" w:cs="Times New Roman"/>
          <w:bCs/>
          <w:sz w:val="21"/>
          <w:szCs w:val="21"/>
          <w:lang w:val="es-ES_tradnl"/>
        </w:rPr>
        <w:t>La sección 3 (2) de SB 819 dice:</w:t>
      </w:r>
    </w:p>
    <w:p w14:paraId="239BD0DC" w14:textId="77777777" w:rsidR="005E2681" w:rsidRPr="00036AB8" w:rsidRDefault="005E2681" w:rsidP="00D00DBE">
      <w:pPr>
        <w:pStyle w:val="NoSpacing"/>
        <w:rPr>
          <w:bCs/>
          <w:sz w:val="21"/>
        </w:rPr>
      </w:pPr>
    </w:p>
    <w:p w14:paraId="2BA85F71" w14:textId="77777777" w:rsidR="000A1490" w:rsidRPr="00036AB8" w:rsidRDefault="00C52725" w:rsidP="000A1490">
      <w:pPr>
        <w:pStyle w:val="NoSpacing"/>
        <w:ind w:left="720"/>
        <w:rPr>
          <w:bCs/>
          <w:sz w:val="21"/>
        </w:rPr>
      </w:pPr>
      <w:r w:rsidRPr="00036AB8">
        <w:rPr>
          <w:rFonts w:ascii="Calibri" w:eastAsia="Calibri" w:hAnsi="Calibri" w:cs="Times New Roman"/>
          <w:bCs/>
          <w:sz w:val="21"/>
          <w:szCs w:val="21"/>
          <w:lang w:val="es-ES_tradnl"/>
        </w:rPr>
        <w:t>(2) Antes del análisis de la colocación en el programa de día escolar abreviado, el distrito escolar proporciona una declaración por escrito al padre o padre de crianza del alumno en un idioma y formato accesible para el padre o padre de crianza informando al padre o padre de crianza de: (a) El derecho del alumno a tener un acceso significativo al mismo número de horas de instrucción y servicios educativos que la mayoría de los demás alumnos que cursan el mismo grado dentro del distrito escolar de residenci</w:t>
      </w:r>
      <w:r w:rsidRPr="00036AB8">
        <w:rPr>
          <w:rFonts w:ascii="Calibri" w:eastAsia="Calibri" w:hAnsi="Calibri" w:cs="Times New Roman"/>
          <w:bCs/>
          <w:sz w:val="21"/>
          <w:szCs w:val="21"/>
          <w:lang w:val="es-ES_tradnl"/>
        </w:rPr>
        <w:t>a del alumno; (b) La prohibición de que el distrito escolar coloque unilateralmente a un alumno discapacitado en un programa de jornada escolar abreviada; y (c) el derecho de los padres o de los padres de crianza, en cualquier momento, a retirar el consentimiento para la colocación en un programa de jornada escolar abreviada o a solicitar una reunión del equipo del programa educativo individualizado del alumno para debatir si el alumno ya no debe ser colocado en un programa de jornada escolar abreviada.</w:t>
      </w:r>
    </w:p>
    <w:p w14:paraId="75622B85" w14:textId="77777777" w:rsidR="00FF4543" w:rsidRPr="00036AB8" w:rsidRDefault="00FF4543" w:rsidP="00D00DBE">
      <w:pPr>
        <w:pStyle w:val="NoSpacing"/>
        <w:rPr>
          <w:bCs/>
          <w:sz w:val="21"/>
        </w:rPr>
      </w:pPr>
    </w:p>
    <w:p w14:paraId="522C735E" w14:textId="77777777" w:rsidR="00D00DBE" w:rsidRPr="00036AB8" w:rsidRDefault="00C52725" w:rsidP="00A562A1">
      <w:pPr>
        <w:pStyle w:val="NoSpacing"/>
        <w:rPr>
          <w:bCs/>
          <w:sz w:val="21"/>
        </w:rPr>
      </w:pPr>
      <w:r w:rsidRPr="00036AB8">
        <w:rPr>
          <w:rFonts w:ascii="Calibri" w:eastAsia="Calibri" w:hAnsi="Calibri" w:cs="Times New Roman"/>
          <w:bCs/>
          <w:sz w:val="21"/>
          <w:szCs w:val="21"/>
          <w:lang w:val="es-ES_tradnl"/>
        </w:rPr>
        <w:t xml:space="preserve">ODE sugiere utilizar el formulario de muestra </w:t>
      </w:r>
      <w:r w:rsidRPr="00036AB8">
        <w:rPr>
          <w:rFonts w:ascii="Calibri" w:eastAsia="Calibri" w:hAnsi="Calibri" w:cs="Times New Roman"/>
          <w:b/>
          <w:bCs/>
          <w:sz w:val="21"/>
          <w:szCs w:val="21"/>
          <w:lang w:val="es-ES_tradnl"/>
        </w:rPr>
        <w:t>Notificación y reconocimiento de información previa a la consideración inicial de un programa de jornada escolar abreviada</w:t>
      </w:r>
      <w:r w:rsidRPr="00036AB8">
        <w:rPr>
          <w:rFonts w:ascii="Calibri" w:eastAsia="Calibri" w:hAnsi="Calibri" w:cs="Times New Roman"/>
          <w:sz w:val="21"/>
          <w:szCs w:val="21"/>
          <w:lang w:val="es-ES_tradnl"/>
        </w:rPr>
        <w:t xml:space="preserve"> para cumplir los requisitos de la Sección 3 (4). La información que figura entre paréntesis en el formulario de muestra debe sustituirse por la información personalizada aplicable en función de las circunstancias del niño.</w:t>
      </w:r>
    </w:p>
    <w:p w14:paraId="0E52C647" w14:textId="77777777" w:rsidR="00FF4543" w:rsidRPr="00036AB8" w:rsidRDefault="00FF4543" w:rsidP="00D00DBE">
      <w:pPr>
        <w:pStyle w:val="NoSpacing"/>
        <w:rPr>
          <w:bCs/>
          <w:sz w:val="21"/>
        </w:rPr>
      </w:pPr>
    </w:p>
    <w:p w14:paraId="188D3F34" w14:textId="77777777" w:rsidR="00D00DBE" w:rsidRPr="00036AB8" w:rsidRDefault="00C52725" w:rsidP="00D00DBE">
      <w:pPr>
        <w:pStyle w:val="NoSpacing"/>
        <w:rPr>
          <w:bCs/>
          <w:sz w:val="21"/>
        </w:rPr>
      </w:pPr>
      <w:r w:rsidRPr="00036AB8">
        <w:rPr>
          <w:rFonts w:ascii="Calibri" w:eastAsia="Calibri" w:hAnsi="Calibri" w:cs="Times New Roman"/>
          <w:bCs/>
          <w:sz w:val="21"/>
          <w:szCs w:val="21"/>
          <w:lang w:val="es-ES_tradnl"/>
        </w:rPr>
        <w:t>Aunque los formularios de muestra de ODE pretenden apoyar la aplicación eficaz de SB 819, ningún formulario garantiza por sí solo el cumplimiento de los requisitos legales ni permite una aplicación eficaz. Por ello, los distritos escolares deben buscar asesoría jurídica según proceda para garantizar el cumplimiento de todas las leyes estatales y federales, incluida la SB 819, la Ley de Estadounidenses con Discapacidades (ADA), la Sección 504 de la Ley de Rehabilitación de 1973 y la Ley de Educación para Per</w:t>
      </w:r>
      <w:r w:rsidRPr="00036AB8">
        <w:rPr>
          <w:rFonts w:ascii="Calibri" w:eastAsia="Calibri" w:hAnsi="Calibri" w:cs="Times New Roman"/>
          <w:bCs/>
          <w:sz w:val="21"/>
          <w:szCs w:val="21"/>
          <w:lang w:val="es-ES_tradnl"/>
        </w:rPr>
        <w:t>sonas con Discapacidades (IDEA).</w:t>
      </w:r>
    </w:p>
    <w:p w14:paraId="7DBE6436" w14:textId="77777777" w:rsidR="00FF4543" w:rsidRPr="00036AB8" w:rsidRDefault="00FF4543" w:rsidP="00D00DBE">
      <w:pPr>
        <w:pStyle w:val="NoSpacing"/>
        <w:rPr>
          <w:bCs/>
          <w:sz w:val="21"/>
        </w:rPr>
      </w:pPr>
    </w:p>
    <w:p w14:paraId="0C175FE9" w14:textId="77777777" w:rsidR="00FF4543" w:rsidRPr="00036AB8" w:rsidRDefault="00C52725" w:rsidP="00D00DBE">
      <w:pPr>
        <w:pStyle w:val="NoSpacing"/>
        <w:rPr>
          <w:bCs/>
          <w:sz w:val="21"/>
        </w:rPr>
      </w:pPr>
      <w:r w:rsidRPr="00036AB8">
        <w:rPr>
          <w:rFonts w:ascii="Calibri" w:eastAsia="Calibri" w:hAnsi="Calibri" w:cs="Times New Roman"/>
          <w:bCs/>
          <w:sz w:val="21"/>
          <w:szCs w:val="21"/>
          <w:lang w:val="es-ES_tradnl"/>
        </w:rPr>
        <w:t>Siga los pasos a continuación para completar el formulario:</w:t>
      </w:r>
    </w:p>
    <w:p w14:paraId="77C71D85" w14:textId="77777777" w:rsidR="00D70F26" w:rsidRPr="00036AB8" w:rsidRDefault="00C52725" w:rsidP="00D00DBE">
      <w:pPr>
        <w:pStyle w:val="NoSpacing"/>
        <w:numPr>
          <w:ilvl w:val="0"/>
          <w:numId w:val="29"/>
        </w:numPr>
        <w:rPr>
          <w:sz w:val="21"/>
        </w:rPr>
      </w:pPr>
      <w:r w:rsidRPr="00036AB8">
        <w:rPr>
          <w:rFonts w:ascii="Calibri" w:eastAsia="Calibri" w:hAnsi="Calibri" w:cs="Times New Roman"/>
          <w:b/>
          <w:bCs/>
          <w:sz w:val="21"/>
          <w:szCs w:val="21"/>
          <w:lang w:val="es-ES_tradnl"/>
        </w:rPr>
        <w:t>Distribución</w:t>
      </w:r>
      <w:r w:rsidRPr="00036AB8">
        <w:rPr>
          <w:rFonts w:ascii="Calibri" w:eastAsia="Calibri" w:hAnsi="Calibri" w:cs="Times New Roman"/>
          <w:sz w:val="21"/>
          <w:szCs w:val="21"/>
          <w:lang w:val="es-ES_tradnl"/>
        </w:rPr>
        <w:t>: Esta carta incluye información que los distritos escolares deben compartir con los padres antes del análisis de una colocación en un programa de jornada escolar abreviada.</w:t>
      </w:r>
    </w:p>
    <w:p w14:paraId="2CC47A25" w14:textId="77777777" w:rsidR="00612118" w:rsidRPr="00036AB8" w:rsidRDefault="00C52725" w:rsidP="00D00DBE">
      <w:pPr>
        <w:pStyle w:val="NoSpacing"/>
        <w:numPr>
          <w:ilvl w:val="0"/>
          <w:numId w:val="29"/>
        </w:numPr>
        <w:rPr>
          <w:sz w:val="21"/>
        </w:rPr>
      </w:pPr>
      <w:r w:rsidRPr="00036AB8">
        <w:rPr>
          <w:rFonts w:ascii="Calibri" w:eastAsia="Calibri" w:hAnsi="Calibri" w:cs="Times New Roman"/>
          <w:b/>
          <w:bCs/>
          <w:sz w:val="21"/>
          <w:szCs w:val="21"/>
          <w:lang w:val="es-ES_tradnl"/>
        </w:rPr>
        <w:t>Documentación</w:t>
      </w:r>
      <w:r w:rsidRPr="00036AB8">
        <w:rPr>
          <w:rFonts w:ascii="Calibri" w:eastAsia="Calibri" w:hAnsi="Calibri" w:cs="Times New Roman"/>
          <w:sz w:val="21"/>
          <w:szCs w:val="21"/>
          <w:lang w:val="es-ES_tradnl"/>
        </w:rPr>
        <w:t xml:space="preserve">: Documente la entrega de esta información a los padres o al padre de crianza. Es posible que los distritos deseen conservar una copia de la carta en los expedientes académicos del alumno. </w:t>
      </w:r>
    </w:p>
    <w:p w14:paraId="088E969E" w14:textId="77777777" w:rsidR="00D24A5A" w:rsidRPr="00036AB8" w:rsidRDefault="00D24A5A" w:rsidP="00D24A5A">
      <w:pPr>
        <w:pStyle w:val="NoSpacing"/>
        <w:ind w:left="720"/>
        <w:rPr>
          <w:sz w:val="21"/>
        </w:rPr>
      </w:pPr>
    </w:p>
    <w:p w14:paraId="6134CF36" w14:textId="77777777" w:rsidR="00612118" w:rsidRPr="00036AB8" w:rsidRDefault="00C52725" w:rsidP="00FE371D">
      <w:pPr>
        <w:pStyle w:val="NoSpacing"/>
        <w:rPr>
          <w:sz w:val="21"/>
        </w:rPr>
      </w:pPr>
      <w:r w:rsidRPr="00036AB8">
        <w:rPr>
          <w:rFonts w:ascii="Calibri" w:eastAsia="Calibri" w:hAnsi="Calibri" w:cs="Times New Roman"/>
          <w:b/>
          <w:bCs/>
          <w:sz w:val="21"/>
          <w:szCs w:val="21"/>
          <w:lang w:val="es-ES_tradnl"/>
        </w:rPr>
        <w:t>Descargo de responsabilidad:</w:t>
      </w:r>
      <w:r w:rsidRPr="00036AB8">
        <w:rPr>
          <w:rFonts w:ascii="Calibri" w:eastAsia="Calibri" w:hAnsi="Calibri" w:cs="Times New Roman"/>
          <w:sz w:val="21"/>
          <w:szCs w:val="21"/>
          <w:lang w:val="es-ES_tradnl"/>
        </w:rPr>
        <w:t xml:space="preserve"> Este documento es un modelo de formulario proporcionado por el Departamento de Educación de Oregon (ODE) como herramienta de referencia para ayudar a los distritos escolares a aplicar los requisitos de la Ley 819 del Senado. Su uso no es obligatorio. Los distritos escolares pueden optar por utilizar este formulario, desarrollar uno propio o adaptarlo a sus necesidades específicas para garantizar el cumplimiento de todas las leyes estatales y federales, incluida la Ley de Estadounidenses con Discapacidades </w:t>
      </w:r>
      <w:r w:rsidRPr="00036AB8">
        <w:rPr>
          <w:rFonts w:ascii="Calibri" w:eastAsia="Calibri" w:hAnsi="Calibri" w:cs="Times New Roman"/>
          <w:sz w:val="21"/>
          <w:szCs w:val="21"/>
          <w:lang w:val="es-ES_tradnl"/>
        </w:rPr>
        <w:t>(ADA), la Sección 504 de la Ley de Rehabilitación y la Ley de Educación para Personas con Discapacidades (IDEA). ODE recomienda encarecidamente que los distritos escolares busquen asesoría jurídica a la hora de establecer los procedimientos de aplicación y documentación relacionados con SB 819 para asegurarse de que se aplican de forma que cumplan los requisitos estatales y federales en consonancia con el contexto local.</w:t>
      </w:r>
    </w:p>
    <w:sectPr w:rsidR="00612118" w:rsidRPr="00036AB8" w:rsidSect="00D3167F">
      <w:headerReference w:type="default" r:id="rId11"/>
      <w:pgSz w:w="12240" w:h="15840" w:code="1"/>
      <w:pgMar w:top="1008" w:right="1152" w:bottom="1008"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65D3A" w14:textId="77777777" w:rsidR="00B0460D" w:rsidRDefault="00B0460D">
      <w:pPr>
        <w:spacing w:after="0" w:line="240" w:lineRule="auto"/>
      </w:pPr>
      <w:r>
        <w:separator/>
      </w:r>
    </w:p>
  </w:endnote>
  <w:endnote w:type="continuationSeparator" w:id="0">
    <w:p w14:paraId="08ACA936" w14:textId="77777777" w:rsidR="00B0460D" w:rsidRDefault="00B04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BCBB7" w14:textId="77777777" w:rsidR="00B0460D" w:rsidRDefault="00B0460D">
      <w:pPr>
        <w:spacing w:after="0" w:line="240" w:lineRule="auto"/>
      </w:pPr>
      <w:r>
        <w:separator/>
      </w:r>
    </w:p>
  </w:footnote>
  <w:footnote w:type="continuationSeparator" w:id="0">
    <w:p w14:paraId="5AE830CD" w14:textId="77777777" w:rsidR="00B0460D" w:rsidRDefault="00B046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0" w:type="auto"/>
      <w:tblBorders>
        <w:top w:val="none" w:sz="0" w:space="0" w:color="auto"/>
        <w:left w:val="none" w:sz="0" w:space="0" w:color="auto"/>
        <w:bottom w:val="single" w:sz="18" w:space="0" w:color="1B75BC"/>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10"/>
      <w:gridCol w:w="7926"/>
    </w:tblGrid>
    <w:tr w:rsidR="00C40085" w14:paraId="14E4569F" w14:textId="77777777" w:rsidTr="00EF4455">
      <w:tc>
        <w:tcPr>
          <w:tcW w:w="985" w:type="dxa"/>
        </w:tcPr>
        <w:p w14:paraId="5E75188F" w14:textId="77777777" w:rsidR="00FF4543" w:rsidRPr="00FF4543" w:rsidRDefault="00C52725" w:rsidP="00FF4543">
          <w:pPr>
            <w:tabs>
              <w:tab w:val="center" w:pos="4680"/>
              <w:tab w:val="right" w:pos="9360"/>
            </w:tabs>
            <w:spacing w:after="120"/>
            <w:rPr>
              <w:sz w:val="24"/>
            </w:rPr>
          </w:pPr>
          <w:r w:rsidRPr="00FF4543">
            <w:rPr>
              <w:noProof/>
              <w:sz w:val="24"/>
            </w:rPr>
            <w:drawing>
              <wp:inline distT="0" distB="0" distL="0" distR="0" wp14:anchorId="107FB761" wp14:editId="0EAACD4C">
                <wp:extent cx="1276141" cy="500640"/>
                <wp:effectExtent l="0" t="0" r="635" b="0"/>
                <wp:docPr id="2" name="Picture 2" descr="Logotipo de 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DE logo"/>
                        <pic:cNvPicPr/>
                      </pic:nvPicPr>
                      <pic:blipFill>
                        <a:blip r:embed="rId1">
                          <a:extLst>
                            <a:ext uri="{28A0092B-C50C-407E-A947-70E740481C1C}">
                              <a14:useLocalDpi xmlns:a14="http://schemas.microsoft.com/office/drawing/2010/main" val="0"/>
                            </a:ext>
                          </a:extLst>
                        </a:blip>
                        <a:srcRect l="8441" t="16546" r="9257" b="18527"/>
                        <a:stretch>
                          <a:fillRect/>
                        </a:stretch>
                      </pic:blipFill>
                      <pic:spPr bwMode="auto">
                        <a:xfrm>
                          <a:off x="0" y="0"/>
                          <a:ext cx="1322669" cy="518893"/>
                        </a:xfrm>
                        <a:prstGeom prst="rect">
                          <a:avLst/>
                        </a:prstGeom>
                        <a:ln>
                          <a:noFill/>
                        </a:ln>
                        <a:extLst>
                          <a:ext uri="{53640926-AAD7-44D8-BBD7-CCE9431645EC}">
                            <a14:shadowObscured xmlns:a14="http://schemas.microsoft.com/office/drawing/2010/main"/>
                          </a:ext>
                        </a:extLst>
                      </pic:spPr>
                    </pic:pic>
                  </a:graphicData>
                </a:graphic>
              </wp:inline>
            </w:drawing>
          </w:r>
        </w:p>
      </w:tc>
      <w:tc>
        <w:tcPr>
          <w:tcW w:w="8365" w:type="dxa"/>
        </w:tcPr>
        <w:p w14:paraId="4D3C1451" w14:textId="77777777" w:rsidR="00FF4543" w:rsidRPr="004E0492" w:rsidRDefault="00C52725" w:rsidP="00FD205E">
          <w:pPr>
            <w:jc w:val="center"/>
            <w:rPr>
              <w:i/>
              <w:sz w:val="34"/>
              <w:szCs w:val="34"/>
            </w:rPr>
          </w:pPr>
          <w:r>
            <w:rPr>
              <w:rFonts w:ascii="Calibri" w:eastAsia="Calibri" w:hAnsi="Calibri" w:cs="Calibri"/>
              <w:b/>
              <w:bCs/>
              <w:color w:val="1B75BC"/>
              <w:sz w:val="28"/>
              <w:szCs w:val="28"/>
              <w:lang w:val="es-ES_tradnl"/>
            </w:rPr>
            <w:t xml:space="preserve">Notificación y reconocimiento de la información previa a la </w:t>
          </w:r>
          <w:r>
            <w:rPr>
              <w:rFonts w:ascii="Calibri" w:eastAsia="Calibri" w:hAnsi="Calibri" w:cs="Calibri"/>
              <w:b/>
              <w:bCs/>
              <w:color w:val="1B75BC"/>
              <w:sz w:val="28"/>
              <w:szCs w:val="28"/>
              <w:lang w:val="es-ES_tradnl"/>
            </w:rPr>
            <w:t>consideración inicial de un programa de jornada escolar abreviada</w:t>
          </w:r>
        </w:p>
      </w:tc>
    </w:tr>
  </w:tbl>
  <w:p w14:paraId="16DBDA85" w14:textId="77777777" w:rsidR="00FF4543" w:rsidRPr="00FF4543" w:rsidRDefault="00FF4543" w:rsidP="00FF4543">
    <w:pPr>
      <w:tabs>
        <w:tab w:val="center" w:pos="4680"/>
        <w:tab w:val="right" w:pos="9360"/>
      </w:tabs>
      <w:spacing w:after="0" w:line="240" w:lineRule="auto"/>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01D"/>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07C3324"/>
    <w:multiLevelType w:val="hybridMultilevel"/>
    <w:tmpl w:val="C53C3932"/>
    <w:lvl w:ilvl="0" w:tplc="DA0217F2">
      <w:start w:val="1"/>
      <w:numFmt w:val="bullet"/>
      <w:lvlText w:val=""/>
      <w:lvlJc w:val="left"/>
      <w:pPr>
        <w:ind w:left="360" w:hanging="360"/>
      </w:pPr>
      <w:rPr>
        <w:rFonts w:ascii="Wingdings" w:hAnsi="Wingdings" w:hint="default"/>
      </w:rPr>
    </w:lvl>
    <w:lvl w:ilvl="1" w:tplc="256E5AD2" w:tentative="1">
      <w:start w:val="1"/>
      <w:numFmt w:val="bullet"/>
      <w:lvlText w:val="o"/>
      <w:lvlJc w:val="left"/>
      <w:pPr>
        <w:ind w:left="1080" w:hanging="360"/>
      </w:pPr>
      <w:rPr>
        <w:rFonts w:ascii="Courier New" w:hAnsi="Courier New" w:cs="Courier New" w:hint="default"/>
      </w:rPr>
    </w:lvl>
    <w:lvl w:ilvl="2" w:tplc="BB94B35E" w:tentative="1">
      <w:start w:val="1"/>
      <w:numFmt w:val="bullet"/>
      <w:lvlText w:val=""/>
      <w:lvlJc w:val="left"/>
      <w:pPr>
        <w:ind w:left="1800" w:hanging="360"/>
      </w:pPr>
      <w:rPr>
        <w:rFonts w:ascii="Wingdings" w:hAnsi="Wingdings" w:hint="default"/>
      </w:rPr>
    </w:lvl>
    <w:lvl w:ilvl="3" w:tplc="965855F0" w:tentative="1">
      <w:start w:val="1"/>
      <w:numFmt w:val="bullet"/>
      <w:lvlText w:val=""/>
      <w:lvlJc w:val="left"/>
      <w:pPr>
        <w:ind w:left="2520" w:hanging="360"/>
      </w:pPr>
      <w:rPr>
        <w:rFonts w:ascii="Symbol" w:hAnsi="Symbol" w:hint="default"/>
      </w:rPr>
    </w:lvl>
    <w:lvl w:ilvl="4" w:tplc="6A9EA144" w:tentative="1">
      <w:start w:val="1"/>
      <w:numFmt w:val="bullet"/>
      <w:lvlText w:val="o"/>
      <w:lvlJc w:val="left"/>
      <w:pPr>
        <w:ind w:left="3240" w:hanging="360"/>
      </w:pPr>
      <w:rPr>
        <w:rFonts w:ascii="Courier New" w:hAnsi="Courier New" w:cs="Courier New" w:hint="default"/>
      </w:rPr>
    </w:lvl>
    <w:lvl w:ilvl="5" w:tplc="404C29BA" w:tentative="1">
      <w:start w:val="1"/>
      <w:numFmt w:val="bullet"/>
      <w:lvlText w:val=""/>
      <w:lvlJc w:val="left"/>
      <w:pPr>
        <w:ind w:left="3960" w:hanging="360"/>
      </w:pPr>
      <w:rPr>
        <w:rFonts w:ascii="Wingdings" w:hAnsi="Wingdings" w:hint="default"/>
      </w:rPr>
    </w:lvl>
    <w:lvl w:ilvl="6" w:tplc="0E2E630E" w:tentative="1">
      <w:start w:val="1"/>
      <w:numFmt w:val="bullet"/>
      <w:lvlText w:val=""/>
      <w:lvlJc w:val="left"/>
      <w:pPr>
        <w:ind w:left="4680" w:hanging="360"/>
      </w:pPr>
      <w:rPr>
        <w:rFonts w:ascii="Symbol" w:hAnsi="Symbol" w:hint="default"/>
      </w:rPr>
    </w:lvl>
    <w:lvl w:ilvl="7" w:tplc="8CF05790" w:tentative="1">
      <w:start w:val="1"/>
      <w:numFmt w:val="bullet"/>
      <w:lvlText w:val="o"/>
      <w:lvlJc w:val="left"/>
      <w:pPr>
        <w:ind w:left="5400" w:hanging="360"/>
      </w:pPr>
      <w:rPr>
        <w:rFonts w:ascii="Courier New" w:hAnsi="Courier New" w:cs="Courier New" w:hint="default"/>
      </w:rPr>
    </w:lvl>
    <w:lvl w:ilvl="8" w:tplc="C46AB474" w:tentative="1">
      <w:start w:val="1"/>
      <w:numFmt w:val="bullet"/>
      <w:lvlText w:val=""/>
      <w:lvlJc w:val="left"/>
      <w:pPr>
        <w:ind w:left="6120" w:hanging="360"/>
      </w:pPr>
      <w:rPr>
        <w:rFonts w:ascii="Wingdings" w:hAnsi="Wingdings" w:hint="default"/>
      </w:rPr>
    </w:lvl>
  </w:abstractNum>
  <w:abstractNum w:abstractNumId="2" w15:restartNumberingAfterBreak="0">
    <w:nsid w:val="044E5152"/>
    <w:multiLevelType w:val="hybridMultilevel"/>
    <w:tmpl w:val="D8860FD8"/>
    <w:lvl w:ilvl="0" w:tplc="EFE6D350">
      <w:start w:val="1"/>
      <w:numFmt w:val="bullet"/>
      <w:lvlText w:val=""/>
      <w:lvlJc w:val="left"/>
      <w:pPr>
        <w:ind w:left="720" w:hanging="360"/>
      </w:pPr>
      <w:rPr>
        <w:rFonts w:ascii="Symbol" w:hAnsi="Symbol" w:hint="default"/>
      </w:rPr>
    </w:lvl>
    <w:lvl w:ilvl="1" w:tplc="4C0A79B4" w:tentative="1">
      <w:start w:val="1"/>
      <w:numFmt w:val="bullet"/>
      <w:lvlText w:val="o"/>
      <w:lvlJc w:val="left"/>
      <w:pPr>
        <w:ind w:left="1440" w:hanging="360"/>
      </w:pPr>
      <w:rPr>
        <w:rFonts w:ascii="Courier New" w:hAnsi="Courier New" w:cs="Courier New" w:hint="default"/>
      </w:rPr>
    </w:lvl>
    <w:lvl w:ilvl="2" w:tplc="52FAC3A4" w:tentative="1">
      <w:start w:val="1"/>
      <w:numFmt w:val="bullet"/>
      <w:lvlText w:val=""/>
      <w:lvlJc w:val="left"/>
      <w:pPr>
        <w:ind w:left="2160" w:hanging="360"/>
      </w:pPr>
      <w:rPr>
        <w:rFonts w:ascii="Wingdings" w:hAnsi="Wingdings" w:hint="default"/>
      </w:rPr>
    </w:lvl>
    <w:lvl w:ilvl="3" w:tplc="EAB2353A" w:tentative="1">
      <w:start w:val="1"/>
      <w:numFmt w:val="bullet"/>
      <w:lvlText w:val=""/>
      <w:lvlJc w:val="left"/>
      <w:pPr>
        <w:ind w:left="2880" w:hanging="360"/>
      </w:pPr>
      <w:rPr>
        <w:rFonts w:ascii="Symbol" w:hAnsi="Symbol" w:hint="default"/>
      </w:rPr>
    </w:lvl>
    <w:lvl w:ilvl="4" w:tplc="394C67D4" w:tentative="1">
      <w:start w:val="1"/>
      <w:numFmt w:val="bullet"/>
      <w:lvlText w:val="o"/>
      <w:lvlJc w:val="left"/>
      <w:pPr>
        <w:ind w:left="3600" w:hanging="360"/>
      </w:pPr>
      <w:rPr>
        <w:rFonts w:ascii="Courier New" w:hAnsi="Courier New" w:cs="Courier New" w:hint="default"/>
      </w:rPr>
    </w:lvl>
    <w:lvl w:ilvl="5" w:tplc="99363078" w:tentative="1">
      <w:start w:val="1"/>
      <w:numFmt w:val="bullet"/>
      <w:lvlText w:val=""/>
      <w:lvlJc w:val="left"/>
      <w:pPr>
        <w:ind w:left="4320" w:hanging="360"/>
      </w:pPr>
      <w:rPr>
        <w:rFonts w:ascii="Wingdings" w:hAnsi="Wingdings" w:hint="default"/>
      </w:rPr>
    </w:lvl>
    <w:lvl w:ilvl="6" w:tplc="D0106C4E" w:tentative="1">
      <w:start w:val="1"/>
      <w:numFmt w:val="bullet"/>
      <w:lvlText w:val=""/>
      <w:lvlJc w:val="left"/>
      <w:pPr>
        <w:ind w:left="5040" w:hanging="360"/>
      </w:pPr>
      <w:rPr>
        <w:rFonts w:ascii="Symbol" w:hAnsi="Symbol" w:hint="default"/>
      </w:rPr>
    </w:lvl>
    <w:lvl w:ilvl="7" w:tplc="661CA164" w:tentative="1">
      <w:start w:val="1"/>
      <w:numFmt w:val="bullet"/>
      <w:lvlText w:val="o"/>
      <w:lvlJc w:val="left"/>
      <w:pPr>
        <w:ind w:left="5760" w:hanging="360"/>
      </w:pPr>
      <w:rPr>
        <w:rFonts w:ascii="Courier New" w:hAnsi="Courier New" w:cs="Courier New" w:hint="default"/>
      </w:rPr>
    </w:lvl>
    <w:lvl w:ilvl="8" w:tplc="14CE7AA0" w:tentative="1">
      <w:start w:val="1"/>
      <w:numFmt w:val="bullet"/>
      <w:lvlText w:val=""/>
      <w:lvlJc w:val="left"/>
      <w:pPr>
        <w:ind w:left="6480" w:hanging="360"/>
      </w:pPr>
      <w:rPr>
        <w:rFonts w:ascii="Wingdings" w:hAnsi="Wingdings" w:hint="default"/>
      </w:rPr>
    </w:lvl>
  </w:abstractNum>
  <w:abstractNum w:abstractNumId="3" w15:restartNumberingAfterBreak="0">
    <w:nsid w:val="05221124"/>
    <w:multiLevelType w:val="hybridMultilevel"/>
    <w:tmpl w:val="AD10CF8A"/>
    <w:lvl w:ilvl="0" w:tplc="D1261B78">
      <w:start w:val="1"/>
      <w:numFmt w:val="decimal"/>
      <w:lvlText w:val="%1."/>
      <w:lvlJc w:val="left"/>
      <w:pPr>
        <w:ind w:left="720" w:hanging="360"/>
      </w:pPr>
    </w:lvl>
    <w:lvl w:ilvl="1" w:tplc="52608652" w:tentative="1">
      <w:start w:val="1"/>
      <w:numFmt w:val="lowerLetter"/>
      <w:lvlText w:val="%2."/>
      <w:lvlJc w:val="left"/>
      <w:pPr>
        <w:ind w:left="1440" w:hanging="360"/>
      </w:pPr>
    </w:lvl>
    <w:lvl w:ilvl="2" w:tplc="57107CA2" w:tentative="1">
      <w:start w:val="1"/>
      <w:numFmt w:val="lowerRoman"/>
      <w:lvlText w:val="%3."/>
      <w:lvlJc w:val="right"/>
      <w:pPr>
        <w:ind w:left="2160" w:hanging="180"/>
      </w:pPr>
    </w:lvl>
    <w:lvl w:ilvl="3" w:tplc="C642477C" w:tentative="1">
      <w:start w:val="1"/>
      <w:numFmt w:val="decimal"/>
      <w:lvlText w:val="%4."/>
      <w:lvlJc w:val="left"/>
      <w:pPr>
        <w:ind w:left="2880" w:hanging="360"/>
      </w:pPr>
    </w:lvl>
    <w:lvl w:ilvl="4" w:tplc="D39C9814" w:tentative="1">
      <w:start w:val="1"/>
      <w:numFmt w:val="lowerLetter"/>
      <w:lvlText w:val="%5."/>
      <w:lvlJc w:val="left"/>
      <w:pPr>
        <w:ind w:left="3600" w:hanging="360"/>
      </w:pPr>
    </w:lvl>
    <w:lvl w:ilvl="5" w:tplc="DAC673AE" w:tentative="1">
      <w:start w:val="1"/>
      <w:numFmt w:val="lowerRoman"/>
      <w:lvlText w:val="%6."/>
      <w:lvlJc w:val="right"/>
      <w:pPr>
        <w:ind w:left="4320" w:hanging="180"/>
      </w:pPr>
    </w:lvl>
    <w:lvl w:ilvl="6" w:tplc="4016FFB2" w:tentative="1">
      <w:start w:val="1"/>
      <w:numFmt w:val="decimal"/>
      <w:lvlText w:val="%7."/>
      <w:lvlJc w:val="left"/>
      <w:pPr>
        <w:ind w:left="5040" w:hanging="360"/>
      </w:pPr>
    </w:lvl>
    <w:lvl w:ilvl="7" w:tplc="E6DC0EEC" w:tentative="1">
      <w:start w:val="1"/>
      <w:numFmt w:val="lowerLetter"/>
      <w:lvlText w:val="%8."/>
      <w:lvlJc w:val="left"/>
      <w:pPr>
        <w:ind w:left="5760" w:hanging="360"/>
      </w:pPr>
    </w:lvl>
    <w:lvl w:ilvl="8" w:tplc="C308A0AA" w:tentative="1">
      <w:start w:val="1"/>
      <w:numFmt w:val="lowerRoman"/>
      <w:lvlText w:val="%9."/>
      <w:lvlJc w:val="right"/>
      <w:pPr>
        <w:ind w:left="6480" w:hanging="180"/>
      </w:pPr>
    </w:lvl>
  </w:abstractNum>
  <w:abstractNum w:abstractNumId="4" w15:restartNumberingAfterBreak="0">
    <w:nsid w:val="0759206F"/>
    <w:multiLevelType w:val="multilevel"/>
    <w:tmpl w:val="8E62D0D8"/>
    <w:lvl w:ilvl="0">
      <w:start w:val="3"/>
      <w:numFmt w:val="decimal"/>
      <w:lvlText w:val="(%1)"/>
      <w:lvlJc w:val="left"/>
      <w:pPr>
        <w:tabs>
          <w:tab w:val="num" w:pos="1080"/>
        </w:tabs>
        <w:ind w:left="1080" w:hanging="360"/>
      </w:pPr>
      <w:rPr>
        <w:rFonts w:hint="default"/>
      </w:rPr>
    </w:lvl>
    <w:lvl w:ilvl="1">
      <w:start w:val="3"/>
      <w:numFmt w:val="lowerLetter"/>
      <w:lvlText w:val="(%2)"/>
      <w:lvlJc w:val="left"/>
      <w:pPr>
        <w:tabs>
          <w:tab w:val="num" w:pos="1800"/>
        </w:tabs>
        <w:ind w:left="1800" w:hanging="360"/>
      </w:pPr>
      <w:rPr>
        <w:rFonts w:hint="default"/>
        <w:sz w:val="22"/>
        <w:szCs w:val="22"/>
      </w:rPr>
    </w:lvl>
    <w:lvl w:ilvl="2">
      <w:start w:val="3"/>
      <w:numFmt w:val="upperLetter"/>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 w15:restartNumberingAfterBreak="0">
    <w:nsid w:val="08D50A89"/>
    <w:multiLevelType w:val="multilevel"/>
    <w:tmpl w:val="A1D86A5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1439E7"/>
    <w:multiLevelType w:val="multilevel"/>
    <w:tmpl w:val="6AD62AD8"/>
    <w:lvl w:ilvl="0">
      <w:start w:val="2"/>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7" w15:restartNumberingAfterBreak="0">
    <w:nsid w:val="10280ED8"/>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8" w15:restartNumberingAfterBreak="0">
    <w:nsid w:val="15701DD9"/>
    <w:multiLevelType w:val="multilevel"/>
    <w:tmpl w:val="70060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972CA9"/>
    <w:multiLevelType w:val="hybridMultilevel"/>
    <w:tmpl w:val="FD926288"/>
    <w:lvl w:ilvl="0" w:tplc="1A545D4C">
      <w:start w:val="1"/>
      <w:numFmt w:val="bullet"/>
      <w:lvlText w:val=""/>
      <w:lvlJc w:val="left"/>
      <w:pPr>
        <w:ind w:left="360" w:hanging="360"/>
      </w:pPr>
      <w:rPr>
        <w:rFonts w:ascii="Wingdings" w:hAnsi="Wingdings" w:hint="default"/>
      </w:rPr>
    </w:lvl>
    <w:lvl w:ilvl="1" w:tplc="93861DA8" w:tentative="1">
      <w:start w:val="1"/>
      <w:numFmt w:val="bullet"/>
      <w:lvlText w:val="o"/>
      <w:lvlJc w:val="left"/>
      <w:pPr>
        <w:ind w:left="1080" w:hanging="360"/>
      </w:pPr>
      <w:rPr>
        <w:rFonts w:ascii="Courier New" w:hAnsi="Courier New" w:cs="Courier New" w:hint="default"/>
      </w:rPr>
    </w:lvl>
    <w:lvl w:ilvl="2" w:tplc="F8F8E408" w:tentative="1">
      <w:start w:val="1"/>
      <w:numFmt w:val="bullet"/>
      <w:lvlText w:val=""/>
      <w:lvlJc w:val="left"/>
      <w:pPr>
        <w:ind w:left="1800" w:hanging="360"/>
      </w:pPr>
      <w:rPr>
        <w:rFonts w:ascii="Wingdings" w:hAnsi="Wingdings" w:hint="default"/>
      </w:rPr>
    </w:lvl>
    <w:lvl w:ilvl="3" w:tplc="9370BC7C" w:tentative="1">
      <w:start w:val="1"/>
      <w:numFmt w:val="bullet"/>
      <w:lvlText w:val=""/>
      <w:lvlJc w:val="left"/>
      <w:pPr>
        <w:ind w:left="2520" w:hanging="360"/>
      </w:pPr>
      <w:rPr>
        <w:rFonts w:ascii="Symbol" w:hAnsi="Symbol" w:hint="default"/>
      </w:rPr>
    </w:lvl>
    <w:lvl w:ilvl="4" w:tplc="886E4F56" w:tentative="1">
      <w:start w:val="1"/>
      <w:numFmt w:val="bullet"/>
      <w:lvlText w:val="o"/>
      <w:lvlJc w:val="left"/>
      <w:pPr>
        <w:ind w:left="3240" w:hanging="360"/>
      </w:pPr>
      <w:rPr>
        <w:rFonts w:ascii="Courier New" w:hAnsi="Courier New" w:cs="Courier New" w:hint="default"/>
      </w:rPr>
    </w:lvl>
    <w:lvl w:ilvl="5" w:tplc="214A8E40" w:tentative="1">
      <w:start w:val="1"/>
      <w:numFmt w:val="bullet"/>
      <w:lvlText w:val=""/>
      <w:lvlJc w:val="left"/>
      <w:pPr>
        <w:ind w:left="3960" w:hanging="360"/>
      </w:pPr>
      <w:rPr>
        <w:rFonts w:ascii="Wingdings" w:hAnsi="Wingdings" w:hint="default"/>
      </w:rPr>
    </w:lvl>
    <w:lvl w:ilvl="6" w:tplc="9970EBEE" w:tentative="1">
      <w:start w:val="1"/>
      <w:numFmt w:val="bullet"/>
      <w:lvlText w:val=""/>
      <w:lvlJc w:val="left"/>
      <w:pPr>
        <w:ind w:left="4680" w:hanging="360"/>
      </w:pPr>
      <w:rPr>
        <w:rFonts w:ascii="Symbol" w:hAnsi="Symbol" w:hint="default"/>
      </w:rPr>
    </w:lvl>
    <w:lvl w:ilvl="7" w:tplc="C12AFFA4" w:tentative="1">
      <w:start w:val="1"/>
      <w:numFmt w:val="bullet"/>
      <w:lvlText w:val="o"/>
      <w:lvlJc w:val="left"/>
      <w:pPr>
        <w:ind w:left="5400" w:hanging="360"/>
      </w:pPr>
      <w:rPr>
        <w:rFonts w:ascii="Courier New" w:hAnsi="Courier New" w:cs="Courier New" w:hint="default"/>
      </w:rPr>
    </w:lvl>
    <w:lvl w:ilvl="8" w:tplc="F3EE98D6" w:tentative="1">
      <w:start w:val="1"/>
      <w:numFmt w:val="bullet"/>
      <w:lvlText w:val=""/>
      <w:lvlJc w:val="left"/>
      <w:pPr>
        <w:ind w:left="6120" w:hanging="360"/>
      </w:pPr>
      <w:rPr>
        <w:rFonts w:ascii="Wingdings" w:hAnsi="Wingdings" w:hint="default"/>
      </w:rPr>
    </w:lvl>
  </w:abstractNum>
  <w:abstractNum w:abstractNumId="10" w15:restartNumberingAfterBreak="0">
    <w:nsid w:val="25F3212A"/>
    <w:multiLevelType w:val="hybridMultilevel"/>
    <w:tmpl w:val="AD10CF8A"/>
    <w:lvl w:ilvl="0" w:tplc="A8703E72">
      <w:start w:val="1"/>
      <w:numFmt w:val="decimal"/>
      <w:lvlText w:val="%1."/>
      <w:lvlJc w:val="left"/>
      <w:pPr>
        <w:ind w:left="720" w:hanging="360"/>
      </w:pPr>
    </w:lvl>
    <w:lvl w:ilvl="1" w:tplc="1EEA671C" w:tentative="1">
      <w:start w:val="1"/>
      <w:numFmt w:val="lowerLetter"/>
      <w:lvlText w:val="%2."/>
      <w:lvlJc w:val="left"/>
      <w:pPr>
        <w:ind w:left="1440" w:hanging="360"/>
      </w:pPr>
    </w:lvl>
    <w:lvl w:ilvl="2" w:tplc="16344754" w:tentative="1">
      <w:start w:val="1"/>
      <w:numFmt w:val="lowerRoman"/>
      <w:lvlText w:val="%3."/>
      <w:lvlJc w:val="right"/>
      <w:pPr>
        <w:ind w:left="2160" w:hanging="180"/>
      </w:pPr>
    </w:lvl>
    <w:lvl w:ilvl="3" w:tplc="EE967670" w:tentative="1">
      <w:start w:val="1"/>
      <w:numFmt w:val="decimal"/>
      <w:lvlText w:val="%4."/>
      <w:lvlJc w:val="left"/>
      <w:pPr>
        <w:ind w:left="2880" w:hanging="360"/>
      </w:pPr>
    </w:lvl>
    <w:lvl w:ilvl="4" w:tplc="05FA88A4" w:tentative="1">
      <w:start w:val="1"/>
      <w:numFmt w:val="lowerLetter"/>
      <w:lvlText w:val="%5."/>
      <w:lvlJc w:val="left"/>
      <w:pPr>
        <w:ind w:left="3600" w:hanging="360"/>
      </w:pPr>
    </w:lvl>
    <w:lvl w:ilvl="5" w:tplc="7898C194" w:tentative="1">
      <w:start w:val="1"/>
      <w:numFmt w:val="lowerRoman"/>
      <w:lvlText w:val="%6."/>
      <w:lvlJc w:val="right"/>
      <w:pPr>
        <w:ind w:left="4320" w:hanging="180"/>
      </w:pPr>
    </w:lvl>
    <w:lvl w:ilvl="6" w:tplc="FB6CE822" w:tentative="1">
      <w:start w:val="1"/>
      <w:numFmt w:val="decimal"/>
      <w:lvlText w:val="%7."/>
      <w:lvlJc w:val="left"/>
      <w:pPr>
        <w:ind w:left="5040" w:hanging="360"/>
      </w:pPr>
    </w:lvl>
    <w:lvl w:ilvl="7" w:tplc="1620236C" w:tentative="1">
      <w:start w:val="1"/>
      <w:numFmt w:val="lowerLetter"/>
      <w:lvlText w:val="%8."/>
      <w:lvlJc w:val="left"/>
      <w:pPr>
        <w:ind w:left="5760" w:hanging="360"/>
      </w:pPr>
    </w:lvl>
    <w:lvl w:ilvl="8" w:tplc="5D225752" w:tentative="1">
      <w:start w:val="1"/>
      <w:numFmt w:val="lowerRoman"/>
      <w:lvlText w:val="%9."/>
      <w:lvlJc w:val="right"/>
      <w:pPr>
        <w:ind w:left="6480" w:hanging="180"/>
      </w:pPr>
    </w:lvl>
  </w:abstractNum>
  <w:abstractNum w:abstractNumId="11" w15:restartNumberingAfterBreak="0">
    <w:nsid w:val="290853B6"/>
    <w:multiLevelType w:val="multilevel"/>
    <w:tmpl w:val="B204DB4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sz w:val="22"/>
        <w:szCs w:val="22"/>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2" w15:restartNumberingAfterBreak="0">
    <w:nsid w:val="2AB064D5"/>
    <w:multiLevelType w:val="hybridMultilevel"/>
    <w:tmpl w:val="F81612CA"/>
    <w:lvl w:ilvl="0" w:tplc="92264FA0">
      <w:start w:val="1"/>
      <w:numFmt w:val="bullet"/>
      <w:lvlText w:val=""/>
      <w:lvlJc w:val="left"/>
      <w:pPr>
        <w:ind w:left="360" w:hanging="360"/>
      </w:pPr>
      <w:rPr>
        <w:rFonts w:ascii="Wingdings" w:hAnsi="Wingdings" w:hint="default"/>
      </w:rPr>
    </w:lvl>
    <w:lvl w:ilvl="1" w:tplc="3176D392" w:tentative="1">
      <w:start w:val="1"/>
      <w:numFmt w:val="bullet"/>
      <w:lvlText w:val="o"/>
      <w:lvlJc w:val="left"/>
      <w:pPr>
        <w:ind w:left="1080" w:hanging="360"/>
      </w:pPr>
      <w:rPr>
        <w:rFonts w:ascii="Courier New" w:hAnsi="Courier New" w:cs="Courier New" w:hint="default"/>
      </w:rPr>
    </w:lvl>
    <w:lvl w:ilvl="2" w:tplc="306E67F2" w:tentative="1">
      <w:start w:val="1"/>
      <w:numFmt w:val="bullet"/>
      <w:lvlText w:val=""/>
      <w:lvlJc w:val="left"/>
      <w:pPr>
        <w:ind w:left="1800" w:hanging="360"/>
      </w:pPr>
      <w:rPr>
        <w:rFonts w:ascii="Wingdings" w:hAnsi="Wingdings" w:hint="default"/>
      </w:rPr>
    </w:lvl>
    <w:lvl w:ilvl="3" w:tplc="2E4CA11E" w:tentative="1">
      <w:start w:val="1"/>
      <w:numFmt w:val="bullet"/>
      <w:lvlText w:val=""/>
      <w:lvlJc w:val="left"/>
      <w:pPr>
        <w:ind w:left="2520" w:hanging="360"/>
      </w:pPr>
      <w:rPr>
        <w:rFonts w:ascii="Symbol" w:hAnsi="Symbol" w:hint="default"/>
      </w:rPr>
    </w:lvl>
    <w:lvl w:ilvl="4" w:tplc="8DB4DFAE" w:tentative="1">
      <w:start w:val="1"/>
      <w:numFmt w:val="bullet"/>
      <w:lvlText w:val="o"/>
      <w:lvlJc w:val="left"/>
      <w:pPr>
        <w:ind w:left="3240" w:hanging="360"/>
      </w:pPr>
      <w:rPr>
        <w:rFonts w:ascii="Courier New" w:hAnsi="Courier New" w:cs="Courier New" w:hint="default"/>
      </w:rPr>
    </w:lvl>
    <w:lvl w:ilvl="5" w:tplc="A8428C52" w:tentative="1">
      <w:start w:val="1"/>
      <w:numFmt w:val="bullet"/>
      <w:lvlText w:val=""/>
      <w:lvlJc w:val="left"/>
      <w:pPr>
        <w:ind w:left="3960" w:hanging="360"/>
      </w:pPr>
      <w:rPr>
        <w:rFonts w:ascii="Wingdings" w:hAnsi="Wingdings" w:hint="default"/>
      </w:rPr>
    </w:lvl>
    <w:lvl w:ilvl="6" w:tplc="94389AB2" w:tentative="1">
      <w:start w:val="1"/>
      <w:numFmt w:val="bullet"/>
      <w:lvlText w:val=""/>
      <w:lvlJc w:val="left"/>
      <w:pPr>
        <w:ind w:left="4680" w:hanging="360"/>
      </w:pPr>
      <w:rPr>
        <w:rFonts w:ascii="Symbol" w:hAnsi="Symbol" w:hint="default"/>
      </w:rPr>
    </w:lvl>
    <w:lvl w:ilvl="7" w:tplc="0AF243C4" w:tentative="1">
      <w:start w:val="1"/>
      <w:numFmt w:val="bullet"/>
      <w:lvlText w:val="o"/>
      <w:lvlJc w:val="left"/>
      <w:pPr>
        <w:ind w:left="5400" w:hanging="360"/>
      </w:pPr>
      <w:rPr>
        <w:rFonts w:ascii="Courier New" w:hAnsi="Courier New" w:cs="Courier New" w:hint="default"/>
      </w:rPr>
    </w:lvl>
    <w:lvl w:ilvl="8" w:tplc="17BCE56A" w:tentative="1">
      <w:start w:val="1"/>
      <w:numFmt w:val="bullet"/>
      <w:lvlText w:val=""/>
      <w:lvlJc w:val="left"/>
      <w:pPr>
        <w:ind w:left="6120" w:hanging="360"/>
      </w:pPr>
      <w:rPr>
        <w:rFonts w:ascii="Wingdings" w:hAnsi="Wingdings" w:hint="default"/>
      </w:rPr>
    </w:lvl>
  </w:abstractNum>
  <w:abstractNum w:abstractNumId="13" w15:restartNumberingAfterBreak="0">
    <w:nsid w:val="2B4526A7"/>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4" w15:restartNumberingAfterBreak="0">
    <w:nsid w:val="2C6965E6"/>
    <w:multiLevelType w:val="multilevel"/>
    <w:tmpl w:val="EE8E3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EB5E99"/>
    <w:multiLevelType w:val="hybridMultilevel"/>
    <w:tmpl w:val="AF9EEC88"/>
    <w:lvl w:ilvl="0" w:tplc="8A30F718">
      <w:start w:val="1"/>
      <w:numFmt w:val="bullet"/>
      <w:lvlText w:val=""/>
      <w:lvlJc w:val="left"/>
      <w:pPr>
        <w:ind w:left="360" w:hanging="360"/>
      </w:pPr>
      <w:rPr>
        <w:rFonts w:ascii="Symbol" w:hAnsi="Symbol" w:hint="default"/>
      </w:rPr>
    </w:lvl>
    <w:lvl w:ilvl="1" w:tplc="DC568B88" w:tentative="1">
      <w:start w:val="1"/>
      <w:numFmt w:val="bullet"/>
      <w:lvlText w:val="o"/>
      <w:lvlJc w:val="left"/>
      <w:pPr>
        <w:ind w:left="1080" w:hanging="360"/>
      </w:pPr>
      <w:rPr>
        <w:rFonts w:ascii="Courier New" w:hAnsi="Courier New" w:cs="Courier New" w:hint="default"/>
      </w:rPr>
    </w:lvl>
    <w:lvl w:ilvl="2" w:tplc="808606D4" w:tentative="1">
      <w:start w:val="1"/>
      <w:numFmt w:val="bullet"/>
      <w:lvlText w:val=""/>
      <w:lvlJc w:val="left"/>
      <w:pPr>
        <w:ind w:left="1800" w:hanging="360"/>
      </w:pPr>
      <w:rPr>
        <w:rFonts w:ascii="Wingdings" w:hAnsi="Wingdings" w:hint="default"/>
      </w:rPr>
    </w:lvl>
    <w:lvl w:ilvl="3" w:tplc="3CBA0B9C" w:tentative="1">
      <w:start w:val="1"/>
      <w:numFmt w:val="bullet"/>
      <w:lvlText w:val=""/>
      <w:lvlJc w:val="left"/>
      <w:pPr>
        <w:ind w:left="2520" w:hanging="360"/>
      </w:pPr>
      <w:rPr>
        <w:rFonts w:ascii="Symbol" w:hAnsi="Symbol" w:hint="default"/>
      </w:rPr>
    </w:lvl>
    <w:lvl w:ilvl="4" w:tplc="DC7037EA" w:tentative="1">
      <w:start w:val="1"/>
      <w:numFmt w:val="bullet"/>
      <w:lvlText w:val="o"/>
      <w:lvlJc w:val="left"/>
      <w:pPr>
        <w:ind w:left="3240" w:hanging="360"/>
      </w:pPr>
      <w:rPr>
        <w:rFonts w:ascii="Courier New" w:hAnsi="Courier New" w:cs="Courier New" w:hint="default"/>
      </w:rPr>
    </w:lvl>
    <w:lvl w:ilvl="5" w:tplc="687CC114" w:tentative="1">
      <w:start w:val="1"/>
      <w:numFmt w:val="bullet"/>
      <w:lvlText w:val=""/>
      <w:lvlJc w:val="left"/>
      <w:pPr>
        <w:ind w:left="3960" w:hanging="360"/>
      </w:pPr>
      <w:rPr>
        <w:rFonts w:ascii="Wingdings" w:hAnsi="Wingdings" w:hint="default"/>
      </w:rPr>
    </w:lvl>
    <w:lvl w:ilvl="6" w:tplc="C4B6264A" w:tentative="1">
      <w:start w:val="1"/>
      <w:numFmt w:val="bullet"/>
      <w:lvlText w:val=""/>
      <w:lvlJc w:val="left"/>
      <w:pPr>
        <w:ind w:left="4680" w:hanging="360"/>
      </w:pPr>
      <w:rPr>
        <w:rFonts w:ascii="Symbol" w:hAnsi="Symbol" w:hint="default"/>
      </w:rPr>
    </w:lvl>
    <w:lvl w:ilvl="7" w:tplc="6AB65C5A" w:tentative="1">
      <w:start w:val="1"/>
      <w:numFmt w:val="bullet"/>
      <w:lvlText w:val="o"/>
      <w:lvlJc w:val="left"/>
      <w:pPr>
        <w:ind w:left="5400" w:hanging="360"/>
      </w:pPr>
      <w:rPr>
        <w:rFonts w:ascii="Courier New" w:hAnsi="Courier New" w:cs="Courier New" w:hint="default"/>
      </w:rPr>
    </w:lvl>
    <w:lvl w:ilvl="8" w:tplc="7BDAE6BE" w:tentative="1">
      <w:start w:val="1"/>
      <w:numFmt w:val="bullet"/>
      <w:lvlText w:val=""/>
      <w:lvlJc w:val="left"/>
      <w:pPr>
        <w:ind w:left="6120" w:hanging="360"/>
      </w:pPr>
      <w:rPr>
        <w:rFonts w:ascii="Wingdings" w:hAnsi="Wingdings" w:hint="default"/>
      </w:rPr>
    </w:lvl>
  </w:abstractNum>
  <w:abstractNum w:abstractNumId="16" w15:restartNumberingAfterBreak="0">
    <w:nsid w:val="3D8678A2"/>
    <w:multiLevelType w:val="multilevel"/>
    <w:tmpl w:val="79C4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821B67"/>
    <w:multiLevelType w:val="hybridMultilevel"/>
    <w:tmpl w:val="573C0216"/>
    <w:lvl w:ilvl="0" w:tplc="6152E2C8">
      <w:start w:val="1"/>
      <w:numFmt w:val="bullet"/>
      <w:lvlText w:val=""/>
      <w:lvlJc w:val="left"/>
      <w:pPr>
        <w:ind w:left="720" w:hanging="360"/>
      </w:pPr>
      <w:rPr>
        <w:rFonts w:ascii="Symbol" w:hAnsi="Symbol" w:hint="default"/>
      </w:rPr>
    </w:lvl>
    <w:lvl w:ilvl="1" w:tplc="99085C58" w:tentative="1">
      <w:start w:val="1"/>
      <w:numFmt w:val="bullet"/>
      <w:lvlText w:val="o"/>
      <w:lvlJc w:val="left"/>
      <w:pPr>
        <w:ind w:left="1440" w:hanging="360"/>
      </w:pPr>
      <w:rPr>
        <w:rFonts w:ascii="Courier New" w:hAnsi="Courier New" w:cs="Courier New" w:hint="default"/>
      </w:rPr>
    </w:lvl>
    <w:lvl w:ilvl="2" w:tplc="1FE4C7E4" w:tentative="1">
      <w:start w:val="1"/>
      <w:numFmt w:val="bullet"/>
      <w:lvlText w:val=""/>
      <w:lvlJc w:val="left"/>
      <w:pPr>
        <w:ind w:left="2160" w:hanging="360"/>
      </w:pPr>
      <w:rPr>
        <w:rFonts w:ascii="Wingdings" w:hAnsi="Wingdings" w:hint="default"/>
      </w:rPr>
    </w:lvl>
    <w:lvl w:ilvl="3" w:tplc="E87EBF4E" w:tentative="1">
      <w:start w:val="1"/>
      <w:numFmt w:val="bullet"/>
      <w:lvlText w:val=""/>
      <w:lvlJc w:val="left"/>
      <w:pPr>
        <w:ind w:left="2880" w:hanging="360"/>
      </w:pPr>
      <w:rPr>
        <w:rFonts w:ascii="Symbol" w:hAnsi="Symbol" w:hint="default"/>
      </w:rPr>
    </w:lvl>
    <w:lvl w:ilvl="4" w:tplc="906C2724" w:tentative="1">
      <w:start w:val="1"/>
      <w:numFmt w:val="bullet"/>
      <w:lvlText w:val="o"/>
      <w:lvlJc w:val="left"/>
      <w:pPr>
        <w:ind w:left="3600" w:hanging="360"/>
      </w:pPr>
      <w:rPr>
        <w:rFonts w:ascii="Courier New" w:hAnsi="Courier New" w:cs="Courier New" w:hint="default"/>
      </w:rPr>
    </w:lvl>
    <w:lvl w:ilvl="5" w:tplc="F8C088F2" w:tentative="1">
      <w:start w:val="1"/>
      <w:numFmt w:val="bullet"/>
      <w:lvlText w:val=""/>
      <w:lvlJc w:val="left"/>
      <w:pPr>
        <w:ind w:left="4320" w:hanging="360"/>
      </w:pPr>
      <w:rPr>
        <w:rFonts w:ascii="Wingdings" w:hAnsi="Wingdings" w:hint="default"/>
      </w:rPr>
    </w:lvl>
    <w:lvl w:ilvl="6" w:tplc="4A6EB45E" w:tentative="1">
      <w:start w:val="1"/>
      <w:numFmt w:val="bullet"/>
      <w:lvlText w:val=""/>
      <w:lvlJc w:val="left"/>
      <w:pPr>
        <w:ind w:left="5040" w:hanging="360"/>
      </w:pPr>
      <w:rPr>
        <w:rFonts w:ascii="Symbol" w:hAnsi="Symbol" w:hint="default"/>
      </w:rPr>
    </w:lvl>
    <w:lvl w:ilvl="7" w:tplc="2028E642" w:tentative="1">
      <w:start w:val="1"/>
      <w:numFmt w:val="bullet"/>
      <w:lvlText w:val="o"/>
      <w:lvlJc w:val="left"/>
      <w:pPr>
        <w:ind w:left="5760" w:hanging="360"/>
      </w:pPr>
      <w:rPr>
        <w:rFonts w:ascii="Courier New" w:hAnsi="Courier New" w:cs="Courier New" w:hint="default"/>
      </w:rPr>
    </w:lvl>
    <w:lvl w:ilvl="8" w:tplc="0C8810DE" w:tentative="1">
      <w:start w:val="1"/>
      <w:numFmt w:val="bullet"/>
      <w:lvlText w:val=""/>
      <w:lvlJc w:val="left"/>
      <w:pPr>
        <w:ind w:left="6480" w:hanging="360"/>
      </w:pPr>
      <w:rPr>
        <w:rFonts w:ascii="Wingdings" w:hAnsi="Wingdings" w:hint="default"/>
      </w:rPr>
    </w:lvl>
  </w:abstractNum>
  <w:abstractNum w:abstractNumId="18" w15:restartNumberingAfterBreak="0">
    <w:nsid w:val="49742DA9"/>
    <w:multiLevelType w:val="multilevel"/>
    <w:tmpl w:val="6C4C2662"/>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9" w15:restartNumberingAfterBreak="0">
    <w:nsid w:val="4EEE3873"/>
    <w:multiLevelType w:val="multilevel"/>
    <w:tmpl w:val="B6624C0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4F177310"/>
    <w:multiLevelType w:val="multilevel"/>
    <w:tmpl w:val="7CB8FE06"/>
    <w:lvl w:ilvl="0">
      <w:start w:val="1"/>
      <w:numFmt w:val="decimal"/>
      <w:lvlText w:val="%1."/>
      <w:lvlJc w:val="left"/>
      <w:pPr>
        <w:tabs>
          <w:tab w:val="num" w:pos="360"/>
        </w:tabs>
        <w:ind w:left="360" w:hanging="360"/>
      </w:pPr>
      <w:rPr>
        <w:b/>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4F203BA0"/>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4F72056A"/>
    <w:multiLevelType w:val="hybridMultilevel"/>
    <w:tmpl w:val="B78ACA1A"/>
    <w:lvl w:ilvl="0" w:tplc="8222F066">
      <w:start w:val="1"/>
      <w:numFmt w:val="bullet"/>
      <w:lvlText w:val=""/>
      <w:lvlJc w:val="left"/>
      <w:pPr>
        <w:ind w:left="360" w:hanging="360"/>
      </w:pPr>
      <w:rPr>
        <w:rFonts w:ascii="Symbol" w:hAnsi="Symbol" w:hint="default"/>
      </w:rPr>
    </w:lvl>
    <w:lvl w:ilvl="1" w:tplc="2DD4AC00" w:tentative="1">
      <w:start w:val="1"/>
      <w:numFmt w:val="bullet"/>
      <w:lvlText w:val="o"/>
      <w:lvlJc w:val="left"/>
      <w:pPr>
        <w:ind w:left="1080" w:hanging="360"/>
      </w:pPr>
      <w:rPr>
        <w:rFonts w:ascii="Courier New" w:hAnsi="Courier New" w:cs="Courier New" w:hint="default"/>
      </w:rPr>
    </w:lvl>
    <w:lvl w:ilvl="2" w:tplc="E98C2DBE" w:tentative="1">
      <w:start w:val="1"/>
      <w:numFmt w:val="bullet"/>
      <w:lvlText w:val=""/>
      <w:lvlJc w:val="left"/>
      <w:pPr>
        <w:ind w:left="1800" w:hanging="360"/>
      </w:pPr>
      <w:rPr>
        <w:rFonts w:ascii="Wingdings" w:hAnsi="Wingdings" w:hint="default"/>
      </w:rPr>
    </w:lvl>
    <w:lvl w:ilvl="3" w:tplc="24D8F032" w:tentative="1">
      <w:start w:val="1"/>
      <w:numFmt w:val="bullet"/>
      <w:lvlText w:val=""/>
      <w:lvlJc w:val="left"/>
      <w:pPr>
        <w:ind w:left="2520" w:hanging="360"/>
      </w:pPr>
      <w:rPr>
        <w:rFonts w:ascii="Symbol" w:hAnsi="Symbol" w:hint="default"/>
      </w:rPr>
    </w:lvl>
    <w:lvl w:ilvl="4" w:tplc="306E3CDE" w:tentative="1">
      <w:start w:val="1"/>
      <w:numFmt w:val="bullet"/>
      <w:lvlText w:val="o"/>
      <w:lvlJc w:val="left"/>
      <w:pPr>
        <w:ind w:left="3240" w:hanging="360"/>
      </w:pPr>
      <w:rPr>
        <w:rFonts w:ascii="Courier New" w:hAnsi="Courier New" w:cs="Courier New" w:hint="default"/>
      </w:rPr>
    </w:lvl>
    <w:lvl w:ilvl="5" w:tplc="82B86C56" w:tentative="1">
      <w:start w:val="1"/>
      <w:numFmt w:val="bullet"/>
      <w:lvlText w:val=""/>
      <w:lvlJc w:val="left"/>
      <w:pPr>
        <w:ind w:left="3960" w:hanging="360"/>
      </w:pPr>
      <w:rPr>
        <w:rFonts w:ascii="Wingdings" w:hAnsi="Wingdings" w:hint="default"/>
      </w:rPr>
    </w:lvl>
    <w:lvl w:ilvl="6" w:tplc="ABCC2012" w:tentative="1">
      <w:start w:val="1"/>
      <w:numFmt w:val="bullet"/>
      <w:lvlText w:val=""/>
      <w:lvlJc w:val="left"/>
      <w:pPr>
        <w:ind w:left="4680" w:hanging="360"/>
      </w:pPr>
      <w:rPr>
        <w:rFonts w:ascii="Symbol" w:hAnsi="Symbol" w:hint="default"/>
      </w:rPr>
    </w:lvl>
    <w:lvl w:ilvl="7" w:tplc="C96EF924" w:tentative="1">
      <w:start w:val="1"/>
      <w:numFmt w:val="bullet"/>
      <w:lvlText w:val="o"/>
      <w:lvlJc w:val="left"/>
      <w:pPr>
        <w:ind w:left="5400" w:hanging="360"/>
      </w:pPr>
      <w:rPr>
        <w:rFonts w:ascii="Courier New" w:hAnsi="Courier New" w:cs="Courier New" w:hint="default"/>
      </w:rPr>
    </w:lvl>
    <w:lvl w:ilvl="8" w:tplc="88CA17C0" w:tentative="1">
      <w:start w:val="1"/>
      <w:numFmt w:val="bullet"/>
      <w:lvlText w:val=""/>
      <w:lvlJc w:val="left"/>
      <w:pPr>
        <w:ind w:left="6120" w:hanging="360"/>
      </w:pPr>
      <w:rPr>
        <w:rFonts w:ascii="Wingdings" w:hAnsi="Wingdings" w:hint="default"/>
      </w:rPr>
    </w:lvl>
  </w:abstractNum>
  <w:abstractNum w:abstractNumId="23" w15:restartNumberingAfterBreak="0">
    <w:nsid w:val="58765F32"/>
    <w:multiLevelType w:val="hybridMultilevel"/>
    <w:tmpl w:val="6B122D8A"/>
    <w:lvl w:ilvl="0" w:tplc="622E1B18">
      <w:start w:val="1"/>
      <w:numFmt w:val="decimal"/>
      <w:lvlText w:val="%1."/>
      <w:lvlJc w:val="left"/>
      <w:pPr>
        <w:ind w:left="720" w:hanging="360"/>
      </w:pPr>
    </w:lvl>
    <w:lvl w:ilvl="1" w:tplc="E808FADC">
      <w:start w:val="1"/>
      <w:numFmt w:val="lowerLetter"/>
      <w:lvlText w:val="(%2)"/>
      <w:lvlJc w:val="left"/>
      <w:pPr>
        <w:ind w:left="1440" w:hanging="360"/>
      </w:pPr>
      <w:rPr>
        <w:rFonts w:hint="default"/>
      </w:rPr>
    </w:lvl>
    <w:lvl w:ilvl="2" w:tplc="542EBC70" w:tentative="1">
      <w:start w:val="1"/>
      <w:numFmt w:val="lowerRoman"/>
      <w:lvlText w:val="%3."/>
      <w:lvlJc w:val="right"/>
      <w:pPr>
        <w:ind w:left="2160" w:hanging="180"/>
      </w:pPr>
    </w:lvl>
    <w:lvl w:ilvl="3" w:tplc="BFC8055A" w:tentative="1">
      <w:start w:val="1"/>
      <w:numFmt w:val="decimal"/>
      <w:lvlText w:val="%4."/>
      <w:lvlJc w:val="left"/>
      <w:pPr>
        <w:ind w:left="2880" w:hanging="360"/>
      </w:pPr>
    </w:lvl>
    <w:lvl w:ilvl="4" w:tplc="9F3A1708" w:tentative="1">
      <w:start w:val="1"/>
      <w:numFmt w:val="lowerLetter"/>
      <w:lvlText w:val="%5."/>
      <w:lvlJc w:val="left"/>
      <w:pPr>
        <w:ind w:left="3600" w:hanging="360"/>
      </w:pPr>
    </w:lvl>
    <w:lvl w:ilvl="5" w:tplc="160C40C8" w:tentative="1">
      <w:start w:val="1"/>
      <w:numFmt w:val="lowerRoman"/>
      <w:lvlText w:val="%6."/>
      <w:lvlJc w:val="right"/>
      <w:pPr>
        <w:ind w:left="4320" w:hanging="180"/>
      </w:pPr>
    </w:lvl>
    <w:lvl w:ilvl="6" w:tplc="A7749716" w:tentative="1">
      <w:start w:val="1"/>
      <w:numFmt w:val="decimal"/>
      <w:lvlText w:val="%7."/>
      <w:lvlJc w:val="left"/>
      <w:pPr>
        <w:ind w:left="5040" w:hanging="360"/>
      </w:pPr>
    </w:lvl>
    <w:lvl w:ilvl="7" w:tplc="B784B81C" w:tentative="1">
      <w:start w:val="1"/>
      <w:numFmt w:val="lowerLetter"/>
      <w:lvlText w:val="%8."/>
      <w:lvlJc w:val="left"/>
      <w:pPr>
        <w:ind w:left="5760" w:hanging="360"/>
      </w:pPr>
    </w:lvl>
    <w:lvl w:ilvl="8" w:tplc="A20C3EAA" w:tentative="1">
      <w:start w:val="1"/>
      <w:numFmt w:val="lowerRoman"/>
      <w:lvlText w:val="%9."/>
      <w:lvlJc w:val="right"/>
      <w:pPr>
        <w:ind w:left="6480" w:hanging="180"/>
      </w:pPr>
    </w:lvl>
  </w:abstractNum>
  <w:abstractNum w:abstractNumId="24" w15:restartNumberingAfterBreak="0">
    <w:nsid w:val="5A11171B"/>
    <w:multiLevelType w:val="multilevel"/>
    <w:tmpl w:val="93D273E2"/>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3"/>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5" w15:restartNumberingAfterBreak="0">
    <w:nsid w:val="63F0354D"/>
    <w:multiLevelType w:val="hybridMultilevel"/>
    <w:tmpl w:val="D904E9D0"/>
    <w:lvl w:ilvl="0" w:tplc="91C0F49E">
      <w:start w:val="1"/>
      <w:numFmt w:val="decimal"/>
      <w:lvlText w:val="(%1)"/>
      <w:lvlJc w:val="left"/>
      <w:pPr>
        <w:ind w:left="1080" w:hanging="360"/>
      </w:pPr>
      <w:rPr>
        <w:rFonts w:hint="default"/>
      </w:rPr>
    </w:lvl>
    <w:lvl w:ilvl="1" w:tplc="0F70A994">
      <w:start w:val="1"/>
      <w:numFmt w:val="lowerLetter"/>
      <w:lvlText w:val="%2."/>
      <w:lvlJc w:val="left"/>
      <w:pPr>
        <w:ind w:left="1800" w:hanging="360"/>
      </w:pPr>
    </w:lvl>
    <w:lvl w:ilvl="2" w:tplc="189EE728" w:tentative="1">
      <w:start w:val="1"/>
      <w:numFmt w:val="lowerRoman"/>
      <w:lvlText w:val="%3."/>
      <w:lvlJc w:val="right"/>
      <w:pPr>
        <w:ind w:left="2520" w:hanging="180"/>
      </w:pPr>
    </w:lvl>
    <w:lvl w:ilvl="3" w:tplc="7228C284" w:tentative="1">
      <w:start w:val="1"/>
      <w:numFmt w:val="decimal"/>
      <w:lvlText w:val="%4."/>
      <w:lvlJc w:val="left"/>
      <w:pPr>
        <w:ind w:left="3240" w:hanging="360"/>
      </w:pPr>
    </w:lvl>
    <w:lvl w:ilvl="4" w:tplc="C428D45E" w:tentative="1">
      <w:start w:val="1"/>
      <w:numFmt w:val="lowerLetter"/>
      <w:lvlText w:val="%5."/>
      <w:lvlJc w:val="left"/>
      <w:pPr>
        <w:ind w:left="3960" w:hanging="360"/>
      </w:pPr>
    </w:lvl>
    <w:lvl w:ilvl="5" w:tplc="94D2D98E" w:tentative="1">
      <w:start w:val="1"/>
      <w:numFmt w:val="lowerRoman"/>
      <w:lvlText w:val="%6."/>
      <w:lvlJc w:val="right"/>
      <w:pPr>
        <w:ind w:left="4680" w:hanging="180"/>
      </w:pPr>
    </w:lvl>
    <w:lvl w:ilvl="6" w:tplc="CDE69F52" w:tentative="1">
      <w:start w:val="1"/>
      <w:numFmt w:val="decimal"/>
      <w:lvlText w:val="%7."/>
      <w:lvlJc w:val="left"/>
      <w:pPr>
        <w:ind w:left="5400" w:hanging="360"/>
      </w:pPr>
    </w:lvl>
    <w:lvl w:ilvl="7" w:tplc="AA9821B2" w:tentative="1">
      <w:start w:val="1"/>
      <w:numFmt w:val="lowerLetter"/>
      <w:lvlText w:val="%8."/>
      <w:lvlJc w:val="left"/>
      <w:pPr>
        <w:ind w:left="6120" w:hanging="360"/>
      </w:pPr>
    </w:lvl>
    <w:lvl w:ilvl="8" w:tplc="EC448A42" w:tentative="1">
      <w:start w:val="1"/>
      <w:numFmt w:val="lowerRoman"/>
      <w:lvlText w:val="%9."/>
      <w:lvlJc w:val="right"/>
      <w:pPr>
        <w:ind w:left="6840" w:hanging="180"/>
      </w:pPr>
    </w:lvl>
  </w:abstractNum>
  <w:abstractNum w:abstractNumId="26" w15:restartNumberingAfterBreak="0">
    <w:nsid w:val="6B027A9D"/>
    <w:multiLevelType w:val="multilevel"/>
    <w:tmpl w:val="F4BC82BC"/>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7" w15:restartNumberingAfterBreak="0">
    <w:nsid w:val="741511CE"/>
    <w:multiLevelType w:val="multilevel"/>
    <w:tmpl w:val="7C542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B182C98"/>
    <w:multiLevelType w:val="hybridMultilevel"/>
    <w:tmpl w:val="166C9D4E"/>
    <w:lvl w:ilvl="0" w:tplc="7E343802">
      <w:start w:val="1"/>
      <w:numFmt w:val="bullet"/>
      <w:lvlText w:val=""/>
      <w:lvlJc w:val="left"/>
      <w:pPr>
        <w:ind w:left="360" w:hanging="360"/>
      </w:pPr>
      <w:rPr>
        <w:rFonts w:ascii="Symbol" w:hAnsi="Symbol" w:hint="default"/>
      </w:rPr>
    </w:lvl>
    <w:lvl w:ilvl="1" w:tplc="EBB41396">
      <w:start w:val="1"/>
      <w:numFmt w:val="bullet"/>
      <w:lvlText w:val="o"/>
      <w:lvlJc w:val="left"/>
      <w:pPr>
        <w:ind w:left="1080" w:hanging="360"/>
      </w:pPr>
      <w:rPr>
        <w:rFonts w:ascii="Courier New" w:hAnsi="Courier New" w:cs="Courier New" w:hint="default"/>
      </w:rPr>
    </w:lvl>
    <w:lvl w:ilvl="2" w:tplc="D854BF68" w:tentative="1">
      <w:start w:val="1"/>
      <w:numFmt w:val="bullet"/>
      <w:lvlText w:val=""/>
      <w:lvlJc w:val="left"/>
      <w:pPr>
        <w:ind w:left="1800" w:hanging="360"/>
      </w:pPr>
      <w:rPr>
        <w:rFonts w:ascii="Wingdings" w:hAnsi="Wingdings" w:hint="default"/>
      </w:rPr>
    </w:lvl>
    <w:lvl w:ilvl="3" w:tplc="8F0AD74A" w:tentative="1">
      <w:start w:val="1"/>
      <w:numFmt w:val="bullet"/>
      <w:lvlText w:val=""/>
      <w:lvlJc w:val="left"/>
      <w:pPr>
        <w:ind w:left="2520" w:hanging="360"/>
      </w:pPr>
      <w:rPr>
        <w:rFonts w:ascii="Symbol" w:hAnsi="Symbol" w:hint="default"/>
      </w:rPr>
    </w:lvl>
    <w:lvl w:ilvl="4" w:tplc="DC38CCCA" w:tentative="1">
      <w:start w:val="1"/>
      <w:numFmt w:val="bullet"/>
      <w:lvlText w:val="o"/>
      <w:lvlJc w:val="left"/>
      <w:pPr>
        <w:ind w:left="3240" w:hanging="360"/>
      </w:pPr>
      <w:rPr>
        <w:rFonts w:ascii="Courier New" w:hAnsi="Courier New" w:cs="Courier New" w:hint="default"/>
      </w:rPr>
    </w:lvl>
    <w:lvl w:ilvl="5" w:tplc="DE3E6C66" w:tentative="1">
      <w:start w:val="1"/>
      <w:numFmt w:val="bullet"/>
      <w:lvlText w:val=""/>
      <w:lvlJc w:val="left"/>
      <w:pPr>
        <w:ind w:left="3960" w:hanging="360"/>
      </w:pPr>
      <w:rPr>
        <w:rFonts w:ascii="Wingdings" w:hAnsi="Wingdings" w:hint="default"/>
      </w:rPr>
    </w:lvl>
    <w:lvl w:ilvl="6" w:tplc="0450F22E" w:tentative="1">
      <w:start w:val="1"/>
      <w:numFmt w:val="bullet"/>
      <w:lvlText w:val=""/>
      <w:lvlJc w:val="left"/>
      <w:pPr>
        <w:ind w:left="4680" w:hanging="360"/>
      </w:pPr>
      <w:rPr>
        <w:rFonts w:ascii="Symbol" w:hAnsi="Symbol" w:hint="default"/>
      </w:rPr>
    </w:lvl>
    <w:lvl w:ilvl="7" w:tplc="879E5154" w:tentative="1">
      <w:start w:val="1"/>
      <w:numFmt w:val="bullet"/>
      <w:lvlText w:val="o"/>
      <w:lvlJc w:val="left"/>
      <w:pPr>
        <w:ind w:left="5400" w:hanging="360"/>
      </w:pPr>
      <w:rPr>
        <w:rFonts w:ascii="Courier New" w:hAnsi="Courier New" w:cs="Courier New" w:hint="default"/>
      </w:rPr>
    </w:lvl>
    <w:lvl w:ilvl="8" w:tplc="7DE2DC0C" w:tentative="1">
      <w:start w:val="1"/>
      <w:numFmt w:val="bullet"/>
      <w:lvlText w:val=""/>
      <w:lvlJc w:val="left"/>
      <w:pPr>
        <w:ind w:left="6120" w:hanging="360"/>
      </w:pPr>
      <w:rPr>
        <w:rFonts w:ascii="Wingdings" w:hAnsi="Wingdings" w:hint="default"/>
      </w:rPr>
    </w:lvl>
  </w:abstractNum>
  <w:num w:numId="1" w16cid:durableId="1105420720">
    <w:abstractNumId w:val="2"/>
  </w:num>
  <w:num w:numId="2" w16cid:durableId="1817065000">
    <w:abstractNumId w:val="15"/>
  </w:num>
  <w:num w:numId="3" w16cid:durableId="2143378571">
    <w:abstractNumId w:val="28"/>
  </w:num>
  <w:num w:numId="4" w16cid:durableId="15154348">
    <w:abstractNumId w:val="22"/>
  </w:num>
  <w:num w:numId="5" w16cid:durableId="308091737">
    <w:abstractNumId w:val="10"/>
  </w:num>
  <w:num w:numId="6" w16cid:durableId="398329705">
    <w:abstractNumId w:val="3"/>
  </w:num>
  <w:num w:numId="7" w16cid:durableId="656615179">
    <w:abstractNumId w:val="1"/>
  </w:num>
  <w:num w:numId="8" w16cid:durableId="99378375">
    <w:abstractNumId w:val="12"/>
  </w:num>
  <w:num w:numId="9" w16cid:durableId="1483741195">
    <w:abstractNumId w:val="17"/>
  </w:num>
  <w:num w:numId="10" w16cid:durableId="1777359426">
    <w:abstractNumId w:val="16"/>
  </w:num>
  <w:num w:numId="11" w16cid:durableId="2131704741">
    <w:abstractNumId w:val="19"/>
  </w:num>
  <w:num w:numId="12" w16cid:durableId="234515967">
    <w:abstractNumId w:val="23"/>
  </w:num>
  <w:num w:numId="13" w16cid:durableId="92677604">
    <w:abstractNumId w:val="18"/>
  </w:num>
  <w:num w:numId="14" w16cid:durableId="2092238933">
    <w:abstractNumId w:val="11"/>
  </w:num>
  <w:num w:numId="15" w16cid:durableId="1605914384">
    <w:abstractNumId w:val="25"/>
  </w:num>
  <w:num w:numId="16" w16cid:durableId="626936764">
    <w:abstractNumId w:val="4"/>
  </w:num>
  <w:num w:numId="17" w16cid:durableId="2133743272">
    <w:abstractNumId w:val="24"/>
  </w:num>
  <w:num w:numId="18" w16cid:durableId="964122801">
    <w:abstractNumId w:val="7"/>
  </w:num>
  <w:num w:numId="19" w16cid:durableId="612905252">
    <w:abstractNumId w:val="13"/>
  </w:num>
  <w:num w:numId="20" w16cid:durableId="182793962">
    <w:abstractNumId w:val="6"/>
  </w:num>
  <w:num w:numId="21" w16cid:durableId="227571331">
    <w:abstractNumId w:val="26"/>
  </w:num>
  <w:num w:numId="22" w16cid:durableId="1399089093">
    <w:abstractNumId w:val="0"/>
  </w:num>
  <w:num w:numId="23" w16cid:durableId="580257975">
    <w:abstractNumId w:val="21"/>
  </w:num>
  <w:num w:numId="24" w16cid:durableId="1055734885">
    <w:abstractNumId w:val="5"/>
  </w:num>
  <w:num w:numId="25" w16cid:durableId="2114670782">
    <w:abstractNumId w:val="14"/>
  </w:num>
  <w:num w:numId="26" w16cid:durableId="1372266675">
    <w:abstractNumId w:val="9"/>
  </w:num>
  <w:num w:numId="27" w16cid:durableId="1143741404">
    <w:abstractNumId w:val="20"/>
  </w:num>
  <w:num w:numId="28" w16cid:durableId="1636594881">
    <w:abstractNumId w:val="8"/>
  </w:num>
  <w:num w:numId="29" w16cid:durableId="22094107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600"/>
    <w:rsid w:val="00034E80"/>
    <w:rsid w:val="00036AB8"/>
    <w:rsid w:val="0004405B"/>
    <w:rsid w:val="00060C2A"/>
    <w:rsid w:val="000633C6"/>
    <w:rsid w:val="00081B0B"/>
    <w:rsid w:val="0008203A"/>
    <w:rsid w:val="00092AAA"/>
    <w:rsid w:val="000A1490"/>
    <w:rsid w:val="000A7053"/>
    <w:rsid w:val="000D4E53"/>
    <w:rsid w:val="000E4568"/>
    <w:rsid w:val="001205D8"/>
    <w:rsid w:val="00133EA2"/>
    <w:rsid w:val="00146713"/>
    <w:rsid w:val="00152FBB"/>
    <w:rsid w:val="001654D0"/>
    <w:rsid w:val="00165ADD"/>
    <w:rsid w:val="001733E3"/>
    <w:rsid w:val="00186920"/>
    <w:rsid w:val="001A566B"/>
    <w:rsid w:val="001B50D3"/>
    <w:rsid w:val="001D2261"/>
    <w:rsid w:val="001D3A5E"/>
    <w:rsid w:val="001E17E1"/>
    <w:rsid w:val="00212FAD"/>
    <w:rsid w:val="0021659A"/>
    <w:rsid w:val="00223DC7"/>
    <w:rsid w:val="00290CAF"/>
    <w:rsid w:val="00293EAC"/>
    <w:rsid w:val="00296600"/>
    <w:rsid w:val="002B13AF"/>
    <w:rsid w:val="002B2E2B"/>
    <w:rsid w:val="002C0E1D"/>
    <w:rsid w:val="002D7DEB"/>
    <w:rsid w:val="002F4CFB"/>
    <w:rsid w:val="00314B58"/>
    <w:rsid w:val="0032589D"/>
    <w:rsid w:val="003432B3"/>
    <w:rsid w:val="003608EF"/>
    <w:rsid w:val="00382C1D"/>
    <w:rsid w:val="003B0E1E"/>
    <w:rsid w:val="003B41FA"/>
    <w:rsid w:val="003D2E30"/>
    <w:rsid w:val="003E0C12"/>
    <w:rsid w:val="0040614D"/>
    <w:rsid w:val="004439F7"/>
    <w:rsid w:val="00450100"/>
    <w:rsid w:val="00480106"/>
    <w:rsid w:val="004A38BB"/>
    <w:rsid w:val="004B07A6"/>
    <w:rsid w:val="004C407C"/>
    <w:rsid w:val="004C62C8"/>
    <w:rsid w:val="004E0492"/>
    <w:rsid w:val="00502981"/>
    <w:rsid w:val="00505ADA"/>
    <w:rsid w:val="005064B8"/>
    <w:rsid w:val="00515F15"/>
    <w:rsid w:val="00534050"/>
    <w:rsid w:val="0055517A"/>
    <w:rsid w:val="00555B29"/>
    <w:rsid w:val="0056764C"/>
    <w:rsid w:val="00591EB5"/>
    <w:rsid w:val="005D0C8C"/>
    <w:rsid w:val="005E2681"/>
    <w:rsid w:val="005E563D"/>
    <w:rsid w:val="005F388F"/>
    <w:rsid w:val="00612118"/>
    <w:rsid w:val="00615204"/>
    <w:rsid w:val="0062753B"/>
    <w:rsid w:val="00633C48"/>
    <w:rsid w:val="006916D7"/>
    <w:rsid w:val="00693798"/>
    <w:rsid w:val="00695C9F"/>
    <w:rsid w:val="006D1EE1"/>
    <w:rsid w:val="006F6778"/>
    <w:rsid w:val="007104D9"/>
    <w:rsid w:val="00713E3A"/>
    <w:rsid w:val="00726481"/>
    <w:rsid w:val="00734822"/>
    <w:rsid w:val="00744385"/>
    <w:rsid w:val="00744F75"/>
    <w:rsid w:val="00754B1F"/>
    <w:rsid w:val="00764A47"/>
    <w:rsid w:val="00765CBE"/>
    <w:rsid w:val="00766598"/>
    <w:rsid w:val="00772F15"/>
    <w:rsid w:val="00787597"/>
    <w:rsid w:val="007C15C4"/>
    <w:rsid w:val="007C402E"/>
    <w:rsid w:val="007D3140"/>
    <w:rsid w:val="007E0B36"/>
    <w:rsid w:val="007F6587"/>
    <w:rsid w:val="00811C1F"/>
    <w:rsid w:val="00827FDC"/>
    <w:rsid w:val="008472A6"/>
    <w:rsid w:val="0086399E"/>
    <w:rsid w:val="0086601C"/>
    <w:rsid w:val="008777FD"/>
    <w:rsid w:val="008975D6"/>
    <w:rsid w:val="008C4085"/>
    <w:rsid w:val="008F7B35"/>
    <w:rsid w:val="009177B7"/>
    <w:rsid w:val="00922947"/>
    <w:rsid w:val="00935A50"/>
    <w:rsid w:val="0096276B"/>
    <w:rsid w:val="009842AF"/>
    <w:rsid w:val="009868CB"/>
    <w:rsid w:val="009D30D6"/>
    <w:rsid w:val="009F4BCE"/>
    <w:rsid w:val="009F7C34"/>
    <w:rsid w:val="00A24458"/>
    <w:rsid w:val="00A30310"/>
    <w:rsid w:val="00A51A84"/>
    <w:rsid w:val="00A523AD"/>
    <w:rsid w:val="00A562A1"/>
    <w:rsid w:val="00A72CC5"/>
    <w:rsid w:val="00AA6148"/>
    <w:rsid w:val="00AB4818"/>
    <w:rsid w:val="00AB5039"/>
    <w:rsid w:val="00AB66C3"/>
    <w:rsid w:val="00AB753C"/>
    <w:rsid w:val="00AE1B9C"/>
    <w:rsid w:val="00B0460D"/>
    <w:rsid w:val="00B11B2F"/>
    <w:rsid w:val="00B13B4A"/>
    <w:rsid w:val="00B36B81"/>
    <w:rsid w:val="00B40616"/>
    <w:rsid w:val="00B56D4B"/>
    <w:rsid w:val="00B81110"/>
    <w:rsid w:val="00B874AA"/>
    <w:rsid w:val="00B91937"/>
    <w:rsid w:val="00B93176"/>
    <w:rsid w:val="00B9787A"/>
    <w:rsid w:val="00BD161D"/>
    <w:rsid w:val="00C2392A"/>
    <w:rsid w:val="00C33544"/>
    <w:rsid w:val="00C362AC"/>
    <w:rsid w:val="00C40085"/>
    <w:rsid w:val="00C4514D"/>
    <w:rsid w:val="00C56330"/>
    <w:rsid w:val="00CC2472"/>
    <w:rsid w:val="00CD4994"/>
    <w:rsid w:val="00D00DBE"/>
    <w:rsid w:val="00D02148"/>
    <w:rsid w:val="00D03073"/>
    <w:rsid w:val="00D24A5A"/>
    <w:rsid w:val="00D25072"/>
    <w:rsid w:val="00D30378"/>
    <w:rsid w:val="00D3167F"/>
    <w:rsid w:val="00D34222"/>
    <w:rsid w:val="00D42B18"/>
    <w:rsid w:val="00D46E84"/>
    <w:rsid w:val="00D70F26"/>
    <w:rsid w:val="00D7673D"/>
    <w:rsid w:val="00D82B9F"/>
    <w:rsid w:val="00D95E31"/>
    <w:rsid w:val="00D97193"/>
    <w:rsid w:val="00DA643B"/>
    <w:rsid w:val="00DB3951"/>
    <w:rsid w:val="00DC384B"/>
    <w:rsid w:val="00DF6C0A"/>
    <w:rsid w:val="00E10EFF"/>
    <w:rsid w:val="00E12DCD"/>
    <w:rsid w:val="00E145DB"/>
    <w:rsid w:val="00E1707E"/>
    <w:rsid w:val="00E21D2F"/>
    <w:rsid w:val="00E736F4"/>
    <w:rsid w:val="00EB5F8F"/>
    <w:rsid w:val="00EB7DB8"/>
    <w:rsid w:val="00EC2CBD"/>
    <w:rsid w:val="00F02AA6"/>
    <w:rsid w:val="00F10F1E"/>
    <w:rsid w:val="00F65AC7"/>
    <w:rsid w:val="00FD205E"/>
    <w:rsid w:val="00FE371D"/>
    <w:rsid w:val="00FE5766"/>
    <w:rsid w:val="00FF4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10712"/>
  <w15:chartTrackingRefBased/>
  <w15:docId w15:val="{32A7F5B8-7DC1-47AF-BAFD-93C3CDDFC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6600"/>
    <w:pPr>
      <w:spacing w:after="0" w:line="240" w:lineRule="auto"/>
    </w:pPr>
  </w:style>
  <w:style w:type="table" w:styleId="TableGrid">
    <w:name w:val="Table Grid"/>
    <w:basedOn w:val="TableNormal"/>
    <w:uiPriority w:val="39"/>
    <w:rsid w:val="00E14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2E2B"/>
    <w:rPr>
      <w:sz w:val="16"/>
      <w:szCs w:val="16"/>
    </w:rPr>
  </w:style>
  <w:style w:type="paragraph" w:styleId="CommentText">
    <w:name w:val="annotation text"/>
    <w:basedOn w:val="Normal"/>
    <w:link w:val="CommentTextChar"/>
    <w:uiPriority w:val="99"/>
    <w:semiHidden/>
    <w:unhideWhenUsed/>
    <w:rsid w:val="002B2E2B"/>
    <w:pPr>
      <w:spacing w:line="240" w:lineRule="auto"/>
    </w:pPr>
    <w:rPr>
      <w:sz w:val="20"/>
      <w:szCs w:val="20"/>
    </w:rPr>
  </w:style>
  <w:style w:type="character" w:customStyle="1" w:styleId="CommentTextChar">
    <w:name w:val="Comment Text Char"/>
    <w:basedOn w:val="DefaultParagraphFont"/>
    <w:link w:val="CommentText"/>
    <w:uiPriority w:val="99"/>
    <w:semiHidden/>
    <w:rsid w:val="002B2E2B"/>
    <w:rPr>
      <w:sz w:val="20"/>
      <w:szCs w:val="20"/>
    </w:rPr>
  </w:style>
  <w:style w:type="paragraph" w:styleId="CommentSubject">
    <w:name w:val="annotation subject"/>
    <w:basedOn w:val="CommentText"/>
    <w:next w:val="CommentText"/>
    <w:link w:val="CommentSubjectChar"/>
    <w:uiPriority w:val="99"/>
    <w:semiHidden/>
    <w:unhideWhenUsed/>
    <w:rsid w:val="002B2E2B"/>
    <w:rPr>
      <w:b/>
      <w:bCs/>
    </w:rPr>
  </w:style>
  <w:style w:type="character" w:customStyle="1" w:styleId="CommentSubjectChar">
    <w:name w:val="Comment Subject Char"/>
    <w:basedOn w:val="CommentTextChar"/>
    <w:link w:val="CommentSubject"/>
    <w:uiPriority w:val="99"/>
    <w:semiHidden/>
    <w:rsid w:val="002B2E2B"/>
    <w:rPr>
      <w:b/>
      <w:bCs/>
      <w:sz w:val="20"/>
      <w:szCs w:val="20"/>
    </w:rPr>
  </w:style>
  <w:style w:type="paragraph" w:styleId="BalloonText">
    <w:name w:val="Balloon Text"/>
    <w:basedOn w:val="Normal"/>
    <w:link w:val="BalloonTextChar"/>
    <w:uiPriority w:val="99"/>
    <w:semiHidden/>
    <w:unhideWhenUsed/>
    <w:rsid w:val="002B2E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E2B"/>
    <w:rPr>
      <w:rFonts w:ascii="Segoe UI" w:hAnsi="Segoe UI" w:cs="Segoe UI"/>
      <w:sz w:val="18"/>
      <w:szCs w:val="18"/>
    </w:rPr>
  </w:style>
  <w:style w:type="paragraph" w:styleId="FootnoteText">
    <w:name w:val="footnote text"/>
    <w:basedOn w:val="Normal"/>
    <w:link w:val="FootnoteTextChar"/>
    <w:uiPriority w:val="99"/>
    <w:semiHidden/>
    <w:unhideWhenUsed/>
    <w:rsid w:val="004B07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07A6"/>
    <w:rPr>
      <w:sz w:val="20"/>
      <w:szCs w:val="20"/>
    </w:rPr>
  </w:style>
  <w:style w:type="character" w:styleId="FootnoteReference">
    <w:name w:val="footnote reference"/>
    <w:basedOn w:val="DefaultParagraphFont"/>
    <w:uiPriority w:val="99"/>
    <w:semiHidden/>
    <w:unhideWhenUsed/>
    <w:rsid w:val="004B07A6"/>
    <w:rPr>
      <w:vertAlign w:val="superscript"/>
    </w:rPr>
  </w:style>
  <w:style w:type="paragraph" w:styleId="Header">
    <w:name w:val="header"/>
    <w:basedOn w:val="Normal"/>
    <w:link w:val="HeaderChar"/>
    <w:uiPriority w:val="99"/>
    <w:unhideWhenUsed/>
    <w:rsid w:val="00D46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E84"/>
  </w:style>
  <w:style w:type="paragraph" w:styleId="Footer">
    <w:name w:val="footer"/>
    <w:basedOn w:val="Normal"/>
    <w:link w:val="FooterChar"/>
    <w:uiPriority w:val="99"/>
    <w:unhideWhenUsed/>
    <w:rsid w:val="00D46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E84"/>
  </w:style>
  <w:style w:type="character" w:styleId="Hyperlink">
    <w:name w:val="Hyperlink"/>
    <w:basedOn w:val="DefaultParagraphFont"/>
    <w:uiPriority w:val="99"/>
    <w:unhideWhenUsed/>
    <w:rsid w:val="00615204"/>
    <w:rPr>
      <w:color w:val="0563C1" w:themeColor="hyperlink"/>
      <w:u w:val="single"/>
    </w:rPr>
  </w:style>
  <w:style w:type="table" w:customStyle="1" w:styleId="TableGrid1">
    <w:name w:val="Table Grid1"/>
    <w:basedOn w:val="TableNormal"/>
    <w:next w:val="TableGrid"/>
    <w:uiPriority w:val="39"/>
    <w:rsid w:val="00FF45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00D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E778F2BB90654EB6B48928A9AB6143" ma:contentTypeVersion="7" ma:contentTypeDescription="Create a new document." ma:contentTypeScope="" ma:versionID="154edd5e1820bb80c5de3ac5a4b38e4b">
  <xsd:schema xmlns:xsd="http://www.w3.org/2001/XMLSchema" xmlns:xs="http://www.w3.org/2001/XMLSchema" xmlns:p="http://schemas.microsoft.com/office/2006/metadata/properties" xmlns:ns1="http://schemas.microsoft.com/sharepoint/v3" xmlns:ns2="ba97f178-6759-4305-b375-637eefd68aa3" xmlns:ns3="54031767-dd6d-417c-ab73-583408f47564" targetNamespace="http://schemas.microsoft.com/office/2006/metadata/properties" ma:root="true" ma:fieldsID="35ae1ad8248d561f156734de25b2aeb2" ns1:_="" ns2:_="" ns3:_="">
    <xsd:import namespace="http://schemas.microsoft.com/sharepoint/v3"/>
    <xsd:import namespace="ba97f178-6759-4305-b375-637eefd68aa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97f178-6759-4305-b375-637eefd68aa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iority xmlns="ba97f178-6759-4305-b375-637eefd68aa3">New</Priority>
    <PublishingExpirationDate xmlns="http://schemas.microsoft.com/sharepoint/v3" xsi:nil="true"/>
    <PublishingStartDate xmlns="http://schemas.microsoft.com/sharepoint/v3" xsi:nil="true"/>
    <Estimated_x0020_Creation_x0020_Date xmlns="ba97f178-6759-4305-b375-637eefd68aa3" xsi:nil="true"/>
    <Remediation_x0020_Date xmlns="ba97f178-6759-4305-b375-637eefd68aa3">2023-07-25T15:27:34+00:00</Remediation_x0020_Dat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8E9DB-C7BF-4273-BDA0-ECC2ECC3F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97f178-6759-4305-b375-637eefd68aa3"/>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CC370A-E5BC-4C50-988F-CAA6C8B79615}">
  <ds:schemaRefs>
    <ds:schemaRef ds:uri="http://schemas.microsoft.com/sharepoint/v3/contenttype/forms"/>
  </ds:schemaRefs>
</ds:datastoreItem>
</file>

<file path=customXml/itemProps3.xml><?xml version="1.0" encoding="utf-8"?>
<ds:datastoreItem xmlns:ds="http://schemas.openxmlformats.org/officeDocument/2006/customXml" ds:itemID="{269F45A4-A85E-41B5-85D6-BC29451DA5C2}">
  <ds:schemaRefs>
    <ds:schemaRef ds:uri="http://schemas.microsoft.com/office/2006/metadata/properties"/>
    <ds:schemaRef ds:uri="http://schemas.microsoft.com/office/infopath/2007/PartnerControls"/>
    <ds:schemaRef ds:uri="ba97f178-6759-4305-b375-637eefd68aa3"/>
    <ds:schemaRef ds:uri="http://schemas.microsoft.com/sharepoint/v3"/>
  </ds:schemaRefs>
</ds:datastoreItem>
</file>

<file path=customXml/itemProps4.xml><?xml version="1.0" encoding="utf-8"?>
<ds:datastoreItem xmlns:ds="http://schemas.openxmlformats.org/officeDocument/2006/customXml" ds:itemID="{84C8BF4E-B306-44BB-8D47-6D559D1F0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871</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and Acknowledgement of Information Prior to Initial Consideration of an Abbreviated School Day Program Sample Form</dc:title>
  <dc:creator>WELLS Eric * ODE</dc:creator>
  <cp:lastModifiedBy>EBERSOLE Bethany * ODE</cp:lastModifiedBy>
  <cp:revision>3</cp:revision>
  <dcterms:created xsi:type="dcterms:W3CDTF">2023-11-01T18:46:00Z</dcterms:created>
  <dcterms:modified xsi:type="dcterms:W3CDTF">2023-11-01T18:46:00Z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0x01010021E778F2BB90654EB6B48928A9AB6143</vt:lpwstr>
  </property>
  <property fmtid="{D5CDD505-2E9C-101B-9397-08002B2CF9AE}" pid="3" name="MSIP_Label_61f40bdc-19d8-4b8e-be88-e9eb9bcca8b8_Enabled">
    <vt:lpwstr>true</vt:lpwstr>
  </property>
  <property fmtid="{D5CDD505-2E9C-101B-9397-08002B2CF9AE}" pid="4" name="MSIP_Label_61f40bdc-19d8-4b8e-be88-e9eb9bcca8b8_SetDate">
    <vt:lpwstr>2023-11-01T18:46:15Z</vt:lpwstr>
  </property>
  <property fmtid="{D5CDD505-2E9C-101B-9397-08002B2CF9AE}" pid="5" name="MSIP_Label_61f40bdc-19d8-4b8e-be88-e9eb9bcca8b8_Method">
    <vt:lpwstr>Privileged</vt:lpwstr>
  </property>
  <property fmtid="{D5CDD505-2E9C-101B-9397-08002B2CF9AE}" pid="6" name="MSIP_Label_61f40bdc-19d8-4b8e-be88-e9eb9bcca8b8_Name">
    <vt:lpwstr>Level 1 - Published (Items)</vt:lpwstr>
  </property>
  <property fmtid="{D5CDD505-2E9C-101B-9397-08002B2CF9AE}" pid="7" name="MSIP_Label_61f40bdc-19d8-4b8e-be88-e9eb9bcca8b8_SiteId">
    <vt:lpwstr>b4f51418-b269-49a2-935a-fa54bf584fc8</vt:lpwstr>
  </property>
  <property fmtid="{D5CDD505-2E9C-101B-9397-08002B2CF9AE}" pid="8" name="MSIP_Label_61f40bdc-19d8-4b8e-be88-e9eb9bcca8b8_ActionId">
    <vt:lpwstr>b7b6e1ae-1841-4c9a-8a37-fe43ec8f12f7</vt:lpwstr>
  </property>
  <property fmtid="{D5CDD505-2E9C-101B-9397-08002B2CF9AE}" pid="9" name="MSIP_Label_61f40bdc-19d8-4b8e-be88-e9eb9bcca8b8_ContentBits">
    <vt:lpwstr>0</vt:lpwstr>
  </property>
</Properties>
</file>