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AEEB" w14:textId="77777777" w:rsidR="005649B5" w:rsidRDefault="005649B5">
      <w:pPr>
        <w:spacing w:after="0" w:line="240" w:lineRule="auto"/>
      </w:pPr>
    </w:p>
    <w:p w14:paraId="73BA2291" w14:textId="77777777" w:rsidR="005649B5" w:rsidRDefault="003D103C">
      <w:pPr>
        <w:spacing w:after="0" w:line="240" w:lineRule="auto"/>
        <w:rPr>
          <w:sz w:val="24"/>
        </w:rPr>
      </w:pPr>
      <w:r>
        <w:rPr>
          <w:sz w:val="24"/>
        </w:rPr>
        <w:t>[Sukun ika District Letterhead]</w:t>
      </w:r>
    </w:p>
    <w:p w14:paraId="46CD1388" w14:textId="77777777" w:rsidR="005649B5" w:rsidRDefault="005649B5">
      <w:pPr>
        <w:spacing w:after="0" w:line="240" w:lineRule="auto"/>
        <w:rPr>
          <w:sz w:val="24"/>
        </w:rPr>
      </w:pPr>
    </w:p>
    <w:p w14:paraId="447326BE" w14:textId="77777777" w:rsidR="005649B5" w:rsidRDefault="003D103C">
      <w:pPr>
        <w:spacing w:after="0" w:line="240" w:lineRule="auto"/>
        <w:rPr>
          <w:sz w:val="24"/>
        </w:rPr>
      </w:pPr>
      <w:r>
        <w:rPr>
          <w:sz w:val="24"/>
        </w:rPr>
        <w:t>Achengicheng [Iten Sam me In ika Foster Sam me In]</w:t>
      </w:r>
    </w:p>
    <w:p w14:paraId="10A214CD" w14:textId="77777777" w:rsidR="005649B5" w:rsidRDefault="005649B5">
      <w:pPr>
        <w:spacing w:after="0" w:line="240" w:lineRule="auto"/>
        <w:rPr>
          <w:sz w:val="24"/>
        </w:rPr>
      </w:pPr>
    </w:p>
    <w:p w14:paraId="3504C4C8" w14:textId="77777777" w:rsidR="005649B5" w:rsidRDefault="003D103C">
      <w:pPr>
        <w:spacing w:after="0" w:line="240" w:lineRule="auto"/>
        <w:rPr>
          <w:sz w:val="24"/>
        </w:rPr>
      </w:pPr>
      <w:r>
        <w:rPr>
          <w:sz w:val="24"/>
        </w:rPr>
        <w:t xml:space="preserve">Ren ew achechemenin, an [Iten Semirit]we [programen asukunen emon me emon (IEP) ika 504] kumi epwene mwich non ewe wik epwe etto ren ew cheki ra mochen ren ar ewe </w:t>
      </w:r>
      <w:r>
        <w:rPr>
          <w:sz w:val="24"/>
        </w:rPr>
        <w:t>[IEP ika 504 Plan] me pwan iseisenongen non ewe programen amwochenon ranin sukun.</w:t>
      </w:r>
    </w:p>
    <w:p w14:paraId="12FDEB00" w14:textId="77777777" w:rsidR="005649B5" w:rsidRDefault="005649B5">
      <w:pPr>
        <w:spacing w:after="0" w:line="240" w:lineRule="auto"/>
        <w:rPr>
          <w:sz w:val="24"/>
        </w:rPr>
      </w:pPr>
    </w:p>
    <w:p w14:paraId="322D1746" w14:textId="77777777" w:rsidR="005649B5" w:rsidRDefault="003D103C">
      <w:pPr>
        <w:spacing w:after="0" w:line="240" w:lineRule="auto"/>
        <w:rPr>
          <w:sz w:val="24"/>
        </w:rPr>
      </w:pPr>
      <w:r>
        <w:rPr>
          <w:sz w:val="24"/>
        </w:rPr>
        <w:t>Nupwen kich sia fein ngeni ei mwich, Ngang uwa mochen ai upwe achema ngonuk ren an [Iten School District] we angang an epwe fofor ngeni Sections 1 tori 6 seni Senate Bill 819 (2023). Ngang uwa pwan mochen ai upwe kapas usun ekkoch poraus mi auchea usun ekkewe pung ina ra kan ngonuk ren emon sam me in ika foster sam me in me fan Senate Bill 819:</w:t>
      </w:r>
    </w:p>
    <w:p w14:paraId="06E29BB8" w14:textId="77777777" w:rsidR="005649B5" w:rsidRDefault="003D103C">
      <w:pPr>
        <w:numPr>
          <w:ilvl w:val="0"/>
          <w:numId w:val="1"/>
        </w:numPr>
        <w:spacing w:after="0" w:line="240" w:lineRule="auto"/>
        <w:rPr>
          <w:sz w:val="24"/>
        </w:rPr>
      </w:pPr>
      <w:r>
        <w:rPr>
          <w:sz w:val="24"/>
        </w:rPr>
        <w:t>En a kan wor eom pung ren eom kopwe anomotaeochueno eom fitinong non ewe [IEP ika 504] mwichen kumi, mi pachenong angaiin ew eochunon attun fansoun eom kopwe fiti non aramas. Kose mochen asinei ngeniei ika pwe en ka mochen ekkena anenien ren eom kopwe ateteni eom fitinong.</w:t>
      </w:r>
    </w:p>
    <w:p w14:paraId="3E7C99AA" w14:textId="77777777" w:rsidR="005649B5" w:rsidRDefault="003D103C">
      <w:pPr>
        <w:numPr>
          <w:ilvl w:val="0"/>
          <w:numId w:val="1"/>
        </w:numPr>
        <w:spacing w:after="0" w:line="240" w:lineRule="auto"/>
        <w:rPr>
          <w:sz w:val="24"/>
        </w:rPr>
      </w:pPr>
      <w:r>
        <w:rPr>
          <w:sz w:val="24"/>
        </w:rPr>
        <w:t>En a kan wor eom pung ren eom kopwe asopwano amumutan ren an [Iten Semirit] we iseisenong non ewe programen amwochenon ranin sukun ika ren eom kose tipeew ngeni ewe iseisenong. Ei a kan tongeni forino non maak.</w:t>
      </w:r>
    </w:p>
    <w:p w14:paraId="4D1FF4F6" w14:textId="77777777" w:rsidR="005649B5" w:rsidRDefault="003D103C">
      <w:pPr>
        <w:numPr>
          <w:ilvl w:val="0"/>
          <w:numId w:val="1"/>
        </w:numPr>
        <w:spacing w:after="0" w:line="240" w:lineRule="auto"/>
        <w:rPr>
          <w:sz w:val="24"/>
        </w:rPr>
      </w:pPr>
      <w:r>
        <w:rPr>
          <w:sz w:val="24"/>
        </w:rPr>
        <w:t>Ewe [IEP ika 504] kumi epwene kan ekkieki esapw kis seni ew eochunon asiwinin iseisenong non ewe mwich ina epwene tongeni awora ngeni [Iten Semirit] atoto ngeni ewe unusen awan ren asukun me pwan angangen aninisin asukun kena ra kawor ngeni chon sukun kena non unusenapen asukun.</w:t>
      </w:r>
    </w:p>
    <w:p w14:paraId="5E0551EA" w14:textId="77777777" w:rsidR="005649B5" w:rsidRDefault="003D103C">
      <w:pPr>
        <w:numPr>
          <w:ilvl w:val="0"/>
          <w:numId w:val="1"/>
        </w:numPr>
        <w:spacing w:after="0" w:line="240" w:lineRule="auto"/>
        <w:rPr>
          <w:sz w:val="24"/>
        </w:rPr>
      </w:pPr>
      <w:r>
        <w:rPr>
          <w:sz w:val="24"/>
        </w:rPr>
        <w:t>Ewe [IEP ika 504] kumi epwene kan mwich non sakonon awukukunun tetenin kena, a kan iteiten epwe iteiten 30 ranin kalendar kena, nupwen [Iten Semirit] a kan nom non ewe iseisenongen non programen amwochenon ranin sukun, nge ika chok pwe en ka amutata non maak ren ar repwe akisano attun ar mwich.</w:t>
      </w:r>
    </w:p>
    <w:p w14:paraId="0D2461F7" w14:textId="77777777" w:rsidR="005649B5" w:rsidRDefault="003D103C">
      <w:pPr>
        <w:numPr>
          <w:ilvl w:val="0"/>
          <w:numId w:val="1"/>
        </w:numPr>
        <w:spacing w:after="0" w:line="240" w:lineRule="auto"/>
        <w:rPr>
          <w:sz w:val="24"/>
        </w:rPr>
      </w:pPr>
      <w:r>
        <w:rPr>
          <w:sz w:val="24"/>
        </w:rPr>
        <w:t>En a kan wor eom pung ren eom kopwe tungor ew [IEP ika 504] mwichen kumi me non 14 ranin kalendar ika pwe ewe kumi a kan akisano attun a mwich seni iteiten maram.</w:t>
      </w:r>
    </w:p>
    <w:p w14:paraId="47CF000B" w14:textId="77777777" w:rsidR="005649B5" w:rsidRDefault="005649B5">
      <w:pPr>
        <w:spacing w:after="0" w:line="240" w:lineRule="auto"/>
        <w:rPr>
          <w:sz w:val="24"/>
        </w:rPr>
      </w:pPr>
    </w:p>
    <w:p w14:paraId="6B41927D" w14:textId="77777777" w:rsidR="005649B5" w:rsidRDefault="003D103C">
      <w:pPr>
        <w:spacing w:after="0" w:line="240" w:lineRule="auto"/>
        <w:rPr>
          <w:sz w:val="24"/>
        </w:rPr>
      </w:pPr>
      <w:r>
        <w:rPr>
          <w:sz w:val="24"/>
        </w:rPr>
        <w:t>Kose mochen asinei ngeni ika pwe en mi wor eom kena kapaseis usun ekkei pung. Ngang uwa witiwiti ai upwene mwich ngonuk me pwan finata ewe eochun programen asukun ren an epwe tori an ewe [Iten Semirit] kewe mochenin kena.</w:t>
      </w:r>
    </w:p>
    <w:p w14:paraId="4D9DC636" w14:textId="77777777" w:rsidR="005649B5" w:rsidRDefault="005649B5">
      <w:pPr>
        <w:spacing w:after="0" w:line="240" w:lineRule="auto"/>
        <w:rPr>
          <w:sz w:val="24"/>
        </w:rPr>
      </w:pPr>
    </w:p>
    <w:p w14:paraId="38C9E8C0" w14:textId="77777777" w:rsidR="005649B5" w:rsidRDefault="003D103C">
      <w:pPr>
        <w:spacing w:after="0" w:line="240" w:lineRule="auto"/>
        <w:rPr>
          <w:sz w:val="24"/>
        </w:rPr>
      </w:pPr>
      <w:r>
        <w:rPr>
          <w:sz w:val="24"/>
        </w:rPr>
        <w:t>Seni ennetin netipei,</w:t>
      </w:r>
      <w:r>
        <w:rPr>
          <w:sz w:val="24"/>
        </w:rPr>
        <w:br/>
      </w:r>
    </w:p>
    <w:p w14:paraId="34F2CD24" w14:textId="77777777" w:rsidR="005649B5" w:rsidRDefault="003D103C">
      <w:pPr>
        <w:spacing w:after="0" w:line="240" w:lineRule="auto"/>
        <w:rPr>
          <w:sz w:val="24"/>
        </w:rPr>
      </w:pPr>
      <w:r>
        <w:rPr>
          <w:sz w:val="24"/>
        </w:rPr>
        <w:t>[Itom]</w:t>
      </w:r>
      <w:r>
        <w:rPr>
          <w:sz w:val="24"/>
        </w:rPr>
        <w:br/>
        <w:t>[Porausen Kokoruk]</w:t>
      </w:r>
    </w:p>
    <w:p w14:paraId="61B4AB2D" w14:textId="77777777" w:rsidR="005649B5" w:rsidRDefault="003D103C">
      <w:pPr>
        <w:spacing w:after="0" w:line="240" w:lineRule="auto"/>
        <w:rPr>
          <w:b/>
          <w:bCs/>
          <w:szCs w:val="24"/>
        </w:rPr>
      </w:pPr>
      <w:r>
        <w:rPr>
          <w:b/>
          <w:bCs/>
          <w:szCs w:val="24"/>
        </w:rPr>
        <w:br w:type="page"/>
      </w:r>
    </w:p>
    <w:p w14:paraId="6B17DA07" w14:textId="77777777" w:rsidR="005649B5" w:rsidRDefault="003D103C">
      <w:pPr>
        <w:pStyle w:val="NoSpacing"/>
        <w:rPr>
          <w:b/>
          <w:bCs/>
          <w:szCs w:val="24"/>
        </w:rPr>
      </w:pPr>
      <w:r>
        <w:rPr>
          <w:b/>
        </w:rPr>
        <w:lastRenderedPageBreak/>
        <w:t>Afanefanen ren Nounoun ewe Arongorongen Mochenin Poraus Me mwan ewe Mochenin Mwich fengen ren ar repwe Cheki Iseisenongen won echo Taropwen Asosotun Programen Amwochonon Ranin Sukun</w:t>
      </w:r>
    </w:p>
    <w:p w14:paraId="0D1421FA" w14:textId="77777777" w:rsidR="005649B5" w:rsidRDefault="005649B5">
      <w:pPr>
        <w:pStyle w:val="NoSpacing"/>
        <w:rPr>
          <w:b/>
          <w:bCs/>
          <w:szCs w:val="24"/>
        </w:rPr>
      </w:pPr>
    </w:p>
    <w:p w14:paraId="586828CB" w14:textId="77777777" w:rsidR="005649B5" w:rsidRDefault="003D103C">
      <w:pPr>
        <w:pStyle w:val="NoSpacing"/>
        <w:rPr>
          <w:bCs/>
          <w:szCs w:val="24"/>
        </w:rPr>
      </w:pPr>
      <w:r>
        <w:t>ODE a kan mochen pwe ei taropwen asosot epwe kan ew aninis ren an school district kena atononga ren SB 819, riri ngeni an ewe Annuk kewe mochenin ren kaworen poraus me mwan kakapas fengen ren ew programen amwochenon ranin sukun. Ei awenewenen taropwe a kan forita ren an epwe anisi an school district atononga ren Section 4 (2) seni SB 819, ina a kan mochen pwe:</w:t>
      </w:r>
    </w:p>
    <w:p w14:paraId="2EF1DDB2" w14:textId="77777777" w:rsidR="005649B5" w:rsidRDefault="005649B5">
      <w:pPr>
        <w:pStyle w:val="NoSpacing"/>
        <w:rPr>
          <w:bCs/>
          <w:szCs w:val="24"/>
        </w:rPr>
      </w:pPr>
    </w:p>
    <w:p w14:paraId="0FD2C95D" w14:textId="77777777" w:rsidR="005649B5" w:rsidRDefault="003D103C">
      <w:pPr>
        <w:pStyle w:val="NoSpacing"/>
        <w:ind w:left="720"/>
        <w:rPr>
          <w:bCs/>
          <w:szCs w:val="24"/>
        </w:rPr>
      </w:pPr>
      <w:r>
        <w:t>(2) Ren emon me emon chon sukun fiti ew terir a kan iseisenong won ew programen amwochenon ranin sukun, ewe school district epwene kan: (a) Me mwan ew me ew mwichen an ewe chon sukun we kumin programen an emon me emon chon sukun asukun, awora ekkewe poraus mi tapweto non maak ngeni ekkewe sam me in ika foster sam me in ren ewe chon sukun non ew fosun fonu me pwan maak mi atotongeni ekkewe sam me in ika foster sam me in: (A) Met ewe school district epwene kan fori ren an epwe fofor ngeni ekkewe mochenin seni</w:t>
      </w:r>
      <w:r>
        <w:t xml:space="preserve"> section 1 rori 6 seni ei 2023 annuk; (B) Ewe pinepinenon seni ew school district ren an epwe unusenapen isenanong emon chon sukun fiti ew terir won ew programen amwochenon ranin sukun; (C) An ewe chon sukun we pung ren an epwe angei namotiechunon atotongeni ewe chok nampan awa kena ren afanefan me pwan angangen aninisin asukun kena usun chok unusenapen pwan ekkena chon sukun ir ra nom on ewe chok mwich me non an ewe chon sukun we school district non nenien nonom; me pwan (D) An ekkewe sam me in ika foster </w:t>
      </w:r>
      <w:r>
        <w:t>sam me in kewe pung, non ew ekkena fansoun, an epwe wuutawow amumutan ren ew iseisenongen non programen amwochenon ranin sukun ika ren an epwe tungor ren ew mwich fengenin ren an ewe chon sukun we kumin programen an emon me emon chon sukun asukun ren ar repwe kakapas usun ika ewe chon sukun esapw chuen no iseisenong won ewe programen amwochenon ranin sukun.</w:t>
      </w:r>
    </w:p>
    <w:p w14:paraId="2483A424" w14:textId="77777777" w:rsidR="005649B5" w:rsidRDefault="005649B5">
      <w:pPr>
        <w:pStyle w:val="NoSpacing"/>
        <w:rPr>
          <w:bCs/>
          <w:szCs w:val="24"/>
        </w:rPr>
      </w:pPr>
    </w:p>
    <w:p w14:paraId="693CCB1F" w14:textId="77777777" w:rsidR="005649B5" w:rsidRDefault="003D103C">
      <w:pPr>
        <w:pStyle w:val="NoSpacing"/>
        <w:rPr>
          <w:bCs/>
          <w:szCs w:val="24"/>
        </w:rPr>
      </w:pPr>
      <w:r>
        <w:t xml:space="preserve">ODE suggests using the </w:t>
      </w:r>
      <w:r>
        <w:rPr>
          <w:b/>
          <w:bCs/>
          <w:szCs w:val="24"/>
        </w:rPr>
        <w:t>Notice of Required Information Prior to Required Meetings to Review Placement on an Abbreviated School Day Program</w:t>
      </w:r>
      <w:r>
        <w:t xml:space="preserve"> sample form for that purpose. Poraus non bracket kena non ewe taropwen asosotun repwene kan isenirenong fiti ewe porausen aramas mi asoso ngeni non pwanon ren ususun ewe semirit kewe.</w:t>
      </w:r>
    </w:p>
    <w:p w14:paraId="5C49607E" w14:textId="77777777" w:rsidR="005649B5" w:rsidRDefault="005649B5">
      <w:pPr>
        <w:pStyle w:val="NoSpacing"/>
        <w:rPr>
          <w:bCs/>
          <w:szCs w:val="24"/>
        </w:rPr>
      </w:pPr>
    </w:p>
    <w:p w14:paraId="0607A1C3" w14:textId="77777777" w:rsidR="005649B5" w:rsidRDefault="003D103C">
      <w:pPr>
        <w:pStyle w:val="NoSpacing"/>
        <w:rPr>
          <w:bCs/>
          <w:szCs w:val="24"/>
        </w:rPr>
      </w:pPr>
      <w:r>
        <w:t xml:space="preserve">Nge ina an ODE kewe taropwen asosot ra kan awenewen ngeni pechakunen aninisin atowowun ren SB 819, esapw echo taropwe chok epwene tumunu foforun ngeni met repwe </w:t>
      </w:r>
      <w:r>
        <w:t>fori seni annuk ika atongenin pechakunen atowowun. Seni ekkena, school district kena repwene kan kuut aninisin souannuk mi fich ren ar repwe tumunu pwe fofor ngeni meinisin annukun state me federal, mi pachenong SB 819, ewe Americans with Disabilities Act (ADA), Section 504 seni ewe Rehabilitation Act of 1973, me pwan ewe Individuals with Disabilities Education Act (IDEA).</w:t>
      </w:r>
    </w:p>
    <w:p w14:paraId="6DD55D1A" w14:textId="77777777" w:rsidR="005649B5" w:rsidRDefault="005649B5">
      <w:pPr>
        <w:pStyle w:val="NoSpacing"/>
        <w:rPr>
          <w:bCs/>
          <w:szCs w:val="24"/>
        </w:rPr>
      </w:pPr>
    </w:p>
    <w:p w14:paraId="2D618F2E" w14:textId="77777777" w:rsidR="005649B5" w:rsidRDefault="003D103C">
      <w:pPr>
        <w:pStyle w:val="NoSpacing"/>
        <w:rPr>
          <w:bCs/>
          <w:szCs w:val="24"/>
        </w:rPr>
      </w:pPr>
      <w:r>
        <w:t>Kose mochen tapwei ekkewe tetenin fofor me fan ren eom kopwe awasano ewe taropwe:</w:t>
      </w:r>
    </w:p>
    <w:p w14:paraId="12BE9E5F" w14:textId="77777777" w:rsidR="005649B5" w:rsidRDefault="005649B5">
      <w:pPr>
        <w:pStyle w:val="NoSpacing"/>
        <w:rPr>
          <w:b/>
          <w:bCs/>
          <w:szCs w:val="24"/>
        </w:rPr>
      </w:pPr>
    </w:p>
    <w:p w14:paraId="35CE6101" w14:textId="77777777" w:rsidR="005649B5" w:rsidRDefault="003D103C">
      <w:pPr>
        <w:pStyle w:val="NoSpacing"/>
        <w:numPr>
          <w:ilvl w:val="0"/>
          <w:numId w:val="2"/>
        </w:numPr>
        <w:rPr>
          <w:szCs w:val="24"/>
        </w:rPr>
      </w:pPr>
      <w:r>
        <w:rPr>
          <w:b/>
        </w:rPr>
        <w:t>Inetiwowun</w:t>
      </w:r>
      <w:r>
        <w:t>: Ei taropwe a pachenong poraus school districts kena repwe kan eaeafengen ngeni sam me in kena me mwan: (1) ewe repwe fofori 25-35 ranin kalendar  IEP ika 504 mwichen chekin murin an emon chon sukun we aewin iseisenong won ew programen amwochenon ranin sukun, me pwan (2) ewe met repwe fofori iteiten 30 ranin kalendar IEP ika 504 mwichen chekin kena. ODE a kan pepesei akaworen ei taropwe fengen non ewe chok fansoun fiti maaken arongorongen ren ewe mwichen  IEP ika 504 epwene etto.</w:t>
      </w:r>
    </w:p>
    <w:p w14:paraId="496C2992" w14:textId="77777777" w:rsidR="005649B5" w:rsidRDefault="003D103C">
      <w:pPr>
        <w:pStyle w:val="NoSpacing"/>
        <w:numPr>
          <w:ilvl w:val="0"/>
          <w:numId w:val="2"/>
        </w:numPr>
        <w:rPr>
          <w:szCs w:val="24"/>
        </w:rPr>
      </w:pPr>
      <w:r>
        <w:rPr>
          <w:b/>
        </w:rPr>
        <w:t>Tapweita</w:t>
      </w:r>
      <w:r>
        <w:t>: Ika pwe emon sam me in a kan asopwano amumuta, aworasefani namotieochun atoto ngeni me non 5 ranin sukun kena, nge ika chok pwe ewe sam me in ika foster sam me in a kan awora echo maaken amumuta na, mi wewengeni ekkewe met repwene fori ren SB 819 (2023).</w:t>
      </w:r>
    </w:p>
    <w:p w14:paraId="5583A772" w14:textId="77777777" w:rsidR="005649B5" w:rsidRDefault="003D103C">
      <w:pPr>
        <w:pStyle w:val="NoSpacing"/>
        <w:numPr>
          <w:ilvl w:val="0"/>
          <w:numId w:val="2"/>
        </w:numPr>
        <w:rPr>
          <w:szCs w:val="24"/>
        </w:rPr>
      </w:pPr>
      <w:r>
        <w:rPr>
          <w:b/>
        </w:rPr>
        <w:lastRenderedPageBreak/>
        <w:t>Taropwen</w:t>
      </w:r>
      <w:r>
        <w:t xml:space="preserve">: Taropwen kaworen ren ei poraus ngeni ekkewe sam me in ika foster sam me in. Districts kena repwene mochen iseni echo kapiin ewe taropwe me pwan ekkena arongorongen asopwenon non an ewe chon sukun kewe rekoton asukun. </w:t>
      </w:r>
    </w:p>
    <w:p w14:paraId="36BB9F59" w14:textId="77777777" w:rsidR="005649B5" w:rsidRDefault="003D103C">
      <w:pPr>
        <w:pStyle w:val="NoSpacing"/>
        <w:numPr>
          <w:ilvl w:val="0"/>
          <w:numId w:val="2"/>
        </w:numPr>
        <w:rPr>
          <w:szCs w:val="24"/>
        </w:rPr>
      </w:pPr>
      <w:r>
        <w:rPr>
          <w:b/>
        </w:rPr>
        <w:t>Sopwesopwenon Kakapas fengen</w:t>
      </w:r>
      <w:r>
        <w:t>: Sopwesopweno ne fofor ngeni ekkewe sam me in me pwan awora ekkewe arongorong kopwe foforir ren sopwesopwenon 30 ran IEP ika chekin kena.</w:t>
      </w:r>
    </w:p>
    <w:p w14:paraId="56DCF87D" w14:textId="77777777" w:rsidR="005649B5" w:rsidRDefault="005649B5">
      <w:pPr>
        <w:pStyle w:val="NoSpacing"/>
        <w:rPr>
          <w:szCs w:val="24"/>
        </w:rPr>
      </w:pPr>
    </w:p>
    <w:p w14:paraId="7635C779" w14:textId="77777777" w:rsidR="005649B5" w:rsidRDefault="003D103C">
      <w:pPr>
        <w:pStyle w:val="NoSpacing"/>
        <w:rPr>
          <w:bCs/>
          <w:szCs w:val="24"/>
        </w:rPr>
      </w:pPr>
      <w:r>
        <w:rPr>
          <w:b/>
        </w:rPr>
        <w:t>Aporaus Usun:</w:t>
      </w:r>
      <w:r>
        <w:rPr>
          <w:bCs/>
          <w:szCs w:val="24"/>
        </w:rPr>
        <w:t xml:space="preserve"> Ei taropwe a kan echo taropwen asosot a kawor seni ewe Oregon Department of Education (ODE) pwe epwe ew pisekin awewe ngeni an epwe anisi school districts kena non atowowun ekkewe met repwene fofori ren Senate Bill 819.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w:t>
      </w:r>
      <w:r>
        <w:rPr>
          <w:bCs/>
          <w:szCs w:val="24"/>
        </w:rPr>
        <w:t>on 504 seni ewe Rehabilitation Act, me pwan ewe Individuals with Disabilities Education Act (IDEA). ODE a kan apechakuna an pepesei pwe school districts kena repwene kuut aninisin souannuk nupwen ra forata atowowun me pwan tetenin foforun taropwe kena ra riri ngeni SB 819 ren ar repwe tumunu pwe ra kan atowowur non ew sakkun kena ina ra tori met repwe fofori kena ren state me pwan federal ra wewe ngeni ekkiekin nenien nonom.</w:t>
      </w:r>
    </w:p>
    <w:p w14:paraId="083254A9" w14:textId="77777777" w:rsidR="005649B5" w:rsidRDefault="005649B5">
      <w:pPr>
        <w:pStyle w:val="NoSpacing"/>
        <w:rPr>
          <w:szCs w:val="24"/>
        </w:rPr>
      </w:pPr>
    </w:p>
    <w:sectPr w:rsidR="005649B5">
      <w:headerReference w:type="even" r:id="rId11"/>
      <w:headerReference w:type="default" r:id="rId12"/>
      <w:footerReference w:type="even" r:id="rId13"/>
      <w:headerReference w:type="first" r:id="rId14"/>
      <w:footerReference w:type="first" r:id="rId15"/>
      <w:pgSz w:w="12240" w:h="15840"/>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A98F" w14:textId="77777777" w:rsidR="005649B5" w:rsidRDefault="003D103C">
      <w:pPr>
        <w:spacing w:line="240" w:lineRule="auto"/>
      </w:pPr>
      <w:r>
        <w:separator/>
      </w:r>
    </w:p>
  </w:endnote>
  <w:endnote w:type="continuationSeparator" w:id="0">
    <w:p w14:paraId="5A3CE6EA" w14:textId="77777777" w:rsidR="005649B5" w:rsidRDefault="003D1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82AA" w14:textId="77777777" w:rsidR="005649B5" w:rsidRDefault="0056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811A" w14:textId="77777777" w:rsidR="005649B5" w:rsidRDefault="0056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99DC" w14:textId="77777777" w:rsidR="005649B5" w:rsidRDefault="003D103C">
      <w:pPr>
        <w:spacing w:after="0"/>
      </w:pPr>
      <w:r>
        <w:separator/>
      </w:r>
    </w:p>
  </w:footnote>
  <w:footnote w:type="continuationSeparator" w:id="0">
    <w:p w14:paraId="12C1F319" w14:textId="77777777" w:rsidR="005649B5" w:rsidRDefault="003D10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CA3D" w14:textId="77777777" w:rsidR="005649B5" w:rsidRDefault="00564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5649B5" w14:paraId="166D9A50" w14:textId="77777777">
      <w:tc>
        <w:tcPr>
          <w:tcW w:w="985" w:type="dxa"/>
        </w:tcPr>
        <w:p w14:paraId="638C5667" w14:textId="77777777" w:rsidR="005649B5" w:rsidRDefault="003D103C">
          <w:pPr>
            <w:tabs>
              <w:tab w:val="center" w:pos="4680"/>
              <w:tab w:val="right" w:pos="9360"/>
            </w:tabs>
            <w:spacing w:after="120" w:line="240" w:lineRule="auto"/>
            <w:rPr>
              <w:sz w:val="24"/>
            </w:rPr>
          </w:pPr>
          <w:r>
            <w:rPr>
              <w:noProof/>
              <w:sz w:val="24"/>
            </w:rPr>
            <w:drawing>
              <wp:inline distT="0" distB="0" distL="0" distR="0" wp14:anchorId="706446B6" wp14:editId="51F9A7F5">
                <wp:extent cx="1275715" cy="50038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a:picLocks noChangeAspect="1"/>
                        </pic:cNvPicPr>
                      </pic:nvPicPr>
                      <pic:blipFill>
                        <a:blip r:embed="rId1">
                          <a:extLst>
                            <a:ext uri="{28A0092B-C50C-407E-A947-70E740481C1C}">
                              <a14:useLocalDpi xmlns:a14="http://schemas.microsoft.com/office/drawing/2010/main" val="0"/>
                            </a:ext>
                          </a:extLst>
                        </a:blip>
                        <a:srcRect l="8441" t="16546" r="9257" b="18527"/>
                        <a:stretch>
                          <a:fillRect/>
                        </a:stretch>
                      </pic:blipFill>
                      <pic:spPr>
                        <a:xfrm>
                          <a:off x="0" y="0"/>
                          <a:ext cx="1322669" cy="518893"/>
                        </a:xfrm>
                        <a:prstGeom prst="rect">
                          <a:avLst/>
                        </a:prstGeom>
                        <a:ln>
                          <a:noFill/>
                        </a:ln>
                      </pic:spPr>
                    </pic:pic>
                  </a:graphicData>
                </a:graphic>
              </wp:inline>
            </w:drawing>
          </w:r>
        </w:p>
      </w:tc>
      <w:tc>
        <w:tcPr>
          <w:tcW w:w="8365" w:type="dxa"/>
        </w:tcPr>
        <w:p w14:paraId="19DB8AEE" w14:textId="77777777" w:rsidR="005649B5" w:rsidRDefault="003D103C">
          <w:pPr>
            <w:spacing w:after="0" w:line="240" w:lineRule="auto"/>
            <w:jc w:val="center"/>
            <w:rPr>
              <w:i/>
              <w:sz w:val="24"/>
            </w:rPr>
          </w:pPr>
          <w:r>
            <w:rPr>
              <w:b/>
              <w:color w:val="1B75BC"/>
              <w:sz w:val="24"/>
              <w:szCs w:val="21"/>
            </w:rPr>
            <w:t>Arongorongen Mochenin Poraus Me mwan ewe Mochenin Mwich fengen ren ar repwe Cheki Iseisenongen won ew Programen Amwochonon Ranin Sukun</w:t>
          </w:r>
        </w:p>
      </w:tc>
    </w:tr>
  </w:tbl>
  <w:p w14:paraId="05C5BE57" w14:textId="77777777" w:rsidR="005649B5" w:rsidRDefault="005649B5">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A542" w14:textId="77777777" w:rsidR="005649B5" w:rsidRDefault="00564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DD9"/>
    <w:multiLevelType w:val="multilevel"/>
    <w:tmpl w:val="15701DD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741511CE"/>
    <w:multiLevelType w:val="multilevel"/>
    <w:tmpl w:val="741511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90542270">
    <w:abstractNumId w:val="0"/>
  </w:num>
  <w:num w:numId="2" w16cid:durableId="102795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296600"/>
    <w:rsid w:val="00017C8F"/>
    <w:rsid w:val="000259EB"/>
    <w:rsid w:val="00034E80"/>
    <w:rsid w:val="0004405B"/>
    <w:rsid w:val="00060C2A"/>
    <w:rsid w:val="000633C6"/>
    <w:rsid w:val="00081B0B"/>
    <w:rsid w:val="0008203A"/>
    <w:rsid w:val="00092AAA"/>
    <w:rsid w:val="000A7053"/>
    <w:rsid w:val="000D4E53"/>
    <w:rsid w:val="000E4568"/>
    <w:rsid w:val="00105591"/>
    <w:rsid w:val="001205D8"/>
    <w:rsid w:val="00127D7E"/>
    <w:rsid w:val="00133EA2"/>
    <w:rsid w:val="001353C9"/>
    <w:rsid w:val="00146713"/>
    <w:rsid w:val="00152FBB"/>
    <w:rsid w:val="001654D0"/>
    <w:rsid w:val="00165ADD"/>
    <w:rsid w:val="001733E3"/>
    <w:rsid w:val="00186920"/>
    <w:rsid w:val="001A566B"/>
    <w:rsid w:val="001B50D3"/>
    <w:rsid w:val="001D2261"/>
    <w:rsid w:val="001D3A5E"/>
    <w:rsid w:val="00212FAD"/>
    <w:rsid w:val="0021659A"/>
    <w:rsid w:val="00223DC7"/>
    <w:rsid w:val="00290CAF"/>
    <w:rsid w:val="00293EAC"/>
    <w:rsid w:val="00296600"/>
    <w:rsid w:val="002B13AF"/>
    <w:rsid w:val="002B2E2B"/>
    <w:rsid w:val="002C0E1D"/>
    <w:rsid w:val="002F4CFB"/>
    <w:rsid w:val="00314B58"/>
    <w:rsid w:val="0032589D"/>
    <w:rsid w:val="003432B3"/>
    <w:rsid w:val="003608EF"/>
    <w:rsid w:val="00382C1D"/>
    <w:rsid w:val="003B0E1E"/>
    <w:rsid w:val="003B1BC9"/>
    <w:rsid w:val="003B41FA"/>
    <w:rsid w:val="003D103C"/>
    <w:rsid w:val="003D2E30"/>
    <w:rsid w:val="0040614D"/>
    <w:rsid w:val="004439F7"/>
    <w:rsid w:val="00450100"/>
    <w:rsid w:val="00480106"/>
    <w:rsid w:val="004A38BB"/>
    <w:rsid w:val="004B07A6"/>
    <w:rsid w:val="004C407C"/>
    <w:rsid w:val="004C62C8"/>
    <w:rsid w:val="00502981"/>
    <w:rsid w:val="00505ADA"/>
    <w:rsid w:val="005064B8"/>
    <w:rsid w:val="00515F15"/>
    <w:rsid w:val="005240D8"/>
    <w:rsid w:val="00537B30"/>
    <w:rsid w:val="0055517A"/>
    <w:rsid w:val="00555B29"/>
    <w:rsid w:val="005649B5"/>
    <w:rsid w:val="0056764C"/>
    <w:rsid w:val="00591EB5"/>
    <w:rsid w:val="005D0C8C"/>
    <w:rsid w:val="005E2681"/>
    <w:rsid w:val="005E563D"/>
    <w:rsid w:val="005F388F"/>
    <w:rsid w:val="00612118"/>
    <w:rsid w:val="00615204"/>
    <w:rsid w:val="0062753B"/>
    <w:rsid w:val="00633C48"/>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5631"/>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36B81"/>
    <w:rsid w:val="00B40616"/>
    <w:rsid w:val="00B56D4B"/>
    <w:rsid w:val="00B63A0D"/>
    <w:rsid w:val="00B81110"/>
    <w:rsid w:val="00B874AA"/>
    <w:rsid w:val="00B93176"/>
    <w:rsid w:val="00B9787A"/>
    <w:rsid w:val="00BD161D"/>
    <w:rsid w:val="00BE4745"/>
    <w:rsid w:val="00C2392A"/>
    <w:rsid w:val="00C33544"/>
    <w:rsid w:val="00C362AC"/>
    <w:rsid w:val="00C4514D"/>
    <w:rsid w:val="00C522AB"/>
    <w:rsid w:val="00C56330"/>
    <w:rsid w:val="00C6322F"/>
    <w:rsid w:val="00C63C28"/>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443A"/>
    <w:rsid w:val="00DF6C0A"/>
    <w:rsid w:val="00E10EFF"/>
    <w:rsid w:val="00E145DB"/>
    <w:rsid w:val="00E1707E"/>
    <w:rsid w:val="00E21D2F"/>
    <w:rsid w:val="00E736F4"/>
    <w:rsid w:val="00EB5F8F"/>
    <w:rsid w:val="00EB7DB8"/>
    <w:rsid w:val="00EC2CBD"/>
    <w:rsid w:val="00F10F1E"/>
    <w:rsid w:val="00F65AC7"/>
    <w:rsid w:val="00FE371D"/>
    <w:rsid w:val="00FE5766"/>
    <w:rsid w:val="00FF4543"/>
    <w:rsid w:val="066563CC"/>
    <w:rsid w:val="21505D92"/>
    <w:rsid w:val="35222F45"/>
    <w:rsid w:val="3C885F88"/>
    <w:rsid w:val="639E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2B0B"/>
  <w15:docId w15:val="{3F789D57-9EEE-4927-977C-D30BFFC4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094AB-7195-4731-B819-E5FD9B6C45A8}">
  <ds:schemaRefs/>
</ds:datastoreItem>
</file>

<file path=customXml/itemProps2.xml><?xml version="1.0" encoding="utf-8"?>
<ds:datastoreItem xmlns:ds="http://schemas.openxmlformats.org/officeDocument/2006/customXml" ds:itemID="{07EEF3C4-844A-4467-B13E-5A4255EE4819}">
  <ds:schemaRefs/>
</ds:datastoreItem>
</file>

<file path=customXml/itemProps3.xml><?xml version="1.0" encoding="utf-8"?>
<ds:datastoreItem xmlns:ds="http://schemas.openxmlformats.org/officeDocument/2006/customXml" ds:itemID="{E33DA80E-AABD-4086-8F99-A86690698B65}">
  <ds:schemaRefs/>
</ds:datastoreItem>
</file>

<file path=customXml/itemProps4.xml><?xml version="1.0" encoding="utf-8"?>
<ds:datastoreItem xmlns:ds="http://schemas.openxmlformats.org/officeDocument/2006/customXml" ds:itemID="{30296982-7959-4516-8AC4-531736A661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6097</Characters>
  <Application>Microsoft Office Word</Application>
  <DocSecurity>0</DocSecurity>
  <Lines>50</Lines>
  <Paragraphs>14</Paragraphs>
  <ScaleCrop>false</ScaleCrop>
  <Company>Oregon Department of Education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Arongorongen Mochenin Poraus Me mwan ewe Mochenin Mwich fengen ren ar repwe Cheki Iseisenongen won echo Taropwen Asosotun Programen Amwochonon Ranin Sukun</dc:title>
  <dc:creator>WELLS Eric * ODE</dc:creator>
  <cp:lastModifiedBy>EBERSOLE Bethany * ODE</cp:lastModifiedBy>
  <cp:revision>3</cp:revision>
  <dcterms:created xsi:type="dcterms:W3CDTF">2023-11-01T18:49:00Z</dcterms:created>
  <dcterms:modified xsi:type="dcterms:W3CDTF">2023-11-01T18:49:00Z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KSOProductBuildVer">
    <vt:lpwstr>2052-12.1.0.15712</vt:lpwstr>
  </property>
  <property fmtid="{D5CDD505-2E9C-101B-9397-08002B2CF9AE}" pid="4" name="ICV">
    <vt:lpwstr>7A09195D894A42DEA86BFD6D6F52F94E_12</vt:lpwstr>
  </property>
  <property fmtid="{D5CDD505-2E9C-101B-9397-08002B2CF9AE}" pid="5" name="MSIP_Label_61f40bdc-19d8-4b8e-be88-e9eb9bcca8b8_Enabled">
    <vt:lpwstr>true</vt:lpwstr>
  </property>
  <property fmtid="{D5CDD505-2E9C-101B-9397-08002B2CF9AE}" pid="6" name="MSIP_Label_61f40bdc-19d8-4b8e-be88-e9eb9bcca8b8_SetDate">
    <vt:lpwstr>2023-11-01T18:49:23Z</vt:lpwstr>
  </property>
  <property fmtid="{D5CDD505-2E9C-101B-9397-08002B2CF9AE}" pid="7" name="MSIP_Label_61f40bdc-19d8-4b8e-be88-e9eb9bcca8b8_Method">
    <vt:lpwstr>Privileged</vt:lpwstr>
  </property>
  <property fmtid="{D5CDD505-2E9C-101B-9397-08002B2CF9AE}" pid="8" name="MSIP_Label_61f40bdc-19d8-4b8e-be88-e9eb9bcca8b8_Name">
    <vt:lpwstr>Level 1 - Published (Items)</vt:lpwstr>
  </property>
  <property fmtid="{D5CDD505-2E9C-101B-9397-08002B2CF9AE}" pid="9" name="MSIP_Label_61f40bdc-19d8-4b8e-be88-e9eb9bcca8b8_SiteId">
    <vt:lpwstr>b4f51418-b269-49a2-935a-fa54bf584fc8</vt:lpwstr>
  </property>
  <property fmtid="{D5CDD505-2E9C-101B-9397-08002B2CF9AE}" pid="10" name="MSIP_Label_61f40bdc-19d8-4b8e-be88-e9eb9bcca8b8_ActionId">
    <vt:lpwstr>95a2a44c-4956-4be8-b412-4124417f2e63</vt:lpwstr>
  </property>
  <property fmtid="{D5CDD505-2E9C-101B-9397-08002B2CF9AE}" pid="11" name="MSIP_Label_61f40bdc-19d8-4b8e-be88-e9eb9bcca8b8_ContentBits">
    <vt:lpwstr>0</vt:lpwstr>
  </property>
</Properties>
</file>