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5"/>
        <w:gridCol w:w="363"/>
        <w:gridCol w:w="89"/>
        <w:gridCol w:w="241"/>
        <w:gridCol w:w="2208"/>
        <w:gridCol w:w="313"/>
        <w:gridCol w:w="155"/>
        <w:gridCol w:w="552"/>
        <w:gridCol w:w="1045"/>
        <w:gridCol w:w="472"/>
        <w:gridCol w:w="2417"/>
      </w:tblGrid>
      <w:tr w:rsidR="006949A1" w14:paraId="7EA8E34E" w14:textId="77777777" w:rsidTr="006949A1">
        <w:tc>
          <w:tcPr>
            <w:tcW w:w="785" w:type="dxa"/>
            <w:hideMark/>
          </w:tcPr>
          <w:p w14:paraId="0E1F26E0" w14:textId="77777777" w:rsidR="006949A1" w:rsidRDefault="006949A1">
            <w:pPr>
              <w:pStyle w:val="NoSpacing"/>
              <w:bidi/>
              <w:rPr>
                <w:rFonts w:cstheme="minorHAnsi"/>
                <w:sz w:val="21"/>
                <w:szCs w:val="21"/>
              </w:rPr>
            </w:pPr>
            <w:r>
              <w:rPr>
                <w:rFonts w:cstheme="minorHAnsi" w:hint="cs"/>
                <w:sz w:val="21"/>
                <w:szCs w:val="21"/>
                <w:rtl/>
              </w:rPr>
              <w:t>الطالب:</w:t>
            </w:r>
          </w:p>
        </w:tc>
        <w:tc>
          <w:tcPr>
            <w:tcW w:w="3214" w:type="dxa"/>
            <w:gridSpan w:val="5"/>
            <w:tcBorders>
              <w:top w:val="nil"/>
              <w:left w:val="nil"/>
              <w:bottom w:val="single" w:sz="4" w:space="0" w:color="000000"/>
              <w:right w:val="nil"/>
            </w:tcBorders>
          </w:tcPr>
          <w:p w14:paraId="5C2320C9" w14:textId="77777777" w:rsidR="006949A1" w:rsidRDefault="006949A1">
            <w:pPr>
              <w:pStyle w:val="NoSpacing"/>
              <w:rPr>
                <w:rFonts w:cstheme="minorHAnsi"/>
                <w:sz w:val="21"/>
                <w:szCs w:val="21"/>
                <w:rtl/>
              </w:rPr>
            </w:pPr>
          </w:p>
        </w:tc>
        <w:tc>
          <w:tcPr>
            <w:tcW w:w="155" w:type="dxa"/>
          </w:tcPr>
          <w:p w14:paraId="4AADAED0" w14:textId="77777777" w:rsidR="006949A1" w:rsidRDefault="006949A1">
            <w:pPr>
              <w:pStyle w:val="NoSpacing"/>
              <w:rPr>
                <w:rFonts w:cstheme="minorHAnsi"/>
                <w:sz w:val="21"/>
                <w:szCs w:val="21"/>
              </w:rPr>
            </w:pPr>
          </w:p>
        </w:tc>
        <w:tc>
          <w:tcPr>
            <w:tcW w:w="552" w:type="dxa"/>
            <w:hideMark/>
          </w:tcPr>
          <w:p w14:paraId="04183BB5" w14:textId="77777777" w:rsidR="006949A1" w:rsidRDefault="006949A1">
            <w:pPr>
              <w:pStyle w:val="NoSpacing"/>
              <w:bidi/>
              <w:rPr>
                <w:rFonts w:cstheme="minorHAnsi"/>
                <w:sz w:val="21"/>
                <w:szCs w:val="21"/>
              </w:rPr>
            </w:pPr>
            <w:r>
              <w:rPr>
                <w:rFonts w:cstheme="minorHAnsi" w:hint="cs"/>
                <w:sz w:val="21"/>
                <w:szCs w:val="21"/>
                <w:rtl/>
              </w:rPr>
              <w:t xml:space="preserve"> التاريخ:</w:t>
            </w:r>
          </w:p>
        </w:tc>
        <w:tc>
          <w:tcPr>
            <w:tcW w:w="3934" w:type="dxa"/>
            <w:gridSpan w:val="3"/>
            <w:tcBorders>
              <w:top w:val="nil"/>
              <w:left w:val="nil"/>
              <w:bottom w:val="single" w:sz="4" w:space="0" w:color="000000"/>
              <w:right w:val="nil"/>
            </w:tcBorders>
          </w:tcPr>
          <w:p w14:paraId="30B72F93" w14:textId="77777777" w:rsidR="006949A1" w:rsidRDefault="006949A1">
            <w:pPr>
              <w:pStyle w:val="NoSpacing"/>
              <w:rPr>
                <w:rFonts w:cstheme="minorHAnsi"/>
                <w:sz w:val="21"/>
                <w:szCs w:val="21"/>
                <w:rtl/>
              </w:rPr>
            </w:pPr>
          </w:p>
        </w:tc>
      </w:tr>
      <w:tr w:rsidR="006949A1" w14:paraId="74A99F64" w14:textId="77777777" w:rsidTr="006949A1">
        <w:tc>
          <w:tcPr>
            <w:tcW w:w="1237" w:type="dxa"/>
            <w:gridSpan w:val="3"/>
            <w:hideMark/>
          </w:tcPr>
          <w:p w14:paraId="30251D6D" w14:textId="77777777" w:rsidR="006949A1" w:rsidRDefault="006949A1">
            <w:pPr>
              <w:pStyle w:val="NoSpacing"/>
              <w:bidi/>
              <w:rPr>
                <w:rFonts w:cstheme="minorHAnsi"/>
                <w:sz w:val="21"/>
                <w:szCs w:val="21"/>
              </w:rPr>
            </w:pPr>
            <w:r>
              <w:rPr>
                <w:rFonts w:cstheme="minorHAnsi" w:hint="cs"/>
                <w:sz w:val="21"/>
                <w:szCs w:val="21"/>
                <w:rtl/>
              </w:rPr>
              <w:t>تاريخ ميلاد الطالب:</w:t>
            </w:r>
          </w:p>
        </w:tc>
        <w:tc>
          <w:tcPr>
            <w:tcW w:w="2762" w:type="dxa"/>
            <w:gridSpan w:val="3"/>
            <w:tcBorders>
              <w:top w:val="single" w:sz="4" w:space="0" w:color="000000"/>
              <w:left w:val="nil"/>
              <w:bottom w:val="single" w:sz="4" w:space="0" w:color="000000"/>
              <w:right w:val="nil"/>
            </w:tcBorders>
          </w:tcPr>
          <w:p w14:paraId="1AE69C44" w14:textId="77777777" w:rsidR="006949A1" w:rsidRDefault="006949A1">
            <w:pPr>
              <w:pStyle w:val="NoSpacing"/>
              <w:rPr>
                <w:rFonts w:cstheme="minorHAnsi"/>
                <w:sz w:val="21"/>
                <w:szCs w:val="21"/>
                <w:rtl/>
              </w:rPr>
            </w:pPr>
          </w:p>
        </w:tc>
        <w:tc>
          <w:tcPr>
            <w:tcW w:w="155" w:type="dxa"/>
          </w:tcPr>
          <w:p w14:paraId="1C05A2FD" w14:textId="77777777" w:rsidR="006949A1" w:rsidRDefault="006949A1">
            <w:pPr>
              <w:pStyle w:val="NoSpacing"/>
              <w:rPr>
                <w:rFonts w:cstheme="minorHAnsi"/>
                <w:sz w:val="21"/>
                <w:szCs w:val="21"/>
              </w:rPr>
            </w:pPr>
          </w:p>
        </w:tc>
        <w:tc>
          <w:tcPr>
            <w:tcW w:w="1597" w:type="dxa"/>
            <w:gridSpan w:val="2"/>
            <w:hideMark/>
          </w:tcPr>
          <w:p w14:paraId="1F4A85ED" w14:textId="77777777" w:rsidR="006949A1" w:rsidRDefault="006949A1">
            <w:pPr>
              <w:pStyle w:val="NoSpacing"/>
              <w:bidi/>
              <w:rPr>
                <w:rFonts w:cstheme="minorHAnsi"/>
                <w:sz w:val="21"/>
                <w:szCs w:val="21"/>
              </w:rPr>
            </w:pPr>
            <w:r>
              <w:rPr>
                <w:rFonts w:cstheme="minorHAnsi"/>
                <w:sz w:val="21"/>
                <w:szCs w:val="21"/>
                <w:rtl/>
              </w:rPr>
              <w:t xml:space="preserve"> </w:t>
            </w:r>
            <w:r>
              <w:rPr>
                <w:rFonts w:cstheme="minorHAnsi" w:hint="cs"/>
                <w:sz w:val="21"/>
                <w:szCs w:val="21"/>
                <w:rtl/>
              </w:rPr>
              <w:t>المنطقة التعليمية محل إقامة الطالب:</w:t>
            </w:r>
          </w:p>
        </w:tc>
        <w:tc>
          <w:tcPr>
            <w:tcW w:w="2889" w:type="dxa"/>
            <w:gridSpan w:val="2"/>
            <w:tcBorders>
              <w:top w:val="single" w:sz="4" w:space="0" w:color="000000"/>
              <w:left w:val="nil"/>
              <w:bottom w:val="single" w:sz="4" w:space="0" w:color="000000"/>
              <w:right w:val="nil"/>
            </w:tcBorders>
          </w:tcPr>
          <w:p w14:paraId="0900898D" w14:textId="77777777" w:rsidR="006949A1" w:rsidRDefault="006949A1">
            <w:pPr>
              <w:pStyle w:val="NoSpacing"/>
              <w:rPr>
                <w:rFonts w:cstheme="minorHAnsi"/>
                <w:sz w:val="21"/>
                <w:szCs w:val="21"/>
                <w:rtl/>
              </w:rPr>
            </w:pPr>
          </w:p>
        </w:tc>
      </w:tr>
      <w:tr w:rsidR="006949A1" w14:paraId="72AE3533" w14:textId="77777777" w:rsidTr="006949A1">
        <w:tc>
          <w:tcPr>
            <w:tcW w:w="1478" w:type="dxa"/>
            <w:gridSpan w:val="4"/>
            <w:hideMark/>
          </w:tcPr>
          <w:p w14:paraId="2A54AFDF" w14:textId="77777777" w:rsidR="006949A1" w:rsidRDefault="006949A1">
            <w:pPr>
              <w:pStyle w:val="NoSpacing"/>
              <w:bidi/>
              <w:rPr>
                <w:rFonts w:cstheme="minorHAnsi"/>
                <w:sz w:val="21"/>
                <w:szCs w:val="21"/>
              </w:rPr>
            </w:pPr>
            <w:r>
              <w:rPr>
                <w:rFonts w:cstheme="minorHAnsi" w:hint="cs"/>
                <w:sz w:val="21"/>
                <w:szCs w:val="21"/>
                <w:rtl/>
              </w:rPr>
              <w:t>درجة الطالب:</w:t>
            </w:r>
          </w:p>
        </w:tc>
        <w:tc>
          <w:tcPr>
            <w:tcW w:w="2521" w:type="dxa"/>
            <w:gridSpan w:val="2"/>
            <w:tcBorders>
              <w:top w:val="single" w:sz="4" w:space="0" w:color="000000"/>
              <w:left w:val="nil"/>
              <w:bottom w:val="single" w:sz="4" w:space="0" w:color="000000"/>
              <w:right w:val="nil"/>
            </w:tcBorders>
          </w:tcPr>
          <w:p w14:paraId="0DEBD143" w14:textId="77777777" w:rsidR="006949A1" w:rsidRDefault="006949A1">
            <w:pPr>
              <w:pStyle w:val="NoSpacing"/>
              <w:rPr>
                <w:rFonts w:cstheme="minorHAnsi"/>
                <w:sz w:val="21"/>
                <w:szCs w:val="21"/>
                <w:rtl/>
              </w:rPr>
            </w:pPr>
          </w:p>
        </w:tc>
        <w:tc>
          <w:tcPr>
            <w:tcW w:w="155" w:type="dxa"/>
          </w:tcPr>
          <w:p w14:paraId="2AC7A340" w14:textId="77777777" w:rsidR="006949A1" w:rsidRDefault="006949A1">
            <w:pPr>
              <w:pStyle w:val="NoSpacing"/>
              <w:rPr>
                <w:rFonts w:cstheme="minorHAnsi"/>
                <w:sz w:val="21"/>
                <w:szCs w:val="21"/>
              </w:rPr>
            </w:pPr>
          </w:p>
        </w:tc>
        <w:tc>
          <w:tcPr>
            <w:tcW w:w="1597" w:type="dxa"/>
            <w:gridSpan w:val="2"/>
            <w:hideMark/>
          </w:tcPr>
          <w:p w14:paraId="47CE92A9" w14:textId="77777777" w:rsidR="006949A1" w:rsidRDefault="006949A1">
            <w:pPr>
              <w:pStyle w:val="NoSpacing"/>
              <w:bidi/>
              <w:rPr>
                <w:rFonts w:cstheme="minorHAnsi"/>
                <w:sz w:val="21"/>
                <w:szCs w:val="21"/>
              </w:rPr>
            </w:pPr>
            <w:r>
              <w:rPr>
                <w:rFonts w:cstheme="minorHAnsi" w:hint="cs"/>
                <w:sz w:val="21"/>
                <w:szCs w:val="21"/>
                <w:rtl/>
              </w:rPr>
              <w:t>المدرسة محل إقامة الطالب:</w:t>
            </w:r>
          </w:p>
        </w:tc>
        <w:tc>
          <w:tcPr>
            <w:tcW w:w="2889" w:type="dxa"/>
            <w:gridSpan w:val="2"/>
            <w:tcBorders>
              <w:top w:val="nil"/>
              <w:left w:val="nil"/>
              <w:bottom w:val="single" w:sz="4" w:space="0" w:color="auto"/>
              <w:right w:val="nil"/>
            </w:tcBorders>
          </w:tcPr>
          <w:p w14:paraId="5ADD3103" w14:textId="77777777" w:rsidR="006949A1" w:rsidRDefault="006949A1">
            <w:pPr>
              <w:pStyle w:val="NoSpacing"/>
              <w:rPr>
                <w:rFonts w:cstheme="minorHAnsi"/>
                <w:sz w:val="21"/>
                <w:szCs w:val="21"/>
                <w:rtl/>
              </w:rPr>
            </w:pPr>
          </w:p>
        </w:tc>
      </w:tr>
      <w:tr w:rsidR="006949A1" w14:paraId="034DD774" w14:textId="77777777" w:rsidTr="006949A1">
        <w:tc>
          <w:tcPr>
            <w:tcW w:w="1478" w:type="dxa"/>
            <w:gridSpan w:val="4"/>
            <w:hideMark/>
          </w:tcPr>
          <w:p w14:paraId="203BE20F" w14:textId="77777777" w:rsidR="006949A1" w:rsidRDefault="006949A1">
            <w:pPr>
              <w:pStyle w:val="NoSpacing"/>
              <w:bidi/>
              <w:rPr>
                <w:rFonts w:cstheme="minorHAnsi"/>
                <w:sz w:val="21"/>
                <w:szCs w:val="21"/>
              </w:rPr>
            </w:pPr>
            <w:r>
              <w:rPr>
                <w:rFonts w:cstheme="minorHAnsi" w:hint="cs"/>
                <w:sz w:val="21"/>
                <w:szCs w:val="21"/>
                <w:rtl/>
              </w:rPr>
              <w:t>اسم ولي الأمر:</w:t>
            </w:r>
          </w:p>
        </w:tc>
        <w:tc>
          <w:tcPr>
            <w:tcW w:w="2521" w:type="dxa"/>
            <w:gridSpan w:val="2"/>
            <w:tcBorders>
              <w:top w:val="single" w:sz="4" w:space="0" w:color="000000"/>
              <w:left w:val="nil"/>
              <w:bottom w:val="single" w:sz="4" w:space="0" w:color="000000"/>
              <w:right w:val="nil"/>
            </w:tcBorders>
          </w:tcPr>
          <w:p w14:paraId="345C2F18" w14:textId="77777777" w:rsidR="006949A1" w:rsidRDefault="006949A1">
            <w:pPr>
              <w:pStyle w:val="NoSpacing"/>
              <w:rPr>
                <w:rFonts w:cstheme="minorHAnsi"/>
                <w:sz w:val="21"/>
                <w:szCs w:val="21"/>
                <w:rtl/>
              </w:rPr>
            </w:pPr>
          </w:p>
        </w:tc>
        <w:tc>
          <w:tcPr>
            <w:tcW w:w="155" w:type="dxa"/>
          </w:tcPr>
          <w:p w14:paraId="4F8776CC" w14:textId="77777777" w:rsidR="006949A1" w:rsidRDefault="006949A1">
            <w:pPr>
              <w:pStyle w:val="NoSpacing"/>
              <w:rPr>
                <w:rFonts w:cstheme="minorHAnsi"/>
                <w:sz w:val="21"/>
                <w:szCs w:val="21"/>
              </w:rPr>
            </w:pPr>
          </w:p>
        </w:tc>
        <w:tc>
          <w:tcPr>
            <w:tcW w:w="1597" w:type="dxa"/>
            <w:gridSpan w:val="2"/>
            <w:hideMark/>
          </w:tcPr>
          <w:p w14:paraId="1AE54A1A" w14:textId="77777777" w:rsidR="006949A1" w:rsidRDefault="006949A1">
            <w:pPr>
              <w:pStyle w:val="NoSpacing"/>
              <w:bidi/>
              <w:rPr>
                <w:rFonts w:cstheme="minorHAnsi"/>
                <w:sz w:val="21"/>
                <w:szCs w:val="21"/>
              </w:rPr>
            </w:pPr>
            <w:r>
              <w:rPr>
                <w:rFonts w:cstheme="minorHAnsi" w:hint="cs"/>
                <w:sz w:val="21"/>
                <w:szCs w:val="21"/>
                <w:rtl/>
              </w:rPr>
              <w:t>حضور المدرسة:</w:t>
            </w:r>
          </w:p>
        </w:tc>
        <w:tc>
          <w:tcPr>
            <w:tcW w:w="2889" w:type="dxa"/>
            <w:gridSpan w:val="2"/>
            <w:tcBorders>
              <w:top w:val="single" w:sz="4" w:space="0" w:color="auto"/>
              <w:left w:val="nil"/>
              <w:bottom w:val="single" w:sz="4" w:space="0" w:color="auto"/>
              <w:right w:val="nil"/>
            </w:tcBorders>
          </w:tcPr>
          <w:p w14:paraId="695880B0" w14:textId="77777777" w:rsidR="006949A1" w:rsidRDefault="006949A1">
            <w:pPr>
              <w:pStyle w:val="NoSpacing"/>
              <w:rPr>
                <w:rFonts w:cstheme="minorHAnsi"/>
                <w:sz w:val="21"/>
                <w:szCs w:val="21"/>
                <w:rtl/>
              </w:rPr>
            </w:pPr>
          </w:p>
        </w:tc>
      </w:tr>
      <w:tr w:rsidR="006949A1" w14:paraId="09A1919F" w14:textId="77777777" w:rsidTr="006949A1">
        <w:tc>
          <w:tcPr>
            <w:tcW w:w="1148" w:type="dxa"/>
            <w:gridSpan w:val="2"/>
            <w:hideMark/>
          </w:tcPr>
          <w:p w14:paraId="5C4F25C0" w14:textId="77777777" w:rsidR="006949A1" w:rsidRDefault="006949A1">
            <w:pPr>
              <w:pStyle w:val="NoSpacing"/>
              <w:bidi/>
              <w:rPr>
                <w:rFonts w:cstheme="minorHAnsi"/>
                <w:sz w:val="21"/>
                <w:szCs w:val="21"/>
              </w:rPr>
            </w:pPr>
            <w:r>
              <w:rPr>
                <w:rFonts w:cstheme="minorHAnsi" w:hint="cs"/>
                <w:sz w:val="21"/>
                <w:szCs w:val="21"/>
                <w:rtl/>
              </w:rPr>
              <w:t>الأهلية</w:t>
            </w:r>
          </w:p>
        </w:tc>
        <w:tc>
          <w:tcPr>
            <w:tcW w:w="2538" w:type="dxa"/>
            <w:gridSpan w:val="3"/>
            <w:hideMark/>
          </w:tcPr>
          <w:p w14:paraId="636821D3" w14:textId="77777777" w:rsidR="006949A1" w:rsidRDefault="00E05039">
            <w:pPr>
              <w:pStyle w:val="NoSpacing"/>
              <w:bidi/>
              <w:rPr>
                <w:rFonts w:cstheme="minorHAnsi"/>
                <w:sz w:val="21"/>
                <w:szCs w:val="21"/>
                <w:rtl/>
              </w:rPr>
            </w:pPr>
            <w:sdt>
              <w:sdtPr>
                <w:rPr>
                  <w:rFonts w:cstheme="minorHAnsi" w:hint="cs"/>
                  <w:sz w:val="21"/>
                  <w:szCs w:val="21"/>
                  <w:rtl/>
                </w:rPr>
                <w:id w:val="1970699456"/>
                <w14:checkbox>
                  <w14:checked w14:val="0"/>
                  <w14:checkedState w14:val="2612" w14:font="MS Gothic"/>
                  <w14:uncheckedState w14:val="2610" w14:font="MS Gothic"/>
                </w14:checkbox>
              </w:sdtPr>
              <w:sdtEndPr/>
              <w:sdtContent>
                <w:r w:rsidR="006949A1">
                  <w:rPr>
                    <w:rFonts w:ascii="Segoe UI Symbol" w:eastAsia="MS Gothic" w:hAnsi="Segoe UI Symbol" w:cs="Segoe UI Symbol"/>
                    <w:sz w:val="21"/>
                    <w:szCs w:val="21"/>
                  </w:rPr>
                  <w:t>☐</w:t>
                </w:r>
              </w:sdtContent>
            </w:sdt>
            <w:r w:rsidR="006949A1">
              <w:rPr>
                <w:rFonts w:cstheme="minorHAnsi" w:hint="cs"/>
                <w:sz w:val="21"/>
                <w:szCs w:val="21"/>
                <w:rtl/>
              </w:rPr>
              <w:t xml:space="preserve"> مؤهل وفقًا لبرنامج </w:t>
            </w:r>
            <w:r w:rsidR="006949A1">
              <w:rPr>
                <w:rFonts w:cstheme="minorHAnsi"/>
                <w:sz w:val="21"/>
                <w:szCs w:val="21"/>
              </w:rPr>
              <w:t>Child Find</w:t>
            </w:r>
          </w:p>
        </w:tc>
        <w:tc>
          <w:tcPr>
            <w:tcW w:w="2537" w:type="dxa"/>
            <w:gridSpan w:val="5"/>
            <w:hideMark/>
          </w:tcPr>
          <w:p w14:paraId="2CE67BC9" w14:textId="77777777" w:rsidR="006949A1" w:rsidRDefault="00E05039">
            <w:pPr>
              <w:pStyle w:val="NoSpacing"/>
              <w:bidi/>
              <w:rPr>
                <w:rFonts w:cstheme="minorHAnsi"/>
                <w:sz w:val="21"/>
                <w:szCs w:val="21"/>
              </w:rPr>
            </w:pPr>
            <w:sdt>
              <w:sdtPr>
                <w:rPr>
                  <w:rFonts w:cstheme="minorHAnsi" w:hint="cs"/>
                  <w:sz w:val="21"/>
                  <w:szCs w:val="21"/>
                  <w:rtl/>
                </w:rPr>
                <w:id w:val="1310440800"/>
                <w14:checkbox>
                  <w14:checked w14:val="0"/>
                  <w14:checkedState w14:val="2612" w14:font="MS Gothic"/>
                  <w14:uncheckedState w14:val="2610" w14:font="MS Gothic"/>
                </w14:checkbox>
              </w:sdtPr>
              <w:sdtEndPr/>
              <w:sdtContent>
                <w:r w:rsidR="006949A1">
                  <w:rPr>
                    <w:rFonts w:ascii="Segoe UI Symbol" w:eastAsia="MS Gothic" w:hAnsi="Segoe UI Symbol" w:cs="Segoe UI Symbol"/>
                    <w:sz w:val="21"/>
                    <w:szCs w:val="21"/>
                  </w:rPr>
                  <w:t>☐</w:t>
                </w:r>
              </w:sdtContent>
            </w:sdt>
            <w:r w:rsidR="006949A1">
              <w:rPr>
                <w:rFonts w:cstheme="minorHAnsi" w:hint="cs"/>
                <w:sz w:val="21"/>
                <w:szCs w:val="21"/>
                <w:rtl/>
              </w:rPr>
              <w:t xml:space="preserve"> مؤهل بموجب قانون تعليم الأطفال ذوي الإعاقة (</w:t>
            </w:r>
            <w:r w:rsidR="006949A1">
              <w:rPr>
                <w:rFonts w:cstheme="minorHAnsi"/>
                <w:sz w:val="21"/>
                <w:szCs w:val="21"/>
              </w:rPr>
              <w:t>IDEA</w:t>
            </w:r>
            <w:r w:rsidR="006949A1">
              <w:rPr>
                <w:rFonts w:cstheme="minorHAnsi" w:hint="cs"/>
                <w:sz w:val="21"/>
                <w:szCs w:val="21"/>
                <w:rtl/>
              </w:rPr>
              <w:t>)</w:t>
            </w:r>
          </w:p>
        </w:tc>
        <w:tc>
          <w:tcPr>
            <w:tcW w:w="2417" w:type="dxa"/>
            <w:hideMark/>
          </w:tcPr>
          <w:p w14:paraId="2127A996" w14:textId="77777777" w:rsidR="006949A1" w:rsidRDefault="00E05039">
            <w:pPr>
              <w:pStyle w:val="NoSpacing"/>
              <w:bidi/>
              <w:rPr>
                <w:rFonts w:cstheme="minorHAnsi"/>
                <w:sz w:val="21"/>
                <w:szCs w:val="21"/>
                <w:rtl/>
              </w:rPr>
            </w:pPr>
            <w:sdt>
              <w:sdtPr>
                <w:rPr>
                  <w:rFonts w:cstheme="minorHAnsi" w:hint="cs"/>
                  <w:sz w:val="21"/>
                  <w:szCs w:val="21"/>
                  <w:rtl/>
                </w:rPr>
                <w:id w:val="-1995714967"/>
                <w14:checkbox>
                  <w14:checked w14:val="0"/>
                  <w14:checkedState w14:val="2612" w14:font="MS Gothic"/>
                  <w14:uncheckedState w14:val="2610" w14:font="MS Gothic"/>
                </w14:checkbox>
              </w:sdtPr>
              <w:sdtEndPr/>
              <w:sdtContent>
                <w:r w:rsidR="006949A1">
                  <w:rPr>
                    <w:rFonts w:ascii="Segoe UI Symbol" w:eastAsia="MS Gothic" w:hAnsi="Segoe UI Symbol" w:cs="Segoe UI Symbol"/>
                    <w:sz w:val="21"/>
                    <w:szCs w:val="21"/>
                  </w:rPr>
                  <w:t>☐</w:t>
                </w:r>
              </w:sdtContent>
            </w:sdt>
            <w:r w:rsidR="006949A1">
              <w:rPr>
                <w:rFonts w:cstheme="minorHAnsi" w:hint="cs"/>
                <w:sz w:val="21"/>
                <w:szCs w:val="21"/>
                <w:rtl/>
              </w:rPr>
              <w:t xml:space="preserve"> مؤهل بموجب المادة 504</w:t>
            </w:r>
          </w:p>
        </w:tc>
      </w:tr>
    </w:tbl>
    <w:p w14:paraId="0256BABF" w14:textId="76191FDF" w:rsidR="007F2D59" w:rsidRPr="00AC6870" w:rsidRDefault="007F2D59" w:rsidP="00A9601D">
      <w:pPr>
        <w:pStyle w:val="NoSpacing"/>
        <w:bidi/>
        <w:rPr>
          <w:rFonts w:cstheme="minorHAnsi"/>
          <w:sz w:val="24"/>
          <w:szCs w:val="24"/>
        </w:rPr>
      </w:pPr>
    </w:p>
    <w:p w14:paraId="6EB34188" w14:textId="305267D7" w:rsidR="001D30A6" w:rsidRPr="00AC6870" w:rsidRDefault="001D30A6" w:rsidP="00A9601D">
      <w:pPr>
        <w:pStyle w:val="NoSpacing"/>
        <w:numPr>
          <w:ilvl w:val="0"/>
          <w:numId w:val="5"/>
        </w:numPr>
        <w:bidi/>
        <w:rPr>
          <w:rFonts w:cstheme="minorHAnsi"/>
          <w:sz w:val="24"/>
          <w:szCs w:val="24"/>
          <w:rtl/>
        </w:rPr>
      </w:pPr>
      <w:r w:rsidRPr="00AC6870">
        <w:rPr>
          <w:rFonts w:cstheme="minorHAnsi"/>
          <w:sz w:val="24"/>
          <w:szCs w:val="24"/>
          <w:rtl/>
        </w:rPr>
        <w:t xml:space="preserve">ما هو سبب النظر في </w:t>
      </w:r>
      <w:r w:rsidR="001A25D6">
        <w:rPr>
          <w:rFonts w:cstheme="minorHAnsi" w:hint="cs"/>
          <w:sz w:val="24"/>
          <w:szCs w:val="24"/>
          <w:rtl/>
        </w:rPr>
        <w:t>الإلحاق</w:t>
      </w:r>
      <w:r w:rsidRPr="00AC6870">
        <w:rPr>
          <w:rFonts w:cstheme="minorHAnsi"/>
          <w:sz w:val="24"/>
          <w:szCs w:val="24"/>
          <w:rtl/>
        </w:rPr>
        <w:t xml:space="preserve"> </w:t>
      </w:r>
      <w:r w:rsidR="001A25D6">
        <w:rPr>
          <w:rFonts w:cstheme="minorHAnsi" w:hint="cs"/>
          <w:sz w:val="24"/>
          <w:szCs w:val="24"/>
          <w:rtl/>
        </w:rPr>
        <w:t>ب</w:t>
      </w:r>
      <w:r w:rsidRPr="00AC6870">
        <w:rPr>
          <w:rFonts w:cstheme="minorHAnsi"/>
          <w:sz w:val="24"/>
          <w:szCs w:val="24"/>
          <w:rtl/>
        </w:rPr>
        <w:t>برنامج اليوم الدراسي المختصر؟</w:t>
      </w:r>
    </w:p>
    <w:p w14:paraId="6DE5F145" w14:textId="7AFA80C6" w:rsidR="001D30A6" w:rsidRPr="00AC6870" w:rsidRDefault="00E05039" w:rsidP="00A9601D">
      <w:pPr>
        <w:pStyle w:val="NoSpacing"/>
        <w:bidi/>
        <w:ind w:left="360"/>
        <w:rPr>
          <w:rFonts w:cstheme="minorHAnsi"/>
          <w:sz w:val="24"/>
          <w:szCs w:val="24"/>
          <w:rtl/>
        </w:rPr>
      </w:pPr>
      <w:sdt>
        <w:sdtPr>
          <w:rPr>
            <w:rFonts w:cstheme="minorHAnsi"/>
            <w:sz w:val="24"/>
            <w:szCs w:val="24"/>
            <w:rtl/>
          </w:rPr>
          <w:id w:val="-605416712"/>
          <w14:checkbox>
            <w14:checked w14:val="0"/>
            <w14:checkedState w14:val="2612" w14:font="MS Gothic"/>
            <w14:uncheckedState w14:val="2610" w14:font="MS Gothic"/>
          </w14:checkbox>
        </w:sdtPr>
        <w:sdtEndPr/>
        <w:sdtContent>
          <w:r w:rsidR="00A00175"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لتلبية الاحتياجات الطبية للطلاب</w:t>
      </w:r>
      <w:r w:rsidR="00DD514B" w:rsidRPr="00AC6870">
        <w:rPr>
          <w:rFonts w:cstheme="minorHAnsi"/>
          <w:sz w:val="24"/>
          <w:szCs w:val="24"/>
          <w:rtl/>
        </w:rPr>
        <w:tab/>
      </w:r>
    </w:p>
    <w:p w14:paraId="2965CF71" w14:textId="0CAFC784" w:rsidR="001D30A6" w:rsidRPr="00AC6870" w:rsidRDefault="00E05039" w:rsidP="00A9601D">
      <w:pPr>
        <w:pStyle w:val="NoSpacing"/>
        <w:bidi/>
        <w:ind w:left="360"/>
        <w:rPr>
          <w:rFonts w:cstheme="minorHAnsi"/>
          <w:sz w:val="24"/>
          <w:szCs w:val="24"/>
          <w:rtl/>
        </w:rPr>
      </w:pPr>
      <w:sdt>
        <w:sdtPr>
          <w:rPr>
            <w:rFonts w:cstheme="minorHAnsi"/>
            <w:sz w:val="24"/>
            <w:szCs w:val="24"/>
            <w:rtl/>
          </w:rPr>
          <w:id w:val="105476008"/>
          <w14:checkbox>
            <w14:checked w14:val="0"/>
            <w14:checkedState w14:val="2612" w14:font="MS Gothic"/>
            <w14:uncheckedState w14:val="2610" w14:font="MS Gothic"/>
          </w14:checkbox>
        </w:sdtPr>
        <w:sdtEndPr/>
        <w:sdtContent>
          <w:r w:rsidR="00A00175"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اختيار شخصي للطالب/ولي الأمر لحضور برنامج التعليم البديل</w:t>
      </w:r>
    </w:p>
    <w:p w14:paraId="41D3E0C4" w14:textId="27395E40" w:rsidR="001D30A6" w:rsidRPr="00AC6870" w:rsidRDefault="00E05039" w:rsidP="00A9601D">
      <w:pPr>
        <w:pStyle w:val="NoSpacing"/>
        <w:bidi/>
        <w:ind w:left="360"/>
        <w:rPr>
          <w:rFonts w:cstheme="minorHAnsi"/>
          <w:sz w:val="24"/>
          <w:szCs w:val="24"/>
          <w:rtl/>
        </w:rPr>
      </w:pPr>
      <w:sdt>
        <w:sdtPr>
          <w:rPr>
            <w:rFonts w:cstheme="minorHAnsi"/>
            <w:sz w:val="24"/>
            <w:szCs w:val="24"/>
            <w:rtl/>
          </w:rPr>
          <w:id w:val="-353117345"/>
          <w14:checkbox>
            <w14:checked w14:val="0"/>
            <w14:checkedState w14:val="2612" w14:font="MS Gothic"/>
            <w14:uncheckedState w14:val="2610" w14:font="MS Gothic"/>
          </w14:checkbox>
        </w:sdtPr>
        <w:sdtEndPr/>
        <w:sdtContent>
          <w:r w:rsidR="00A00175"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w:t>
      </w:r>
      <w:r w:rsidR="00B66BEF" w:rsidRPr="00B66BEF">
        <w:rPr>
          <w:rFonts w:cs="Calibri"/>
          <w:sz w:val="24"/>
          <w:szCs w:val="24"/>
          <w:rtl/>
        </w:rPr>
        <w:t>اختيار شخصي للطالب/ولي الأمر الذي على طريقه للتخرج</w:t>
      </w:r>
    </w:p>
    <w:p w14:paraId="78629A50" w14:textId="56FC0F6F" w:rsidR="001D30A6" w:rsidRPr="00AC6870" w:rsidRDefault="00E05039" w:rsidP="00A9601D">
      <w:pPr>
        <w:pStyle w:val="NoSpacing"/>
        <w:bidi/>
        <w:ind w:left="360"/>
        <w:rPr>
          <w:rFonts w:cstheme="minorHAnsi"/>
          <w:sz w:val="24"/>
          <w:szCs w:val="24"/>
          <w:rtl/>
        </w:rPr>
      </w:pPr>
      <w:sdt>
        <w:sdtPr>
          <w:rPr>
            <w:rFonts w:cstheme="minorHAnsi"/>
            <w:sz w:val="24"/>
            <w:szCs w:val="24"/>
            <w:rtl/>
          </w:rPr>
          <w:id w:val="77268014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tl/>
            </w:rPr>
            <w:t>☐</w:t>
          </w:r>
        </w:sdtContent>
      </w:sdt>
      <w:r w:rsidR="00DD514B" w:rsidRPr="00AC6870">
        <w:rPr>
          <w:rFonts w:cstheme="minorHAnsi"/>
          <w:sz w:val="24"/>
          <w:szCs w:val="24"/>
          <w:rtl/>
        </w:rPr>
        <w:t xml:space="preserve"> أخرى (صِف): </w:t>
      </w:r>
      <w:r w:rsidR="001D30A6" w:rsidRPr="00AC6870">
        <w:rPr>
          <w:rFonts w:cstheme="minorHAnsi"/>
          <w:sz w:val="24"/>
          <w:szCs w:val="24"/>
          <w:rtl/>
        </w:rPr>
        <w:fldChar w:fldCharType="begin" w:fldLock="1">
          <w:ffData>
            <w:name w:val="Text1"/>
            <w:enabled/>
            <w:calcOnExit w:val="0"/>
            <w:textInput/>
          </w:ffData>
        </w:fldChar>
      </w:r>
      <w:r w:rsidR="00DD514B" w:rsidRPr="00AC6870">
        <w:rPr>
          <w:rFonts w:cstheme="minorHAnsi"/>
          <w:rtl/>
        </w:rPr>
        <w:instrText xml:space="preserve"> </w:instrText>
      </w:r>
      <w:r w:rsidR="001D30A6" w:rsidRPr="00AC6870">
        <w:rPr>
          <w:rFonts w:cstheme="minorHAnsi"/>
          <w:sz w:val="24"/>
          <w:szCs w:val="24"/>
        </w:rPr>
        <w:instrText xml:space="preserve">FORMTEXT </w:instrText>
      </w:r>
      <w:r w:rsidR="001D30A6" w:rsidRPr="00AC6870">
        <w:rPr>
          <w:rFonts w:cstheme="minorHAnsi"/>
          <w:sz w:val="24"/>
          <w:szCs w:val="24"/>
          <w:rtl/>
        </w:rPr>
      </w:r>
      <w:r w:rsidR="001D30A6" w:rsidRPr="00AC6870">
        <w:rPr>
          <w:rFonts w:cstheme="minorHAnsi"/>
          <w:sz w:val="24"/>
          <w:szCs w:val="24"/>
          <w:rtl/>
        </w:rPr>
        <w:fldChar w:fldCharType="separate"/>
      </w:r>
      <w:r w:rsidR="00DD514B" w:rsidRPr="00AC6870">
        <w:rPr>
          <w:rFonts w:cstheme="minorHAnsi"/>
          <w:sz w:val="24"/>
          <w:szCs w:val="24"/>
          <w:rtl/>
        </w:rPr>
        <w:t>     </w:t>
      </w:r>
      <w:r w:rsidR="001D30A6" w:rsidRPr="00AC6870">
        <w:rPr>
          <w:rFonts w:cstheme="minorHAnsi"/>
          <w:sz w:val="24"/>
          <w:szCs w:val="24"/>
          <w:rtl/>
        </w:rPr>
        <w:fldChar w:fldCharType="end"/>
      </w:r>
    </w:p>
    <w:p w14:paraId="1F74324A" w14:textId="0C6E7FF4" w:rsidR="00136BE4" w:rsidRPr="00AC6870" w:rsidRDefault="00136BE4" w:rsidP="00A9601D">
      <w:pPr>
        <w:pStyle w:val="NoSpacing"/>
        <w:bidi/>
        <w:rPr>
          <w:rFonts w:cstheme="minorHAnsi"/>
          <w:sz w:val="24"/>
          <w:szCs w:val="24"/>
        </w:rPr>
      </w:pPr>
    </w:p>
    <w:p w14:paraId="5C66E56E" w14:textId="0D2F9EDB" w:rsidR="00136BE4" w:rsidRPr="00AC6870" w:rsidRDefault="00136BE4" w:rsidP="00A9601D">
      <w:pPr>
        <w:pStyle w:val="NoSpacing"/>
        <w:numPr>
          <w:ilvl w:val="0"/>
          <w:numId w:val="5"/>
        </w:numPr>
        <w:bidi/>
        <w:rPr>
          <w:rFonts w:cstheme="minorHAnsi"/>
          <w:sz w:val="24"/>
          <w:szCs w:val="24"/>
          <w:rtl/>
        </w:rPr>
      </w:pPr>
      <w:r w:rsidRPr="00AC6870">
        <w:rPr>
          <w:rFonts w:cstheme="minorHAnsi"/>
          <w:sz w:val="24"/>
          <w:szCs w:val="24"/>
          <w:rtl/>
        </w:rPr>
        <w:t>ما هي مستويات الأداء الحالية للطالب (بما في ذلك، حسب الاقتضاء، البيانات الأكاديمية والسلوكية)؟</w:t>
      </w:r>
    </w:p>
    <w:p w14:paraId="727C9748" w14:textId="77777777" w:rsidR="00136BE4" w:rsidRPr="00AC6870" w:rsidRDefault="00136BE4" w:rsidP="00A9601D">
      <w:pPr>
        <w:pStyle w:val="NoSpacing"/>
        <w:bidi/>
        <w:ind w:left="360"/>
        <w:rPr>
          <w:rFonts w:cstheme="minorHAnsi"/>
          <w:sz w:val="24"/>
          <w:szCs w:val="24"/>
          <w:rtl/>
        </w:rPr>
      </w:pPr>
      <w:r w:rsidRPr="00AC6870">
        <w:rPr>
          <w:rFonts w:cstheme="minorHAnsi"/>
          <w:sz w:val="24"/>
          <w:szCs w:val="24"/>
          <w:rtl/>
        </w:rPr>
        <w:fldChar w:fldCharType="begin" w:fldLock="1">
          <w:ffData>
            <w:name w:val="Text1"/>
            <w:enabled/>
            <w:calcOnExit w:val="0"/>
            <w:textInput/>
          </w:ffData>
        </w:fldChar>
      </w:r>
      <w:bookmarkStart w:id="0" w:name="Text1"/>
      <w:r w:rsidRPr="00AC6870">
        <w:rPr>
          <w:rFonts w:cstheme="minorHAnsi"/>
          <w:rtl/>
        </w:rPr>
        <w:instrText xml:space="preserve"> </w:instrText>
      </w:r>
      <w:r w:rsidRPr="00AC6870">
        <w:rPr>
          <w:rFonts w:cstheme="minorHAnsi"/>
          <w:sz w:val="24"/>
          <w:szCs w:val="24"/>
        </w:rPr>
        <w:instrText xml:space="preserve">FORMTEXT </w:instrText>
      </w:r>
      <w:r w:rsidRPr="00AC6870">
        <w:rPr>
          <w:rFonts w:cstheme="minorHAnsi"/>
          <w:sz w:val="24"/>
          <w:szCs w:val="24"/>
          <w:rtl/>
        </w:rPr>
      </w:r>
      <w:r w:rsidRPr="00AC6870">
        <w:rPr>
          <w:rFonts w:cstheme="minorHAnsi"/>
          <w:sz w:val="24"/>
          <w:szCs w:val="24"/>
          <w:rtl/>
        </w:rPr>
        <w:fldChar w:fldCharType="separate"/>
      </w:r>
      <w:r w:rsidRPr="00AC6870">
        <w:rPr>
          <w:rFonts w:cstheme="minorHAnsi"/>
          <w:sz w:val="24"/>
          <w:szCs w:val="24"/>
          <w:rtl/>
        </w:rPr>
        <w:t>     </w:t>
      </w:r>
      <w:r w:rsidRPr="00AC6870">
        <w:rPr>
          <w:rFonts w:cstheme="minorHAnsi"/>
          <w:sz w:val="24"/>
          <w:szCs w:val="24"/>
          <w:rtl/>
        </w:rPr>
        <w:fldChar w:fldCharType="end"/>
      </w:r>
      <w:bookmarkEnd w:id="0"/>
    </w:p>
    <w:p w14:paraId="062F5BCE" w14:textId="77777777" w:rsidR="00136BE4" w:rsidRPr="00AC6870" w:rsidRDefault="00136BE4" w:rsidP="00A9601D">
      <w:pPr>
        <w:pStyle w:val="NoSpacing"/>
        <w:bidi/>
        <w:rPr>
          <w:rFonts w:cstheme="minorHAnsi"/>
          <w:sz w:val="24"/>
          <w:szCs w:val="24"/>
        </w:rPr>
      </w:pPr>
    </w:p>
    <w:p w14:paraId="10020FF4" w14:textId="73A4E4DA" w:rsidR="00136BE4" w:rsidRPr="00AC6870" w:rsidRDefault="00136BE4" w:rsidP="00A9601D">
      <w:pPr>
        <w:pStyle w:val="NoSpacing"/>
        <w:numPr>
          <w:ilvl w:val="0"/>
          <w:numId w:val="5"/>
        </w:numPr>
        <w:bidi/>
        <w:rPr>
          <w:rFonts w:cstheme="minorHAnsi"/>
          <w:sz w:val="24"/>
          <w:szCs w:val="24"/>
          <w:rtl/>
        </w:rPr>
      </w:pPr>
      <w:r w:rsidRPr="00AC6870">
        <w:rPr>
          <w:rFonts w:cstheme="minorHAnsi"/>
          <w:sz w:val="24"/>
          <w:szCs w:val="24"/>
          <w:rtl/>
        </w:rPr>
        <w:t>ما نوع أهداف التعلم الفردية التي يحتاجها الطالب؟</w:t>
      </w:r>
    </w:p>
    <w:p w14:paraId="74390BAB" w14:textId="285C4835" w:rsidR="00136BE4" w:rsidRPr="00AC6870" w:rsidRDefault="00E05039" w:rsidP="00A9601D">
      <w:pPr>
        <w:pStyle w:val="NoSpacing"/>
        <w:bidi/>
        <w:ind w:left="360"/>
        <w:rPr>
          <w:rFonts w:cstheme="minorHAnsi"/>
          <w:sz w:val="24"/>
          <w:szCs w:val="24"/>
          <w:rtl/>
        </w:rPr>
      </w:pPr>
      <w:sdt>
        <w:sdtPr>
          <w:rPr>
            <w:rFonts w:cstheme="minorHAnsi"/>
            <w:sz w:val="24"/>
            <w:szCs w:val="24"/>
            <w:rtl/>
          </w:rPr>
          <w:id w:val="1246606032"/>
          <w14:checkbox>
            <w14:checked w14:val="0"/>
            <w14:checkedState w14:val="2612" w14:font="MS Gothic"/>
            <w14:uncheckedState w14:val="2610" w14:font="MS Gothic"/>
          </w14:checkbox>
        </w:sdtPr>
        <w:sdtEndPr/>
        <w:sdtContent>
          <w:r w:rsidR="00136BE4"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الأهداف الأكاديمية</w:t>
      </w:r>
      <w:r w:rsidR="00DD514B" w:rsidRPr="00AC6870">
        <w:rPr>
          <w:rFonts w:cstheme="minorHAnsi"/>
          <w:sz w:val="24"/>
          <w:szCs w:val="24"/>
          <w:rtl/>
        </w:rPr>
        <w:tab/>
      </w:r>
      <w:sdt>
        <w:sdtPr>
          <w:rPr>
            <w:rFonts w:cstheme="minorHAnsi"/>
            <w:sz w:val="24"/>
            <w:szCs w:val="24"/>
            <w:rtl/>
          </w:rPr>
          <w:id w:val="1044646872"/>
          <w14:checkbox>
            <w14:checked w14:val="0"/>
            <w14:checkedState w14:val="2612" w14:font="MS Gothic"/>
            <w14:uncheckedState w14:val="2610" w14:font="MS Gothic"/>
          </w14:checkbox>
        </w:sdtPr>
        <w:sdtEndPr/>
        <w:sdtContent>
          <w:r w:rsidR="00136BE4"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الأهداف السلوكية </w:t>
      </w:r>
      <w:r w:rsidR="00DD514B" w:rsidRPr="00AC6870">
        <w:rPr>
          <w:rFonts w:cstheme="minorHAnsi"/>
          <w:sz w:val="24"/>
          <w:szCs w:val="24"/>
          <w:rtl/>
        </w:rPr>
        <w:tab/>
      </w:r>
      <w:sdt>
        <w:sdtPr>
          <w:rPr>
            <w:rFonts w:cstheme="minorHAnsi"/>
            <w:sz w:val="24"/>
            <w:szCs w:val="24"/>
            <w:rtl/>
          </w:rPr>
          <w:id w:val="-75130212"/>
          <w14:checkbox>
            <w14:checked w14:val="0"/>
            <w14:checkedState w14:val="2612" w14:font="MS Gothic"/>
            <w14:uncheckedState w14:val="2610" w14:font="MS Gothic"/>
          </w14:checkbox>
        </w:sdtPr>
        <w:sdtEndPr/>
        <w:sdtContent>
          <w:r w:rsidR="00136BE4"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لا يحتاج الطالب إلى أهداف تعليمية</w:t>
      </w:r>
    </w:p>
    <w:p w14:paraId="7C618CC0" w14:textId="1D3E7A76" w:rsidR="00136BE4" w:rsidRPr="00AC6870" w:rsidRDefault="00E05039" w:rsidP="00A9601D">
      <w:pPr>
        <w:pStyle w:val="NoSpacing"/>
        <w:bidi/>
        <w:ind w:left="360"/>
        <w:rPr>
          <w:rFonts w:cstheme="minorHAnsi"/>
          <w:sz w:val="24"/>
          <w:szCs w:val="24"/>
          <w:rtl/>
        </w:rPr>
      </w:pPr>
      <w:sdt>
        <w:sdtPr>
          <w:rPr>
            <w:rFonts w:cstheme="minorHAnsi"/>
            <w:sz w:val="24"/>
            <w:szCs w:val="24"/>
            <w:rtl/>
          </w:rPr>
          <w:id w:val="-1411458970"/>
          <w14:checkbox>
            <w14:checked w14:val="0"/>
            <w14:checkedState w14:val="2612" w14:font="MS Gothic"/>
            <w14:uncheckedState w14:val="2610" w14:font="MS Gothic"/>
          </w14:checkbox>
        </w:sdtPr>
        <w:sdtEndPr/>
        <w:sdtContent>
          <w:r w:rsidR="00136BE4"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أخرى (صِف): </w:t>
      </w:r>
      <w:r w:rsidR="00136BE4" w:rsidRPr="00AC6870">
        <w:rPr>
          <w:rFonts w:cstheme="minorHAnsi"/>
          <w:sz w:val="24"/>
          <w:szCs w:val="24"/>
          <w:rtl/>
        </w:rPr>
        <w:fldChar w:fldCharType="begin" w:fldLock="1">
          <w:ffData>
            <w:name w:val="Text1"/>
            <w:enabled/>
            <w:calcOnExit w:val="0"/>
            <w:textInput/>
          </w:ffData>
        </w:fldChar>
      </w:r>
      <w:r w:rsidR="00DD514B" w:rsidRPr="00AC6870">
        <w:rPr>
          <w:rFonts w:cstheme="minorHAnsi"/>
          <w:rtl/>
        </w:rPr>
        <w:instrText xml:space="preserve"> </w:instrText>
      </w:r>
      <w:r w:rsidR="00136BE4" w:rsidRPr="00AC6870">
        <w:rPr>
          <w:rFonts w:cstheme="minorHAnsi"/>
          <w:sz w:val="24"/>
          <w:szCs w:val="24"/>
        </w:rPr>
        <w:instrText xml:space="preserve">FORMTEXT </w:instrText>
      </w:r>
      <w:r w:rsidR="00136BE4" w:rsidRPr="00AC6870">
        <w:rPr>
          <w:rFonts w:cstheme="minorHAnsi"/>
          <w:sz w:val="24"/>
          <w:szCs w:val="24"/>
          <w:rtl/>
        </w:rPr>
      </w:r>
      <w:r w:rsidR="00136BE4" w:rsidRPr="00AC6870">
        <w:rPr>
          <w:rFonts w:cstheme="minorHAnsi"/>
          <w:sz w:val="24"/>
          <w:szCs w:val="24"/>
          <w:rtl/>
        </w:rPr>
        <w:fldChar w:fldCharType="separate"/>
      </w:r>
      <w:r w:rsidR="00DD514B" w:rsidRPr="00AC6870">
        <w:rPr>
          <w:rFonts w:cstheme="minorHAnsi"/>
          <w:sz w:val="24"/>
          <w:szCs w:val="24"/>
          <w:rtl/>
        </w:rPr>
        <w:t>     </w:t>
      </w:r>
      <w:r w:rsidR="00136BE4" w:rsidRPr="00AC6870">
        <w:rPr>
          <w:rFonts w:cstheme="minorHAnsi"/>
          <w:sz w:val="24"/>
          <w:szCs w:val="24"/>
          <w:rtl/>
        </w:rPr>
        <w:fldChar w:fldCharType="end"/>
      </w:r>
    </w:p>
    <w:p w14:paraId="402987C2" w14:textId="740AA7A2" w:rsidR="007F2D59" w:rsidRPr="00AC6870" w:rsidRDefault="007F2D59" w:rsidP="00A9601D">
      <w:pPr>
        <w:pStyle w:val="NoSpacing"/>
        <w:bidi/>
        <w:rPr>
          <w:rFonts w:cstheme="minorHAnsi"/>
          <w:sz w:val="24"/>
          <w:szCs w:val="24"/>
        </w:rPr>
      </w:pPr>
    </w:p>
    <w:p w14:paraId="76E2A488" w14:textId="229063EE" w:rsidR="00033E1A" w:rsidRPr="00AC6870" w:rsidRDefault="00033E1A" w:rsidP="00A9601D">
      <w:pPr>
        <w:pStyle w:val="NoSpacing"/>
        <w:numPr>
          <w:ilvl w:val="0"/>
          <w:numId w:val="5"/>
        </w:numPr>
        <w:bidi/>
        <w:rPr>
          <w:rFonts w:cstheme="minorHAnsi"/>
          <w:sz w:val="24"/>
          <w:szCs w:val="24"/>
          <w:rtl/>
        </w:rPr>
      </w:pPr>
      <w:r w:rsidRPr="00AC6870">
        <w:rPr>
          <w:rFonts w:cstheme="minorHAnsi"/>
          <w:sz w:val="24"/>
          <w:szCs w:val="24"/>
          <w:rtl/>
        </w:rPr>
        <w:t xml:space="preserve">صف الأساس </w:t>
      </w:r>
      <w:r w:rsidR="004F10EB" w:rsidRPr="00AC6870">
        <w:rPr>
          <w:rFonts w:cstheme="minorHAnsi"/>
          <w:sz w:val="24"/>
          <w:szCs w:val="24"/>
          <w:rtl/>
        </w:rPr>
        <w:t>ال</w:t>
      </w:r>
      <w:r w:rsidRPr="00AC6870">
        <w:rPr>
          <w:rFonts w:cstheme="minorHAnsi"/>
          <w:sz w:val="24"/>
          <w:szCs w:val="24"/>
          <w:rtl/>
        </w:rPr>
        <w:t xml:space="preserve">منطقي الذي يستند إليه الفريق إذا كان الطالب </w:t>
      </w:r>
      <w:r w:rsidRPr="00AC6870">
        <w:rPr>
          <w:rFonts w:cstheme="minorHAnsi"/>
          <w:b/>
          <w:sz w:val="24"/>
          <w:szCs w:val="24"/>
          <w:rtl/>
        </w:rPr>
        <w:t>لا يحتاج</w:t>
      </w:r>
      <w:r w:rsidRPr="00AC6870">
        <w:rPr>
          <w:rFonts w:cstheme="minorHAnsi"/>
          <w:sz w:val="24"/>
          <w:szCs w:val="24"/>
          <w:rtl/>
        </w:rPr>
        <w:t xml:space="preserve"> إلى أهداف تعليمية فردية.</w:t>
      </w:r>
    </w:p>
    <w:p w14:paraId="6FCEE08D" w14:textId="77777777" w:rsidR="00033E1A" w:rsidRPr="00AC6870" w:rsidRDefault="00033E1A" w:rsidP="00A9601D">
      <w:pPr>
        <w:pStyle w:val="NoSpacing"/>
        <w:bidi/>
        <w:ind w:left="360"/>
        <w:rPr>
          <w:rFonts w:cstheme="minorHAnsi"/>
          <w:sz w:val="24"/>
          <w:szCs w:val="24"/>
          <w:rtl/>
        </w:rPr>
      </w:pPr>
      <w:r w:rsidRPr="00AC6870">
        <w:rPr>
          <w:rFonts w:cstheme="minorHAnsi"/>
          <w:sz w:val="24"/>
          <w:szCs w:val="24"/>
          <w:rtl/>
        </w:rPr>
        <w:fldChar w:fldCharType="begin" w:fldLock="1">
          <w:ffData>
            <w:name w:val="Text1"/>
            <w:enabled/>
            <w:calcOnExit w:val="0"/>
            <w:textInput/>
          </w:ffData>
        </w:fldChar>
      </w:r>
      <w:r w:rsidRPr="00AC6870">
        <w:rPr>
          <w:rFonts w:cstheme="minorHAnsi"/>
          <w:rtl/>
        </w:rPr>
        <w:instrText xml:space="preserve"> </w:instrText>
      </w:r>
      <w:r w:rsidRPr="00AC6870">
        <w:rPr>
          <w:rFonts w:cstheme="minorHAnsi"/>
          <w:sz w:val="24"/>
          <w:szCs w:val="24"/>
        </w:rPr>
        <w:instrText xml:space="preserve">FORMTEXT </w:instrText>
      </w:r>
      <w:r w:rsidRPr="00AC6870">
        <w:rPr>
          <w:rFonts w:cstheme="minorHAnsi"/>
          <w:sz w:val="24"/>
          <w:szCs w:val="24"/>
          <w:rtl/>
        </w:rPr>
      </w:r>
      <w:r w:rsidRPr="00AC6870">
        <w:rPr>
          <w:rFonts w:cstheme="minorHAnsi"/>
          <w:sz w:val="24"/>
          <w:szCs w:val="24"/>
          <w:rtl/>
        </w:rPr>
        <w:fldChar w:fldCharType="separate"/>
      </w:r>
      <w:r w:rsidRPr="00AC6870">
        <w:rPr>
          <w:rFonts w:cstheme="minorHAnsi"/>
          <w:sz w:val="24"/>
          <w:szCs w:val="24"/>
          <w:rtl/>
        </w:rPr>
        <w:t>     </w:t>
      </w:r>
      <w:r w:rsidRPr="00AC6870">
        <w:rPr>
          <w:rFonts w:cstheme="minorHAnsi"/>
          <w:sz w:val="24"/>
          <w:szCs w:val="24"/>
          <w:rtl/>
        </w:rPr>
        <w:fldChar w:fldCharType="end"/>
      </w:r>
    </w:p>
    <w:p w14:paraId="394627E4" w14:textId="48E64377" w:rsidR="00D46E84" w:rsidRPr="00AC6870" w:rsidRDefault="00D46E84" w:rsidP="00A9601D">
      <w:pPr>
        <w:pStyle w:val="NoSpacing"/>
        <w:bidi/>
        <w:rPr>
          <w:rFonts w:cstheme="minorHAnsi"/>
          <w:sz w:val="24"/>
          <w:szCs w:val="24"/>
        </w:rPr>
      </w:pPr>
    </w:p>
    <w:p w14:paraId="64B30F50" w14:textId="14E5CCC3" w:rsidR="00D46E84" w:rsidRPr="00AC6870" w:rsidRDefault="00033E1A" w:rsidP="00A9601D">
      <w:pPr>
        <w:pStyle w:val="NoSpacing"/>
        <w:numPr>
          <w:ilvl w:val="0"/>
          <w:numId w:val="5"/>
        </w:numPr>
        <w:bidi/>
        <w:rPr>
          <w:rFonts w:cstheme="minorHAnsi"/>
          <w:sz w:val="24"/>
          <w:szCs w:val="24"/>
          <w:rtl/>
        </w:rPr>
      </w:pPr>
      <w:r w:rsidRPr="00AC6870">
        <w:rPr>
          <w:rFonts w:cstheme="minorHAnsi"/>
          <w:sz w:val="24"/>
          <w:szCs w:val="24"/>
          <w:rtl/>
        </w:rPr>
        <w:t xml:space="preserve">إذا كان الطالب </w:t>
      </w:r>
      <w:r w:rsidRPr="00AC6870">
        <w:rPr>
          <w:rFonts w:cstheme="minorHAnsi"/>
          <w:b/>
          <w:sz w:val="24"/>
          <w:szCs w:val="24"/>
          <w:rtl/>
        </w:rPr>
        <w:t xml:space="preserve">يحتاج </w:t>
      </w:r>
      <w:r w:rsidRPr="00AC6870">
        <w:rPr>
          <w:rFonts w:cstheme="minorHAnsi"/>
          <w:sz w:val="24"/>
          <w:szCs w:val="24"/>
          <w:rtl/>
        </w:rPr>
        <w:t>إلى أهداف تعليمية فردية، فصف سبب عدم معالجة هذه الأهداف من خلال برنامج التعليم الفردي (</w:t>
      </w:r>
      <w:r w:rsidRPr="00AC6870">
        <w:rPr>
          <w:rFonts w:cstheme="minorHAnsi"/>
          <w:sz w:val="24"/>
          <w:szCs w:val="24"/>
        </w:rPr>
        <w:t>IEP</w:t>
      </w:r>
      <w:r w:rsidRPr="00AC6870">
        <w:rPr>
          <w:rFonts w:cstheme="minorHAnsi"/>
          <w:sz w:val="24"/>
          <w:szCs w:val="24"/>
          <w:rtl/>
        </w:rPr>
        <w:t>).</w:t>
      </w:r>
    </w:p>
    <w:p w14:paraId="394465BB" w14:textId="30367394" w:rsidR="00033E1A" w:rsidRPr="00AC6870" w:rsidRDefault="00E05039" w:rsidP="00A9601D">
      <w:pPr>
        <w:pStyle w:val="NoSpacing"/>
        <w:bidi/>
        <w:ind w:left="360"/>
        <w:rPr>
          <w:rFonts w:cstheme="minorHAnsi"/>
          <w:sz w:val="24"/>
          <w:szCs w:val="24"/>
          <w:rtl/>
        </w:rPr>
      </w:pPr>
      <w:sdt>
        <w:sdtPr>
          <w:rPr>
            <w:rFonts w:cstheme="minorHAnsi"/>
            <w:sz w:val="24"/>
            <w:szCs w:val="24"/>
            <w:rtl/>
          </w:rPr>
          <w:id w:val="1490828374"/>
          <w14:checkbox>
            <w14:checked w14:val="0"/>
            <w14:checkedState w14:val="2612" w14:font="MS Gothic"/>
            <w14:uncheckedState w14:val="2610" w14:font="MS Gothic"/>
          </w14:checkbox>
        </w:sdtPr>
        <w:sdtEndPr/>
        <w:sdtContent>
          <w:r w:rsidR="00033E1A"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تم تقييم/إعادة تقييم الطالب لبرنامج التعليم الفردي (</w:t>
      </w:r>
      <w:r w:rsidR="00DD514B" w:rsidRPr="00AC6870">
        <w:rPr>
          <w:rFonts w:cstheme="minorHAnsi"/>
          <w:sz w:val="24"/>
          <w:szCs w:val="24"/>
        </w:rPr>
        <w:t>IEP</w:t>
      </w:r>
      <w:r w:rsidR="00DD514B" w:rsidRPr="00AC6870">
        <w:rPr>
          <w:rFonts w:cstheme="minorHAnsi"/>
          <w:sz w:val="24"/>
          <w:szCs w:val="24"/>
          <w:rtl/>
        </w:rPr>
        <w:t>) ولم يكن مؤهلاً.</w:t>
      </w:r>
    </w:p>
    <w:p w14:paraId="7922E92E" w14:textId="33FCCA69" w:rsidR="00033E1A" w:rsidRPr="00AC6870" w:rsidRDefault="00E05039" w:rsidP="00A9601D">
      <w:pPr>
        <w:pStyle w:val="NoSpacing"/>
        <w:bidi/>
        <w:ind w:left="360"/>
        <w:rPr>
          <w:rFonts w:cstheme="minorHAnsi"/>
          <w:sz w:val="24"/>
          <w:szCs w:val="24"/>
          <w:rtl/>
        </w:rPr>
      </w:pPr>
      <w:sdt>
        <w:sdtPr>
          <w:rPr>
            <w:rFonts w:cstheme="minorHAnsi"/>
            <w:sz w:val="24"/>
            <w:szCs w:val="24"/>
            <w:rtl/>
          </w:rPr>
          <w:id w:val="1821999570"/>
          <w14:checkbox>
            <w14:checked w14:val="0"/>
            <w14:checkedState w14:val="2612" w14:font="MS Gothic"/>
            <w14:uncheckedState w14:val="2610" w14:font="MS Gothic"/>
          </w14:checkbox>
        </w:sdtPr>
        <w:sdtEndPr/>
        <w:sdtContent>
          <w:r w:rsidR="00033E1A"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يتم حاليًا تقييم الطالب للتأكد من أهليته بموجب قانون تعليم الأفراد ذوي الإعاقة (</w:t>
      </w:r>
      <w:r w:rsidR="00DD514B" w:rsidRPr="00AC6870">
        <w:rPr>
          <w:rFonts w:cstheme="minorHAnsi"/>
          <w:sz w:val="24"/>
          <w:szCs w:val="24"/>
        </w:rPr>
        <w:t>IDEA</w:t>
      </w:r>
      <w:r w:rsidR="00DD514B" w:rsidRPr="00AC6870">
        <w:rPr>
          <w:rFonts w:cstheme="minorHAnsi"/>
          <w:sz w:val="24"/>
          <w:szCs w:val="24"/>
          <w:rtl/>
        </w:rPr>
        <w:t>).</w:t>
      </w:r>
    </w:p>
    <w:p w14:paraId="4B588950" w14:textId="03EDE93A" w:rsidR="00033E1A" w:rsidRPr="00AC6870" w:rsidRDefault="00E05039" w:rsidP="00A9601D">
      <w:pPr>
        <w:pStyle w:val="NoSpacing"/>
        <w:bidi/>
        <w:ind w:left="360"/>
        <w:rPr>
          <w:rFonts w:cstheme="minorHAnsi"/>
          <w:sz w:val="24"/>
          <w:szCs w:val="24"/>
          <w:rtl/>
        </w:rPr>
      </w:pPr>
      <w:sdt>
        <w:sdtPr>
          <w:rPr>
            <w:rFonts w:cstheme="minorHAnsi"/>
            <w:sz w:val="24"/>
            <w:szCs w:val="24"/>
            <w:rtl/>
          </w:rPr>
          <w:id w:val="-1021081653"/>
          <w14:checkbox>
            <w14:checked w14:val="0"/>
            <w14:checkedState w14:val="2612" w14:font="MS Gothic"/>
            <w14:uncheckedState w14:val="2610" w14:font="MS Gothic"/>
          </w14:checkbox>
        </w:sdtPr>
        <w:sdtEndPr/>
        <w:sdtContent>
          <w:r w:rsidR="00033E1A"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رفض ولي الأمر التقييم أو الخدمات التي يقدمها فريق برنامج التعليم الفردي (</w:t>
      </w:r>
      <w:r w:rsidR="00DD514B" w:rsidRPr="00AC6870">
        <w:rPr>
          <w:rFonts w:cstheme="minorHAnsi"/>
          <w:sz w:val="24"/>
          <w:szCs w:val="24"/>
        </w:rPr>
        <w:t>IEP</w:t>
      </w:r>
      <w:r w:rsidR="00DD514B" w:rsidRPr="00AC6870">
        <w:rPr>
          <w:rFonts w:cstheme="minorHAnsi"/>
          <w:sz w:val="24"/>
          <w:szCs w:val="24"/>
          <w:rtl/>
        </w:rPr>
        <w:t>).</w:t>
      </w:r>
    </w:p>
    <w:p w14:paraId="1E98A8CB" w14:textId="0943B849" w:rsidR="00033E1A" w:rsidRPr="00AC6870" w:rsidRDefault="00E05039" w:rsidP="00A9601D">
      <w:pPr>
        <w:pStyle w:val="NoSpacing"/>
        <w:bidi/>
        <w:ind w:left="360"/>
        <w:rPr>
          <w:rFonts w:cstheme="minorHAnsi"/>
          <w:sz w:val="24"/>
          <w:szCs w:val="24"/>
          <w:rtl/>
        </w:rPr>
      </w:pPr>
      <w:sdt>
        <w:sdtPr>
          <w:rPr>
            <w:rFonts w:cstheme="minorHAnsi"/>
            <w:sz w:val="24"/>
            <w:szCs w:val="24"/>
            <w:rtl/>
          </w:rPr>
          <w:id w:val="-1679344215"/>
          <w14:checkbox>
            <w14:checked w14:val="0"/>
            <w14:checkedState w14:val="2612" w14:font="MS Gothic"/>
            <w14:uncheckedState w14:val="2610" w14:font="MS Gothic"/>
          </w14:checkbox>
        </w:sdtPr>
        <w:sdtEndPr/>
        <w:sdtContent>
          <w:r w:rsidR="00033E1A"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لا تندرج إعاقة الطالب تحت إحدى فئات الإعاقة في قانون تعليم الأفراد ذوي الإعاقة (</w:t>
      </w:r>
      <w:r w:rsidR="00DD514B" w:rsidRPr="00AC6870">
        <w:rPr>
          <w:rFonts w:cstheme="minorHAnsi"/>
          <w:sz w:val="24"/>
          <w:szCs w:val="24"/>
        </w:rPr>
        <w:t>IDEA</w:t>
      </w:r>
      <w:r w:rsidR="00DD514B" w:rsidRPr="00AC6870">
        <w:rPr>
          <w:rFonts w:cstheme="minorHAnsi"/>
          <w:sz w:val="24"/>
          <w:szCs w:val="24"/>
          <w:rtl/>
        </w:rPr>
        <w:t>).</w:t>
      </w:r>
    </w:p>
    <w:p w14:paraId="61902858" w14:textId="77777777" w:rsidR="00033E1A" w:rsidRPr="00AC6870" w:rsidRDefault="00E05039" w:rsidP="00A9601D">
      <w:pPr>
        <w:pStyle w:val="NoSpacing"/>
        <w:bidi/>
        <w:ind w:left="360"/>
        <w:rPr>
          <w:rFonts w:cstheme="minorHAnsi"/>
          <w:sz w:val="24"/>
          <w:szCs w:val="24"/>
          <w:rtl/>
        </w:rPr>
      </w:pPr>
      <w:sdt>
        <w:sdtPr>
          <w:rPr>
            <w:rFonts w:cstheme="minorHAnsi"/>
            <w:sz w:val="24"/>
            <w:szCs w:val="24"/>
            <w:rtl/>
          </w:rPr>
          <w:id w:val="-1265922332"/>
          <w14:checkbox>
            <w14:checked w14:val="0"/>
            <w14:checkedState w14:val="2612" w14:font="MS Gothic"/>
            <w14:uncheckedState w14:val="2610" w14:font="MS Gothic"/>
          </w14:checkbox>
        </w:sdtPr>
        <w:sdtEndPr/>
        <w:sdtContent>
          <w:r w:rsidR="00033E1A"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أخرى (صِف): </w:t>
      </w:r>
      <w:r w:rsidR="00033E1A" w:rsidRPr="00AC6870">
        <w:rPr>
          <w:rFonts w:cstheme="minorHAnsi"/>
          <w:sz w:val="24"/>
          <w:szCs w:val="24"/>
          <w:rtl/>
        </w:rPr>
        <w:fldChar w:fldCharType="begin" w:fldLock="1">
          <w:ffData>
            <w:name w:val="Text1"/>
            <w:enabled/>
            <w:calcOnExit w:val="0"/>
            <w:textInput/>
          </w:ffData>
        </w:fldChar>
      </w:r>
      <w:r w:rsidR="00DD514B" w:rsidRPr="00AC6870">
        <w:rPr>
          <w:rFonts w:cstheme="minorHAnsi"/>
          <w:rtl/>
        </w:rPr>
        <w:instrText xml:space="preserve"> </w:instrText>
      </w:r>
      <w:r w:rsidR="00033E1A" w:rsidRPr="00AC6870">
        <w:rPr>
          <w:rFonts w:cstheme="minorHAnsi"/>
          <w:sz w:val="24"/>
          <w:szCs w:val="24"/>
        </w:rPr>
        <w:instrText xml:space="preserve">FORMTEXT </w:instrText>
      </w:r>
      <w:r w:rsidR="00033E1A" w:rsidRPr="00AC6870">
        <w:rPr>
          <w:rFonts w:cstheme="minorHAnsi"/>
          <w:sz w:val="24"/>
          <w:szCs w:val="24"/>
          <w:rtl/>
        </w:rPr>
      </w:r>
      <w:r w:rsidR="00033E1A" w:rsidRPr="00AC6870">
        <w:rPr>
          <w:rFonts w:cstheme="minorHAnsi"/>
          <w:sz w:val="24"/>
          <w:szCs w:val="24"/>
          <w:rtl/>
        </w:rPr>
        <w:fldChar w:fldCharType="separate"/>
      </w:r>
      <w:r w:rsidR="00DD514B" w:rsidRPr="00AC6870">
        <w:rPr>
          <w:rFonts w:cstheme="minorHAnsi"/>
          <w:sz w:val="24"/>
          <w:szCs w:val="24"/>
          <w:rtl/>
        </w:rPr>
        <w:t>     </w:t>
      </w:r>
      <w:r w:rsidR="00033E1A" w:rsidRPr="00AC6870">
        <w:rPr>
          <w:rFonts w:cstheme="minorHAnsi"/>
          <w:sz w:val="24"/>
          <w:szCs w:val="24"/>
          <w:rtl/>
        </w:rPr>
        <w:fldChar w:fldCharType="end"/>
      </w:r>
    </w:p>
    <w:p w14:paraId="269568C2" w14:textId="2384DB74" w:rsidR="00033E1A" w:rsidRPr="00AC6870" w:rsidRDefault="00033E1A" w:rsidP="00A9601D">
      <w:pPr>
        <w:pStyle w:val="NoSpacing"/>
        <w:bidi/>
        <w:rPr>
          <w:rFonts w:cstheme="minorHAnsi"/>
          <w:sz w:val="24"/>
          <w:szCs w:val="24"/>
        </w:rPr>
      </w:pPr>
    </w:p>
    <w:p w14:paraId="58B85E33" w14:textId="707599E9" w:rsidR="00033E1A" w:rsidRPr="00AC6870" w:rsidRDefault="001D30A6" w:rsidP="00A9601D">
      <w:pPr>
        <w:pStyle w:val="NoSpacing"/>
        <w:numPr>
          <w:ilvl w:val="0"/>
          <w:numId w:val="5"/>
        </w:numPr>
        <w:bidi/>
        <w:rPr>
          <w:rFonts w:cstheme="minorHAnsi"/>
          <w:noProof/>
          <w:sz w:val="24"/>
          <w:szCs w:val="24"/>
          <w:rtl/>
        </w:rPr>
      </w:pPr>
      <w:r w:rsidRPr="00AC6870">
        <w:rPr>
          <w:rFonts w:cstheme="minorHAnsi"/>
          <w:sz w:val="24"/>
          <w:szCs w:val="24"/>
          <w:rtl/>
        </w:rPr>
        <w:t xml:space="preserve">إذا كان الطالب </w:t>
      </w:r>
      <w:r w:rsidRPr="00AC6870">
        <w:rPr>
          <w:rFonts w:cstheme="minorHAnsi"/>
          <w:b/>
          <w:sz w:val="24"/>
          <w:szCs w:val="24"/>
          <w:rtl/>
        </w:rPr>
        <w:t xml:space="preserve">يحتاج </w:t>
      </w:r>
      <w:r w:rsidRPr="00AC6870">
        <w:rPr>
          <w:rFonts w:cstheme="minorHAnsi"/>
          <w:sz w:val="24"/>
          <w:szCs w:val="24"/>
          <w:rtl/>
        </w:rPr>
        <w:t xml:space="preserve">إلى أهداف تعليمية فردية لا تتطلب برنامج التعليم الفردي </w:t>
      </w:r>
      <w:r w:rsidR="00051499">
        <w:rPr>
          <w:rFonts w:cstheme="minorHAnsi"/>
          <w:sz w:val="24"/>
          <w:szCs w:val="24"/>
        </w:rPr>
        <w:t>(</w:t>
      </w:r>
      <w:r w:rsidRPr="00AC6870">
        <w:rPr>
          <w:rFonts w:cstheme="minorHAnsi"/>
          <w:sz w:val="24"/>
          <w:szCs w:val="24"/>
        </w:rPr>
        <w:t>IEP)</w:t>
      </w:r>
      <w:r w:rsidRPr="00AC6870">
        <w:rPr>
          <w:rFonts w:cstheme="minorHAnsi"/>
          <w:sz w:val="24"/>
          <w:szCs w:val="24"/>
          <w:rtl/>
        </w:rPr>
        <w:t>، فصِف أهداف التعلم الفردية للطالب وكيف سيتم قياس التقدم نحو تلك الأهداف والتقدم في المنهج العام.</w:t>
      </w:r>
    </w:p>
    <w:p w14:paraId="3402BCF2" w14:textId="77777777" w:rsidR="00033E1A" w:rsidRPr="00AC6870" w:rsidRDefault="00033E1A" w:rsidP="00A9601D">
      <w:pPr>
        <w:pStyle w:val="NoSpacing"/>
        <w:bidi/>
        <w:ind w:left="360"/>
        <w:rPr>
          <w:rFonts w:cstheme="minorHAnsi"/>
          <w:noProof/>
          <w:sz w:val="24"/>
          <w:szCs w:val="24"/>
          <w:rtl/>
        </w:rPr>
      </w:pPr>
      <w:r w:rsidRPr="00AC6870">
        <w:rPr>
          <w:rFonts w:cstheme="minorHAnsi"/>
          <w:sz w:val="24"/>
          <w:szCs w:val="24"/>
          <w:rtl/>
        </w:rPr>
        <w:fldChar w:fldCharType="begin" w:fldLock="1">
          <w:ffData>
            <w:name w:val="Text1"/>
            <w:enabled/>
            <w:calcOnExit w:val="0"/>
            <w:textInput/>
          </w:ffData>
        </w:fldChar>
      </w:r>
      <w:r w:rsidRPr="00AC6870">
        <w:rPr>
          <w:rFonts w:cstheme="minorHAnsi"/>
          <w:rtl/>
        </w:rPr>
        <w:instrText xml:space="preserve"> </w:instrText>
      </w:r>
      <w:r w:rsidRPr="00AC6870">
        <w:rPr>
          <w:rFonts w:cstheme="minorHAnsi"/>
          <w:sz w:val="24"/>
          <w:szCs w:val="24"/>
        </w:rPr>
        <w:instrText xml:space="preserve">FORMTEXT </w:instrText>
      </w:r>
      <w:r w:rsidRPr="00AC6870">
        <w:rPr>
          <w:rFonts w:cstheme="minorHAnsi"/>
          <w:sz w:val="24"/>
          <w:szCs w:val="24"/>
          <w:rtl/>
        </w:rPr>
      </w:r>
      <w:r w:rsidRPr="00AC6870">
        <w:rPr>
          <w:rFonts w:cstheme="minorHAnsi"/>
          <w:sz w:val="24"/>
          <w:szCs w:val="24"/>
          <w:rtl/>
        </w:rPr>
        <w:fldChar w:fldCharType="separate"/>
      </w:r>
      <w:r w:rsidRPr="00AC6870">
        <w:rPr>
          <w:rFonts w:cstheme="minorHAnsi"/>
          <w:sz w:val="24"/>
          <w:szCs w:val="24"/>
          <w:rtl/>
        </w:rPr>
        <w:t>     </w:t>
      </w:r>
      <w:r w:rsidRPr="00AC6870">
        <w:rPr>
          <w:rFonts w:cstheme="minorHAnsi"/>
          <w:sz w:val="24"/>
          <w:szCs w:val="24"/>
          <w:rtl/>
        </w:rPr>
        <w:fldChar w:fldCharType="end"/>
      </w:r>
    </w:p>
    <w:p w14:paraId="49979AE0" w14:textId="77777777" w:rsidR="00C872C8" w:rsidRPr="00AC6870" w:rsidRDefault="00C872C8" w:rsidP="00A9601D">
      <w:pPr>
        <w:pStyle w:val="NoSpacing"/>
        <w:bidi/>
        <w:ind w:left="360"/>
        <w:rPr>
          <w:rFonts w:cstheme="minorHAnsi"/>
          <w:noProof/>
          <w:sz w:val="24"/>
          <w:szCs w:val="24"/>
        </w:rPr>
      </w:pPr>
    </w:p>
    <w:p w14:paraId="6863B485" w14:textId="517D1DDB" w:rsidR="00C872C8" w:rsidRPr="00AC6870" w:rsidRDefault="00A00175" w:rsidP="00A9601D">
      <w:pPr>
        <w:pStyle w:val="NoSpacing"/>
        <w:numPr>
          <w:ilvl w:val="0"/>
          <w:numId w:val="5"/>
        </w:numPr>
        <w:bidi/>
        <w:rPr>
          <w:rFonts w:cstheme="minorHAnsi"/>
          <w:noProof/>
          <w:sz w:val="24"/>
          <w:szCs w:val="24"/>
          <w:rtl/>
        </w:rPr>
      </w:pPr>
      <w:r w:rsidRPr="00AC6870">
        <w:rPr>
          <w:rFonts w:cstheme="minorHAnsi"/>
          <w:sz w:val="24"/>
          <w:szCs w:val="24"/>
          <w:rtl/>
        </w:rPr>
        <w:t>عند مراجعة هذا النموذج، تشتبه المنطقة حديثًا أو لديها سبب للاشتباه حديثًا في أن الطفل هو طفل معاق أو قد يكون كذلك، وستواصل التقييم الأولي لأهلية التعليم الخاص.</w:t>
      </w:r>
    </w:p>
    <w:p w14:paraId="098AE7B5" w14:textId="4E1816CD" w:rsidR="00A00175" w:rsidRPr="00AC6870" w:rsidRDefault="00E05039" w:rsidP="00A9601D">
      <w:pPr>
        <w:pStyle w:val="NoSpacing"/>
        <w:bidi/>
        <w:ind w:left="360"/>
        <w:rPr>
          <w:rFonts w:cstheme="minorHAnsi"/>
          <w:sz w:val="24"/>
          <w:szCs w:val="24"/>
          <w:rtl/>
        </w:rPr>
      </w:pPr>
      <w:sdt>
        <w:sdtPr>
          <w:rPr>
            <w:rFonts w:cstheme="minorHAnsi"/>
            <w:sz w:val="24"/>
            <w:szCs w:val="24"/>
            <w:rtl/>
          </w:rPr>
          <w:id w:val="-1277093821"/>
          <w14:checkbox>
            <w14:checked w14:val="0"/>
            <w14:checkedState w14:val="2612" w14:font="MS Gothic"/>
            <w14:uncheckedState w14:val="2610" w14:font="MS Gothic"/>
          </w14:checkbox>
        </w:sdtPr>
        <w:sdtEndPr/>
        <w:sdtContent>
          <w:r w:rsidR="00A00175"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نعم، تشتبه المنطقة أو لديها سبب للاشتباه في أن الطفل قد يكون مؤهلاً للتعليم الخاص.</w:t>
      </w:r>
      <w:r w:rsidR="00DD514B" w:rsidRPr="00AC6870">
        <w:rPr>
          <w:rFonts w:cstheme="minorHAnsi"/>
          <w:i/>
          <w:iCs/>
          <w:sz w:val="24"/>
          <w:szCs w:val="24"/>
          <w:rtl/>
        </w:rPr>
        <w:t xml:space="preserve"> (في حال تم وضع علامة على هذا، فاتبع إجراءات المنطقة لإحالة التعليم الخاص.)</w:t>
      </w:r>
    </w:p>
    <w:p w14:paraId="578849AF" w14:textId="451DD438" w:rsidR="00A00175" w:rsidRDefault="00E05039" w:rsidP="00A9601D">
      <w:pPr>
        <w:pStyle w:val="NoSpacing"/>
        <w:bidi/>
        <w:ind w:left="360"/>
        <w:rPr>
          <w:rFonts w:cstheme="minorHAnsi"/>
          <w:sz w:val="24"/>
          <w:szCs w:val="24"/>
        </w:rPr>
      </w:pPr>
      <w:sdt>
        <w:sdtPr>
          <w:rPr>
            <w:rFonts w:cstheme="minorHAnsi"/>
            <w:sz w:val="24"/>
            <w:szCs w:val="24"/>
            <w:rtl/>
          </w:rPr>
          <w:id w:val="483050706"/>
          <w14:checkbox>
            <w14:checked w14:val="0"/>
            <w14:checkedState w14:val="2612" w14:font="MS Gothic"/>
            <w14:uncheckedState w14:val="2610" w14:font="MS Gothic"/>
          </w14:checkbox>
        </w:sdtPr>
        <w:sdtEndPr/>
        <w:sdtContent>
          <w:r w:rsidR="00A00175" w:rsidRPr="00AC6870">
            <w:rPr>
              <w:rFonts w:ascii="Segoe UI Symbol" w:eastAsia="MS Gothic" w:hAnsi="Segoe UI Symbol" w:cs="Segoe UI Symbol"/>
              <w:sz w:val="24"/>
              <w:szCs w:val="24"/>
            </w:rPr>
            <w:t>☐</w:t>
          </w:r>
        </w:sdtContent>
      </w:sdt>
      <w:r w:rsidR="00DD514B" w:rsidRPr="00AC6870">
        <w:rPr>
          <w:rFonts w:cstheme="minorHAnsi"/>
          <w:sz w:val="24"/>
          <w:szCs w:val="24"/>
          <w:rtl/>
        </w:rPr>
        <w:t xml:space="preserve"> لا، لا تشتبه المنطقة أو ليس لديها سبب للاشتباه في أن الطفل قد يكون مؤهلاً للتعليم الخاص.</w:t>
      </w:r>
    </w:p>
    <w:p w14:paraId="0F691D9C" w14:textId="77777777" w:rsidR="00A9601D" w:rsidRDefault="00A9601D" w:rsidP="00A9601D">
      <w:pPr>
        <w:pStyle w:val="NoSpacing"/>
        <w:bidi/>
        <w:ind w:left="360"/>
        <w:rPr>
          <w:rFonts w:cstheme="minorHAnsi"/>
          <w:sz w:val="24"/>
          <w:szCs w:val="24"/>
        </w:rPr>
      </w:pPr>
    </w:p>
    <w:p w14:paraId="2BEAEBE3" w14:textId="77777777" w:rsidR="00A9601D" w:rsidRPr="00AC6870" w:rsidRDefault="00A9601D" w:rsidP="00A9601D">
      <w:pPr>
        <w:pStyle w:val="NoSpacing"/>
        <w:bidi/>
        <w:ind w:left="360"/>
        <w:rPr>
          <w:rFonts w:cstheme="minorHAnsi"/>
          <w:sz w:val="24"/>
          <w:szCs w:val="24"/>
          <w:rtl/>
        </w:rPr>
      </w:pPr>
    </w:p>
    <w:p w14:paraId="6E50E672" w14:textId="0C2A85AF" w:rsidR="00C872C8" w:rsidRPr="00AC6870" w:rsidRDefault="00C872C8" w:rsidP="00A9601D">
      <w:pPr>
        <w:pStyle w:val="NoSpacing"/>
        <w:bidi/>
        <w:ind w:left="360"/>
        <w:rPr>
          <w:rFonts w:cstheme="minorHAnsi"/>
          <w:noProof/>
          <w:sz w:val="24"/>
          <w:szCs w:val="24"/>
          <w:rtl/>
        </w:rPr>
      </w:pPr>
      <w:r w:rsidRPr="00AC6870">
        <w:rPr>
          <w:rFonts w:cstheme="minorHAnsi"/>
          <w:b/>
          <w:bCs/>
          <w:sz w:val="24"/>
          <w:szCs w:val="24"/>
          <w:rtl/>
        </w:rPr>
        <w:t xml:space="preserve">تعليمات استخدام خطة برنامج اليوم الدراسي المختصر </w:t>
      </w:r>
      <w:r w:rsidR="00F351E5" w:rsidRPr="00AC6870">
        <w:rPr>
          <w:rFonts w:cstheme="minorHAnsi" w:hint="cs"/>
          <w:b/>
          <w:bCs/>
          <w:sz w:val="24"/>
          <w:szCs w:val="24"/>
          <w:rtl/>
        </w:rPr>
        <w:t>- ملحق</w:t>
      </w:r>
      <w:r w:rsidRPr="00AC6870">
        <w:rPr>
          <w:rFonts w:cstheme="minorHAnsi"/>
          <w:b/>
          <w:bCs/>
          <w:sz w:val="24"/>
          <w:szCs w:val="24"/>
          <w:rtl/>
        </w:rPr>
        <w:t xml:space="preserve"> الخطة</w:t>
      </w:r>
      <w:r w:rsidR="00F71C50" w:rsidRPr="00AC6870">
        <w:rPr>
          <w:rFonts w:cstheme="minorHAnsi"/>
          <w:b/>
          <w:bCs/>
          <w:sz w:val="24"/>
          <w:szCs w:val="24"/>
          <w:rtl/>
        </w:rPr>
        <w:t xml:space="preserve"> 504</w:t>
      </w:r>
      <w:r w:rsidRPr="00AC6870">
        <w:rPr>
          <w:rFonts w:cstheme="minorHAnsi"/>
          <w:b/>
          <w:bCs/>
          <w:sz w:val="24"/>
          <w:szCs w:val="24"/>
          <w:rtl/>
        </w:rPr>
        <w:t xml:space="preserve"> - نموذج عينة لأهداف التعلم الفردية</w:t>
      </w:r>
    </w:p>
    <w:p w14:paraId="7E8A3B93" w14:textId="77777777" w:rsidR="00A00175" w:rsidRPr="00AC6870" w:rsidRDefault="00A00175" w:rsidP="00A9601D">
      <w:pPr>
        <w:pStyle w:val="NoSpacing"/>
        <w:bidi/>
        <w:ind w:left="360"/>
        <w:rPr>
          <w:rFonts w:cstheme="minorHAnsi"/>
          <w:noProof/>
          <w:sz w:val="24"/>
          <w:szCs w:val="24"/>
        </w:rPr>
      </w:pPr>
    </w:p>
    <w:p w14:paraId="599D42F2" w14:textId="54D7C5A4" w:rsidR="00C872C8" w:rsidRPr="00AC6870" w:rsidRDefault="00C872C8" w:rsidP="00A9601D">
      <w:pPr>
        <w:pStyle w:val="NoSpacing"/>
        <w:bidi/>
        <w:ind w:left="360"/>
        <w:rPr>
          <w:rFonts w:cstheme="minorHAnsi"/>
          <w:noProof/>
          <w:sz w:val="24"/>
          <w:szCs w:val="24"/>
          <w:rtl/>
        </w:rPr>
      </w:pPr>
      <w:r w:rsidRPr="00AC6870">
        <w:rPr>
          <w:rFonts w:cstheme="minorHAnsi"/>
          <w:sz w:val="24"/>
          <w:szCs w:val="24"/>
          <w:rtl/>
        </w:rPr>
        <w:t>تهدف وزارة التربية والتعليم في ولاية أوريغون (</w:t>
      </w:r>
      <w:r w:rsidR="004F10EB" w:rsidRPr="00AC6870">
        <w:rPr>
          <w:rFonts w:cstheme="minorHAnsi"/>
          <w:sz w:val="24"/>
          <w:szCs w:val="24"/>
        </w:rPr>
        <w:t>ODE</w:t>
      </w:r>
      <w:r w:rsidR="004F10EB" w:rsidRPr="00AC6870">
        <w:rPr>
          <w:rFonts w:cstheme="minorHAnsi"/>
          <w:sz w:val="24"/>
          <w:szCs w:val="24"/>
          <w:rtl/>
        </w:rPr>
        <w:t>)</w:t>
      </w:r>
      <w:r w:rsidRPr="00AC6870">
        <w:rPr>
          <w:rFonts w:cstheme="minorHAnsi"/>
          <w:sz w:val="24"/>
          <w:szCs w:val="24"/>
          <w:rtl/>
        </w:rPr>
        <w:t xml:space="preserve"> إلى استخدام هذه الاستمارة النموذجية كدعم لتنفيذ المناطق التعليمية لـ </w:t>
      </w:r>
      <w:r w:rsidRPr="00AC6870">
        <w:rPr>
          <w:rFonts w:cstheme="minorHAnsi"/>
          <w:sz w:val="24"/>
          <w:szCs w:val="24"/>
        </w:rPr>
        <w:t>SB 819</w:t>
      </w:r>
      <w:r w:rsidRPr="00AC6870">
        <w:rPr>
          <w:rFonts w:cstheme="minorHAnsi"/>
          <w:sz w:val="24"/>
          <w:szCs w:val="24"/>
          <w:rtl/>
        </w:rPr>
        <w:t xml:space="preserve">، فيما يتعلق بمتطلبات القانون لأهداف التعلم الفردية، عند الاقتضاء، للطلاب الذين لديهم خطط 504 والذين يخضعون لبرنامج يوم دراسي مختصر أو يتم النظر في </w:t>
      </w:r>
      <w:r w:rsidR="00DA1E60">
        <w:rPr>
          <w:rFonts w:cstheme="minorHAnsi" w:hint="cs"/>
          <w:sz w:val="24"/>
          <w:szCs w:val="24"/>
          <w:rtl/>
        </w:rPr>
        <w:t>إلحاقهم به</w:t>
      </w:r>
      <w:r w:rsidRPr="00AC6870">
        <w:rPr>
          <w:rFonts w:cstheme="minorHAnsi"/>
          <w:sz w:val="24"/>
          <w:szCs w:val="24"/>
          <w:rtl/>
        </w:rPr>
        <w:t>.</w:t>
      </w:r>
    </w:p>
    <w:p w14:paraId="131F87A7" w14:textId="77777777" w:rsidR="00C872C8" w:rsidRPr="00AC6870" w:rsidRDefault="00C872C8" w:rsidP="00A9601D">
      <w:pPr>
        <w:pStyle w:val="NoSpacing"/>
        <w:bidi/>
        <w:ind w:left="360"/>
        <w:rPr>
          <w:rFonts w:cstheme="minorHAnsi"/>
          <w:noProof/>
          <w:sz w:val="24"/>
          <w:szCs w:val="24"/>
        </w:rPr>
      </w:pPr>
    </w:p>
    <w:p w14:paraId="16426EAF" w14:textId="3135AF11" w:rsidR="00C872C8" w:rsidRPr="00A9601D" w:rsidRDefault="00C872C8" w:rsidP="00A9601D">
      <w:pPr>
        <w:pStyle w:val="NoSpacing"/>
        <w:bidi/>
        <w:ind w:left="360"/>
        <w:rPr>
          <w:rFonts w:cstheme="minorHAnsi"/>
          <w:sz w:val="24"/>
          <w:szCs w:val="24"/>
          <w:rtl/>
        </w:rPr>
      </w:pPr>
      <w:r w:rsidRPr="00A9601D">
        <w:rPr>
          <w:rFonts w:cstheme="minorHAnsi"/>
          <w:sz w:val="24"/>
          <w:szCs w:val="24"/>
          <w:rtl/>
        </w:rPr>
        <w:t xml:space="preserve"> على الرغم من أن نماذج العينة التي تقدمها وزارة التربية والتعليم في ولاية أوريغون تهدف إلى دعم التنفيذ الفعال ل</w:t>
      </w:r>
      <w:r w:rsidR="00952166" w:rsidRPr="00A9601D">
        <w:rPr>
          <w:rFonts w:cstheme="minorHAnsi"/>
          <w:sz w:val="24"/>
          <w:szCs w:val="24"/>
          <w:rtl/>
        </w:rPr>
        <w:t>مشروع قانون مجلس الشيوخ رقم 819</w:t>
      </w:r>
      <w:r w:rsidRPr="00A9601D">
        <w:rPr>
          <w:rFonts w:cstheme="minorHAnsi"/>
          <w:sz w:val="24"/>
          <w:szCs w:val="24"/>
          <w:rtl/>
        </w:rPr>
        <w:t>، لا يوجد نموذج وحده يضمن الامتثال للمتطلبات القانونية أو يتيح التنفيذ الفعال</w:t>
      </w:r>
      <w:r w:rsidR="004F10EB" w:rsidRPr="00A9601D">
        <w:rPr>
          <w:rFonts w:cstheme="minorHAnsi"/>
          <w:sz w:val="24"/>
          <w:szCs w:val="24"/>
          <w:rtl/>
        </w:rPr>
        <w:t>،</w:t>
      </w:r>
      <w:r w:rsidRPr="00A9601D">
        <w:rPr>
          <w:rFonts w:cstheme="minorHAnsi"/>
          <w:sz w:val="24"/>
          <w:szCs w:val="24"/>
          <w:rtl/>
        </w:rPr>
        <w:t xml:space="preserve"> و</w:t>
      </w:r>
      <w:r w:rsidR="004F10EB" w:rsidRPr="00A9601D">
        <w:rPr>
          <w:rFonts w:cstheme="minorHAnsi"/>
          <w:sz w:val="24"/>
          <w:szCs w:val="24"/>
          <w:rtl/>
        </w:rPr>
        <w:t>و</w:t>
      </w:r>
      <w:r w:rsidRPr="00A9601D">
        <w:rPr>
          <w:rFonts w:cstheme="minorHAnsi"/>
          <w:sz w:val="24"/>
          <w:szCs w:val="24"/>
          <w:rtl/>
        </w:rPr>
        <w:t xml:space="preserve">فقًا لذلك، يجب على المناطق التعليمية طلب </w:t>
      </w:r>
      <w:r w:rsidR="004F10EB" w:rsidRPr="00A9601D">
        <w:rPr>
          <w:rFonts w:cstheme="minorHAnsi"/>
          <w:sz w:val="24"/>
          <w:szCs w:val="24"/>
          <w:rtl/>
        </w:rPr>
        <w:t>الا</w:t>
      </w:r>
      <w:r w:rsidRPr="00A9601D">
        <w:rPr>
          <w:rFonts w:cstheme="minorHAnsi"/>
          <w:sz w:val="24"/>
          <w:szCs w:val="24"/>
          <w:rtl/>
        </w:rPr>
        <w:t xml:space="preserve">ستشارة القانونية حسب الاقتضاء لضمان الامتثال لجميع قوانين الولاية والقوانين الفيدرالية، بما في ذلك </w:t>
      </w:r>
      <w:r w:rsidRPr="00A9601D">
        <w:rPr>
          <w:rFonts w:cstheme="minorHAnsi"/>
          <w:sz w:val="24"/>
          <w:szCs w:val="24"/>
        </w:rPr>
        <w:t>SB 819</w:t>
      </w:r>
      <w:r w:rsidRPr="00A9601D">
        <w:rPr>
          <w:rFonts w:cstheme="minorHAnsi"/>
          <w:sz w:val="24"/>
          <w:szCs w:val="24"/>
          <w:rtl/>
        </w:rPr>
        <w:t xml:space="preserve">، وقانون الأمريكيين ذوي الإعاقة </w:t>
      </w:r>
      <w:r w:rsidRPr="00A9601D">
        <w:rPr>
          <w:rFonts w:cstheme="minorHAnsi"/>
          <w:sz w:val="24"/>
          <w:szCs w:val="24"/>
        </w:rPr>
        <w:t>ADA)</w:t>
      </w:r>
      <w:r w:rsidR="00F05B30" w:rsidRPr="00A9601D">
        <w:rPr>
          <w:rFonts w:cstheme="minorHAnsi"/>
          <w:sz w:val="24"/>
          <w:szCs w:val="24"/>
          <w:rtl/>
        </w:rPr>
        <w:t>)،</w:t>
      </w:r>
      <w:r w:rsidRPr="00A9601D">
        <w:rPr>
          <w:rFonts w:cstheme="minorHAnsi"/>
          <w:sz w:val="24"/>
          <w:szCs w:val="24"/>
          <w:rtl/>
        </w:rPr>
        <w:t xml:space="preserve"> والمادة 504 من قانون إعادة التأهيل لعام 1973، وقانون تعليم الأفراد ذوي الإعاقة (</w:t>
      </w:r>
      <w:r w:rsidRPr="00A9601D">
        <w:rPr>
          <w:rFonts w:cstheme="minorHAnsi"/>
          <w:sz w:val="24"/>
          <w:szCs w:val="24"/>
        </w:rPr>
        <w:t>IDEA</w:t>
      </w:r>
      <w:r w:rsidRPr="00A9601D">
        <w:rPr>
          <w:rFonts w:cstheme="minorHAnsi"/>
          <w:sz w:val="24"/>
          <w:szCs w:val="24"/>
          <w:rtl/>
        </w:rPr>
        <w:t>).</w:t>
      </w:r>
    </w:p>
    <w:p w14:paraId="0D9CFB1B" w14:textId="77777777" w:rsidR="00C872C8" w:rsidRPr="00AC6870" w:rsidRDefault="00C872C8" w:rsidP="00A9601D">
      <w:pPr>
        <w:pStyle w:val="NoSpacing"/>
        <w:bidi/>
        <w:ind w:left="360"/>
        <w:rPr>
          <w:rFonts w:cstheme="minorHAnsi"/>
          <w:noProof/>
          <w:sz w:val="24"/>
          <w:szCs w:val="24"/>
        </w:rPr>
      </w:pPr>
    </w:p>
    <w:p w14:paraId="5A59F1E1" w14:textId="77777777" w:rsidR="00C872C8" w:rsidRPr="00AC6870" w:rsidRDefault="00C872C8" w:rsidP="00A9601D">
      <w:pPr>
        <w:pStyle w:val="NoSpacing"/>
        <w:bidi/>
        <w:ind w:left="360"/>
        <w:rPr>
          <w:rFonts w:cstheme="minorHAnsi"/>
          <w:noProof/>
          <w:sz w:val="24"/>
          <w:szCs w:val="24"/>
          <w:rtl/>
        </w:rPr>
      </w:pPr>
      <w:r w:rsidRPr="00AC6870">
        <w:rPr>
          <w:rFonts w:cstheme="minorHAnsi"/>
          <w:sz w:val="24"/>
          <w:szCs w:val="24"/>
          <w:rtl/>
        </w:rPr>
        <w:t>يرجى اتباع الخطوات أدناه لإكمال النموذج:</w:t>
      </w:r>
    </w:p>
    <w:p w14:paraId="4987878C" w14:textId="77777777" w:rsidR="00C872C8" w:rsidRPr="00AC6870" w:rsidRDefault="00C872C8" w:rsidP="00A9601D">
      <w:pPr>
        <w:pStyle w:val="NoSpacing"/>
        <w:numPr>
          <w:ilvl w:val="0"/>
          <w:numId w:val="28"/>
        </w:numPr>
        <w:bidi/>
        <w:rPr>
          <w:rFonts w:cstheme="minorHAnsi"/>
          <w:noProof/>
          <w:sz w:val="24"/>
          <w:szCs w:val="24"/>
          <w:rtl/>
        </w:rPr>
      </w:pPr>
      <w:r w:rsidRPr="00AC6870">
        <w:rPr>
          <w:rFonts w:cstheme="minorHAnsi"/>
          <w:sz w:val="24"/>
          <w:szCs w:val="24"/>
          <w:rtl/>
        </w:rPr>
        <w:t>املأ بيانات الطالب في أعلى النموذج.</w:t>
      </w:r>
    </w:p>
    <w:p w14:paraId="6F67D25C" w14:textId="77777777" w:rsidR="00C872C8" w:rsidRPr="00AC6870" w:rsidRDefault="00C872C8" w:rsidP="00A9601D">
      <w:pPr>
        <w:pStyle w:val="NoSpacing"/>
        <w:numPr>
          <w:ilvl w:val="0"/>
          <w:numId w:val="28"/>
        </w:numPr>
        <w:bidi/>
        <w:rPr>
          <w:rFonts w:cstheme="minorHAnsi"/>
          <w:noProof/>
          <w:sz w:val="24"/>
          <w:szCs w:val="24"/>
          <w:rtl/>
        </w:rPr>
      </w:pPr>
      <w:r w:rsidRPr="00AC6870">
        <w:rPr>
          <w:rFonts w:cstheme="minorHAnsi"/>
          <w:sz w:val="24"/>
          <w:szCs w:val="24"/>
          <w:rtl/>
        </w:rPr>
        <w:t>حدد مربع حالة الأهلية للإشارة إلى أن الطالب مؤهل بموجب المادة 504.</w:t>
      </w:r>
    </w:p>
    <w:p w14:paraId="7CFDFEB7" w14:textId="77777777" w:rsidR="00C872C8" w:rsidRPr="00AC6870" w:rsidRDefault="00C872C8" w:rsidP="00A9601D">
      <w:pPr>
        <w:pStyle w:val="NoSpacing"/>
        <w:numPr>
          <w:ilvl w:val="0"/>
          <w:numId w:val="28"/>
        </w:numPr>
        <w:bidi/>
        <w:rPr>
          <w:rFonts w:cstheme="minorHAnsi"/>
          <w:noProof/>
          <w:sz w:val="24"/>
          <w:szCs w:val="24"/>
          <w:rtl/>
        </w:rPr>
      </w:pPr>
      <w:r w:rsidRPr="00AC6870">
        <w:rPr>
          <w:rFonts w:cstheme="minorHAnsi"/>
          <w:b/>
          <w:bCs/>
          <w:sz w:val="24"/>
          <w:szCs w:val="24"/>
          <w:rtl/>
        </w:rPr>
        <w:t>سبب الاعتبار</w:t>
      </w:r>
      <w:r w:rsidRPr="00AC6870">
        <w:rPr>
          <w:rFonts w:cstheme="minorHAnsi"/>
          <w:sz w:val="24"/>
          <w:szCs w:val="24"/>
          <w:rtl/>
        </w:rPr>
        <w:t>: ضع علامة في المربع المناسب لمعرفة سبب النظر في الجدول الزمني المختصر. قدم التفاصيل في حالة تحديد "أخرى".</w:t>
      </w:r>
    </w:p>
    <w:p w14:paraId="3721B6E1" w14:textId="77777777" w:rsidR="00C872C8" w:rsidRPr="00AC6870" w:rsidRDefault="00C872C8" w:rsidP="00A9601D">
      <w:pPr>
        <w:pStyle w:val="NoSpacing"/>
        <w:numPr>
          <w:ilvl w:val="0"/>
          <w:numId w:val="28"/>
        </w:numPr>
        <w:bidi/>
        <w:rPr>
          <w:rFonts w:cstheme="minorHAnsi"/>
          <w:noProof/>
          <w:sz w:val="24"/>
          <w:szCs w:val="24"/>
          <w:rtl/>
        </w:rPr>
      </w:pPr>
      <w:r w:rsidRPr="00AC6870">
        <w:rPr>
          <w:rFonts w:cstheme="minorHAnsi"/>
          <w:b/>
          <w:bCs/>
          <w:sz w:val="24"/>
          <w:szCs w:val="24"/>
          <w:rtl/>
        </w:rPr>
        <w:t>مستويات الأداء الحالية</w:t>
      </w:r>
      <w:r w:rsidRPr="00AC6870">
        <w:rPr>
          <w:rFonts w:cstheme="minorHAnsi"/>
          <w:sz w:val="24"/>
          <w:szCs w:val="24"/>
          <w:rtl/>
        </w:rPr>
        <w:t>: قم بتلخيص مستويات الأداء الأكاديمي و/أو السلوكي الحالي للطالب. قم بتضمين بيانات التقييم والملاحظات الحديثة.</w:t>
      </w:r>
    </w:p>
    <w:p w14:paraId="2371AE15" w14:textId="77777777" w:rsidR="00C872C8" w:rsidRPr="00AC6870" w:rsidRDefault="00C872C8" w:rsidP="00A9601D">
      <w:pPr>
        <w:pStyle w:val="NoSpacing"/>
        <w:numPr>
          <w:ilvl w:val="0"/>
          <w:numId w:val="28"/>
        </w:numPr>
        <w:bidi/>
        <w:rPr>
          <w:rFonts w:cstheme="minorHAnsi"/>
          <w:noProof/>
          <w:sz w:val="24"/>
          <w:szCs w:val="24"/>
          <w:rtl/>
        </w:rPr>
      </w:pPr>
      <w:r w:rsidRPr="00AC6870">
        <w:rPr>
          <w:rFonts w:cstheme="minorHAnsi"/>
          <w:b/>
          <w:bCs/>
          <w:sz w:val="24"/>
          <w:szCs w:val="24"/>
          <w:rtl/>
        </w:rPr>
        <w:t>أهداف التعلم</w:t>
      </w:r>
      <w:r w:rsidRPr="00AC6870">
        <w:rPr>
          <w:rFonts w:cstheme="minorHAnsi"/>
          <w:sz w:val="24"/>
          <w:szCs w:val="24"/>
          <w:rtl/>
        </w:rPr>
        <w:t>: وضح ما إذا كان الطالب يحتاج إلى أهداف أكاديمية و/أو سلوكية. قدم مبررًا إذا لم تكن هناك حاجة إلى الأهداف في رقم 4.</w:t>
      </w:r>
    </w:p>
    <w:p w14:paraId="5B301506" w14:textId="254F19D4" w:rsidR="00C872C8" w:rsidRPr="00AC6870" w:rsidRDefault="00C872C8" w:rsidP="00A9601D">
      <w:pPr>
        <w:pStyle w:val="NoSpacing"/>
        <w:numPr>
          <w:ilvl w:val="0"/>
          <w:numId w:val="28"/>
        </w:numPr>
        <w:bidi/>
        <w:rPr>
          <w:rFonts w:cstheme="minorHAnsi"/>
          <w:noProof/>
          <w:sz w:val="24"/>
          <w:szCs w:val="24"/>
          <w:rtl/>
        </w:rPr>
      </w:pPr>
      <w:r w:rsidRPr="00AC6870">
        <w:rPr>
          <w:rFonts w:cstheme="minorHAnsi"/>
          <w:b/>
          <w:bCs/>
          <w:sz w:val="24"/>
          <w:szCs w:val="24"/>
          <w:rtl/>
        </w:rPr>
        <w:t>اعتبارات برنامج التعليم الفردي</w:t>
      </w:r>
      <w:r w:rsidRPr="00AC6870">
        <w:rPr>
          <w:rFonts w:cstheme="minorHAnsi"/>
          <w:sz w:val="24"/>
          <w:szCs w:val="24"/>
          <w:rtl/>
        </w:rPr>
        <w:t>: إذا كانت هناك حاجة إلى الأهداف، فاشرح سبب عدم معالجة الأهداف من خلال برنامج التعليم الفردي (</w:t>
      </w:r>
      <w:r w:rsidRPr="00AC6870">
        <w:rPr>
          <w:rFonts w:cstheme="minorHAnsi"/>
          <w:sz w:val="24"/>
          <w:szCs w:val="24"/>
        </w:rPr>
        <w:t>IEP</w:t>
      </w:r>
      <w:r w:rsidRPr="00AC6870">
        <w:rPr>
          <w:rFonts w:cstheme="minorHAnsi"/>
          <w:sz w:val="24"/>
          <w:szCs w:val="24"/>
          <w:rtl/>
        </w:rPr>
        <w:t>). قدم تفاصيل حول نتائج التقييم و/أو مدخلات أولياء الأمور، حسب الاقتضاء. إذا أصبحت المنطقة</w:t>
      </w:r>
      <w:r w:rsidR="00F05B30" w:rsidRPr="00AC6870">
        <w:rPr>
          <w:rFonts w:cstheme="minorHAnsi"/>
          <w:sz w:val="24"/>
          <w:szCs w:val="24"/>
          <w:rtl/>
        </w:rPr>
        <w:t xml:space="preserve"> التعليمية</w:t>
      </w:r>
      <w:r w:rsidRPr="00AC6870">
        <w:rPr>
          <w:rFonts w:cstheme="minorHAnsi"/>
          <w:sz w:val="24"/>
          <w:szCs w:val="24"/>
          <w:rtl/>
        </w:rPr>
        <w:t>، في هذه العملية، على دراية بالمعلومات الجديدة أو أصبحت على دراية حديثًا بأهلية الطالب المحتملة بموجب قانون تعليم الأفراد ذوي الإعاقة (</w:t>
      </w:r>
      <w:r w:rsidRPr="00AC6870">
        <w:rPr>
          <w:rFonts w:cstheme="minorHAnsi"/>
          <w:sz w:val="24"/>
          <w:szCs w:val="24"/>
        </w:rPr>
        <w:t>IDEA</w:t>
      </w:r>
      <w:r w:rsidR="00B035FE">
        <w:rPr>
          <w:rFonts w:cstheme="minorHAnsi" w:hint="cs"/>
          <w:sz w:val="24"/>
          <w:szCs w:val="24"/>
          <w:rtl/>
        </w:rPr>
        <w:t xml:space="preserve">)، </w:t>
      </w:r>
      <w:r w:rsidRPr="00AC6870">
        <w:rPr>
          <w:rFonts w:cstheme="minorHAnsi"/>
          <w:sz w:val="24"/>
          <w:szCs w:val="24"/>
          <w:rtl/>
        </w:rPr>
        <w:t xml:space="preserve">يجب على المنطقة التعليمية متابعة الموافقة على إجراء تقييم أولي شامل مناسب. قد يتطلب ذلك إحالة إلى فريق مدرسي آخر (على سبيل المثال، فريق العثور على الأطفال، فريق نظام دعم متعدد الطبقات </w:t>
      </w:r>
      <w:r w:rsidRPr="00AC6870">
        <w:rPr>
          <w:rFonts w:cstheme="minorHAnsi"/>
          <w:sz w:val="24"/>
          <w:szCs w:val="24"/>
        </w:rPr>
        <w:t>MTSS)</w:t>
      </w:r>
      <w:r w:rsidR="004F10EB" w:rsidRPr="00AC6870">
        <w:rPr>
          <w:rFonts w:cstheme="minorHAnsi"/>
          <w:sz w:val="24"/>
          <w:szCs w:val="24"/>
          <w:rtl/>
        </w:rPr>
        <w:t>)،</w:t>
      </w:r>
      <w:r w:rsidRPr="00AC6870">
        <w:rPr>
          <w:rFonts w:cstheme="minorHAnsi"/>
          <w:sz w:val="24"/>
          <w:szCs w:val="24"/>
          <w:rtl/>
        </w:rPr>
        <w:t xml:space="preserve"> فريق برنامج التعليم الفردي </w:t>
      </w:r>
      <w:r w:rsidRPr="00AC6870">
        <w:rPr>
          <w:rFonts w:cstheme="minorHAnsi"/>
          <w:sz w:val="24"/>
          <w:szCs w:val="24"/>
        </w:rPr>
        <w:t>(</w:t>
      </w:r>
      <w:r w:rsidR="00F05B30" w:rsidRPr="00AC6870">
        <w:rPr>
          <w:rFonts w:cstheme="minorHAnsi"/>
          <w:sz w:val="24"/>
          <w:szCs w:val="24"/>
        </w:rPr>
        <w:t>IEP)</w:t>
      </w:r>
      <w:r w:rsidRPr="00AC6870">
        <w:rPr>
          <w:rFonts w:cstheme="minorHAnsi"/>
          <w:sz w:val="24"/>
          <w:szCs w:val="24"/>
          <w:rtl/>
        </w:rPr>
        <w:t>).</w:t>
      </w:r>
    </w:p>
    <w:p w14:paraId="5EA36643" w14:textId="77777777" w:rsidR="00C872C8" w:rsidRPr="00AC6870" w:rsidRDefault="00C872C8" w:rsidP="00A9601D">
      <w:pPr>
        <w:pStyle w:val="NoSpacing"/>
        <w:numPr>
          <w:ilvl w:val="0"/>
          <w:numId w:val="28"/>
        </w:numPr>
        <w:bidi/>
        <w:rPr>
          <w:rFonts w:cstheme="minorHAnsi"/>
          <w:noProof/>
          <w:sz w:val="24"/>
          <w:szCs w:val="24"/>
          <w:rtl/>
        </w:rPr>
      </w:pPr>
      <w:r w:rsidRPr="00AC6870">
        <w:rPr>
          <w:rFonts w:cstheme="minorHAnsi"/>
          <w:b/>
          <w:bCs/>
          <w:sz w:val="24"/>
          <w:szCs w:val="24"/>
          <w:rtl/>
        </w:rPr>
        <w:t xml:space="preserve"> الأهداف القابلة للقياس</w:t>
      </w:r>
      <w:r w:rsidRPr="00AC6870">
        <w:rPr>
          <w:rFonts w:cstheme="minorHAnsi"/>
          <w:sz w:val="24"/>
          <w:szCs w:val="24"/>
          <w:rtl/>
        </w:rPr>
        <w:t>: إذا كانت هناك حاجة إلى أهداف تعليمية فردية، فصف الأهداف المحددة وكيف سيتم قياس التقدم. تماشى مع المستويات الحالية الموضحة في رقم 4.</w:t>
      </w:r>
    </w:p>
    <w:p w14:paraId="5C0AAEFC" w14:textId="234BF308" w:rsidR="00A2614C" w:rsidRPr="00AC6870" w:rsidRDefault="00A2614C" w:rsidP="00A9601D">
      <w:pPr>
        <w:pStyle w:val="NoSpacing"/>
        <w:numPr>
          <w:ilvl w:val="0"/>
          <w:numId w:val="28"/>
        </w:numPr>
        <w:bidi/>
        <w:rPr>
          <w:rFonts w:cstheme="minorHAnsi"/>
          <w:noProof/>
          <w:sz w:val="24"/>
          <w:szCs w:val="24"/>
          <w:rtl/>
        </w:rPr>
      </w:pPr>
      <w:r w:rsidRPr="00AC6870">
        <w:rPr>
          <w:rFonts w:cstheme="minorHAnsi"/>
          <w:b/>
          <w:bCs/>
          <w:sz w:val="24"/>
          <w:szCs w:val="24"/>
          <w:rtl/>
        </w:rPr>
        <w:t>العثور على الطفل:</w:t>
      </w:r>
      <w:r w:rsidRPr="00AC6870">
        <w:rPr>
          <w:rFonts w:cstheme="minorHAnsi"/>
          <w:sz w:val="24"/>
          <w:szCs w:val="24"/>
          <w:rtl/>
        </w:rPr>
        <w:t xml:space="preserve"> حدد ما إذا كانت المنطقة التعليمية، بناءً على المعلومات التي تمت مراجعتها في هذه العملية، تشتبه الآن حديثًا أو لديها سبب للاشتباه حديثًا في أن الطفل قد يكون مؤهلاً بموجب قانون تعليم الأفراد ذوي الإعاقة </w:t>
      </w:r>
      <w:r w:rsidRPr="00AC6870">
        <w:rPr>
          <w:rFonts w:cstheme="minorHAnsi"/>
          <w:sz w:val="24"/>
          <w:szCs w:val="24"/>
        </w:rPr>
        <w:t>IDEA)</w:t>
      </w:r>
      <w:r w:rsidR="00F05B30" w:rsidRPr="00AC6870">
        <w:rPr>
          <w:rFonts w:cstheme="minorHAnsi"/>
          <w:sz w:val="24"/>
          <w:szCs w:val="24"/>
          <w:rtl/>
        </w:rPr>
        <w:t>)</w:t>
      </w:r>
      <w:r w:rsidRPr="00AC6870">
        <w:rPr>
          <w:rFonts w:cstheme="minorHAnsi"/>
          <w:sz w:val="24"/>
          <w:szCs w:val="24"/>
          <w:rtl/>
        </w:rPr>
        <w:t>، استنادًا إلى المعلومات التي تمت مراجعتها في هذه العملية. إذا كان هذا الاشتباه موجودًا، فيجب على المنطقة التعليمية اتباع الإجراءات المناسبة للعثور على الطفل.</w:t>
      </w:r>
    </w:p>
    <w:p w14:paraId="47A131FC" w14:textId="2EF3DA4E" w:rsidR="00C872C8" w:rsidRPr="00AC6870" w:rsidRDefault="00C872C8" w:rsidP="00A9601D">
      <w:pPr>
        <w:pStyle w:val="NoSpacing"/>
        <w:numPr>
          <w:ilvl w:val="0"/>
          <w:numId w:val="28"/>
        </w:numPr>
        <w:bidi/>
        <w:rPr>
          <w:rFonts w:cstheme="minorHAnsi"/>
          <w:noProof/>
          <w:sz w:val="24"/>
          <w:szCs w:val="24"/>
          <w:rtl/>
        </w:rPr>
      </w:pPr>
      <w:r w:rsidRPr="00AC6870">
        <w:rPr>
          <w:rFonts w:cstheme="minorHAnsi"/>
          <w:sz w:val="24"/>
          <w:szCs w:val="24"/>
          <w:rtl/>
        </w:rPr>
        <w:t>يجب أن يحصل فريق القسم 504 على موافقة أولياء الأمور المستنيرة والمكتوبة قبل تنفيذ جدول مختصر.</w:t>
      </w:r>
    </w:p>
    <w:p w14:paraId="1F9C5D38" w14:textId="03E5AAA5" w:rsidR="00C872C8" w:rsidRPr="00AC6870" w:rsidRDefault="00C872C8" w:rsidP="00A9601D">
      <w:pPr>
        <w:pStyle w:val="NoSpacing"/>
        <w:bidi/>
        <w:ind w:left="360"/>
        <w:rPr>
          <w:rFonts w:cstheme="minorHAnsi"/>
          <w:noProof/>
          <w:sz w:val="24"/>
          <w:szCs w:val="24"/>
          <w:rtl/>
        </w:rPr>
      </w:pPr>
      <w:r w:rsidRPr="00AC6870">
        <w:rPr>
          <w:rFonts w:cstheme="minorHAnsi"/>
          <w:sz w:val="24"/>
          <w:szCs w:val="24"/>
          <w:rtl/>
        </w:rPr>
        <w:br/>
        <w:t>يرجى تذكر أن هذا نموذج عينة مقدم من وزارة التربية والتعليم في ولاية أوريغون كمرجع فقط. يجوز للمناطق التعليمية استخدام هذا النموذج أو إنشاء النموذج الخاص بها الذي يمكّن المنطقة من تلبية متطلبات جميع قوانين الولاية والقوانين الفيدرالية، بما في ذلك قانون الأمريكيين ذوي الإعاقة (</w:t>
      </w:r>
      <w:r w:rsidRPr="00AC6870">
        <w:rPr>
          <w:rFonts w:cstheme="minorHAnsi"/>
          <w:sz w:val="24"/>
          <w:szCs w:val="24"/>
        </w:rPr>
        <w:t>ADA</w:t>
      </w:r>
      <w:r w:rsidR="004F10EB" w:rsidRPr="00AC6870">
        <w:rPr>
          <w:rFonts w:cstheme="minorHAnsi"/>
          <w:sz w:val="24"/>
          <w:szCs w:val="24"/>
          <w:rtl/>
        </w:rPr>
        <w:t>)</w:t>
      </w:r>
      <w:r w:rsidRPr="00AC6870">
        <w:rPr>
          <w:rFonts w:cstheme="minorHAnsi"/>
          <w:sz w:val="24"/>
          <w:szCs w:val="24"/>
          <w:rtl/>
        </w:rPr>
        <w:t>، والمادة 504 من قانون إعادة التأهيل، وقانون تعليم الأفراد ذوي الإعاقة (</w:t>
      </w:r>
      <w:r w:rsidRPr="00AC6870">
        <w:rPr>
          <w:rFonts w:cstheme="minorHAnsi"/>
          <w:sz w:val="24"/>
          <w:szCs w:val="24"/>
        </w:rPr>
        <w:t>IDEA</w:t>
      </w:r>
      <w:r w:rsidRPr="00AC6870">
        <w:rPr>
          <w:rFonts w:cstheme="minorHAnsi"/>
          <w:sz w:val="24"/>
          <w:szCs w:val="24"/>
          <w:rtl/>
        </w:rPr>
        <w:t>). توصي وزارة التربية والتعليم في ولاية أوريغون بأن تسعى المناطق التعليمية إلى الحصول على مستشار قانوني في إنشاء إجراءات التنفيذ والتوثيق المتعلقة ب</w:t>
      </w:r>
      <w:r w:rsidR="00051499" w:rsidRPr="00051499">
        <w:rPr>
          <w:rFonts w:cs="Calibri"/>
          <w:sz w:val="24"/>
          <w:szCs w:val="24"/>
          <w:rtl/>
        </w:rPr>
        <w:t>مشروع قانون مجلس الشيوخ رقم 819</w:t>
      </w:r>
      <w:r w:rsidR="00051499">
        <w:rPr>
          <w:rFonts w:cs="Calibri"/>
          <w:sz w:val="24"/>
          <w:szCs w:val="24"/>
        </w:rPr>
        <w:t xml:space="preserve"> </w:t>
      </w:r>
      <w:r w:rsidRPr="00AC6870">
        <w:rPr>
          <w:rFonts w:cstheme="minorHAnsi"/>
          <w:sz w:val="24"/>
          <w:szCs w:val="24"/>
          <w:rtl/>
        </w:rPr>
        <w:t>لضمان التنفيذ بطريقة تلبي متطلبات الولاية والمتطلبات الفيدرالية بما يتوافق مع السياق المحلي.</w:t>
      </w:r>
    </w:p>
    <w:p w14:paraId="4CB0E1F1" w14:textId="77777777" w:rsidR="00C872C8" w:rsidRPr="00AC6870" w:rsidRDefault="00C872C8" w:rsidP="00A9601D">
      <w:pPr>
        <w:pStyle w:val="NoSpacing"/>
        <w:bidi/>
        <w:ind w:left="360"/>
        <w:rPr>
          <w:rFonts w:cstheme="minorHAnsi"/>
          <w:noProof/>
          <w:sz w:val="24"/>
          <w:szCs w:val="24"/>
        </w:rPr>
      </w:pPr>
    </w:p>
    <w:p w14:paraId="7CDBE7D7" w14:textId="772142F1" w:rsidR="00C872C8" w:rsidRPr="00AC6870" w:rsidRDefault="00C872C8" w:rsidP="00A9601D">
      <w:pPr>
        <w:pStyle w:val="NoSpacing"/>
        <w:bidi/>
        <w:ind w:left="360"/>
        <w:rPr>
          <w:rFonts w:cstheme="minorHAnsi"/>
          <w:noProof/>
          <w:sz w:val="24"/>
          <w:szCs w:val="24"/>
          <w:rtl/>
        </w:rPr>
      </w:pPr>
      <w:r w:rsidRPr="00AC6870">
        <w:rPr>
          <w:rFonts w:cstheme="minorHAnsi"/>
          <w:b/>
          <w:bCs/>
          <w:sz w:val="24"/>
          <w:szCs w:val="24"/>
          <w:rtl/>
        </w:rPr>
        <w:lastRenderedPageBreak/>
        <w:t>إخلاء مسؤولية</w:t>
      </w:r>
      <w:r w:rsidRPr="00A9601D">
        <w:rPr>
          <w:rFonts w:cstheme="minorHAnsi"/>
          <w:sz w:val="24"/>
          <w:szCs w:val="24"/>
          <w:rtl/>
        </w:rPr>
        <w:t>: هذا المستند هو نموذج عينة مقدم من وزارة التربية والتعليم في ولاية أوريغون (</w:t>
      </w:r>
      <w:r w:rsidRPr="00A9601D">
        <w:rPr>
          <w:rFonts w:cstheme="minorHAnsi"/>
          <w:sz w:val="24"/>
          <w:szCs w:val="24"/>
        </w:rPr>
        <w:t>ODE</w:t>
      </w:r>
      <w:r w:rsidRPr="00A9601D">
        <w:rPr>
          <w:rFonts w:cstheme="minorHAnsi"/>
          <w:sz w:val="24"/>
          <w:szCs w:val="24"/>
          <w:rtl/>
        </w:rPr>
        <w:t xml:space="preserve">)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Pr="00A9601D">
        <w:rPr>
          <w:rFonts w:cstheme="minorHAnsi"/>
          <w:sz w:val="24"/>
          <w:szCs w:val="24"/>
        </w:rPr>
        <w:t>ADA)</w:t>
      </w:r>
      <w:r w:rsidR="00F05B30" w:rsidRPr="00A9601D">
        <w:rPr>
          <w:rFonts w:cstheme="minorHAnsi"/>
          <w:sz w:val="24"/>
          <w:szCs w:val="24"/>
          <w:rtl/>
        </w:rPr>
        <w:t>)،</w:t>
      </w:r>
      <w:r w:rsidRPr="00A9601D">
        <w:rPr>
          <w:rFonts w:cstheme="minorHAnsi"/>
          <w:sz w:val="24"/>
          <w:szCs w:val="24"/>
          <w:rtl/>
        </w:rPr>
        <w:t xml:space="preserve"> والمادة 504 من قانون إعادة التأهيل، وقانون تعليم ذوي الإعاقة (</w:t>
      </w:r>
      <w:r w:rsidRPr="00A9601D">
        <w:rPr>
          <w:rFonts w:cstheme="minorHAnsi"/>
          <w:sz w:val="24"/>
          <w:szCs w:val="24"/>
        </w:rPr>
        <w:t>IDEA</w:t>
      </w:r>
      <w:r w:rsidRPr="00A9601D">
        <w:rPr>
          <w:rFonts w:cstheme="minorHAnsi"/>
          <w:sz w:val="24"/>
          <w:szCs w:val="24"/>
          <w:rtl/>
        </w:rPr>
        <w:t>). توصي وزارة التربية والتعليم في ولاية أوريغون بشدة بأن تسعى المناطق التعليمية إلى الحصول على مستشار قانوني في إنشاء إجراءات التنفيذ والتوثيق المتعلقة ب</w:t>
      </w:r>
      <w:r w:rsidR="00051499" w:rsidRPr="00A9601D">
        <w:rPr>
          <w:rFonts w:cstheme="minorHAnsi"/>
          <w:sz w:val="24"/>
          <w:szCs w:val="24"/>
          <w:rtl/>
        </w:rPr>
        <w:t>مشروع قانون مجلس الشيوخ رقم 819</w:t>
      </w:r>
      <w:r w:rsidRPr="00A9601D">
        <w:rPr>
          <w:rFonts w:cstheme="minorHAnsi"/>
          <w:sz w:val="24"/>
          <w:szCs w:val="24"/>
          <w:rtl/>
        </w:rPr>
        <w:t>لضمان التنفيذ بطريقة تلبي متطلبات الولاية والمتطلبات الفيدرالية بما يتوافق مع السياق المحلي.</w:t>
      </w:r>
    </w:p>
    <w:sectPr w:rsidR="00C872C8" w:rsidRPr="00AC6870"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09A2" w14:textId="77777777" w:rsidR="00023D35" w:rsidRDefault="00023D35" w:rsidP="004B07A6">
      <w:pPr>
        <w:spacing w:after="0" w:line="240" w:lineRule="auto"/>
      </w:pPr>
      <w:r>
        <w:separator/>
      </w:r>
    </w:p>
  </w:endnote>
  <w:endnote w:type="continuationSeparator" w:id="0">
    <w:p w14:paraId="290A9903" w14:textId="77777777" w:rsidR="00023D35" w:rsidRDefault="00023D3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AD85" w14:textId="77777777" w:rsidR="007F2D59" w:rsidRPr="007F2D59" w:rsidRDefault="007F2D59" w:rsidP="007F2D59">
    <w:pPr>
      <w:pStyle w:val="Footer"/>
      <w:rPr>
        <w:i/>
        <w:sz w:val="20"/>
        <w:szCs w:val="20"/>
      </w:rPr>
    </w:pPr>
  </w:p>
  <w:p w14:paraId="51F65264" w14:textId="77777777" w:rsidR="007F2D59" w:rsidRDefault="007F2D59" w:rsidP="00331754">
    <w:pPr>
      <w:pStyle w:val="Footer"/>
      <w:jc w:val="center"/>
    </w:pPr>
  </w:p>
  <w:p w14:paraId="7F4EF8BD" w14:textId="6A5E2B9A" w:rsidR="00D46E84" w:rsidRPr="00E64F5C" w:rsidRDefault="00331754" w:rsidP="00331754">
    <w:pPr>
      <w:pStyle w:val="Footer"/>
      <w:bidi/>
      <w:jc w:val="center"/>
      <w:rPr>
        <w:rFonts w:cstheme="minorHAnsi"/>
        <w:rtl/>
      </w:rPr>
    </w:pPr>
    <w:r w:rsidRPr="00E64F5C">
      <w:rPr>
        <w:rFonts w:cstheme="minorHAnsi"/>
        <w:rtl/>
      </w:rPr>
      <w:t xml:space="preserve">صفحة </w:t>
    </w:r>
    <w:r w:rsidRPr="00E64F5C">
      <w:rPr>
        <w:rFonts w:cstheme="minorHAnsi"/>
      </w:rPr>
      <w:fldChar w:fldCharType="begin"/>
    </w:r>
    <w:r w:rsidRPr="00E64F5C">
      <w:rPr>
        <w:rFonts w:cstheme="minorHAnsi"/>
        <w:rtl/>
      </w:rPr>
      <w:instrText xml:space="preserve"> </w:instrText>
    </w:r>
    <w:r w:rsidRPr="00E64F5C">
      <w:rPr>
        <w:rFonts w:cstheme="minorHAnsi"/>
      </w:rPr>
      <w:instrText xml:space="preserve">PAGE   \* MERGEFORMAT </w:instrText>
    </w:r>
    <w:r w:rsidRPr="00E64F5C">
      <w:rPr>
        <w:rFonts w:cstheme="minorHAnsi"/>
      </w:rPr>
      <w:fldChar w:fldCharType="separate"/>
    </w:r>
    <w:r w:rsidR="005E7720" w:rsidRPr="00E64F5C">
      <w:rPr>
        <w:rFonts w:cstheme="minorHAnsi"/>
        <w:rtl/>
      </w:rPr>
      <w:t>1</w:t>
    </w:r>
    <w:r w:rsidRPr="00E64F5C">
      <w:rPr>
        <w:rFonts w:cstheme="minorHAnsi"/>
      </w:rPr>
      <w:fldChar w:fldCharType="end"/>
    </w:r>
    <w:r w:rsidRPr="00E64F5C">
      <w:rPr>
        <w:rFonts w:cstheme="minorHAnsi"/>
        <w:rtl/>
      </w:rPr>
      <w:t xml:space="preserve"> من </w:t>
    </w:r>
    <w:r w:rsidRPr="00E64F5C">
      <w:rPr>
        <w:rFonts w:cstheme="minorHAnsi"/>
      </w:rPr>
      <w:fldChar w:fldCharType="begin"/>
    </w:r>
    <w:r w:rsidRPr="00E64F5C">
      <w:rPr>
        <w:rFonts w:cstheme="minorHAnsi"/>
      </w:rPr>
      <w:instrText xml:space="preserve"> NUMPAGES   \* MERGEFORMAT </w:instrText>
    </w:r>
    <w:r w:rsidRPr="00E64F5C">
      <w:rPr>
        <w:rFonts w:cstheme="minorHAnsi"/>
      </w:rPr>
      <w:fldChar w:fldCharType="separate"/>
    </w:r>
    <w:r w:rsidR="005E7720" w:rsidRPr="00E64F5C">
      <w:rPr>
        <w:rFonts w:cstheme="minorHAnsi"/>
        <w:rtl/>
      </w:rPr>
      <w:t>2</w:t>
    </w:r>
    <w:r w:rsidRPr="00E64F5C">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4BEB" w14:textId="77777777" w:rsidR="00023D35" w:rsidRDefault="00023D35" w:rsidP="004B07A6">
      <w:pPr>
        <w:spacing w:after="0" w:line="240" w:lineRule="auto"/>
      </w:pPr>
      <w:r>
        <w:separator/>
      </w:r>
    </w:p>
  </w:footnote>
  <w:footnote w:type="continuationSeparator" w:id="0">
    <w:p w14:paraId="6681F103" w14:textId="77777777" w:rsidR="00023D35" w:rsidRDefault="00023D3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bidi/>
            <w:spacing w:after="120"/>
            <w:rPr>
              <w:rtl/>
            </w:rPr>
          </w:pPr>
          <w:r>
            <w:rPr>
              <w:rFonts w:hint="cs"/>
              <w:noProof/>
              <w:rtl/>
            </w:rPr>
            <w:drawing>
              <wp:inline distT="0" distB="0" distL="0" distR="0" wp14:anchorId="5D68F138" wp14:editId="3E201A8C">
                <wp:extent cx="1276141" cy="500640"/>
                <wp:effectExtent l="0" t="0" r="635" b="0"/>
                <wp:docPr id="2" name="Picture 2" descr="OD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10;"/>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20C6A3FD" w14:textId="45A04AD4" w:rsidR="00450100" w:rsidRPr="00F30663" w:rsidRDefault="00AF0527" w:rsidP="00AF0527">
          <w:pPr>
            <w:pStyle w:val="NoSpacing"/>
            <w:bidi/>
            <w:jc w:val="center"/>
            <w:rPr>
              <w:rFonts w:cstheme="minorHAnsi"/>
              <w:b/>
              <w:color w:val="1B75BC"/>
              <w:sz w:val="32"/>
              <w:rtl/>
            </w:rPr>
          </w:pPr>
          <w:r w:rsidRPr="00F30663">
            <w:rPr>
              <w:rFonts w:cstheme="minorHAnsi"/>
              <w:b/>
              <w:color w:val="1B75BC"/>
              <w:sz w:val="32"/>
              <w:rtl/>
            </w:rPr>
            <w:t>خطة برنامج اليوم الدراسي المختصر</w:t>
          </w:r>
        </w:p>
        <w:p w14:paraId="5336E9FB" w14:textId="27EBAA72" w:rsidR="003D4A6C" w:rsidRPr="003D4A6C" w:rsidRDefault="003D4A6C" w:rsidP="00AF0527">
          <w:pPr>
            <w:pStyle w:val="NoSpacing"/>
            <w:bidi/>
            <w:jc w:val="center"/>
            <w:rPr>
              <w:i/>
              <w:rtl/>
            </w:rPr>
          </w:pPr>
          <w:r w:rsidRPr="00F30663">
            <w:rPr>
              <w:rFonts w:cstheme="minorHAnsi"/>
              <w:b/>
              <w:i/>
              <w:color w:val="1B75BC"/>
              <w:sz w:val="32"/>
              <w:rtl/>
            </w:rPr>
            <w:t xml:space="preserve">ملحق الخطة </w:t>
          </w:r>
          <w:r w:rsidR="00117B2A" w:rsidRPr="00F30663">
            <w:rPr>
              <w:rFonts w:cstheme="minorHAnsi"/>
              <w:b/>
              <w:i/>
              <w:color w:val="1B75BC"/>
              <w:sz w:val="32"/>
              <w:rtl/>
            </w:rPr>
            <w:t xml:space="preserve">504 </w:t>
          </w:r>
          <w:r w:rsidRPr="00F30663">
            <w:rPr>
              <w:rFonts w:cstheme="minorHAnsi"/>
              <w:b/>
              <w:i/>
              <w:color w:val="1B75BC"/>
              <w:sz w:val="32"/>
              <w:rtl/>
            </w:rPr>
            <w:t>– أهداف التعلم الفردية</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1C565A6"/>
    <w:multiLevelType w:val="hybridMultilevel"/>
    <w:tmpl w:val="9FFC346C"/>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2ACE8FE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0C40474"/>
    <w:multiLevelType w:val="hybridMultilevel"/>
    <w:tmpl w:val="1A12ABC6"/>
    <w:lvl w:ilvl="0" w:tplc="F6AA79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223ED"/>
    <w:multiLevelType w:val="multilevel"/>
    <w:tmpl w:val="FD2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8324CE"/>
    <w:multiLevelType w:val="multilevel"/>
    <w:tmpl w:val="7CBE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574978">
    <w:abstractNumId w:val="2"/>
  </w:num>
  <w:num w:numId="2" w16cid:durableId="17392583">
    <w:abstractNumId w:val="13"/>
  </w:num>
  <w:num w:numId="3" w16cid:durableId="1446778096">
    <w:abstractNumId w:val="27"/>
  </w:num>
  <w:num w:numId="4" w16cid:durableId="822506377">
    <w:abstractNumId w:val="19"/>
  </w:num>
  <w:num w:numId="5" w16cid:durableId="1219052230">
    <w:abstractNumId w:val="9"/>
  </w:num>
  <w:num w:numId="6" w16cid:durableId="1160847577">
    <w:abstractNumId w:val="3"/>
  </w:num>
  <w:num w:numId="7" w16cid:durableId="17315763">
    <w:abstractNumId w:val="1"/>
  </w:num>
  <w:num w:numId="8" w16cid:durableId="211117267">
    <w:abstractNumId w:val="11"/>
  </w:num>
  <w:num w:numId="9" w16cid:durableId="507524990">
    <w:abstractNumId w:val="15"/>
  </w:num>
  <w:num w:numId="10" w16cid:durableId="1067387267">
    <w:abstractNumId w:val="14"/>
  </w:num>
  <w:num w:numId="11" w16cid:durableId="399907959">
    <w:abstractNumId w:val="17"/>
  </w:num>
  <w:num w:numId="12" w16cid:durableId="1516919346">
    <w:abstractNumId w:val="20"/>
  </w:num>
  <w:num w:numId="13" w16cid:durableId="2031951813">
    <w:abstractNumId w:val="16"/>
  </w:num>
  <w:num w:numId="14" w16cid:durableId="1827548824">
    <w:abstractNumId w:val="10"/>
  </w:num>
  <w:num w:numId="15" w16cid:durableId="694816165">
    <w:abstractNumId w:val="23"/>
  </w:num>
  <w:num w:numId="16" w16cid:durableId="102961817">
    <w:abstractNumId w:val="4"/>
  </w:num>
  <w:num w:numId="17" w16cid:durableId="1834493136">
    <w:abstractNumId w:val="21"/>
  </w:num>
  <w:num w:numId="18" w16cid:durableId="1693262238">
    <w:abstractNumId w:val="6"/>
  </w:num>
  <w:num w:numId="19" w16cid:durableId="861625274">
    <w:abstractNumId w:val="12"/>
  </w:num>
  <w:num w:numId="20" w16cid:durableId="559053017">
    <w:abstractNumId w:val="5"/>
  </w:num>
  <w:num w:numId="21" w16cid:durableId="927931245">
    <w:abstractNumId w:val="25"/>
  </w:num>
  <w:num w:numId="22" w16cid:durableId="1308241425">
    <w:abstractNumId w:val="0"/>
  </w:num>
  <w:num w:numId="23" w16cid:durableId="147206708">
    <w:abstractNumId w:val="18"/>
  </w:num>
  <w:num w:numId="24" w16cid:durableId="578290395">
    <w:abstractNumId w:val="22"/>
  </w:num>
  <w:num w:numId="25" w16cid:durableId="1887986790">
    <w:abstractNumId w:val="7"/>
  </w:num>
  <w:num w:numId="26" w16cid:durableId="1573347107">
    <w:abstractNumId w:val="8"/>
  </w:num>
  <w:num w:numId="27" w16cid:durableId="222060006">
    <w:abstractNumId w:val="24"/>
  </w:num>
  <w:num w:numId="28" w16cid:durableId="473448183">
    <w:abstractNumId w:val="28"/>
  </w:num>
  <w:num w:numId="29" w16cid:durableId="13259332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10626"/>
    <w:rsid w:val="00023D35"/>
    <w:rsid w:val="00033E1A"/>
    <w:rsid w:val="00051499"/>
    <w:rsid w:val="00060C2A"/>
    <w:rsid w:val="000633C6"/>
    <w:rsid w:val="000743D6"/>
    <w:rsid w:val="0008203A"/>
    <w:rsid w:val="00092AAA"/>
    <w:rsid w:val="000C1854"/>
    <w:rsid w:val="000D4E53"/>
    <w:rsid w:val="000E4568"/>
    <w:rsid w:val="00117B2A"/>
    <w:rsid w:val="001205D8"/>
    <w:rsid w:val="00133EA2"/>
    <w:rsid w:val="00135A70"/>
    <w:rsid w:val="00136BE4"/>
    <w:rsid w:val="00186920"/>
    <w:rsid w:val="001A25D6"/>
    <w:rsid w:val="001D30A6"/>
    <w:rsid w:val="001D3A5E"/>
    <w:rsid w:val="001E48CF"/>
    <w:rsid w:val="001F057B"/>
    <w:rsid w:val="001F5CC7"/>
    <w:rsid w:val="00223DC7"/>
    <w:rsid w:val="0027628E"/>
    <w:rsid w:val="00290CAF"/>
    <w:rsid w:val="00293EAC"/>
    <w:rsid w:val="00296600"/>
    <w:rsid w:val="002B13AF"/>
    <w:rsid w:val="002B2E2B"/>
    <w:rsid w:val="002C0E1D"/>
    <w:rsid w:val="002C0F14"/>
    <w:rsid w:val="002F4CFB"/>
    <w:rsid w:val="00303280"/>
    <w:rsid w:val="00314B58"/>
    <w:rsid w:val="0032589D"/>
    <w:rsid w:val="0033108F"/>
    <w:rsid w:val="00331754"/>
    <w:rsid w:val="003608EF"/>
    <w:rsid w:val="003756F4"/>
    <w:rsid w:val="00382C1D"/>
    <w:rsid w:val="003D2E30"/>
    <w:rsid w:val="003D4A6C"/>
    <w:rsid w:val="00401382"/>
    <w:rsid w:val="0040614D"/>
    <w:rsid w:val="00450100"/>
    <w:rsid w:val="00466968"/>
    <w:rsid w:val="00470869"/>
    <w:rsid w:val="00480106"/>
    <w:rsid w:val="004B07A6"/>
    <w:rsid w:val="004B65A0"/>
    <w:rsid w:val="004C407C"/>
    <w:rsid w:val="004C62C8"/>
    <w:rsid w:val="004F10EB"/>
    <w:rsid w:val="00502981"/>
    <w:rsid w:val="00505ADA"/>
    <w:rsid w:val="00511786"/>
    <w:rsid w:val="00515F15"/>
    <w:rsid w:val="0055517A"/>
    <w:rsid w:val="00555B29"/>
    <w:rsid w:val="0056764C"/>
    <w:rsid w:val="0057205A"/>
    <w:rsid w:val="00591EB5"/>
    <w:rsid w:val="005D0C8C"/>
    <w:rsid w:val="005E0AF9"/>
    <w:rsid w:val="005E563D"/>
    <w:rsid w:val="005E7720"/>
    <w:rsid w:val="005F388F"/>
    <w:rsid w:val="00600126"/>
    <w:rsid w:val="00617291"/>
    <w:rsid w:val="0062753B"/>
    <w:rsid w:val="00633C48"/>
    <w:rsid w:val="006761EA"/>
    <w:rsid w:val="006916D7"/>
    <w:rsid w:val="006949A1"/>
    <w:rsid w:val="006B4251"/>
    <w:rsid w:val="006D1EE1"/>
    <w:rsid w:val="006F6778"/>
    <w:rsid w:val="007074F6"/>
    <w:rsid w:val="007104D9"/>
    <w:rsid w:val="00713E3A"/>
    <w:rsid w:val="00726481"/>
    <w:rsid w:val="00741F98"/>
    <w:rsid w:val="00744385"/>
    <w:rsid w:val="00754B1F"/>
    <w:rsid w:val="00763AAF"/>
    <w:rsid w:val="00764A47"/>
    <w:rsid w:val="00765CBE"/>
    <w:rsid w:val="00766598"/>
    <w:rsid w:val="00772F15"/>
    <w:rsid w:val="007A7862"/>
    <w:rsid w:val="007C402E"/>
    <w:rsid w:val="007D3140"/>
    <w:rsid w:val="007F2D59"/>
    <w:rsid w:val="00811C1F"/>
    <w:rsid w:val="008472A6"/>
    <w:rsid w:val="0086399E"/>
    <w:rsid w:val="0086601C"/>
    <w:rsid w:val="008777FD"/>
    <w:rsid w:val="00883266"/>
    <w:rsid w:val="008874A9"/>
    <w:rsid w:val="008975D6"/>
    <w:rsid w:val="008C4085"/>
    <w:rsid w:val="009177B7"/>
    <w:rsid w:val="00922947"/>
    <w:rsid w:val="0093582A"/>
    <w:rsid w:val="00952166"/>
    <w:rsid w:val="0096276B"/>
    <w:rsid w:val="009842AF"/>
    <w:rsid w:val="009D30D6"/>
    <w:rsid w:val="009F5130"/>
    <w:rsid w:val="009F7C34"/>
    <w:rsid w:val="00A00175"/>
    <w:rsid w:val="00A24458"/>
    <w:rsid w:val="00A2614C"/>
    <w:rsid w:val="00A30310"/>
    <w:rsid w:val="00A51A84"/>
    <w:rsid w:val="00A523AD"/>
    <w:rsid w:val="00A723C7"/>
    <w:rsid w:val="00A9601D"/>
    <w:rsid w:val="00AA6148"/>
    <w:rsid w:val="00AB4818"/>
    <w:rsid w:val="00AB753C"/>
    <w:rsid w:val="00AC6870"/>
    <w:rsid w:val="00AE163F"/>
    <w:rsid w:val="00AE1B9C"/>
    <w:rsid w:val="00AF0527"/>
    <w:rsid w:val="00B035FE"/>
    <w:rsid w:val="00B36B81"/>
    <w:rsid w:val="00B40616"/>
    <w:rsid w:val="00B51206"/>
    <w:rsid w:val="00B56D4B"/>
    <w:rsid w:val="00B66BEF"/>
    <w:rsid w:val="00B81110"/>
    <w:rsid w:val="00BB6ADF"/>
    <w:rsid w:val="00C2392A"/>
    <w:rsid w:val="00C27499"/>
    <w:rsid w:val="00C33544"/>
    <w:rsid w:val="00C423F0"/>
    <w:rsid w:val="00C56330"/>
    <w:rsid w:val="00C872C8"/>
    <w:rsid w:val="00D02148"/>
    <w:rsid w:val="00D03073"/>
    <w:rsid w:val="00D25072"/>
    <w:rsid w:val="00D3167F"/>
    <w:rsid w:val="00D34222"/>
    <w:rsid w:val="00D34922"/>
    <w:rsid w:val="00D4121C"/>
    <w:rsid w:val="00D42B18"/>
    <w:rsid w:val="00D46E84"/>
    <w:rsid w:val="00D7673D"/>
    <w:rsid w:val="00D82B9F"/>
    <w:rsid w:val="00D95E31"/>
    <w:rsid w:val="00D97193"/>
    <w:rsid w:val="00DA1E60"/>
    <w:rsid w:val="00DB3951"/>
    <w:rsid w:val="00DB6F34"/>
    <w:rsid w:val="00DC384B"/>
    <w:rsid w:val="00DD514B"/>
    <w:rsid w:val="00DF6C0A"/>
    <w:rsid w:val="00E05039"/>
    <w:rsid w:val="00E10EFF"/>
    <w:rsid w:val="00E145DB"/>
    <w:rsid w:val="00E16C29"/>
    <w:rsid w:val="00E21D2F"/>
    <w:rsid w:val="00E64F5C"/>
    <w:rsid w:val="00E736F4"/>
    <w:rsid w:val="00EB7DB8"/>
    <w:rsid w:val="00EE4DD5"/>
    <w:rsid w:val="00F05B30"/>
    <w:rsid w:val="00F10F1E"/>
    <w:rsid w:val="00F30663"/>
    <w:rsid w:val="00F351E5"/>
    <w:rsid w:val="00F549D2"/>
    <w:rsid w:val="00F56A7A"/>
    <w:rsid w:val="00F71C50"/>
    <w:rsid w:val="00FE57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table" w:customStyle="1" w:styleId="TableGrid1">
    <w:name w:val="Table Grid1"/>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8728">
      <w:bodyDiv w:val="1"/>
      <w:marLeft w:val="0"/>
      <w:marRight w:val="0"/>
      <w:marTop w:val="0"/>
      <w:marBottom w:val="0"/>
      <w:divBdr>
        <w:top w:val="none" w:sz="0" w:space="0" w:color="auto"/>
        <w:left w:val="none" w:sz="0" w:space="0" w:color="auto"/>
        <w:bottom w:val="none" w:sz="0" w:space="0" w:color="auto"/>
        <w:right w:val="none" w:sz="0" w:space="0" w:color="auto"/>
      </w:divBdr>
    </w:div>
    <w:div w:id="81723621">
      <w:bodyDiv w:val="1"/>
      <w:marLeft w:val="0"/>
      <w:marRight w:val="0"/>
      <w:marTop w:val="0"/>
      <w:marBottom w:val="0"/>
      <w:divBdr>
        <w:top w:val="none" w:sz="0" w:space="0" w:color="auto"/>
        <w:left w:val="none" w:sz="0" w:space="0" w:color="auto"/>
        <w:bottom w:val="none" w:sz="0" w:space="0" w:color="auto"/>
        <w:right w:val="none" w:sz="0" w:space="0" w:color="auto"/>
      </w:divBdr>
    </w:div>
    <w:div w:id="82797009">
      <w:bodyDiv w:val="1"/>
      <w:marLeft w:val="0"/>
      <w:marRight w:val="0"/>
      <w:marTop w:val="0"/>
      <w:marBottom w:val="0"/>
      <w:divBdr>
        <w:top w:val="none" w:sz="0" w:space="0" w:color="auto"/>
        <w:left w:val="none" w:sz="0" w:space="0" w:color="auto"/>
        <w:bottom w:val="none" w:sz="0" w:space="0" w:color="auto"/>
        <w:right w:val="none" w:sz="0" w:space="0" w:color="auto"/>
      </w:divBdr>
    </w:div>
    <w:div w:id="481702431">
      <w:bodyDiv w:val="1"/>
      <w:marLeft w:val="0"/>
      <w:marRight w:val="0"/>
      <w:marTop w:val="0"/>
      <w:marBottom w:val="0"/>
      <w:divBdr>
        <w:top w:val="none" w:sz="0" w:space="0" w:color="auto"/>
        <w:left w:val="none" w:sz="0" w:space="0" w:color="auto"/>
        <w:bottom w:val="none" w:sz="0" w:space="0" w:color="auto"/>
        <w:right w:val="none" w:sz="0" w:space="0" w:color="auto"/>
      </w:divBdr>
    </w:div>
    <w:div w:id="105369459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34493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2023-08-08T18:12:22+00:00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FFFF-0390-42BE-B4DE-F827A8B0D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8AE92-2806-4620-8B5B-064F73FF0711}">
  <ds:schemaRefs>
    <ds:schemaRef ds:uri="http://schemas.microsoft.com/sharepoint/v3/contenttype/forms"/>
  </ds:schemaRefs>
</ds:datastoreItem>
</file>

<file path=customXml/itemProps3.xml><?xml version="1.0" encoding="utf-8"?>
<ds:datastoreItem xmlns:ds="http://schemas.openxmlformats.org/officeDocument/2006/customXml" ds:itemID="{218B4796-D44C-443B-A0A3-37AE8BBC1937}">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C73E082F-A57D-4652-A466-D47AEC3A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School Day Program Plan - 504 Plan Supplement - Individualized Learning Goals</dc:title>
  <dc:subject/>
  <dc:creator>WELLS Eric * ODE</dc:creator>
  <cp:keywords/>
  <dc:description/>
  <cp:lastModifiedBy>Office1</cp:lastModifiedBy>
  <cp:revision>21</cp:revision>
  <dcterms:created xsi:type="dcterms:W3CDTF">2023-08-08T18:11:00Z</dcterms:created>
  <dcterms:modified xsi:type="dcterms:W3CDTF">2023-11-03T16:23:00Z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