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8839" w14:textId="77777777" w:rsidR="001E0917" w:rsidRDefault="001E0917">
      <w:pPr>
        <w:ind w:left="-540"/>
        <w:rPr>
          <w:b/>
          <w:sz w:val="28"/>
          <w:szCs w:val="28"/>
        </w:rPr>
      </w:pPr>
    </w:p>
    <w:p w14:paraId="16B1C954" w14:textId="0D005669" w:rsidR="001E0917" w:rsidRDefault="005D7E6E" w:rsidP="001E0917">
      <w:pPr>
        <w:ind w:left="-540"/>
        <w:jc w:val="center"/>
        <w:rPr>
          <w:sz w:val="22"/>
          <w:szCs w:val="22"/>
        </w:rPr>
      </w:pPr>
      <w:r>
        <w:rPr>
          <w:rFonts w:hint="eastAsia"/>
          <w:b/>
          <w:sz w:val="28"/>
          <w:szCs w:val="28"/>
          <w:lang w:eastAsia="zh-TW"/>
        </w:rPr>
        <w:t>父母郵件樣本</w:t>
      </w:r>
    </w:p>
    <w:p w14:paraId="3D854E18" w14:textId="4B38E3FF" w:rsidR="001E0917" w:rsidRPr="001E0917" w:rsidRDefault="005D7E6E" w:rsidP="001E0917">
      <w:pPr>
        <w:ind w:left="-540"/>
        <w:rPr>
          <w:szCs w:val="22"/>
        </w:rPr>
      </w:pPr>
      <w:r>
        <w:rPr>
          <w:rFonts w:hint="eastAsia"/>
          <w:lang w:eastAsia="zh-TW"/>
        </w:rPr>
        <w:t>親愛的各位家長，</w:t>
      </w:r>
    </w:p>
    <w:p w14:paraId="3E11B97F" w14:textId="77777777" w:rsidR="001E0917" w:rsidRPr="001E0917" w:rsidRDefault="001E0917" w:rsidP="001E0917">
      <w:pPr>
        <w:ind w:left="-540"/>
        <w:rPr>
          <w:szCs w:val="22"/>
        </w:rPr>
      </w:pPr>
    </w:p>
    <w:p w14:paraId="4906219E" w14:textId="5B57FF88" w:rsidR="001E0917" w:rsidRPr="001E0917" w:rsidRDefault="005D7E6E" w:rsidP="001E0917">
      <w:pPr>
        <w:ind w:left="-540"/>
        <w:rPr>
          <w:szCs w:val="22"/>
        </w:rPr>
      </w:pPr>
      <w:r>
        <w:rPr>
          <w:rFonts w:hint="eastAsia"/>
          <w:lang w:eastAsia="zh-TW"/>
        </w:rPr>
        <w:t>在</w:t>
      </w:r>
      <w:r>
        <w:rPr>
          <w:lang w:eastAsia="zh-TW"/>
        </w:rPr>
        <w:t>COVID-19</w:t>
      </w:r>
      <w:r>
        <w:rPr>
          <w:rFonts w:hint="eastAsia"/>
          <w:lang w:eastAsia="zh-TW"/>
        </w:rPr>
        <w:t>疫情的影響下，我們不得不改變教育方式。今年，大部分學生將進入學校，接受親自授課。所有的學生都將有未完成的學習。學校為所有學生提供的普遍服務對大部分學生來說已經足夠了。但是，殘疾學生可能需要更多的支援。我們知道，他們應當得到更多的服務，説明他們繼續取得進步，這是非常重要的。本郵件的目的是告知家屬，他們可以選擇與</w:t>
      </w:r>
      <w:r>
        <w:rPr>
          <w:lang w:eastAsia="zh-TW"/>
        </w:rPr>
        <w:t>IEP</w:t>
      </w:r>
      <w:r>
        <w:rPr>
          <w:rFonts w:hint="eastAsia"/>
          <w:lang w:eastAsia="zh-TW"/>
        </w:rPr>
        <w:t>團隊討論如何進行個性化</w:t>
      </w:r>
      <w:r>
        <w:rPr>
          <w:lang w:eastAsia="zh-TW"/>
        </w:rPr>
        <w:t>COVID-19</w:t>
      </w:r>
      <w:r>
        <w:rPr>
          <w:rFonts w:hint="eastAsia"/>
          <w:lang w:eastAsia="zh-TW"/>
        </w:rPr>
        <w:t>疫情後恢復服務。</w:t>
      </w:r>
    </w:p>
    <w:p w14:paraId="0B447422" w14:textId="77777777" w:rsidR="001E0917" w:rsidRPr="001E0917" w:rsidRDefault="001E0917" w:rsidP="001E0917">
      <w:pPr>
        <w:ind w:left="-540"/>
        <w:rPr>
          <w:szCs w:val="22"/>
        </w:rPr>
      </w:pPr>
    </w:p>
    <w:p w14:paraId="5C27E5A3" w14:textId="2BBF185B" w:rsidR="001E0917" w:rsidRPr="001E0917" w:rsidRDefault="005D7E6E" w:rsidP="001E0917">
      <w:pPr>
        <w:ind w:left="-540"/>
        <w:rPr>
          <w:szCs w:val="22"/>
        </w:rPr>
      </w:pPr>
      <w:r>
        <w:rPr>
          <w:rFonts w:hint="eastAsia"/>
          <w:lang w:eastAsia="zh-TW"/>
        </w:rPr>
        <w:t>請檢查以下選項，並選擇最適合您孩子的選項。如有其他問題，請聯繫</w:t>
      </w:r>
      <w:r>
        <w:rPr>
          <w:b/>
          <w:bCs/>
          <w:lang w:eastAsia="zh-TW"/>
        </w:rPr>
        <w:t>[</w:t>
      </w:r>
      <w:r>
        <w:rPr>
          <w:rFonts w:hint="eastAsia"/>
          <w:b/>
          <w:bCs/>
          <w:lang w:eastAsia="zh-TW"/>
        </w:rPr>
        <w:t>姓名</w:t>
      </w:r>
      <w:r>
        <w:rPr>
          <w:b/>
          <w:bCs/>
          <w:lang w:eastAsia="zh-TW"/>
        </w:rPr>
        <w:t>]</w:t>
      </w:r>
      <w:r>
        <w:rPr>
          <w:rFonts w:hint="eastAsia"/>
          <w:lang w:eastAsia="zh-TW"/>
        </w:rPr>
        <w:t>。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請於</w:t>
      </w:r>
      <w:r>
        <w:rPr>
          <w:b/>
          <w:bCs/>
          <w:lang w:eastAsia="zh-TW"/>
        </w:rPr>
        <w:t>[</w:t>
      </w:r>
      <w:r>
        <w:rPr>
          <w:rFonts w:hint="eastAsia"/>
          <w:b/>
          <w:bCs/>
          <w:lang w:eastAsia="zh-TW"/>
        </w:rPr>
        <w:t>日期</w:t>
      </w:r>
      <w:r>
        <w:rPr>
          <w:b/>
          <w:bCs/>
          <w:lang w:eastAsia="zh-TW"/>
        </w:rPr>
        <w:t>]</w:t>
      </w:r>
      <w:r>
        <w:rPr>
          <w:rFonts w:hint="eastAsia"/>
          <w:lang w:eastAsia="zh-TW"/>
        </w:rPr>
        <w:t>前將本表格交回</w:t>
      </w:r>
      <w:r>
        <w:rPr>
          <w:b/>
          <w:bCs/>
          <w:lang w:eastAsia="zh-TW"/>
        </w:rPr>
        <w:t>[</w:t>
      </w:r>
      <w:r>
        <w:rPr>
          <w:rFonts w:hint="eastAsia"/>
          <w:b/>
          <w:bCs/>
          <w:lang w:eastAsia="zh-TW"/>
        </w:rPr>
        <w:t>姓名</w:t>
      </w:r>
      <w:r>
        <w:rPr>
          <w:b/>
          <w:bCs/>
          <w:lang w:eastAsia="zh-TW"/>
        </w:rPr>
        <w:t>]</w:t>
      </w:r>
      <w:r>
        <w:rPr>
          <w:rFonts w:hint="eastAsia"/>
          <w:lang w:eastAsia="zh-TW"/>
        </w:rPr>
        <w:t>。</w:t>
      </w:r>
      <w:r w:rsidR="001E0917">
        <w:rPr>
          <w:rFonts w:hint="eastAsia"/>
        </w:rPr>
        <w:t xml:space="preserve"> </w:t>
      </w:r>
    </w:p>
    <w:p w14:paraId="01A17B48" w14:textId="77777777" w:rsidR="001E0917" w:rsidRPr="001E0917" w:rsidRDefault="001E0917" w:rsidP="001E0917">
      <w:pPr>
        <w:ind w:left="-540"/>
        <w:rPr>
          <w:szCs w:val="22"/>
        </w:rPr>
      </w:pPr>
    </w:p>
    <w:p w14:paraId="2B031D33" w14:textId="77777777" w:rsidR="001E0917" w:rsidRPr="001E0917" w:rsidRDefault="001E0917" w:rsidP="001E0917">
      <w:pPr>
        <w:ind w:left="-540"/>
        <w:rPr>
          <w:szCs w:val="22"/>
        </w:rPr>
      </w:pPr>
    </w:p>
    <w:p w14:paraId="3183EF2B" w14:textId="36E159C6" w:rsidR="001E0917" w:rsidRPr="001E0917" w:rsidRDefault="005D7E6E" w:rsidP="001E0917">
      <w:pPr>
        <w:ind w:left="-540"/>
        <w:rPr>
          <w:szCs w:val="22"/>
        </w:rPr>
      </w:pPr>
      <w:r>
        <w:rPr>
          <w:rFonts w:hint="eastAsia"/>
          <w:lang w:eastAsia="zh-TW"/>
        </w:rPr>
        <w:t>祝好，</w:t>
      </w:r>
    </w:p>
    <w:p w14:paraId="2D7B0818" w14:textId="77777777" w:rsidR="001E0917" w:rsidRDefault="001E0917">
      <w:pPr>
        <w:ind w:left="-540"/>
        <w:rPr>
          <w:b/>
          <w:sz w:val="28"/>
          <w:szCs w:val="28"/>
        </w:rPr>
      </w:pPr>
    </w:p>
    <w:p w14:paraId="63F25D24" w14:textId="77777777" w:rsidR="001E0917" w:rsidRDefault="001E0917">
      <w:pPr>
        <w:ind w:left="-540"/>
        <w:rPr>
          <w:b/>
          <w:sz w:val="28"/>
          <w:szCs w:val="28"/>
        </w:rPr>
      </w:pPr>
    </w:p>
    <w:p w14:paraId="63EC1D28" w14:textId="77777777" w:rsidR="00337CFA" w:rsidRDefault="001317EB">
      <w:pPr>
        <w:ind w:left="-540"/>
        <w:rPr>
          <w:b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BAC02B" wp14:editId="516AD37D">
                <wp:simplePos x="0" y="0"/>
                <wp:positionH relativeFrom="column">
                  <wp:posOffset>-457199</wp:posOffset>
                </wp:positionH>
                <wp:positionV relativeFrom="paragraph">
                  <wp:posOffset>190500</wp:posOffset>
                </wp:positionV>
                <wp:extent cx="6858000" cy="25400"/>
                <wp:effectExtent l="0" t="0" r="0" b="0"/>
                <wp:wrapNone/>
                <wp:docPr id="3" name="Straight Arrow Connector 3" descr="&quot;&quot;" title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3B4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Title: Horizontal Line - Description: &quot;&quot;" style="position:absolute;margin-left:-36pt;margin-top:15pt;width:540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4277F6A" w14:textId="77777777" w:rsidR="00337CFA" w:rsidRDefault="00337CFA">
      <w:pPr>
        <w:ind w:left="-540"/>
        <w:rPr>
          <w:b/>
          <w:sz w:val="22"/>
          <w:szCs w:val="22"/>
        </w:rPr>
      </w:pPr>
    </w:p>
    <w:p w14:paraId="2A4FF753" w14:textId="77777777" w:rsidR="00337CFA" w:rsidRDefault="00337CFA">
      <w:pPr>
        <w:ind w:left="-540"/>
        <w:rPr>
          <w:b/>
          <w:sz w:val="28"/>
          <w:szCs w:val="28"/>
        </w:rPr>
      </w:pPr>
    </w:p>
    <w:p w14:paraId="58D001B1" w14:textId="327148F0" w:rsidR="001E0917" w:rsidRDefault="005D7E6E" w:rsidP="001E0917">
      <w:pPr>
        <w:ind w:left="-540" w:firstLine="5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TW"/>
        </w:rPr>
        <w:t>個性化</w:t>
      </w:r>
      <w:r>
        <w:rPr>
          <w:b/>
          <w:sz w:val="28"/>
          <w:szCs w:val="28"/>
          <w:lang w:eastAsia="zh-TW"/>
        </w:rPr>
        <w:t>COVID-19</w:t>
      </w:r>
      <w:r>
        <w:rPr>
          <w:rFonts w:hint="eastAsia"/>
          <w:b/>
          <w:sz w:val="28"/>
          <w:szCs w:val="28"/>
          <w:lang w:eastAsia="zh-TW"/>
        </w:rPr>
        <w:t>疫情後恢復服務</w:t>
      </w:r>
    </w:p>
    <w:p w14:paraId="3EDDDBA3" w14:textId="77777777" w:rsidR="001E0917" w:rsidRDefault="001E0917" w:rsidP="001E0917">
      <w:pPr>
        <w:ind w:left="-540" w:firstLine="540"/>
        <w:rPr>
          <w:b/>
          <w:sz w:val="28"/>
          <w:szCs w:val="28"/>
        </w:rPr>
      </w:pPr>
    </w:p>
    <w:p w14:paraId="603FCB1D" w14:textId="122DA913" w:rsidR="001E0917" w:rsidRPr="00453FBC" w:rsidRDefault="005D7E6E" w:rsidP="001E0917">
      <w:pPr>
        <w:tabs>
          <w:tab w:val="left" w:pos="0"/>
        </w:tabs>
        <w:ind w:right="-180" w:hanging="630"/>
        <w:rPr>
          <w:color w:val="000000"/>
          <w:sz w:val="22"/>
          <w:szCs w:val="22"/>
        </w:rPr>
      </w:pPr>
      <w:r>
        <w:rPr>
          <w:rFonts w:ascii="MS Gothic" w:hAnsi="MS Gothic"/>
          <w:color w:val="2B579A"/>
          <w:sz w:val="22"/>
          <w:szCs w:val="22"/>
          <w:lang w:eastAsia="zh-TW"/>
        </w:rPr>
        <w:t xml:space="preserve">   </w:t>
      </w:r>
      <w:r>
        <w:rPr>
          <w:rFonts w:ascii="Segoe UI Symbol" w:hAnsi="Segoe UI Symbol" w:cs="Segoe UI Symbol"/>
          <w:sz w:val="22"/>
          <w:szCs w:val="22"/>
          <w:lang w:eastAsia="zh-TW"/>
        </w:rPr>
        <w:t>☐</w:t>
      </w:r>
      <w:r>
        <w:rPr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我想參與</w:t>
      </w:r>
      <w:r>
        <w:rPr>
          <w:sz w:val="22"/>
          <w:szCs w:val="22"/>
          <w:lang w:eastAsia="zh-TW"/>
        </w:rPr>
        <w:t>IEP</w:t>
      </w:r>
      <w:r>
        <w:rPr>
          <w:rFonts w:hint="eastAsia"/>
          <w:sz w:val="22"/>
          <w:szCs w:val="22"/>
          <w:lang w:eastAsia="zh-TW"/>
        </w:rPr>
        <w:t>會議，討論我的孩子是否有資格接受個性化的</w:t>
      </w:r>
      <w:r>
        <w:rPr>
          <w:sz w:val="22"/>
          <w:szCs w:val="22"/>
          <w:lang w:eastAsia="zh-TW"/>
        </w:rPr>
        <w:t>COVID-19</w:t>
      </w:r>
      <w:r>
        <w:rPr>
          <w:rFonts w:hint="eastAsia"/>
          <w:sz w:val="22"/>
          <w:szCs w:val="22"/>
          <w:lang w:eastAsia="zh-TW"/>
        </w:rPr>
        <w:t>疫情後恢復服務。</w:t>
      </w:r>
      <w:r w:rsidR="001E0917">
        <w:rPr>
          <w:rFonts w:hint="eastAsia"/>
          <w:color w:val="000000"/>
          <w:sz w:val="22"/>
          <w:szCs w:val="22"/>
        </w:rPr>
        <w:t xml:space="preserve"> </w:t>
      </w:r>
    </w:p>
    <w:p w14:paraId="0A5FFBA5" w14:textId="05E68CC7" w:rsidR="001E0917" w:rsidRPr="00453FBC" w:rsidRDefault="005D7E6E" w:rsidP="001E0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ind w:right="-450" w:hanging="540"/>
        <w:rPr>
          <w:sz w:val="22"/>
          <w:szCs w:val="22"/>
        </w:rPr>
      </w:pPr>
      <w:r>
        <w:rPr>
          <w:rFonts w:ascii="MS Gothic" w:hAnsi="MS Gothic"/>
          <w:color w:val="2B579A"/>
          <w:sz w:val="22"/>
          <w:szCs w:val="22"/>
          <w:lang w:eastAsia="zh-TW"/>
        </w:rPr>
        <w:t xml:space="preserve">  </w:t>
      </w:r>
      <w:r>
        <w:rPr>
          <w:rFonts w:ascii="Segoe UI Symbol" w:hAnsi="Segoe UI Symbol" w:cs="Segoe UI Symbol"/>
          <w:sz w:val="22"/>
          <w:szCs w:val="22"/>
          <w:lang w:eastAsia="zh-TW"/>
        </w:rPr>
        <w:t>☐</w:t>
      </w:r>
      <w:r>
        <w:rPr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我想在開會討論可能的個性化</w:t>
      </w:r>
      <w:r>
        <w:rPr>
          <w:sz w:val="22"/>
          <w:szCs w:val="22"/>
          <w:lang w:eastAsia="zh-TW"/>
        </w:rPr>
        <w:t>COVID-19</w:t>
      </w:r>
      <w:r>
        <w:rPr>
          <w:rFonts w:hint="eastAsia"/>
          <w:sz w:val="22"/>
          <w:szCs w:val="22"/>
          <w:lang w:eastAsia="zh-TW"/>
        </w:rPr>
        <w:t>疫情恢復服務之前，等待關於孩子進展的進一步資訊。</w:t>
      </w:r>
      <w:r>
        <w:rPr>
          <w:color w:val="000000"/>
          <w:sz w:val="22"/>
          <w:szCs w:val="22"/>
          <w:lang w:eastAsia="zh-TW"/>
        </w:rPr>
        <w:t> </w:t>
      </w:r>
    </w:p>
    <w:p w14:paraId="1F458FD5" w14:textId="77777777" w:rsidR="001E0917" w:rsidRDefault="001E0917">
      <w:pPr>
        <w:ind w:left="-540"/>
        <w:rPr>
          <w:b/>
          <w:sz w:val="28"/>
          <w:szCs w:val="28"/>
        </w:rPr>
      </w:pPr>
    </w:p>
    <w:p w14:paraId="4AAB9C45" w14:textId="77777777" w:rsidR="001E0917" w:rsidRDefault="001E0917">
      <w:pPr>
        <w:ind w:left="-540"/>
        <w:rPr>
          <w:sz w:val="22"/>
          <w:szCs w:val="22"/>
        </w:rPr>
      </w:pPr>
    </w:p>
    <w:tbl>
      <w:tblPr>
        <w:tblStyle w:val="af7"/>
        <w:tblW w:w="1071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Information Box"/>
        <w:tblDescription w:val="This table includes space to include information about the student, and the parent's signature and date signed."/>
      </w:tblPr>
      <w:tblGrid>
        <w:gridCol w:w="1800"/>
        <w:gridCol w:w="3960"/>
        <w:gridCol w:w="262"/>
        <w:gridCol w:w="915"/>
        <w:gridCol w:w="3773"/>
      </w:tblGrid>
      <w:tr w:rsidR="00337CFA" w14:paraId="7C218C19" w14:textId="77777777" w:rsidTr="005B19F0">
        <w:trPr>
          <w:trHeight w:val="423"/>
          <w:tblHeader/>
        </w:trPr>
        <w:tc>
          <w:tcPr>
            <w:tcW w:w="1800" w:type="dxa"/>
            <w:vAlign w:val="bottom"/>
          </w:tcPr>
          <w:p w14:paraId="3496DE41" w14:textId="176C7534" w:rsidR="00337CFA" w:rsidRDefault="005D7E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學生姓名：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vAlign w:val="bottom"/>
          </w:tcPr>
          <w:p w14:paraId="1AD93FA1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14:paraId="1B6AB911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14:paraId="684A6FC7" w14:textId="3EFFFCDA" w:rsidR="00337CFA" w:rsidRDefault="005D7E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學校：</w:t>
            </w:r>
          </w:p>
        </w:tc>
        <w:tc>
          <w:tcPr>
            <w:tcW w:w="3773" w:type="dxa"/>
            <w:tcBorders>
              <w:bottom w:val="single" w:sz="4" w:space="0" w:color="000000"/>
            </w:tcBorders>
            <w:vAlign w:val="bottom"/>
          </w:tcPr>
          <w:p w14:paraId="0AAF24C0" w14:textId="77777777" w:rsidR="00337CFA" w:rsidRDefault="00337CFA">
            <w:pPr>
              <w:rPr>
                <w:sz w:val="22"/>
                <w:szCs w:val="22"/>
              </w:rPr>
            </w:pPr>
          </w:p>
        </w:tc>
      </w:tr>
      <w:tr w:rsidR="00337CFA" w14:paraId="756487F5" w14:textId="77777777" w:rsidTr="005B19F0">
        <w:trPr>
          <w:trHeight w:val="423"/>
          <w:tblHeader/>
        </w:trPr>
        <w:tc>
          <w:tcPr>
            <w:tcW w:w="1800" w:type="dxa"/>
            <w:vAlign w:val="bottom"/>
          </w:tcPr>
          <w:p w14:paraId="2E089DAF" w14:textId="40188162" w:rsidR="00337CFA" w:rsidRDefault="005D7E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學生</w:t>
            </w:r>
            <w:r>
              <w:rPr>
                <w:sz w:val="22"/>
                <w:szCs w:val="22"/>
                <w:lang w:eastAsia="zh-TW"/>
              </w:rPr>
              <w:t>D.O.B.</w:t>
            </w:r>
            <w:r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960D21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14:paraId="66827A8F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14:paraId="36A4BC68" w14:textId="34E8E379" w:rsidR="00337CFA" w:rsidRDefault="005D7E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學區：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DCB04E" w14:textId="77777777" w:rsidR="00337CFA" w:rsidRDefault="00337CFA">
            <w:pPr>
              <w:rPr>
                <w:sz w:val="22"/>
                <w:szCs w:val="22"/>
              </w:rPr>
            </w:pPr>
          </w:p>
        </w:tc>
      </w:tr>
      <w:tr w:rsidR="00337CFA" w14:paraId="7C012594" w14:textId="77777777" w:rsidTr="005B19F0">
        <w:trPr>
          <w:trHeight w:val="423"/>
          <w:tblHeader/>
        </w:trPr>
        <w:tc>
          <w:tcPr>
            <w:tcW w:w="1800" w:type="dxa"/>
            <w:vAlign w:val="bottom"/>
          </w:tcPr>
          <w:p w14:paraId="2CC0CA3A" w14:textId="6411C572" w:rsidR="00337CFA" w:rsidRDefault="005D7E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家長簽名：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B1ACF3C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14:paraId="4E8D2B87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14:paraId="18CBC844" w14:textId="158C847B" w:rsidR="00337CFA" w:rsidRDefault="005D7E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日期：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CE9398" w14:textId="77777777" w:rsidR="00337CFA" w:rsidRDefault="00337CFA">
            <w:pPr>
              <w:rPr>
                <w:sz w:val="22"/>
                <w:szCs w:val="22"/>
              </w:rPr>
            </w:pPr>
          </w:p>
        </w:tc>
      </w:tr>
    </w:tbl>
    <w:p w14:paraId="530B862A" w14:textId="77777777" w:rsidR="00337CFA" w:rsidRDefault="00337CFA">
      <w:pPr>
        <w:ind w:left="-540"/>
        <w:rPr>
          <w:sz w:val="22"/>
          <w:szCs w:val="22"/>
        </w:rPr>
      </w:pPr>
    </w:p>
    <w:sectPr w:rsidR="00337CFA">
      <w:headerReference w:type="default" r:id="rId7"/>
      <w:footerReference w:type="default" r:id="rId8"/>
      <w:pgSz w:w="12240" w:h="15840"/>
      <w:pgMar w:top="144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2E6E" w14:textId="77777777" w:rsidR="00322358" w:rsidRDefault="00322358">
      <w:r>
        <w:separator/>
      </w:r>
    </w:p>
  </w:endnote>
  <w:endnote w:type="continuationSeparator" w:id="0">
    <w:p w14:paraId="5FD909DA" w14:textId="77777777" w:rsidR="00322358" w:rsidRDefault="0032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9308" w14:textId="77777777" w:rsidR="00337CFA" w:rsidRDefault="00337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8CB2" w14:textId="77777777" w:rsidR="00322358" w:rsidRDefault="00322358">
      <w:r>
        <w:separator/>
      </w:r>
    </w:p>
  </w:footnote>
  <w:footnote w:type="continuationSeparator" w:id="0">
    <w:p w14:paraId="4FD56CFE" w14:textId="77777777" w:rsidR="00322358" w:rsidRDefault="0032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8BC8" w14:textId="62917ECF" w:rsidR="00337CFA" w:rsidRDefault="001317EB">
    <w:pPr>
      <w:pStyle w:val="a3"/>
      <w:ind w:right="-540"/>
      <w:jc w:val="center"/>
      <w:rPr>
        <w:b/>
        <w:color w:val="1576B9"/>
        <w:sz w:val="36"/>
        <w:szCs w:val="36"/>
      </w:rPr>
    </w:pPr>
    <w:r>
      <w:rPr>
        <w:rFonts w:hint="eastAsia"/>
        <w:b/>
        <w:color w:val="1576B9"/>
        <w:sz w:val="16"/>
        <w:szCs w:val="16"/>
      </w:rPr>
      <w:br/>
    </w:r>
    <w:r w:rsidR="005D7E6E">
      <w:rPr>
        <w:rFonts w:hint="eastAsia"/>
        <w:lang w:eastAsia="zh-TW"/>
      </w:rPr>
      <w:t>個性化</w:t>
    </w:r>
    <w:r w:rsidR="005D7E6E">
      <w:rPr>
        <w:lang w:eastAsia="zh-TW"/>
      </w:rPr>
      <w:t>COVID-19</w:t>
    </w:r>
    <w:r w:rsidR="005D7E6E">
      <w:rPr>
        <w:rFonts w:hint="eastAsia"/>
        <w:lang w:eastAsia="zh-TW"/>
      </w:rPr>
      <w:t>疫情後恢復服務</w:t>
    </w:r>
    <w:r>
      <w:rPr>
        <w:rFonts w:hint="eastAsia"/>
        <w:noProof/>
      </w:rPr>
      <w:drawing>
        <wp:anchor distT="114300" distB="114300" distL="114300" distR="114300" simplePos="0" relativeHeight="251658240" behindDoc="0" locked="0" layoutInCell="1" hidden="0" allowOverlap="1" wp14:anchorId="0A404027" wp14:editId="5DE9C533">
          <wp:simplePos x="0" y="0"/>
          <wp:positionH relativeFrom="column">
            <wp:posOffset>-757554</wp:posOffset>
          </wp:positionH>
          <wp:positionV relativeFrom="paragraph">
            <wp:posOffset>-157479</wp:posOffset>
          </wp:positionV>
          <wp:extent cx="1924050" cy="842010"/>
          <wp:effectExtent l="0" t="0" r="0" b="0"/>
          <wp:wrapSquare wrapText="bothSides" distT="114300" distB="114300" distL="114300" distR="114300"/>
          <wp:docPr id="4" name="image1.jpg" descr="Oregon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regon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f8"/>
      <w:tblW w:w="12225" w:type="dxa"/>
      <w:tblInd w:w="-14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Caption w:val="Structural Table for Header"/>
      <w:tblDescription w:val="&quot;&quot;"/>
    </w:tblPr>
    <w:tblGrid>
      <w:gridCol w:w="12225"/>
    </w:tblGrid>
    <w:tr w:rsidR="00337CFA" w14:paraId="22D627D9" w14:textId="77777777" w:rsidTr="005B19F0">
      <w:trPr>
        <w:trHeight w:val="170"/>
        <w:tblHeader/>
      </w:trPr>
      <w:tc>
        <w:tcPr>
          <w:tcW w:w="12225" w:type="dxa"/>
          <w:shd w:val="clear" w:color="auto" w:fill="1576B9"/>
          <w:tcMar>
            <w:top w:w="100" w:type="dxa"/>
            <w:left w:w="100" w:type="dxa"/>
            <w:bottom w:w="100" w:type="dxa"/>
            <w:right w:w="100" w:type="dxa"/>
          </w:tcMar>
        </w:tcPr>
        <w:p w14:paraId="6C55637A" w14:textId="77777777" w:rsidR="00337CFA" w:rsidRDefault="00337C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4"/>
              <w:szCs w:val="4"/>
            </w:rPr>
          </w:pPr>
        </w:p>
      </w:tc>
    </w:tr>
  </w:tbl>
  <w:p w14:paraId="0CC3724C" w14:textId="77777777" w:rsidR="00337CFA" w:rsidRDefault="00337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A"/>
    <w:rsid w:val="000378EC"/>
    <w:rsid w:val="001317EB"/>
    <w:rsid w:val="001E0917"/>
    <w:rsid w:val="00322358"/>
    <w:rsid w:val="00337CFA"/>
    <w:rsid w:val="005B19F0"/>
    <w:rsid w:val="005B70C0"/>
    <w:rsid w:val="005D7E6E"/>
    <w:rsid w:val="007A0CC1"/>
    <w:rsid w:val="007A2EE1"/>
    <w:rsid w:val="009937AC"/>
    <w:rsid w:val="00AD61E1"/>
    <w:rsid w:val="00E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6D54DF"/>
  <w15:docId w15:val="{30495C12-DD45-4E05-A609-EC986093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2EEA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72EEA"/>
    <w:rPr>
      <w:rFonts w:ascii="Segoe UI" w:eastAsia="宋体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172EEA"/>
  </w:style>
  <w:style w:type="paragraph" w:styleId="ab">
    <w:name w:val="footer"/>
    <w:basedOn w:val="a"/>
    <w:link w:val="ac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172EEA"/>
  </w:style>
  <w:style w:type="character" w:styleId="ad">
    <w:name w:val="Hyperlink"/>
    <w:basedOn w:val="a0"/>
    <w:uiPriority w:val="99"/>
    <w:unhideWhenUsed/>
    <w:rsid w:val="00352BE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857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571A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5857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571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8571A"/>
    <w:rPr>
      <w:b/>
      <w:bCs/>
      <w:sz w:val="20"/>
      <w:szCs w:val="20"/>
    </w:rPr>
  </w:style>
  <w:style w:type="table" w:customStyle="1" w:styleId="af3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5">
    <w:name w:val="Normal (Web)"/>
    <w:basedOn w:val="a"/>
    <w:uiPriority w:val="99"/>
    <w:semiHidden/>
    <w:unhideWhenUsed/>
    <w:rsid w:val="009B02E6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f6">
    <w:name w:val="Table Grid"/>
    <w:basedOn w:val="a1"/>
    <w:uiPriority w:val="39"/>
    <w:rsid w:val="009B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SimSun"/>
        <a:cs typeface=""/>
      </a:majorFont>
      <a:minorFont>
        <a:latin typeface="Cambr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l52o8KtjaF3ahkMdmOWQ86vkQ==">AMUW2mXfu0JKm5ogs1OeftOlBHRW5qhnmZcq7Eg798scLEZTPdJ5YWkU4lADRTZgLiNE6XrlRcsHH/zlItthcFsVVnOF5toO52yH9GeavknaxgbJsKG02CIZT+uUbSZX4FLHDVZYAIY5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2021-08-25T18:36:32+00:00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A39C7D-12D7-4508-8BAD-D27BB89F8C15}"/>
</file>

<file path=customXml/itemProps3.xml><?xml version="1.0" encoding="utf-8"?>
<ds:datastoreItem xmlns:ds="http://schemas.openxmlformats.org/officeDocument/2006/customXml" ds:itemID="{BAAB324C-A392-4A46-BE69-B5919BC63874}"/>
</file>

<file path=customXml/itemProps4.xml><?xml version="1.0" encoding="utf-8"?>
<ds:datastoreItem xmlns:ds="http://schemas.openxmlformats.org/officeDocument/2006/customXml" ds:itemID="{9BC2A895-C988-4AE0-B980-A862376AC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Letter</dc:title>
  <dc:creator>SIEGEL Marc - ODE</dc:creator>
  <cp:lastModifiedBy>韩喵</cp:lastModifiedBy>
  <cp:revision>8</cp:revision>
  <dcterms:created xsi:type="dcterms:W3CDTF">2021-07-08T16:02:00Z</dcterms:created>
  <dcterms:modified xsi:type="dcterms:W3CDTF">2021-07-25T03:49:00Z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