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F5" w:rsidRDefault="00FF7AD0" w:rsidP="00FF7AD0">
      <w:pPr>
        <w:jc w:val="center"/>
        <w:rPr>
          <w:rFonts w:asciiTheme="majorHAnsi" w:hAnsiTheme="majorHAnsi"/>
        </w:rPr>
      </w:pPr>
      <w:bookmarkStart w:id="0" w:name="_GoBack"/>
      <w:bookmarkEnd w:id="0"/>
      <w:r>
        <w:rPr>
          <w:rFonts w:asciiTheme="majorHAnsi" w:hAnsiTheme="majorHAnsi"/>
          <w:lang w:val="es"/>
        </w:rPr>
        <w:t>Muestra 2 de la notificación de cambio en la carta de intervención</w:t>
      </w:r>
    </w:p>
    <w:p w:rsidR="00FF7AD0" w:rsidRDefault="00FF7AD0" w:rsidP="00FF7AD0">
      <w:pPr>
        <w:jc w:val="center"/>
        <w:rPr>
          <w:rFonts w:asciiTheme="majorHAnsi" w:hAnsiTheme="majorHAnsi"/>
        </w:rPr>
      </w:pPr>
    </w:p>
    <w:p w:rsidR="00BD666F" w:rsidRDefault="00BD666F" w:rsidP="00FF7AD0">
      <w:pPr>
        <w:rPr>
          <w:rFonts w:asciiTheme="majorHAnsi" w:hAnsiTheme="majorHAnsi"/>
        </w:rPr>
      </w:pPr>
      <w:r>
        <w:rPr>
          <w:rFonts w:asciiTheme="majorHAnsi" w:hAnsiTheme="majorHAnsi"/>
          <w:lang w:val="es"/>
        </w:rPr>
        <w:t>Fecha:</w:t>
      </w:r>
    </w:p>
    <w:p w:rsidR="00BD666F" w:rsidRDefault="00BD666F" w:rsidP="00FF7AD0">
      <w:pPr>
        <w:rPr>
          <w:rFonts w:asciiTheme="majorHAnsi" w:hAnsiTheme="majorHAnsi"/>
        </w:rPr>
      </w:pPr>
    </w:p>
    <w:p w:rsidR="00BD666F" w:rsidRDefault="00BD666F" w:rsidP="00FF7AD0">
      <w:pPr>
        <w:rPr>
          <w:rFonts w:asciiTheme="majorHAnsi" w:hAnsiTheme="majorHAnsi"/>
        </w:rPr>
      </w:pPr>
      <w:r>
        <w:rPr>
          <w:rFonts w:asciiTheme="majorHAnsi" w:hAnsiTheme="majorHAnsi"/>
          <w:lang w:val="es"/>
        </w:rPr>
        <w:t>Estimados Padres/Tutores de: ___________________________________.</w:t>
      </w:r>
    </w:p>
    <w:p w:rsidR="00BD666F" w:rsidRDefault="00BD666F" w:rsidP="00FF7AD0">
      <w:pPr>
        <w:rPr>
          <w:rFonts w:asciiTheme="majorHAnsi" w:hAnsiTheme="majorHAnsi"/>
        </w:rPr>
      </w:pPr>
    </w:p>
    <w:p w:rsidR="00FD6F69" w:rsidRDefault="00FD6F69" w:rsidP="00FF7AD0">
      <w:pPr>
        <w:rPr>
          <w:rFonts w:asciiTheme="majorHAnsi" w:hAnsiTheme="majorHAnsi"/>
        </w:rPr>
      </w:pPr>
      <w:r>
        <w:rPr>
          <w:rFonts w:asciiTheme="majorHAnsi" w:hAnsiTheme="majorHAnsi"/>
          <w:lang w:val="es"/>
        </w:rPr>
        <w:t>Le escribimos para proporcionarle una actualización sobre el progreso del aprendizaje de lectura de su hijo. Él / ella ha estado recibiendo ayuda adicional de lectura en la escuela desde [fecha].</w:t>
      </w:r>
    </w:p>
    <w:p w:rsidR="000D0DBA" w:rsidRDefault="000D0DBA" w:rsidP="00FF7AD0">
      <w:pPr>
        <w:rPr>
          <w:rFonts w:asciiTheme="majorHAnsi" w:hAnsiTheme="majorHAnsi"/>
        </w:rPr>
      </w:pPr>
    </w:p>
    <w:p w:rsidR="00BD666F" w:rsidRDefault="00B8192B" w:rsidP="00FF7AD0">
      <w:pPr>
        <w:rPr>
          <w:rFonts w:asciiTheme="majorHAnsi" w:hAnsiTheme="majorHAnsi"/>
        </w:rPr>
      </w:pPr>
      <w:r>
        <w:rPr>
          <w:rFonts w:asciiTheme="majorHAnsi" w:hAnsiTheme="majorHAnsi"/>
          <w:lang w:val="es"/>
        </w:rPr>
        <w:t>Con base en el progreso hasta la fecha, el equipo de la escuela cree que su hijo necesita más ayuda con ciertas habilidades de lectura. El equipo recopilará información sobre qué habilidades necesitan más apoyo para que podamos crear un plan para enseñar mejor a su hijo. Estas son las habilidades sobre las que recopilaremos más información: [enumere las áreas para la evaluación de diagnóstico informal].</w:t>
      </w:r>
    </w:p>
    <w:p w:rsidR="0098142B" w:rsidRDefault="0098142B" w:rsidP="00FF7AD0">
      <w:pPr>
        <w:rPr>
          <w:rFonts w:asciiTheme="majorHAnsi" w:hAnsiTheme="majorHAnsi"/>
        </w:rPr>
      </w:pPr>
    </w:p>
    <w:p w:rsidR="0098142B" w:rsidRDefault="008153F0" w:rsidP="00FF7AD0">
      <w:pPr>
        <w:rPr>
          <w:rFonts w:asciiTheme="majorHAnsi" w:hAnsiTheme="majorHAnsi"/>
        </w:rPr>
      </w:pPr>
      <w:r>
        <w:rPr>
          <w:rFonts w:asciiTheme="majorHAnsi" w:hAnsiTheme="majorHAnsi"/>
          <w:lang w:val="es"/>
        </w:rPr>
        <w:t>Su hijo recibirá apoyo adicional de lectura como parte de un pequeño grupo de niños que se reunirá con X minutos por día, X veces por semana para enfocarse en estas habilidades. Este pequeño grupo de trabajo será adicional al tiempo que él / ella pasa aprendiendo a leer como parte de la clase completa.</w:t>
      </w:r>
    </w:p>
    <w:p w:rsidR="00BD666F" w:rsidRDefault="00BD666F" w:rsidP="00FF7AD0">
      <w:pPr>
        <w:rPr>
          <w:rFonts w:asciiTheme="majorHAnsi" w:hAnsiTheme="majorHAnsi"/>
        </w:rPr>
      </w:pPr>
    </w:p>
    <w:p w:rsidR="00FD6F69" w:rsidRDefault="008153F0" w:rsidP="00FF7AD0">
      <w:pPr>
        <w:rPr>
          <w:rFonts w:asciiTheme="majorHAnsi" w:hAnsiTheme="majorHAnsi"/>
        </w:rPr>
      </w:pPr>
      <w:r>
        <w:rPr>
          <w:rFonts w:asciiTheme="majorHAnsi" w:hAnsiTheme="majorHAnsi"/>
          <w:lang w:val="es"/>
        </w:rPr>
        <w:t>A veces, la dificultad para aprender a leer puede deberse a problemas que son comunes para las personas con dislexia. Los estudiantes con dislexia tienen problemas con la lectura de palabras y la ortografía a pesar de tener fuertes habilidades para hablar y comprender. La dislexia es un problema de lectura común y cada persona con dislexia tiene signos y síntomas levemente diferentes, que pueden ser leves o severos.</w:t>
      </w:r>
    </w:p>
    <w:p w:rsidR="00FD6F69" w:rsidRDefault="00FD6F69" w:rsidP="00FF7AD0">
      <w:pPr>
        <w:rPr>
          <w:rFonts w:asciiTheme="majorHAnsi" w:hAnsiTheme="majorHAnsi"/>
        </w:rPr>
      </w:pPr>
    </w:p>
    <w:p w:rsidR="00BD666F" w:rsidRDefault="00FD6F69" w:rsidP="00FF7AD0">
      <w:pPr>
        <w:rPr>
          <w:rFonts w:asciiTheme="majorHAnsi" w:hAnsiTheme="majorHAnsi"/>
        </w:rPr>
      </w:pPr>
      <w:r>
        <w:rPr>
          <w:rFonts w:asciiTheme="majorHAnsi" w:hAnsiTheme="majorHAnsi"/>
          <w:lang w:val="es"/>
        </w:rPr>
        <w:t>La dislexia se presenta en las familias. Si su hijo tiene un padre o hermana mayor o hermano que ha tenido dificultades para leer, es más probable que también tenga dificultades para aprender a leer. Si su hijo tardó en aprender a hablar o tuvo problemas con las palabras que riman, estos podrían ser algunos de los primeros signos de advertencia de la dislexia como una posible causa de sus problemas de lectura. La ley exige que las escuelas de Oregón examinen los antecedentes familiares de dificultades de lectura si un niño muestra factores de riesgo en el examen de lectura y no progresa adecuadamente como resultado del apoyo adicional de lectura. Por favor, complete cuidadosamente la lista de verificación adjunta sobre los antecedentes familiares y devuélvala al maestro de su hijo.</w:t>
      </w:r>
    </w:p>
    <w:p w:rsidR="00FD6F69" w:rsidRDefault="00FD6F69" w:rsidP="00FF7AD0">
      <w:pPr>
        <w:rPr>
          <w:rFonts w:asciiTheme="majorHAnsi" w:hAnsiTheme="majorHAnsi"/>
        </w:rPr>
      </w:pPr>
    </w:p>
    <w:p w:rsidR="00FD6F69" w:rsidRDefault="004B7E74" w:rsidP="00FF7AD0">
      <w:pPr>
        <w:rPr>
          <w:rFonts w:asciiTheme="majorHAnsi" w:hAnsiTheme="majorHAnsi"/>
        </w:rPr>
      </w:pPr>
      <w:r>
        <w:rPr>
          <w:rFonts w:asciiTheme="majorHAnsi" w:hAnsiTheme="majorHAnsi"/>
          <w:lang w:val="es"/>
        </w:rPr>
        <w:t>La información que proporcione en la lista de verificación no cambiará la forma en que se proporciona la instrucción de lectura, pero ayudará al equipo de la escuela a comprender mejor la posible causa de las dificultades de lectura y se seguirá de cerca el progreso de su hijo. Si un estudiante no se pone al día con el tiempo cuando se proporciona el apoyo de lectura adicional, esto puede ser un signo de una discapacidad de aprendizaje en el área de lectura, y el equipo de la escuela puede considerar solicitar su consentimiento para completar una evaluación de lectura completa.</w:t>
      </w:r>
    </w:p>
    <w:p w:rsidR="0015640F" w:rsidRDefault="0015640F" w:rsidP="00FF7AD0">
      <w:pPr>
        <w:rPr>
          <w:rFonts w:asciiTheme="majorHAnsi" w:hAnsiTheme="majorHAnsi"/>
        </w:rPr>
      </w:pPr>
    </w:p>
    <w:p w:rsidR="004C6AA5" w:rsidRDefault="004B7E74" w:rsidP="00FF7AD0">
      <w:pPr>
        <w:rPr>
          <w:rFonts w:asciiTheme="majorHAnsi" w:hAnsiTheme="majorHAnsi"/>
        </w:rPr>
      </w:pPr>
      <w:r>
        <w:rPr>
          <w:rFonts w:asciiTheme="majorHAnsi" w:hAnsiTheme="majorHAnsi"/>
          <w:lang w:val="es"/>
        </w:rPr>
        <w:t>Proporcionar un apoyo temprano independientemente de la causa de las dificultades de lectura puede ayudar a evitar que se desarrollen problemas posteriores con la lectura. Estamos comprometidos con el éxito escolar de su hijo y lo mantendremos informado sobre el progreso de lectura de su hijo.</w:t>
      </w:r>
    </w:p>
    <w:p w:rsidR="004C6AA5" w:rsidRDefault="004C6AA5" w:rsidP="00FF7AD0">
      <w:pPr>
        <w:rPr>
          <w:rFonts w:asciiTheme="majorHAnsi" w:hAnsiTheme="majorHAnsi"/>
        </w:rPr>
      </w:pPr>
    </w:p>
    <w:p w:rsidR="0015640F" w:rsidRDefault="004C6AA5" w:rsidP="00FF7AD0">
      <w:pPr>
        <w:rPr>
          <w:rFonts w:asciiTheme="majorHAnsi" w:hAnsiTheme="majorHAnsi"/>
        </w:rPr>
      </w:pPr>
      <w:r>
        <w:rPr>
          <w:rFonts w:asciiTheme="majorHAnsi" w:hAnsiTheme="majorHAnsi"/>
          <w:lang w:val="es"/>
        </w:rPr>
        <w:t>Como siempre, si tiene preguntas sobre las necesidades de aprendizaje o el progreso de su hijo, comuníquese con el maestro del aula. También puede comunicarse con [nombre, número de teléfono y correo electrónico del maestro capacitado en dislexia] para obtener más información sobre la dislexia. Los recursos adicionales en línea sobre la dislexia se enumeran a continuación.</w:t>
      </w:r>
    </w:p>
    <w:p w:rsidR="00826FB5" w:rsidRDefault="00826FB5" w:rsidP="00FF7AD0">
      <w:pPr>
        <w:rPr>
          <w:rFonts w:asciiTheme="majorHAnsi" w:hAnsiTheme="majorHAnsi"/>
        </w:rPr>
      </w:pPr>
    </w:p>
    <w:p w:rsidR="00826FB5" w:rsidRDefault="00826FB5" w:rsidP="00FF7AD0">
      <w:pPr>
        <w:rPr>
          <w:rFonts w:asciiTheme="majorHAnsi" w:hAnsiTheme="majorHAnsi"/>
        </w:rPr>
      </w:pPr>
      <w:r>
        <w:rPr>
          <w:rFonts w:asciiTheme="majorHAnsi" w:hAnsiTheme="majorHAnsi"/>
          <w:lang w:val="es"/>
        </w:rPr>
        <w:t>Atentamente,</w:t>
      </w:r>
    </w:p>
    <w:p w:rsidR="00826FB5" w:rsidRDefault="00826FB5" w:rsidP="00FF7AD0">
      <w:pPr>
        <w:rPr>
          <w:rFonts w:asciiTheme="majorHAnsi" w:hAnsiTheme="majorHAnsi"/>
        </w:rPr>
      </w:pPr>
    </w:p>
    <w:p w:rsidR="00826FB5" w:rsidRDefault="00826FB5" w:rsidP="00FF7AD0">
      <w:pPr>
        <w:rPr>
          <w:rFonts w:asciiTheme="majorHAnsi" w:hAnsiTheme="majorHAnsi"/>
        </w:rPr>
      </w:pPr>
    </w:p>
    <w:p w:rsidR="00826FB5" w:rsidRDefault="00826FB5" w:rsidP="00FF7AD0">
      <w:pPr>
        <w:rPr>
          <w:rFonts w:asciiTheme="majorHAnsi" w:hAnsiTheme="majorHAnsi"/>
        </w:rPr>
      </w:pPr>
    </w:p>
    <w:p w:rsidR="00235013" w:rsidRDefault="00235013" w:rsidP="00FF7AD0">
      <w:pPr>
        <w:rPr>
          <w:rFonts w:asciiTheme="majorHAnsi" w:hAnsiTheme="majorHAnsi"/>
        </w:rPr>
      </w:pPr>
    </w:p>
    <w:p w:rsidR="00235013" w:rsidRDefault="00235013" w:rsidP="00235013">
      <w:pPr>
        <w:rPr>
          <w:rFonts w:asciiTheme="majorHAnsi" w:hAnsiTheme="majorHAnsi"/>
          <w:b/>
        </w:rPr>
      </w:pPr>
      <w:r>
        <w:rPr>
          <w:rFonts w:asciiTheme="majorHAnsi" w:hAnsiTheme="majorHAnsi"/>
          <w:b/>
          <w:bCs/>
          <w:lang w:val="es"/>
        </w:rPr>
        <w:t>Recursos que brindan más información sobre la dislexia:</w:t>
      </w:r>
    </w:p>
    <w:p w:rsidR="00235013" w:rsidRPr="005A0D70" w:rsidRDefault="00235013" w:rsidP="00235013">
      <w:pPr>
        <w:rPr>
          <w:rFonts w:asciiTheme="majorHAnsi" w:hAnsiTheme="majorHAnsi"/>
          <w:b/>
        </w:rPr>
      </w:pPr>
    </w:p>
    <w:p w:rsidR="00235013" w:rsidRDefault="00235013" w:rsidP="00235013">
      <w:pPr>
        <w:rPr>
          <w:rFonts w:asciiTheme="majorHAnsi" w:hAnsiTheme="majorHAnsi"/>
        </w:rPr>
      </w:pPr>
      <w:r>
        <w:rPr>
          <w:rFonts w:asciiTheme="majorHAnsi" w:hAnsiTheme="majorHAnsi"/>
          <w:lang w:val="es"/>
        </w:rPr>
        <w:t xml:space="preserve">ODE – Página de dislexia: </w:t>
      </w:r>
      <w:hyperlink r:id="rId4" w:history="1">
        <w:r>
          <w:rPr>
            <w:rStyle w:val="Hyperlink"/>
            <w:rFonts w:asciiTheme="majorHAnsi" w:hAnsiTheme="majorHAnsi"/>
            <w:lang w:val="es"/>
          </w:rPr>
          <w:t>https://www.oregon.gov/ode/students-and-family/SpecialEducation/RegPrograms_BestPractice/Pages/Dyslexia.aspx</w:t>
        </w:r>
      </w:hyperlink>
    </w:p>
    <w:p w:rsidR="00235013" w:rsidRDefault="00235013" w:rsidP="00235013">
      <w:pPr>
        <w:rPr>
          <w:rFonts w:asciiTheme="majorHAnsi" w:hAnsiTheme="majorHAnsi"/>
        </w:rPr>
      </w:pPr>
    </w:p>
    <w:p w:rsidR="00235013" w:rsidRDefault="00235013" w:rsidP="00235013">
      <w:pPr>
        <w:rPr>
          <w:rFonts w:asciiTheme="majorHAnsi" w:hAnsiTheme="majorHAnsi"/>
        </w:rPr>
      </w:pPr>
      <w:r>
        <w:rPr>
          <w:rFonts w:asciiTheme="majorHAnsi" w:hAnsiTheme="majorHAnsi"/>
          <w:lang w:val="es"/>
        </w:rPr>
        <w:t xml:space="preserve">Understood: </w:t>
      </w:r>
      <w:hyperlink r:id="rId5" w:history="1">
        <w:r>
          <w:rPr>
            <w:rStyle w:val="Hyperlink"/>
            <w:rFonts w:asciiTheme="majorHAnsi" w:hAnsiTheme="majorHAnsi"/>
            <w:lang w:val="es"/>
          </w:rPr>
          <w:t>https://www.understood.org/en</w:t>
        </w:r>
      </w:hyperlink>
    </w:p>
    <w:p w:rsidR="00235013" w:rsidRDefault="00235013" w:rsidP="00235013">
      <w:pPr>
        <w:rPr>
          <w:rFonts w:asciiTheme="majorHAnsi" w:hAnsiTheme="majorHAnsi"/>
        </w:rPr>
      </w:pPr>
    </w:p>
    <w:p w:rsidR="00235013" w:rsidRDefault="00235013" w:rsidP="00235013">
      <w:pPr>
        <w:rPr>
          <w:rStyle w:val="Hyperlink"/>
          <w:rFonts w:asciiTheme="majorHAnsi" w:hAnsiTheme="majorHAnsi"/>
        </w:rPr>
      </w:pPr>
      <w:r>
        <w:rPr>
          <w:rFonts w:asciiTheme="majorHAnsi" w:hAnsiTheme="majorHAnsi"/>
          <w:lang w:val="es"/>
        </w:rPr>
        <w:t xml:space="preserve">International Dyslexia Association (IDA): </w:t>
      </w:r>
      <w:hyperlink r:id="rId6" w:history="1">
        <w:r>
          <w:rPr>
            <w:rStyle w:val="Hyperlink"/>
            <w:rFonts w:asciiTheme="majorHAnsi" w:hAnsiTheme="majorHAnsi"/>
            <w:lang w:val="es"/>
          </w:rPr>
          <w:t>https://dyslexiaida.org/</w:t>
        </w:r>
      </w:hyperlink>
    </w:p>
    <w:p w:rsidR="00EC01F0" w:rsidRDefault="00EC01F0" w:rsidP="00235013">
      <w:pPr>
        <w:rPr>
          <w:rStyle w:val="Hyperlink"/>
          <w:rFonts w:asciiTheme="majorHAnsi" w:hAnsiTheme="majorHAnsi"/>
        </w:rPr>
      </w:pPr>
    </w:p>
    <w:p w:rsidR="00EC01F0" w:rsidRDefault="00EC01F0" w:rsidP="00235013">
      <w:pPr>
        <w:rPr>
          <w:rStyle w:val="Hyperlink"/>
          <w:rFonts w:asciiTheme="majorHAnsi" w:hAnsiTheme="majorHAnsi"/>
          <w:color w:val="auto"/>
          <w:u w:val="none"/>
        </w:rPr>
      </w:pPr>
      <w:r>
        <w:rPr>
          <w:rStyle w:val="Hyperlink"/>
          <w:rFonts w:asciiTheme="majorHAnsi" w:hAnsiTheme="majorHAnsi"/>
          <w:color w:val="auto"/>
          <w:u w:val="none"/>
          <w:lang w:val="es"/>
        </w:rPr>
        <w:t xml:space="preserve">Decoding Dyslexia Oregon: </w:t>
      </w:r>
      <w:hyperlink r:id="rId7" w:history="1">
        <w:r>
          <w:rPr>
            <w:rStyle w:val="Hyperlink"/>
            <w:rFonts w:asciiTheme="majorHAnsi" w:hAnsiTheme="majorHAnsi"/>
            <w:lang w:val="es"/>
          </w:rPr>
          <w:t>http://www.decodingdyslexiaor.org/</w:t>
        </w:r>
      </w:hyperlink>
    </w:p>
    <w:p w:rsidR="009B334A" w:rsidRPr="00EC01F0" w:rsidRDefault="009B334A" w:rsidP="00235013">
      <w:pPr>
        <w:rPr>
          <w:rFonts w:asciiTheme="majorHAnsi" w:hAnsiTheme="majorHAnsi"/>
        </w:rPr>
      </w:pPr>
    </w:p>
    <w:p w:rsidR="00235013" w:rsidRPr="00FF7AD0" w:rsidRDefault="00235013" w:rsidP="00FF7AD0">
      <w:pPr>
        <w:rPr>
          <w:rFonts w:asciiTheme="majorHAnsi" w:hAnsiTheme="majorHAnsi"/>
        </w:rPr>
      </w:pPr>
    </w:p>
    <w:sectPr w:rsidR="00235013" w:rsidRPr="00FF7AD0"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D0"/>
    <w:rsid w:val="000854D3"/>
    <w:rsid w:val="000A0D30"/>
    <w:rsid w:val="000D0DBA"/>
    <w:rsid w:val="000D1DBD"/>
    <w:rsid w:val="0015640F"/>
    <w:rsid w:val="00235013"/>
    <w:rsid w:val="0025491C"/>
    <w:rsid w:val="002F4CD3"/>
    <w:rsid w:val="00354A0B"/>
    <w:rsid w:val="004073EC"/>
    <w:rsid w:val="004271C8"/>
    <w:rsid w:val="00460CA0"/>
    <w:rsid w:val="004661C1"/>
    <w:rsid w:val="004B7E74"/>
    <w:rsid w:val="004C6AA5"/>
    <w:rsid w:val="00635BF8"/>
    <w:rsid w:val="00677BF9"/>
    <w:rsid w:val="006B5D4B"/>
    <w:rsid w:val="00755546"/>
    <w:rsid w:val="0081019A"/>
    <w:rsid w:val="008153F0"/>
    <w:rsid w:val="00826FB5"/>
    <w:rsid w:val="0098142B"/>
    <w:rsid w:val="009B334A"/>
    <w:rsid w:val="009E2FD3"/>
    <w:rsid w:val="00A07973"/>
    <w:rsid w:val="00A6512F"/>
    <w:rsid w:val="00A824F5"/>
    <w:rsid w:val="00A96A17"/>
    <w:rsid w:val="00B448A6"/>
    <w:rsid w:val="00B8192B"/>
    <w:rsid w:val="00BD666F"/>
    <w:rsid w:val="00C01B37"/>
    <w:rsid w:val="00DE0E24"/>
    <w:rsid w:val="00DF05B2"/>
    <w:rsid w:val="00EC01F0"/>
    <w:rsid w:val="00FD6F69"/>
    <w:rsid w:val="00FF7AD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C39827A-603F-499B-BD48-9D965981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codingdyslexiaor.or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yslexiaida.org/" TargetMode="External"/><Relationship Id="rId11" Type="http://schemas.openxmlformats.org/officeDocument/2006/relationships/customXml" Target="../customXml/item2.xml"/><Relationship Id="rId5" Type="http://schemas.openxmlformats.org/officeDocument/2006/relationships/hyperlink" Target="https://www.understood.org/en" TargetMode="External"/><Relationship Id="rId10" Type="http://schemas.openxmlformats.org/officeDocument/2006/relationships/customXml" Target="../customXml/item1.xml"/><Relationship Id="rId4" Type="http://schemas.openxmlformats.org/officeDocument/2006/relationships/hyperlink" Target="https://www.oregon.gov/ode/students-and-family/SpecialEducation/RegPrograms_BestPractice/Pages/Dyslexia.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2018-10-19T18:35:53+00:00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46B46B55-D993-4316-99DA-5B0417F8B796}"/>
</file>

<file path=customXml/itemProps2.xml><?xml version="1.0" encoding="utf-8"?>
<ds:datastoreItem xmlns:ds="http://schemas.openxmlformats.org/officeDocument/2006/customXml" ds:itemID="{3A002866-FDEC-4432-B8C5-DFA968EEB77F}"/>
</file>

<file path=customXml/itemProps3.xml><?xml version="1.0" encoding="utf-8"?>
<ds:datastoreItem xmlns:ds="http://schemas.openxmlformats.org/officeDocument/2006/customXml" ds:itemID="{6F3CB905-4DD0-488B-BE6F-C4C4279F9373}"/>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dcterms:created xsi:type="dcterms:W3CDTF">2018-10-19T16:56:00Z</dcterms:created>
  <dcterms:modified xsi:type="dcterms:W3CDTF">2018-10-19T16:56:00Z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