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A2F3B" w14:textId="77777777" w:rsidR="00A824F5" w:rsidRDefault="00666CB1" w:rsidP="00666CB1">
      <w:pPr>
        <w:jc w:val="center"/>
        <w:rPr>
          <w:rFonts w:asciiTheme="majorHAnsi" w:hAnsiTheme="majorHAnsi"/>
        </w:rPr>
      </w:pPr>
      <w:bookmarkStart w:id="0" w:name="_GoBack"/>
      <w:bookmarkEnd w:id="0"/>
      <w:r w:rsidRPr="00666CB1">
        <w:rPr>
          <w:rFonts w:asciiTheme="majorHAnsi" w:hAnsiTheme="majorHAnsi"/>
        </w:rPr>
        <w:t>Sample Notification of Risk Letter</w:t>
      </w:r>
    </w:p>
    <w:p w14:paraId="4372AF85" w14:textId="77777777" w:rsidR="00666CB1" w:rsidRDefault="00666CB1" w:rsidP="00666CB1">
      <w:pPr>
        <w:jc w:val="center"/>
        <w:rPr>
          <w:rFonts w:asciiTheme="majorHAnsi" w:hAnsiTheme="majorHAnsi"/>
        </w:rPr>
      </w:pPr>
    </w:p>
    <w:p w14:paraId="21C446ED" w14:textId="77777777" w:rsidR="00666CB1" w:rsidRDefault="00666CB1" w:rsidP="00666CB1">
      <w:pPr>
        <w:rPr>
          <w:rFonts w:asciiTheme="majorHAnsi" w:hAnsiTheme="majorHAnsi"/>
        </w:rPr>
      </w:pPr>
      <w:r>
        <w:rPr>
          <w:rFonts w:asciiTheme="majorHAnsi" w:hAnsiTheme="majorHAnsi"/>
        </w:rPr>
        <w:t xml:space="preserve">Date: </w:t>
      </w:r>
    </w:p>
    <w:p w14:paraId="01E1C220" w14:textId="77777777" w:rsidR="00666CB1" w:rsidRDefault="00666CB1" w:rsidP="00666CB1">
      <w:pPr>
        <w:rPr>
          <w:rFonts w:asciiTheme="majorHAnsi" w:hAnsiTheme="majorHAnsi"/>
        </w:rPr>
      </w:pPr>
    </w:p>
    <w:p w14:paraId="4CE0F8CD" w14:textId="77777777" w:rsidR="00666CB1" w:rsidRDefault="00666CB1" w:rsidP="00666CB1">
      <w:pPr>
        <w:rPr>
          <w:rFonts w:asciiTheme="majorHAnsi" w:hAnsiTheme="majorHAnsi"/>
        </w:rPr>
      </w:pPr>
      <w:r>
        <w:rPr>
          <w:rFonts w:asciiTheme="majorHAnsi" w:hAnsiTheme="majorHAnsi"/>
        </w:rPr>
        <w:t>Dear Parent/Guardian of _________________________________:</w:t>
      </w:r>
    </w:p>
    <w:p w14:paraId="6DB5ACA2" w14:textId="77777777" w:rsidR="00666CB1" w:rsidRDefault="00666CB1" w:rsidP="00666CB1">
      <w:pPr>
        <w:rPr>
          <w:rFonts w:asciiTheme="majorHAnsi" w:hAnsiTheme="majorHAnsi"/>
        </w:rPr>
      </w:pPr>
    </w:p>
    <w:p w14:paraId="6DACC3BA" w14:textId="3E2123AC" w:rsidR="00666CB1" w:rsidRDefault="00666CB1" w:rsidP="00666CB1">
      <w:pPr>
        <w:rPr>
          <w:rFonts w:asciiTheme="majorHAnsi" w:hAnsiTheme="majorHAnsi"/>
        </w:rPr>
      </w:pPr>
      <w:r>
        <w:rPr>
          <w:rFonts w:asciiTheme="majorHAnsi" w:hAnsiTheme="majorHAnsi"/>
        </w:rPr>
        <w:t>Our team at [school name] is committed to identifying and addressing the needs of each student to understand and maximize his/her potential. To assist with this goal, all kindergarten students participate in a reading screening three</w:t>
      </w:r>
      <w:r w:rsidR="002926EF">
        <w:rPr>
          <w:rFonts w:asciiTheme="majorHAnsi" w:hAnsiTheme="majorHAnsi"/>
        </w:rPr>
        <w:t xml:space="preserve"> times per year. These screenings</w:t>
      </w:r>
      <w:r>
        <w:rPr>
          <w:rFonts w:asciiTheme="majorHAnsi" w:hAnsiTheme="majorHAnsi"/>
        </w:rPr>
        <w:t xml:space="preserve"> are designed to give valuable information to help school staff develop and implement reading instruction</w:t>
      </w:r>
      <w:r w:rsidR="004477C6">
        <w:rPr>
          <w:rFonts w:asciiTheme="majorHAnsi" w:hAnsiTheme="majorHAnsi"/>
        </w:rPr>
        <w:t xml:space="preserve"> that meets students’ needs, particularly for those </w:t>
      </w:r>
      <w:r w:rsidR="002926EF">
        <w:rPr>
          <w:rFonts w:asciiTheme="majorHAnsi" w:hAnsiTheme="majorHAnsi"/>
        </w:rPr>
        <w:t xml:space="preserve">students </w:t>
      </w:r>
      <w:r w:rsidR="004477C6">
        <w:rPr>
          <w:rFonts w:asciiTheme="majorHAnsi" w:hAnsiTheme="majorHAnsi"/>
        </w:rPr>
        <w:t>who may show some signs of risk for reading difficulties.</w:t>
      </w:r>
    </w:p>
    <w:p w14:paraId="7D2BAC91" w14:textId="77777777" w:rsidR="004477C6" w:rsidRDefault="004477C6" w:rsidP="00666CB1">
      <w:pPr>
        <w:rPr>
          <w:rFonts w:asciiTheme="majorHAnsi" w:hAnsiTheme="majorHAnsi"/>
        </w:rPr>
      </w:pPr>
    </w:p>
    <w:p w14:paraId="75F37B66" w14:textId="0342059E" w:rsidR="00AC01AF" w:rsidRDefault="00AC01AF" w:rsidP="00666CB1">
      <w:pPr>
        <w:rPr>
          <w:rFonts w:asciiTheme="majorHAnsi" w:hAnsiTheme="majorHAnsi"/>
        </w:rPr>
      </w:pPr>
      <w:r>
        <w:rPr>
          <w:rFonts w:asciiTheme="majorHAnsi" w:hAnsiTheme="majorHAnsi"/>
        </w:rPr>
        <w:t xml:space="preserve">The most recent screening results for your child are presented </w:t>
      </w:r>
      <w:r w:rsidR="00C84BCF">
        <w:rPr>
          <w:rFonts w:asciiTheme="majorHAnsi" w:hAnsiTheme="majorHAnsi"/>
        </w:rPr>
        <w:t xml:space="preserve">in the table </w:t>
      </w:r>
      <w:r>
        <w:rPr>
          <w:rFonts w:asciiTheme="majorHAnsi" w:hAnsiTheme="majorHAnsi"/>
        </w:rPr>
        <w:t>below</w:t>
      </w:r>
    </w:p>
    <w:p w14:paraId="16DE37CC" w14:textId="77777777" w:rsidR="00382E96" w:rsidRDefault="00382E96" w:rsidP="00666CB1">
      <w:pPr>
        <w:rPr>
          <w:rFonts w:asciiTheme="majorHAnsi" w:hAnsiTheme="majorHAnsi"/>
        </w:rPr>
      </w:pPr>
    </w:p>
    <w:tbl>
      <w:tblPr>
        <w:tblStyle w:val="TableGrid"/>
        <w:tblW w:w="0" w:type="auto"/>
        <w:tblLook w:val="04A0" w:firstRow="1" w:lastRow="0" w:firstColumn="1" w:lastColumn="0" w:noHBand="0" w:noVBand="1"/>
        <w:tblCaption w:val="Name of Universal Screening Tool"/>
        <w:tblDescription w:val="This Universal screening tool includes three areas of Assessment: Rapid Naming, Phonological Awareness and Letter/Sound Correspondence."/>
      </w:tblPr>
      <w:tblGrid>
        <w:gridCol w:w="1872"/>
        <w:gridCol w:w="1580"/>
        <w:gridCol w:w="1986"/>
        <w:gridCol w:w="1527"/>
        <w:gridCol w:w="991"/>
        <w:gridCol w:w="1394"/>
      </w:tblGrid>
      <w:tr w:rsidR="004071BB" w14:paraId="47C59D46" w14:textId="77777777" w:rsidTr="00A506AD">
        <w:trPr>
          <w:tblHeader/>
        </w:trPr>
        <w:tc>
          <w:tcPr>
            <w:tcW w:w="1876" w:type="dxa"/>
            <w:shd w:val="clear" w:color="auto" w:fill="E6E6E6"/>
          </w:tcPr>
          <w:p w14:paraId="07C864C5" w14:textId="7D394509" w:rsidR="004071BB" w:rsidRDefault="004071BB" w:rsidP="00666CB1">
            <w:pPr>
              <w:rPr>
                <w:rFonts w:asciiTheme="majorHAnsi" w:hAnsiTheme="majorHAnsi"/>
              </w:rPr>
            </w:pPr>
            <w:r>
              <w:rPr>
                <w:rFonts w:asciiTheme="majorHAnsi" w:hAnsiTheme="majorHAnsi"/>
              </w:rPr>
              <w:t>Area of Assessment</w:t>
            </w:r>
          </w:p>
        </w:tc>
        <w:tc>
          <w:tcPr>
            <w:tcW w:w="1580" w:type="dxa"/>
            <w:shd w:val="clear" w:color="auto" w:fill="E6E6E6"/>
          </w:tcPr>
          <w:p w14:paraId="2D9D1DC1" w14:textId="1B4082EF" w:rsidR="004071BB" w:rsidRDefault="004071BB" w:rsidP="00C84BCF">
            <w:pPr>
              <w:rPr>
                <w:rFonts w:asciiTheme="majorHAnsi" w:hAnsiTheme="majorHAnsi"/>
              </w:rPr>
            </w:pPr>
            <w:r>
              <w:rPr>
                <w:rFonts w:asciiTheme="majorHAnsi" w:hAnsiTheme="majorHAnsi"/>
              </w:rPr>
              <w:t>Name of Measure</w:t>
            </w:r>
          </w:p>
        </w:tc>
        <w:tc>
          <w:tcPr>
            <w:tcW w:w="2052" w:type="dxa"/>
            <w:shd w:val="clear" w:color="auto" w:fill="E6E6E6"/>
          </w:tcPr>
          <w:p w14:paraId="2DCE9715" w14:textId="2C9B171B" w:rsidR="004071BB" w:rsidRDefault="004071BB" w:rsidP="00C84BCF">
            <w:pPr>
              <w:rPr>
                <w:rFonts w:asciiTheme="majorHAnsi" w:hAnsiTheme="majorHAnsi"/>
              </w:rPr>
            </w:pPr>
            <w:r>
              <w:rPr>
                <w:rFonts w:asciiTheme="majorHAnsi" w:hAnsiTheme="majorHAnsi"/>
              </w:rPr>
              <w:t>What Does It Measure?</w:t>
            </w:r>
          </w:p>
        </w:tc>
        <w:tc>
          <w:tcPr>
            <w:tcW w:w="1620" w:type="dxa"/>
            <w:shd w:val="clear" w:color="auto" w:fill="E6E6E6"/>
          </w:tcPr>
          <w:p w14:paraId="6986DF56" w14:textId="77777777" w:rsidR="004071BB" w:rsidRDefault="004071BB" w:rsidP="00666CB1">
            <w:pPr>
              <w:rPr>
                <w:rFonts w:asciiTheme="majorHAnsi" w:hAnsiTheme="majorHAnsi"/>
              </w:rPr>
            </w:pPr>
            <w:r>
              <w:rPr>
                <w:rFonts w:asciiTheme="majorHAnsi" w:hAnsiTheme="majorHAnsi"/>
              </w:rPr>
              <w:t>Goal</w:t>
            </w:r>
          </w:p>
        </w:tc>
        <w:tc>
          <w:tcPr>
            <w:tcW w:w="992" w:type="dxa"/>
            <w:shd w:val="clear" w:color="auto" w:fill="E6E6E6"/>
          </w:tcPr>
          <w:p w14:paraId="7632D6DB" w14:textId="77777777" w:rsidR="004071BB" w:rsidRDefault="004071BB" w:rsidP="00666CB1">
            <w:pPr>
              <w:rPr>
                <w:rFonts w:asciiTheme="majorHAnsi" w:hAnsiTheme="majorHAnsi"/>
              </w:rPr>
            </w:pPr>
            <w:r>
              <w:rPr>
                <w:rFonts w:asciiTheme="majorHAnsi" w:hAnsiTheme="majorHAnsi"/>
              </w:rPr>
              <w:t>Student Score</w:t>
            </w:r>
          </w:p>
        </w:tc>
        <w:tc>
          <w:tcPr>
            <w:tcW w:w="1456" w:type="dxa"/>
            <w:shd w:val="clear" w:color="auto" w:fill="E6E6E6"/>
          </w:tcPr>
          <w:p w14:paraId="17698FFD" w14:textId="77777777" w:rsidR="004071BB" w:rsidRDefault="004071BB" w:rsidP="00666CB1">
            <w:pPr>
              <w:rPr>
                <w:rFonts w:asciiTheme="majorHAnsi" w:hAnsiTheme="majorHAnsi"/>
              </w:rPr>
            </w:pPr>
            <w:r>
              <w:rPr>
                <w:rFonts w:asciiTheme="majorHAnsi" w:hAnsiTheme="majorHAnsi"/>
              </w:rPr>
              <w:t>Status</w:t>
            </w:r>
          </w:p>
        </w:tc>
      </w:tr>
      <w:tr w:rsidR="004071BB" w14:paraId="0B4568A9" w14:textId="77777777" w:rsidTr="002926EF">
        <w:tc>
          <w:tcPr>
            <w:tcW w:w="1876" w:type="dxa"/>
          </w:tcPr>
          <w:p w14:paraId="032F6166" w14:textId="26F1C46E" w:rsidR="004071BB" w:rsidRDefault="004071BB" w:rsidP="004071BB">
            <w:pPr>
              <w:rPr>
                <w:rFonts w:asciiTheme="majorHAnsi" w:hAnsiTheme="majorHAnsi"/>
              </w:rPr>
            </w:pPr>
            <w:r>
              <w:rPr>
                <w:rFonts w:asciiTheme="majorHAnsi" w:hAnsiTheme="majorHAnsi"/>
              </w:rPr>
              <w:t xml:space="preserve">Rapid Naming </w:t>
            </w:r>
          </w:p>
        </w:tc>
        <w:tc>
          <w:tcPr>
            <w:tcW w:w="1580" w:type="dxa"/>
          </w:tcPr>
          <w:p w14:paraId="1B7559F1" w14:textId="7516DB36" w:rsidR="004071BB" w:rsidRDefault="004071BB" w:rsidP="00C84BCF">
            <w:pPr>
              <w:rPr>
                <w:rFonts w:asciiTheme="majorHAnsi" w:hAnsiTheme="majorHAnsi"/>
              </w:rPr>
            </w:pPr>
            <w:r>
              <w:rPr>
                <w:rFonts w:asciiTheme="majorHAnsi" w:hAnsiTheme="majorHAnsi"/>
              </w:rPr>
              <w:t>Letter Naming Fluency</w:t>
            </w:r>
          </w:p>
        </w:tc>
        <w:tc>
          <w:tcPr>
            <w:tcW w:w="2052" w:type="dxa"/>
          </w:tcPr>
          <w:p w14:paraId="4BB826CC" w14:textId="2B978050" w:rsidR="004071BB" w:rsidRDefault="004071BB" w:rsidP="00C84BCF">
            <w:pPr>
              <w:rPr>
                <w:rFonts w:asciiTheme="majorHAnsi" w:hAnsiTheme="majorHAnsi"/>
              </w:rPr>
            </w:pPr>
            <w:r>
              <w:rPr>
                <w:rFonts w:asciiTheme="majorHAnsi" w:hAnsiTheme="majorHAnsi"/>
              </w:rPr>
              <w:t>How quickly and efficientl</w:t>
            </w:r>
            <w:r w:rsidR="002926EF">
              <w:rPr>
                <w:rFonts w:asciiTheme="majorHAnsi" w:hAnsiTheme="majorHAnsi"/>
              </w:rPr>
              <w:t xml:space="preserve">y can a child pull information </w:t>
            </w:r>
            <w:r>
              <w:rPr>
                <w:rFonts w:asciiTheme="majorHAnsi" w:hAnsiTheme="majorHAnsi"/>
              </w:rPr>
              <w:t>from long term memory. It is a strong predictor of future reading success.</w:t>
            </w:r>
          </w:p>
        </w:tc>
        <w:tc>
          <w:tcPr>
            <w:tcW w:w="1620" w:type="dxa"/>
          </w:tcPr>
          <w:p w14:paraId="72B54869" w14:textId="77777777" w:rsidR="004071BB" w:rsidRDefault="004071BB" w:rsidP="00666CB1">
            <w:pPr>
              <w:rPr>
                <w:rFonts w:asciiTheme="majorHAnsi" w:hAnsiTheme="majorHAnsi"/>
              </w:rPr>
            </w:pPr>
          </w:p>
        </w:tc>
        <w:tc>
          <w:tcPr>
            <w:tcW w:w="992" w:type="dxa"/>
          </w:tcPr>
          <w:p w14:paraId="2FA7CEFE" w14:textId="77777777" w:rsidR="004071BB" w:rsidRDefault="004071BB" w:rsidP="00666CB1">
            <w:pPr>
              <w:rPr>
                <w:rFonts w:asciiTheme="majorHAnsi" w:hAnsiTheme="majorHAnsi"/>
              </w:rPr>
            </w:pPr>
          </w:p>
        </w:tc>
        <w:tc>
          <w:tcPr>
            <w:tcW w:w="1456" w:type="dxa"/>
          </w:tcPr>
          <w:p w14:paraId="53BCC103" w14:textId="77777777" w:rsidR="004071BB" w:rsidRDefault="004071BB" w:rsidP="00666CB1">
            <w:pPr>
              <w:rPr>
                <w:rFonts w:asciiTheme="majorHAnsi" w:hAnsiTheme="majorHAnsi"/>
              </w:rPr>
            </w:pPr>
          </w:p>
        </w:tc>
      </w:tr>
      <w:tr w:rsidR="004071BB" w14:paraId="18064723" w14:textId="77777777" w:rsidTr="002926EF">
        <w:tc>
          <w:tcPr>
            <w:tcW w:w="1876" w:type="dxa"/>
          </w:tcPr>
          <w:p w14:paraId="34CFFE2C" w14:textId="77777777" w:rsidR="004071BB" w:rsidRDefault="004071BB" w:rsidP="00666CB1">
            <w:pPr>
              <w:rPr>
                <w:rFonts w:asciiTheme="majorHAnsi" w:hAnsiTheme="majorHAnsi"/>
              </w:rPr>
            </w:pPr>
            <w:r>
              <w:rPr>
                <w:rFonts w:asciiTheme="majorHAnsi" w:hAnsiTheme="majorHAnsi"/>
              </w:rPr>
              <w:t>Phonological Awareness</w:t>
            </w:r>
          </w:p>
          <w:p w14:paraId="00CCC356" w14:textId="24097E57" w:rsidR="004071BB" w:rsidRDefault="004071BB" w:rsidP="00666CB1">
            <w:pPr>
              <w:rPr>
                <w:rFonts w:asciiTheme="majorHAnsi" w:hAnsiTheme="majorHAnsi"/>
              </w:rPr>
            </w:pPr>
          </w:p>
        </w:tc>
        <w:tc>
          <w:tcPr>
            <w:tcW w:w="1580" w:type="dxa"/>
          </w:tcPr>
          <w:p w14:paraId="5334B163" w14:textId="08E48A93" w:rsidR="004071BB" w:rsidRDefault="004071BB" w:rsidP="00C84BCF">
            <w:pPr>
              <w:rPr>
                <w:rFonts w:asciiTheme="majorHAnsi" w:hAnsiTheme="majorHAnsi"/>
              </w:rPr>
            </w:pPr>
            <w:r>
              <w:rPr>
                <w:rFonts w:asciiTheme="majorHAnsi" w:hAnsiTheme="majorHAnsi"/>
              </w:rPr>
              <w:t>Phonemic Segmentation</w:t>
            </w:r>
          </w:p>
        </w:tc>
        <w:tc>
          <w:tcPr>
            <w:tcW w:w="2052" w:type="dxa"/>
          </w:tcPr>
          <w:p w14:paraId="4A6E6699" w14:textId="2E8293B6" w:rsidR="004071BB" w:rsidRDefault="004071BB" w:rsidP="004071BB">
            <w:pPr>
              <w:rPr>
                <w:rFonts w:asciiTheme="majorHAnsi" w:hAnsiTheme="majorHAnsi"/>
              </w:rPr>
            </w:pPr>
            <w:r>
              <w:rPr>
                <w:rFonts w:asciiTheme="majorHAnsi" w:hAnsiTheme="majorHAnsi"/>
              </w:rPr>
              <w:t>A child’s awareness that spoken words are made of individual sounds.</w:t>
            </w:r>
            <w:r w:rsidR="002926EF">
              <w:rPr>
                <w:rFonts w:asciiTheme="majorHAnsi" w:hAnsiTheme="majorHAnsi"/>
              </w:rPr>
              <w:t xml:space="preserve"> This is a necessary preskill for reading.</w:t>
            </w:r>
          </w:p>
        </w:tc>
        <w:tc>
          <w:tcPr>
            <w:tcW w:w="1620" w:type="dxa"/>
          </w:tcPr>
          <w:p w14:paraId="0862E9CE" w14:textId="77777777" w:rsidR="004071BB" w:rsidRDefault="004071BB" w:rsidP="00666CB1">
            <w:pPr>
              <w:rPr>
                <w:rFonts w:asciiTheme="majorHAnsi" w:hAnsiTheme="majorHAnsi"/>
              </w:rPr>
            </w:pPr>
          </w:p>
        </w:tc>
        <w:tc>
          <w:tcPr>
            <w:tcW w:w="992" w:type="dxa"/>
          </w:tcPr>
          <w:p w14:paraId="55B04A31" w14:textId="77777777" w:rsidR="004071BB" w:rsidRDefault="004071BB" w:rsidP="00666CB1">
            <w:pPr>
              <w:rPr>
                <w:rFonts w:asciiTheme="majorHAnsi" w:hAnsiTheme="majorHAnsi"/>
              </w:rPr>
            </w:pPr>
          </w:p>
        </w:tc>
        <w:tc>
          <w:tcPr>
            <w:tcW w:w="1456" w:type="dxa"/>
          </w:tcPr>
          <w:p w14:paraId="671B2924" w14:textId="77777777" w:rsidR="004071BB" w:rsidRDefault="004071BB" w:rsidP="00666CB1">
            <w:pPr>
              <w:rPr>
                <w:rFonts w:asciiTheme="majorHAnsi" w:hAnsiTheme="majorHAnsi"/>
              </w:rPr>
            </w:pPr>
          </w:p>
        </w:tc>
      </w:tr>
      <w:tr w:rsidR="004071BB" w14:paraId="66CB42CA" w14:textId="77777777" w:rsidTr="002926EF">
        <w:tc>
          <w:tcPr>
            <w:tcW w:w="1876" w:type="dxa"/>
          </w:tcPr>
          <w:p w14:paraId="43E3C343" w14:textId="77777777" w:rsidR="004071BB" w:rsidRDefault="004071BB" w:rsidP="00666CB1">
            <w:pPr>
              <w:rPr>
                <w:rFonts w:asciiTheme="majorHAnsi" w:hAnsiTheme="majorHAnsi"/>
              </w:rPr>
            </w:pPr>
            <w:r>
              <w:rPr>
                <w:rFonts w:asciiTheme="majorHAnsi" w:hAnsiTheme="majorHAnsi"/>
              </w:rPr>
              <w:t>Letter/Sound Correspondence</w:t>
            </w:r>
          </w:p>
        </w:tc>
        <w:tc>
          <w:tcPr>
            <w:tcW w:w="1580" w:type="dxa"/>
          </w:tcPr>
          <w:p w14:paraId="5BE3F743" w14:textId="42A4E8DE" w:rsidR="004071BB" w:rsidRDefault="004071BB" w:rsidP="00C84BCF">
            <w:pPr>
              <w:rPr>
                <w:rFonts w:asciiTheme="majorHAnsi" w:hAnsiTheme="majorHAnsi"/>
              </w:rPr>
            </w:pPr>
            <w:r>
              <w:rPr>
                <w:rFonts w:asciiTheme="majorHAnsi" w:hAnsiTheme="majorHAnsi"/>
              </w:rPr>
              <w:t>Nonsense Word Fluency</w:t>
            </w:r>
          </w:p>
        </w:tc>
        <w:tc>
          <w:tcPr>
            <w:tcW w:w="2052" w:type="dxa"/>
          </w:tcPr>
          <w:p w14:paraId="13C6A800" w14:textId="6018B271" w:rsidR="004071BB" w:rsidRDefault="002926EF" w:rsidP="00C84BCF">
            <w:pPr>
              <w:rPr>
                <w:rFonts w:asciiTheme="majorHAnsi" w:hAnsiTheme="majorHAnsi"/>
              </w:rPr>
            </w:pPr>
            <w:r>
              <w:rPr>
                <w:rFonts w:asciiTheme="majorHAnsi" w:hAnsiTheme="majorHAnsi"/>
              </w:rPr>
              <w:t>A child’s knowledge of the sound that each letter makes and his/her ability to use letter sounds to sound out and read words.</w:t>
            </w:r>
          </w:p>
        </w:tc>
        <w:tc>
          <w:tcPr>
            <w:tcW w:w="1620" w:type="dxa"/>
          </w:tcPr>
          <w:p w14:paraId="4727C67D" w14:textId="77777777" w:rsidR="004071BB" w:rsidRDefault="004071BB" w:rsidP="00666CB1">
            <w:pPr>
              <w:rPr>
                <w:rFonts w:asciiTheme="majorHAnsi" w:hAnsiTheme="majorHAnsi"/>
              </w:rPr>
            </w:pPr>
          </w:p>
        </w:tc>
        <w:tc>
          <w:tcPr>
            <w:tcW w:w="992" w:type="dxa"/>
          </w:tcPr>
          <w:p w14:paraId="5BF695FB" w14:textId="77777777" w:rsidR="004071BB" w:rsidRDefault="004071BB" w:rsidP="00666CB1">
            <w:pPr>
              <w:rPr>
                <w:rFonts w:asciiTheme="majorHAnsi" w:hAnsiTheme="majorHAnsi"/>
              </w:rPr>
            </w:pPr>
          </w:p>
        </w:tc>
        <w:tc>
          <w:tcPr>
            <w:tcW w:w="1456" w:type="dxa"/>
          </w:tcPr>
          <w:p w14:paraId="1DE49F98" w14:textId="77777777" w:rsidR="004071BB" w:rsidRDefault="004071BB" w:rsidP="00666CB1">
            <w:pPr>
              <w:rPr>
                <w:rFonts w:asciiTheme="majorHAnsi" w:hAnsiTheme="majorHAnsi"/>
              </w:rPr>
            </w:pPr>
          </w:p>
        </w:tc>
      </w:tr>
    </w:tbl>
    <w:p w14:paraId="1ECE1E8B" w14:textId="77777777" w:rsidR="00AC01AF" w:rsidRDefault="00AC01AF" w:rsidP="00666CB1">
      <w:pPr>
        <w:rPr>
          <w:rFonts w:asciiTheme="majorHAnsi" w:hAnsiTheme="majorHAnsi"/>
        </w:rPr>
      </w:pPr>
    </w:p>
    <w:p w14:paraId="5EA5711D" w14:textId="481C75BD" w:rsidR="00C84BCF" w:rsidRDefault="006710F4" w:rsidP="00666CB1">
      <w:pPr>
        <w:rPr>
          <w:rFonts w:asciiTheme="majorHAnsi" w:hAnsiTheme="majorHAnsi"/>
        </w:rPr>
      </w:pPr>
      <w:r>
        <w:rPr>
          <w:rFonts w:asciiTheme="majorHAnsi" w:hAnsiTheme="majorHAnsi"/>
        </w:rPr>
        <w:lastRenderedPageBreak/>
        <w:t>Based on the screening results, our team has determined that your child would benefit from targeted, supplemental instruction in [areas of need].</w:t>
      </w:r>
    </w:p>
    <w:p w14:paraId="4319146E" w14:textId="77777777" w:rsidR="00C84BCF" w:rsidRDefault="00C84BCF" w:rsidP="00666CB1">
      <w:pPr>
        <w:rPr>
          <w:rFonts w:asciiTheme="majorHAnsi" w:hAnsiTheme="majorHAnsi"/>
        </w:rPr>
      </w:pPr>
    </w:p>
    <w:p w14:paraId="34319681" w14:textId="357CA864" w:rsidR="00C84BCF" w:rsidRDefault="00C84BCF" w:rsidP="00666CB1">
      <w:pPr>
        <w:rPr>
          <w:rFonts w:asciiTheme="majorHAnsi" w:hAnsiTheme="majorHAnsi"/>
        </w:rPr>
      </w:pPr>
      <w:r>
        <w:rPr>
          <w:rFonts w:asciiTheme="majorHAnsi" w:hAnsiTheme="majorHAnsi"/>
        </w:rPr>
        <w:t>To help your child</w:t>
      </w:r>
      <w:r w:rsidR="002926EF">
        <w:rPr>
          <w:rFonts w:asciiTheme="majorHAnsi" w:hAnsiTheme="majorHAnsi"/>
        </w:rPr>
        <w:t xml:space="preserve"> reach grade level reading benchmarks</w:t>
      </w:r>
      <w:r>
        <w:rPr>
          <w:rFonts w:asciiTheme="majorHAnsi" w:hAnsiTheme="majorHAnsi"/>
        </w:rPr>
        <w:t>, the following supplemental reading support will be provided in addition to core reading instruction:</w:t>
      </w:r>
    </w:p>
    <w:p w14:paraId="6D67A4D5" w14:textId="77777777" w:rsidR="00C84BCF" w:rsidRDefault="00C84BCF" w:rsidP="00666CB1">
      <w:pPr>
        <w:rPr>
          <w:rFonts w:asciiTheme="majorHAnsi" w:hAnsiTheme="majorHAnsi"/>
        </w:rPr>
      </w:pPr>
    </w:p>
    <w:p w14:paraId="663235B2" w14:textId="733E093E" w:rsidR="00C84BCF" w:rsidRDefault="00C84BCF" w:rsidP="00666CB1">
      <w:pPr>
        <w:rPr>
          <w:rFonts w:asciiTheme="majorHAnsi" w:hAnsiTheme="majorHAnsi"/>
        </w:rPr>
      </w:pPr>
      <w:r>
        <w:rPr>
          <w:rFonts w:asciiTheme="majorHAnsi" w:hAnsiTheme="majorHAnsi"/>
        </w:rPr>
        <w:t>Name/Description of the Intervention:</w:t>
      </w:r>
    </w:p>
    <w:p w14:paraId="4BE72CF9" w14:textId="77777777" w:rsidR="00C84BCF" w:rsidRDefault="00C84BCF" w:rsidP="00666CB1">
      <w:pPr>
        <w:rPr>
          <w:rFonts w:asciiTheme="majorHAnsi" w:hAnsiTheme="majorHAnsi"/>
        </w:rPr>
      </w:pPr>
    </w:p>
    <w:p w14:paraId="0984C103" w14:textId="083CDA49" w:rsidR="00C84BCF" w:rsidRDefault="00C84BCF" w:rsidP="00666CB1">
      <w:pPr>
        <w:rPr>
          <w:rFonts w:asciiTheme="majorHAnsi" w:hAnsiTheme="majorHAnsi"/>
        </w:rPr>
      </w:pPr>
      <w:r>
        <w:rPr>
          <w:rFonts w:asciiTheme="majorHAnsi" w:hAnsiTheme="majorHAnsi"/>
        </w:rPr>
        <w:t xml:space="preserve">Minutes Per Day: _____ /Days Per Week: _____ </w:t>
      </w:r>
    </w:p>
    <w:p w14:paraId="7A971B8B" w14:textId="77777777" w:rsidR="006710F4" w:rsidRDefault="006710F4" w:rsidP="00666CB1">
      <w:pPr>
        <w:rPr>
          <w:rFonts w:asciiTheme="majorHAnsi" w:hAnsiTheme="majorHAnsi"/>
        </w:rPr>
      </w:pPr>
    </w:p>
    <w:p w14:paraId="120892B1" w14:textId="6DF0590E" w:rsidR="006710F4" w:rsidRDefault="006710F4" w:rsidP="00666CB1">
      <w:pPr>
        <w:rPr>
          <w:rFonts w:asciiTheme="majorHAnsi" w:hAnsiTheme="majorHAnsi"/>
        </w:rPr>
      </w:pPr>
      <w:r>
        <w:rPr>
          <w:rFonts w:asciiTheme="majorHAnsi" w:hAnsiTheme="majorHAnsi"/>
        </w:rPr>
        <w:t>Delivered by: _______________________</w:t>
      </w:r>
    </w:p>
    <w:p w14:paraId="44ED57A5" w14:textId="77777777" w:rsidR="00C84BCF" w:rsidRDefault="00C84BCF" w:rsidP="00666CB1">
      <w:pPr>
        <w:rPr>
          <w:rFonts w:asciiTheme="majorHAnsi" w:hAnsiTheme="majorHAnsi"/>
        </w:rPr>
      </w:pPr>
    </w:p>
    <w:p w14:paraId="218ED59F" w14:textId="06F890A1" w:rsidR="00C84BCF" w:rsidRDefault="00C84BCF" w:rsidP="00666CB1">
      <w:pPr>
        <w:rPr>
          <w:rFonts w:asciiTheme="majorHAnsi" w:hAnsiTheme="majorHAnsi"/>
        </w:rPr>
      </w:pPr>
      <w:r>
        <w:rPr>
          <w:rFonts w:asciiTheme="majorHAnsi" w:hAnsiTheme="majorHAnsi"/>
        </w:rPr>
        <w:t>A school team will monitor the progress of your child every ____ weeks</w:t>
      </w:r>
      <w:r w:rsidR="00FF6FA5">
        <w:rPr>
          <w:rFonts w:asciiTheme="majorHAnsi" w:hAnsiTheme="majorHAnsi"/>
        </w:rPr>
        <w:t xml:space="preserve"> to help make decisions regarding needed adjustments to the reading support</w:t>
      </w:r>
      <w:r>
        <w:rPr>
          <w:rFonts w:asciiTheme="majorHAnsi" w:hAnsiTheme="majorHAnsi"/>
        </w:rPr>
        <w:t>. You will be updated on the progress of your child and any plans for changes to the instructional support.</w:t>
      </w:r>
    </w:p>
    <w:p w14:paraId="44600101" w14:textId="77777777" w:rsidR="00C84BCF" w:rsidRDefault="00C84BCF" w:rsidP="00666CB1">
      <w:pPr>
        <w:rPr>
          <w:rFonts w:asciiTheme="majorHAnsi" w:hAnsiTheme="majorHAnsi"/>
        </w:rPr>
      </w:pPr>
    </w:p>
    <w:p w14:paraId="23EBE5A5" w14:textId="3A0A10BD" w:rsidR="007F6518" w:rsidRDefault="00C34D95" w:rsidP="00666CB1">
      <w:pPr>
        <w:rPr>
          <w:rFonts w:asciiTheme="majorHAnsi" w:hAnsiTheme="majorHAnsi"/>
        </w:rPr>
      </w:pPr>
      <w:r>
        <w:rPr>
          <w:rFonts w:asciiTheme="majorHAnsi" w:hAnsiTheme="majorHAnsi"/>
        </w:rPr>
        <w:t>While the screeners are not comprehensive assessments, the results help schools identify students who may show some risk for reading difficulties so that early intervention can be provided.</w:t>
      </w:r>
      <w:r w:rsidR="00BB38FD">
        <w:rPr>
          <w:rFonts w:asciiTheme="majorHAnsi" w:hAnsiTheme="majorHAnsi"/>
        </w:rPr>
        <w:t xml:space="preserve"> </w:t>
      </w:r>
      <w:r>
        <w:rPr>
          <w:rFonts w:asciiTheme="majorHAnsi" w:hAnsiTheme="majorHAnsi"/>
        </w:rPr>
        <w:t xml:space="preserve">Early screening and intervention can significantly prevent reading difficulties from developing. </w:t>
      </w:r>
      <w:r w:rsidR="00C60D2C">
        <w:rPr>
          <w:rFonts w:asciiTheme="majorHAnsi" w:hAnsiTheme="majorHAnsi"/>
        </w:rPr>
        <w:t>We are committed to your child’s academic success and are glad to have the opportunity to provide your child with the necessary instruction and supports. Parents can be excellent partners with the scho</w:t>
      </w:r>
      <w:r w:rsidR="0058253E">
        <w:rPr>
          <w:rFonts w:asciiTheme="majorHAnsi" w:hAnsiTheme="majorHAnsi"/>
        </w:rPr>
        <w:t xml:space="preserve">ol to provide extra practice for students to </w:t>
      </w:r>
      <w:r w:rsidR="00C60D2C">
        <w:rPr>
          <w:rFonts w:asciiTheme="majorHAnsi" w:hAnsiTheme="majorHAnsi"/>
        </w:rPr>
        <w:t xml:space="preserve">develop </w:t>
      </w:r>
      <w:r w:rsidR="00CB0A4F">
        <w:rPr>
          <w:rFonts w:asciiTheme="majorHAnsi" w:hAnsiTheme="majorHAnsi"/>
        </w:rPr>
        <w:t xml:space="preserve">essential </w:t>
      </w:r>
      <w:r w:rsidR="00C60D2C">
        <w:rPr>
          <w:rFonts w:asciiTheme="majorHAnsi" w:hAnsiTheme="majorHAnsi"/>
        </w:rPr>
        <w:t>reading skills. For information about activities to support reading development</w:t>
      </w:r>
      <w:r w:rsidR="000D5D18">
        <w:rPr>
          <w:rFonts w:asciiTheme="majorHAnsi" w:hAnsiTheme="majorHAnsi"/>
        </w:rPr>
        <w:t xml:space="preserve"> at home,</w:t>
      </w:r>
      <w:r w:rsidR="00C60D2C">
        <w:rPr>
          <w:rFonts w:asciiTheme="majorHAnsi" w:hAnsiTheme="majorHAnsi"/>
        </w:rPr>
        <w:t xml:space="preserve"> see the list of resources provided below. </w:t>
      </w:r>
    </w:p>
    <w:p w14:paraId="4127B2A2" w14:textId="77777777" w:rsidR="007F6518" w:rsidRDefault="007F6518" w:rsidP="00666CB1">
      <w:pPr>
        <w:rPr>
          <w:rFonts w:asciiTheme="majorHAnsi" w:hAnsiTheme="majorHAnsi"/>
        </w:rPr>
      </w:pPr>
    </w:p>
    <w:p w14:paraId="2D559545" w14:textId="2BD5B905" w:rsidR="00C84BCF" w:rsidRDefault="00C84BCF" w:rsidP="00666CB1">
      <w:pPr>
        <w:rPr>
          <w:rFonts w:asciiTheme="majorHAnsi" w:hAnsiTheme="majorHAnsi"/>
        </w:rPr>
      </w:pPr>
      <w:r>
        <w:rPr>
          <w:rFonts w:asciiTheme="majorHAnsi" w:hAnsiTheme="majorHAnsi"/>
        </w:rPr>
        <w:t xml:space="preserve">If you have any questions about the screening results, the plan for supplemental reading support, or your child’s learning needs and progress, please contact the classroom teacher or </w:t>
      </w:r>
      <w:r w:rsidR="00CB0A4F">
        <w:rPr>
          <w:rFonts w:asciiTheme="majorHAnsi" w:hAnsiTheme="majorHAnsi"/>
        </w:rPr>
        <w:t>[school representative].</w:t>
      </w:r>
    </w:p>
    <w:p w14:paraId="6EED42FD" w14:textId="77777777" w:rsidR="00C60D2C" w:rsidRDefault="00C60D2C" w:rsidP="00666CB1">
      <w:pPr>
        <w:rPr>
          <w:rFonts w:asciiTheme="majorHAnsi" w:hAnsiTheme="majorHAnsi"/>
        </w:rPr>
      </w:pPr>
    </w:p>
    <w:p w14:paraId="1F2FD0C9" w14:textId="10E13BDD" w:rsidR="00C60D2C" w:rsidRDefault="00C60D2C" w:rsidP="00666CB1">
      <w:pPr>
        <w:rPr>
          <w:rFonts w:asciiTheme="majorHAnsi" w:hAnsiTheme="majorHAnsi"/>
        </w:rPr>
      </w:pPr>
      <w:r>
        <w:rPr>
          <w:rFonts w:asciiTheme="majorHAnsi" w:hAnsiTheme="majorHAnsi"/>
        </w:rPr>
        <w:t>[Contact Name</w:t>
      </w:r>
      <w:r w:rsidR="00CB0A4F">
        <w:rPr>
          <w:rFonts w:asciiTheme="majorHAnsi" w:hAnsiTheme="majorHAnsi"/>
        </w:rPr>
        <w:t xml:space="preserve"> of School Representative</w:t>
      </w:r>
      <w:r>
        <w:rPr>
          <w:rFonts w:asciiTheme="majorHAnsi" w:hAnsiTheme="majorHAnsi"/>
        </w:rPr>
        <w:t>, phone number, email address]</w:t>
      </w:r>
    </w:p>
    <w:p w14:paraId="43545AF8" w14:textId="77777777" w:rsidR="00C84BCF" w:rsidRDefault="00C84BCF" w:rsidP="00666CB1">
      <w:pPr>
        <w:rPr>
          <w:rFonts w:asciiTheme="majorHAnsi" w:hAnsiTheme="majorHAnsi"/>
        </w:rPr>
      </w:pPr>
    </w:p>
    <w:p w14:paraId="2646C146" w14:textId="0D47F03B" w:rsidR="00C84BCF" w:rsidRDefault="00C84BCF" w:rsidP="00666CB1">
      <w:pPr>
        <w:rPr>
          <w:rFonts w:asciiTheme="majorHAnsi" w:hAnsiTheme="majorHAnsi"/>
        </w:rPr>
      </w:pPr>
      <w:r>
        <w:rPr>
          <w:rFonts w:asciiTheme="majorHAnsi" w:hAnsiTheme="majorHAnsi"/>
        </w:rPr>
        <w:t>Sincerely,</w:t>
      </w:r>
    </w:p>
    <w:p w14:paraId="0371710D" w14:textId="77777777" w:rsidR="00C84BCF" w:rsidRDefault="00C84BCF" w:rsidP="00666CB1">
      <w:pPr>
        <w:rPr>
          <w:rFonts w:asciiTheme="majorHAnsi" w:hAnsiTheme="majorHAnsi"/>
        </w:rPr>
      </w:pPr>
    </w:p>
    <w:p w14:paraId="73686D86" w14:textId="77777777" w:rsidR="001C0DBA" w:rsidRDefault="001C0DBA" w:rsidP="001C0DBA">
      <w:pPr>
        <w:rPr>
          <w:rFonts w:asciiTheme="majorHAnsi" w:hAnsiTheme="majorHAnsi"/>
          <w:b/>
        </w:rPr>
      </w:pPr>
    </w:p>
    <w:p w14:paraId="4FEBC82B" w14:textId="0783AAE7" w:rsidR="001C0DBA" w:rsidRDefault="001C0DBA" w:rsidP="001C0DBA">
      <w:pPr>
        <w:rPr>
          <w:rFonts w:asciiTheme="majorHAnsi" w:hAnsiTheme="majorHAnsi"/>
          <w:b/>
        </w:rPr>
      </w:pPr>
      <w:r>
        <w:rPr>
          <w:rFonts w:asciiTheme="majorHAnsi" w:hAnsiTheme="majorHAnsi"/>
          <w:b/>
        </w:rPr>
        <w:t>Resources for Parents to Support Reading at Home:</w:t>
      </w:r>
    </w:p>
    <w:p w14:paraId="236AF290" w14:textId="77777777" w:rsidR="001C0DBA" w:rsidRDefault="001C0DBA" w:rsidP="001C0DBA">
      <w:pPr>
        <w:ind w:left="-450" w:firstLine="450"/>
        <w:rPr>
          <w:rFonts w:asciiTheme="majorHAnsi" w:hAnsiTheme="majorHAnsi"/>
          <w:b/>
        </w:rPr>
      </w:pPr>
    </w:p>
    <w:p w14:paraId="58E84917" w14:textId="6E5A4DAB" w:rsidR="001C0DBA" w:rsidRPr="000C5858" w:rsidRDefault="00F47FBE" w:rsidP="001C0DBA">
      <w:pPr>
        <w:ind w:left="-450" w:firstLine="450"/>
        <w:rPr>
          <w:rFonts w:asciiTheme="majorHAnsi" w:hAnsiTheme="majorHAnsi"/>
        </w:rPr>
      </w:pPr>
      <w:hyperlink r:id="rId4" w:history="1">
        <w:r w:rsidR="001C0DBA" w:rsidRPr="00802030">
          <w:rPr>
            <w:rStyle w:val="Hyperlink"/>
            <w:rFonts w:asciiTheme="majorHAnsi" w:hAnsiTheme="majorHAnsi"/>
          </w:rPr>
          <w:t>National Center for Families Learning</w:t>
        </w:r>
      </w:hyperlink>
    </w:p>
    <w:p w14:paraId="6248DBD5" w14:textId="77777777" w:rsidR="001C0DBA" w:rsidRDefault="001C0DBA" w:rsidP="001C0DBA">
      <w:pPr>
        <w:rPr>
          <w:rFonts w:asciiTheme="majorHAnsi" w:hAnsiTheme="majorHAnsi"/>
        </w:rPr>
      </w:pPr>
    </w:p>
    <w:p w14:paraId="20266A79" w14:textId="4CA77C18" w:rsidR="001C0DBA" w:rsidRDefault="00F47FBE" w:rsidP="001C0DBA">
      <w:pPr>
        <w:rPr>
          <w:rStyle w:val="Hyperlink"/>
          <w:rFonts w:asciiTheme="majorHAnsi" w:hAnsiTheme="majorHAnsi"/>
        </w:rPr>
      </w:pPr>
      <w:hyperlink r:id="rId5" w:history="1">
        <w:r w:rsidR="00802030" w:rsidRPr="00802030">
          <w:rPr>
            <w:rStyle w:val="Hyperlink"/>
            <w:rFonts w:asciiTheme="majorHAnsi" w:hAnsiTheme="majorHAnsi"/>
          </w:rPr>
          <w:t>National Center on Improving Literacy (NCIL)</w:t>
        </w:r>
      </w:hyperlink>
      <w:r w:rsidR="00802030">
        <w:rPr>
          <w:rStyle w:val="Hyperlink"/>
          <w:rFonts w:asciiTheme="majorHAnsi" w:hAnsiTheme="majorHAnsi"/>
        </w:rPr>
        <w:t xml:space="preserve"> </w:t>
      </w:r>
    </w:p>
    <w:p w14:paraId="7CCF739A" w14:textId="77777777" w:rsidR="001C0DBA" w:rsidRDefault="001C0DBA" w:rsidP="001C0DBA">
      <w:pPr>
        <w:rPr>
          <w:rFonts w:asciiTheme="majorHAnsi" w:hAnsiTheme="majorHAnsi"/>
        </w:rPr>
      </w:pPr>
    </w:p>
    <w:p w14:paraId="3D92DE5F" w14:textId="274DFCB1" w:rsidR="001C0DBA" w:rsidRDefault="00F47FBE" w:rsidP="001C0DBA">
      <w:pPr>
        <w:rPr>
          <w:rFonts w:asciiTheme="majorHAnsi" w:hAnsiTheme="majorHAnsi"/>
        </w:rPr>
      </w:pPr>
      <w:hyperlink r:id="rId6" w:history="1">
        <w:r w:rsidR="00382E96">
          <w:rPr>
            <w:rStyle w:val="Hyperlink"/>
            <w:rFonts w:asciiTheme="majorHAnsi" w:hAnsiTheme="majorHAnsi"/>
          </w:rPr>
          <w:t>Reading Rockets- Launching Young Readers</w:t>
        </w:r>
      </w:hyperlink>
    </w:p>
    <w:p w14:paraId="7BFFCBC5" w14:textId="77777777" w:rsidR="00C84BCF" w:rsidRDefault="00C84BCF" w:rsidP="00666CB1">
      <w:pPr>
        <w:rPr>
          <w:rFonts w:asciiTheme="majorHAnsi" w:hAnsiTheme="majorHAnsi"/>
        </w:rPr>
      </w:pPr>
    </w:p>
    <w:p w14:paraId="31BA4A66" w14:textId="77777777" w:rsidR="00A26B8C" w:rsidRDefault="00A26B8C" w:rsidP="00666CB1">
      <w:pPr>
        <w:rPr>
          <w:rFonts w:asciiTheme="majorHAnsi" w:hAnsiTheme="majorHAnsi"/>
        </w:rPr>
      </w:pPr>
    </w:p>
    <w:p w14:paraId="6948AEA8" w14:textId="3A5A35F8" w:rsidR="00A26B8C" w:rsidRPr="00666CB1" w:rsidRDefault="00A26B8C" w:rsidP="00666CB1">
      <w:pPr>
        <w:rPr>
          <w:rFonts w:asciiTheme="majorHAnsi" w:hAnsiTheme="majorHAnsi"/>
        </w:rPr>
      </w:pPr>
      <w:r>
        <w:rPr>
          <w:rFonts w:asciiTheme="majorHAnsi" w:hAnsiTheme="majorHAnsi"/>
        </w:rPr>
        <w:t>Enclosure: Brochure on Universal Screening and Instructional Support</w:t>
      </w:r>
    </w:p>
    <w:sectPr w:rsidR="00A26B8C" w:rsidRPr="00666CB1" w:rsidSect="009E2F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B1"/>
    <w:rsid w:val="000D5D18"/>
    <w:rsid w:val="001C0DBA"/>
    <w:rsid w:val="002926EF"/>
    <w:rsid w:val="00354A0B"/>
    <w:rsid w:val="00382E96"/>
    <w:rsid w:val="004071BB"/>
    <w:rsid w:val="004477C6"/>
    <w:rsid w:val="00460CA0"/>
    <w:rsid w:val="0058253E"/>
    <w:rsid w:val="00666CB1"/>
    <w:rsid w:val="006710F4"/>
    <w:rsid w:val="00677BF9"/>
    <w:rsid w:val="006B5D4B"/>
    <w:rsid w:val="007F6518"/>
    <w:rsid w:val="00802030"/>
    <w:rsid w:val="009E2FD3"/>
    <w:rsid w:val="00A26B8C"/>
    <w:rsid w:val="00A506AD"/>
    <w:rsid w:val="00A824F5"/>
    <w:rsid w:val="00AC01AF"/>
    <w:rsid w:val="00B448A6"/>
    <w:rsid w:val="00BB38FD"/>
    <w:rsid w:val="00C34D95"/>
    <w:rsid w:val="00C60D2C"/>
    <w:rsid w:val="00C84BCF"/>
    <w:rsid w:val="00CB0A4F"/>
    <w:rsid w:val="00F47FBE"/>
    <w:rsid w:val="00FF6FA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3CDDE"/>
  <w15:docId w15:val="{5B885757-A260-4261-8944-42324113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0D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adingrockets.org/audience/parents" TargetMode="External"/><Relationship Id="rId11" Type="http://schemas.openxmlformats.org/officeDocument/2006/relationships/customXml" Target="../customXml/item3.xml"/><Relationship Id="rId5" Type="http://schemas.openxmlformats.org/officeDocument/2006/relationships/hyperlink" Target="https://improvingliteracy.org/" TargetMode="External"/><Relationship Id="rId10" Type="http://schemas.openxmlformats.org/officeDocument/2006/relationships/customXml" Target="../customXml/item2.xml"/><Relationship Id="rId4" Type="http://schemas.openxmlformats.org/officeDocument/2006/relationships/hyperlink" Target="http://familieslearning.org/"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48356ACA9CD4BB0043AA057874EAD" ma:contentTypeVersion="6" ma:contentTypeDescription="Create a new document." ma:contentTypeScope="" ma:versionID="4f6e748710defe9f9d070b485924ac07">
  <xsd:schema xmlns:xsd="http://www.w3.org/2001/XMLSchema" xmlns:xs="http://www.w3.org/2001/XMLSchema" xmlns:p="http://schemas.microsoft.com/office/2006/metadata/properties" xmlns:ns1="http://schemas.microsoft.com/sharepoint/v3" xmlns:ns2="de2b7803-0b26-4233-81d9-40a48cb1f31e" targetNamespace="http://schemas.microsoft.com/office/2006/metadata/properties" ma:root="true" ma:fieldsID="8c545eb96138a96ab6cf020158f9fedc" ns1:_="" ns2:_="">
    <xsd:import namespace="http://schemas.microsoft.com/sharepoint/v3"/>
    <xsd:import namespace="de2b7803-0b26-4233-81d9-40a48cb1f31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b7803-0b26-4233-81d9-40a48cb1f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de2b7803-0b26-4233-81d9-40a48cb1f31e">2018-11-27T19:23:04+00:00</Remediation_x0020_Date>
    <Estimated_x0020_Creation_x0020_Date xmlns="de2b7803-0b26-4233-81d9-40a48cb1f31e" xsi:nil="true"/>
    <Priority xmlns="de2b7803-0b26-4233-81d9-40a48cb1f31e">New</Priority>
  </documentManagement>
</p:properties>
</file>

<file path=customXml/itemProps1.xml><?xml version="1.0" encoding="utf-8"?>
<ds:datastoreItem xmlns:ds="http://schemas.openxmlformats.org/officeDocument/2006/customXml" ds:itemID="{1F4AABFD-44CD-4C01-B747-5B2D8106BAD4}"/>
</file>

<file path=customXml/itemProps2.xml><?xml version="1.0" encoding="utf-8"?>
<ds:datastoreItem xmlns:ds="http://schemas.openxmlformats.org/officeDocument/2006/customXml" ds:itemID="{6012440F-C16E-4AE8-BEE6-A6227F1CB94D}"/>
</file>

<file path=customXml/itemProps3.xml><?xml version="1.0" encoding="utf-8"?>
<ds:datastoreItem xmlns:ds="http://schemas.openxmlformats.org/officeDocument/2006/customXml" ds:itemID="{7642E61E-A1BA-44F8-97A0-95B9E3845381}"/>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Beck</dc:creator>
  <cp:keywords/>
  <dc:description/>
  <cp:lastModifiedBy>TURNBULL Mariana - ODE</cp:lastModifiedBy>
  <cp:revision>2</cp:revision>
  <cp:lastPrinted>2018-08-24T20:07:00Z</cp:lastPrinted>
  <dcterms:created xsi:type="dcterms:W3CDTF">2018-11-27T19:20:00Z</dcterms:created>
  <dcterms:modified xsi:type="dcterms:W3CDTF">2018-11-27T19:20:00Z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0x010100D7648356ACA9CD4BB0043AA057874EAD</vt:lpwstr>
  </property>
</Properties>
</file>