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2C1" w:rsidRPr="00561911" w:rsidRDefault="00B912C1" w:rsidP="00B912C1">
      <w:pPr>
        <w:jc w:val="center"/>
        <w:rPr>
          <w:rFonts w:ascii="Arial" w:hAnsi="Arial" w:cs="Arial"/>
          <w:b/>
          <w:bCs/>
          <w:smallCaps/>
          <w:sz w:val="22"/>
          <w:szCs w:val="22"/>
          <w:lang w:val="es-MX"/>
        </w:rPr>
      </w:pPr>
      <w:bookmarkStart w:id="0" w:name="_GoBack"/>
      <w:bookmarkEnd w:id="0"/>
      <w:r w:rsidRPr="00561911">
        <w:rPr>
          <w:rFonts w:ascii="Arial" w:hAnsi="Arial" w:cs="Arial"/>
          <w:b/>
          <w:bCs/>
          <w:smallCaps/>
          <w:noProof/>
          <w:sz w:val="22"/>
          <w:szCs w:val="22"/>
          <w:lang w:val="es-MX"/>
        </w:rPr>
        <w:t>Declaración de elegibilidad para educación especial</w:t>
      </w:r>
    </w:p>
    <w:p w:rsidR="00B912C1" w:rsidRDefault="00B912C1" w:rsidP="00B912C1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noProof/>
          <w:sz w:val="22"/>
          <w:szCs w:val="22"/>
        </w:rPr>
        <w:t>(Trastorno de comunicación 50)</w:t>
      </w:r>
    </w:p>
    <w:p w:rsidR="00B912C1" w:rsidRPr="00B912C1" w:rsidRDefault="00B912C1" w:rsidP="00B912C1">
      <w:pPr>
        <w:rPr>
          <w:rFonts w:ascii="Arial" w:hAnsi="Arial" w:cs="Arial"/>
          <w:sz w:val="20"/>
          <w:szCs w:val="20"/>
          <w:lang w:val="es-MX"/>
        </w:rPr>
      </w:pPr>
    </w:p>
    <w:p w:rsidR="00B912C1" w:rsidRPr="00B912C1" w:rsidRDefault="00B912C1" w:rsidP="00B912C1">
      <w:pPr>
        <w:rPr>
          <w:rFonts w:ascii="Arial" w:hAnsi="Arial" w:cs="Arial"/>
          <w:sz w:val="20"/>
          <w:szCs w:val="20"/>
          <w:lang w:val="es-MX"/>
        </w:rPr>
      </w:pPr>
    </w:p>
    <w:p w:rsidR="00751EC8" w:rsidRPr="00B912C1" w:rsidRDefault="00751EC8" w:rsidP="00B912C1">
      <w:pPr>
        <w:tabs>
          <w:tab w:val="left" w:pos="2160"/>
          <w:tab w:val="right" w:leader="underscore" w:pos="6840"/>
          <w:tab w:val="left" w:pos="7020"/>
          <w:tab w:val="left" w:pos="9000"/>
          <w:tab w:val="right" w:leader="underscore" w:pos="10800"/>
        </w:tabs>
        <w:rPr>
          <w:rFonts w:ascii="Arial" w:hAnsi="Arial" w:cs="Arial"/>
          <w:sz w:val="20"/>
          <w:szCs w:val="20"/>
          <w:u w:val="single"/>
          <w:lang w:val="es-MX"/>
        </w:rPr>
      </w:pPr>
      <w:r w:rsidRPr="00B912C1">
        <w:rPr>
          <w:rFonts w:ascii="Arial" w:hAnsi="Arial" w:cs="Arial"/>
          <w:sz w:val="20"/>
          <w:szCs w:val="20"/>
          <w:lang w:val="es-MX"/>
        </w:rPr>
        <w:t>Nombre del estudiante</w:t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="00B912C1">
        <w:rPr>
          <w:rFonts w:ascii="Arial" w:hAnsi="Arial" w:cs="Arial"/>
          <w:sz w:val="20"/>
          <w:szCs w:val="20"/>
          <w:lang w:val="es-MX"/>
        </w:rPr>
        <w:tab/>
      </w:r>
      <w:r w:rsidRPr="00B912C1">
        <w:rPr>
          <w:rFonts w:ascii="Arial" w:hAnsi="Arial" w:cs="Arial"/>
          <w:sz w:val="20"/>
          <w:szCs w:val="20"/>
          <w:lang w:val="es-MX"/>
        </w:rPr>
        <w:t>Fecha de nacimiento</w:t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="00B912C1">
        <w:rPr>
          <w:rFonts w:ascii="Arial" w:hAnsi="Arial" w:cs="Arial"/>
          <w:sz w:val="20"/>
          <w:szCs w:val="20"/>
          <w:lang w:val="es-MX"/>
        </w:rPr>
        <w:tab/>
      </w:r>
    </w:p>
    <w:p w:rsidR="00751EC8" w:rsidRPr="00B912C1" w:rsidRDefault="00751EC8" w:rsidP="00B912C1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B912C1">
      <w:pPr>
        <w:tabs>
          <w:tab w:val="left" w:pos="900"/>
          <w:tab w:val="right" w:leader="underscore" w:pos="6300"/>
          <w:tab w:val="left" w:pos="6480"/>
          <w:tab w:val="left" w:pos="9000"/>
          <w:tab w:val="right" w:leader="underscore" w:pos="10800"/>
        </w:tabs>
        <w:rPr>
          <w:rFonts w:ascii="Arial" w:hAnsi="Arial" w:cs="Arial"/>
          <w:sz w:val="20"/>
          <w:szCs w:val="20"/>
          <w:u w:val="single"/>
          <w:lang w:val="es-MX"/>
        </w:rPr>
      </w:pPr>
      <w:r w:rsidRPr="00B912C1">
        <w:rPr>
          <w:rFonts w:ascii="Arial" w:hAnsi="Arial" w:cs="Arial"/>
          <w:sz w:val="20"/>
          <w:szCs w:val="20"/>
          <w:lang w:val="es-MX"/>
        </w:rPr>
        <w:t>Escuela</w:t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Pr="00B912C1">
        <w:rPr>
          <w:rFonts w:ascii="Arial" w:hAnsi="Arial" w:cs="Arial"/>
          <w:sz w:val="20"/>
          <w:szCs w:val="20"/>
          <w:lang w:val="es-MX"/>
        </w:rPr>
        <w:t>Fecha de elegibilidad inicial</w:t>
      </w:r>
      <w:r w:rsidR="00352E87" w:rsidRPr="00B912C1">
        <w:rPr>
          <w:rFonts w:ascii="Arial" w:hAnsi="Arial" w:cs="Arial"/>
          <w:sz w:val="20"/>
          <w:szCs w:val="20"/>
          <w:lang w:val="es-MX"/>
        </w:rPr>
        <w:tab/>
      </w:r>
      <w:r w:rsidR="00B912C1">
        <w:rPr>
          <w:rFonts w:ascii="Arial" w:hAnsi="Arial" w:cs="Arial"/>
          <w:sz w:val="20"/>
          <w:szCs w:val="20"/>
          <w:lang w:val="es-MX"/>
        </w:rPr>
        <w:tab/>
      </w:r>
    </w:p>
    <w:p w:rsidR="00751EC8" w:rsidRDefault="00751EC8" w:rsidP="00B81984">
      <w:pPr>
        <w:rPr>
          <w:rFonts w:ascii="Arial" w:hAnsi="Arial" w:cs="Arial"/>
          <w:sz w:val="20"/>
          <w:szCs w:val="20"/>
        </w:rPr>
      </w:pPr>
    </w:p>
    <w:p w:rsidR="005F3718" w:rsidRPr="00B912C1" w:rsidRDefault="005F3718" w:rsidP="00B81984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B912C1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equipo ha obtenido las siguientes evaluaciones</w:t>
      </w:r>
      <w:r w:rsidRPr="00B912C1">
        <w:rPr>
          <w:rFonts w:ascii="Arial" w:hAnsi="Arial" w:cs="Arial"/>
          <w:b/>
          <w:bCs/>
          <w:sz w:val="20"/>
          <w:szCs w:val="20"/>
          <w:lang w:val="es-MX"/>
        </w:rPr>
        <w:t xml:space="preserve"> (adjunte el informe de evaluación que describe y explica los resultados de la evaluación realizada):</w:t>
      </w:r>
    </w:p>
    <w:p w:rsidR="00751EC8" w:rsidRPr="00B912C1" w:rsidRDefault="00751EC8" w:rsidP="00B912C1">
      <w:pPr>
        <w:rPr>
          <w:rFonts w:ascii="Arial" w:hAnsi="Arial" w:cs="Arial"/>
          <w:sz w:val="20"/>
          <w:szCs w:val="20"/>
        </w:rPr>
      </w:pPr>
    </w:p>
    <w:p w:rsidR="00100CB7" w:rsidRDefault="00751EC8" w:rsidP="00243022">
      <w:pPr>
        <w:numPr>
          <w:ilvl w:val="0"/>
          <w:numId w:val="12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El equipo ha revisado la información existente, incluida información de los padres, de los registros acumulados del estudiante y de programas de educación individualizados o planes individualizados de servicios a familias</w:t>
      </w:r>
      <w:r w:rsidR="00BC3137" w:rsidRPr="00B912C1">
        <w:rPr>
          <w:rFonts w:ascii="Arial" w:hAnsi="Arial" w:cs="Arial"/>
          <w:b/>
          <w:bCs/>
          <w:sz w:val="20"/>
          <w:szCs w:val="20"/>
          <w:lang w:val="es-MX"/>
        </w:rPr>
        <w:t xml:space="preserve"> anteriores</w:t>
      </w:r>
      <w:r w:rsidRPr="00B912C1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751EC8" w:rsidRPr="00B912C1" w:rsidRDefault="00751EC8" w:rsidP="00100CB7">
      <w:pPr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sz w:val="20"/>
          <w:szCs w:val="20"/>
          <w:lang w:val="es-MX"/>
        </w:rPr>
        <w:t>La documentación de la evaluación incluye información relevante de estas fuentes utilizada para determinar la elegibilidad.</w:t>
      </w:r>
    </w:p>
    <w:p w:rsidR="00751EC8" w:rsidRPr="00B912C1" w:rsidRDefault="00243022" w:rsidP="00667FB1">
      <w:pPr>
        <w:tabs>
          <w:tab w:val="left" w:pos="8280"/>
          <w:tab w:val="right" w:leader="underscore" w:pos="1080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751EC8" w:rsidRPr="00100CB7" w:rsidRDefault="00751EC8" w:rsidP="00667FB1">
      <w:pPr>
        <w:tabs>
          <w:tab w:val="left" w:pos="8820"/>
        </w:tabs>
        <w:rPr>
          <w:rFonts w:ascii="Arial" w:hAnsi="Arial" w:cs="Arial"/>
          <w:sz w:val="16"/>
          <w:szCs w:val="16"/>
          <w:lang w:val="es-MX"/>
        </w:rPr>
      </w:pPr>
      <w:r w:rsidRPr="00100CB7">
        <w:rPr>
          <w:rFonts w:ascii="Arial" w:hAnsi="Arial" w:cs="Arial"/>
          <w:sz w:val="16"/>
          <w:szCs w:val="16"/>
          <w:lang w:val="es-MX"/>
        </w:rPr>
        <w:tab/>
        <w:t>Fecha de revisión</w:t>
      </w:r>
    </w:p>
    <w:p w:rsidR="00751EC8" w:rsidRPr="00B912C1" w:rsidRDefault="0098053E" w:rsidP="00243022">
      <w:pPr>
        <w:numPr>
          <w:ilvl w:val="0"/>
          <w:numId w:val="12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Una e</w:t>
      </w:r>
      <w:r w:rsidR="00751EC8" w:rsidRPr="00B912C1">
        <w:rPr>
          <w:rFonts w:ascii="Arial" w:hAnsi="Arial" w:cs="Arial"/>
          <w:b/>
          <w:bCs/>
          <w:sz w:val="20"/>
          <w:szCs w:val="20"/>
          <w:lang w:val="es-MX"/>
        </w:rPr>
        <w:t>valuación del habla y el lenguaje: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36"/>
        <w:gridCol w:w="244"/>
        <w:gridCol w:w="2340"/>
        <w:gridCol w:w="236"/>
        <w:gridCol w:w="2340"/>
        <w:gridCol w:w="236"/>
        <w:gridCol w:w="2340"/>
      </w:tblGrid>
      <w:tr w:rsidR="00243022" w:rsidRPr="00B912C1" w:rsidTr="00100CB7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:rsidR="00243022" w:rsidRPr="00B912C1" w:rsidRDefault="00243022" w:rsidP="002B69B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5" w:type="dxa"/>
            <w:vAlign w:val="bottom"/>
          </w:tcPr>
          <w:p w:rsidR="00243022" w:rsidRPr="00B912C1" w:rsidRDefault="00243022" w:rsidP="00F5603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43022" w:rsidRPr="00B912C1" w:rsidRDefault="00243022" w:rsidP="002B69B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43022" w:rsidRPr="00B912C1" w:rsidRDefault="00243022" w:rsidP="00F5603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43022" w:rsidRPr="00B912C1" w:rsidRDefault="00243022" w:rsidP="002B69B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43022" w:rsidRPr="00B912C1" w:rsidRDefault="00243022" w:rsidP="002B69B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43022" w:rsidRPr="00B912C1" w:rsidRDefault="00243022" w:rsidP="002B69B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43022" w:rsidRPr="00100CB7" w:rsidTr="00100CB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gridSpan w:val="2"/>
            <w:vAlign w:val="center"/>
          </w:tcPr>
          <w:p w:rsidR="00243022" w:rsidRPr="00100CB7" w:rsidRDefault="00243022" w:rsidP="002B69B1">
            <w:pPr>
              <w:ind w:right="162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Logopeda</w:t>
            </w:r>
          </w:p>
        </w:tc>
        <w:tc>
          <w:tcPr>
            <w:tcW w:w="245" w:type="dxa"/>
            <w:vAlign w:val="center"/>
          </w:tcPr>
          <w:p w:rsidR="00243022" w:rsidRPr="00100CB7" w:rsidRDefault="00243022" w:rsidP="00F5603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43022" w:rsidRPr="00100CB7" w:rsidRDefault="00243022" w:rsidP="002B69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Evaluación</w:t>
            </w:r>
          </w:p>
        </w:tc>
        <w:tc>
          <w:tcPr>
            <w:tcW w:w="236" w:type="dxa"/>
            <w:vAlign w:val="center"/>
          </w:tcPr>
          <w:p w:rsidR="00243022" w:rsidRPr="00100CB7" w:rsidRDefault="00243022" w:rsidP="00F5603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43022" w:rsidRPr="00100CB7" w:rsidRDefault="00243022" w:rsidP="002B69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243022" w:rsidRPr="00100CB7" w:rsidRDefault="00243022" w:rsidP="002B69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43022" w:rsidRPr="00100CB7" w:rsidRDefault="00243022" w:rsidP="002B69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B81984">
      <w:pPr>
        <w:rPr>
          <w:rFonts w:ascii="Arial" w:hAnsi="Arial" w:cs="Arial"/>
          <w:sz w:val="20"/>
          <w:szCs w:val="20"/>
        </w:rPr>
      </w:pPr>
    </w:p>
    <w:p w:rsidR="00751EC8" w:rsidRPr="00B912C1" w:rsidRDefault="0098053E" w:rsidP="00243022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Una d</w:t>
      </w:r>
      <w:r w:rsidR="00751EC8" w:rsidRPr="00B912C1">
        <w:rPr>
          <w:rFonts w:ascii="Arial" w:hAnsi="Arial" w:cs="Arial"/>
          <w:b/>
          <w:bCs/>
          <w:sz w:val="20"/>
          <w:szCs w:val="20"/>
          <w:lang w:val="es-MX"/>
        </w:rPr>
        <w:t>eclaración médica para un estudiante que se sospecha que tiene un trastorno vocal: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36"/>
        <w:gridCol w:w="244"/>
        <w:gridCol w:w="2340"/>
        <w:gridCol w:w="236"/>
        <w:gridCol w:w="2340"/>
        <w:gridCol w:w="236"/>
        <w:gridCol w:w="2340"/>
      </w:tblGrid>
      <w:tr w:rsidR="00FB37C5" w:rsidRPr="00B912C1" w:rsidTr="00100CB7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5603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5" w:type="dxa"/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5603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5603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5603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C284E" w:rsidRPr="00100CB7" w:rsidTr="00100CB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gridSpan w:val="2"/>
            <w:vAlign w:val="center"/>
          </w:tcPr>
          <w:p w:rsidR="006C284E" w:rsidRPr="00100CB7" w:rsidRDefault="006C284E" w:rsidP="00F5603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Otorrinolaringólogo</w:t>
            </w:r>
          </w:p>
        </w:tc>
        <w:tc>
          <w:tcPr>
            <w:tcW w:w="245" w:type="dxa"/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6C284E" w:rsidRPr="00100CB7" w:rsidRDefault="006C284E" w:rsidP="00F5603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Evaluación</w:t>
            </w:r>
          </w:p>
        </w:tc>
        <w:tc>
          <w:tcPr>
            <w:tcW w:w="236" w:type="dxa"/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6C284E" w:rsidRPr="00100CB7" w:rsidRDefault="006C284E" w:rsidP="00F5603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6C284E" w:rsidRPr="00100CB7" w:rsidRDefault="006C284E" w:rsidP="00F5603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6C284E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6C284E">
      <w:pPr>
        <w:numPr>
          <w:ilvl w:val="0"/>
          <w:numId w:val="12"/>
        </w:numPr>
        <w:tabs>
          <w:tab w:val="clear" w:pos="720"/>
        </w:tabs>
        <w:ind w:left="360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Un diagnóstico médico o de salud cuando es necesario (para otra afección distinta a un trastorno vocal):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78"/>
        <w:gridCol w:w="417"/>
        <w:gridCol w:w="3131"/>
        <w:gridCol w:w="370"/>
        <w:gridCol w:w="3078"/>
      </w:tblGrid>
      <w:tr w:rsidR="006C284E" w:rsidRPr="00B912C1" w:rsidTr="00100CB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88"/>
          <w:jc w:val="center"/>
        </w:trPr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2" w:type="dxa"/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365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81" w:type="dxa"/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vAlign w:val="bottom"/>
          </w:tcPr>
          <w:p w:rsidR="006C284E" w:rsidRPr="00B912C1" w:rsidRDefault="006C284E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6C284E" w:rsidRPr="00100CB7" w:rsidTr="00100CB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3314" w:type="dxa"/>
            <w:gridSpan w:val="2"/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Médico, Enfermero profesional o Asociado médico</w:t>
            </w:r>
          </w:p>
        </w:tc>
        <w:tc>
          <w:tcPr>
            <w:tcW w:w="432" w:type="dxa"/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381" w:type="dxa"/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:rsidR="006C284E" w:rsidRPr="00100CB7" w:rsidRDefault="006C284E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B81984">
      <w:pPr>
        <w:rPr>
          <w:rFonts w:ascii="Arial" w:hAnsi="Arial" w:cs="Arial"/>
          <w:sz w:val="20"/>
          <w:szCs w:val="20"/>
        </w:rPr>
      </w:pPr>
    </w:p>
    <w:p w:rsidR="00751EC8" w:rsidRPr="00B912C1" w:rsidRDefault="0098053E" w:rsidP="002B69B1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Una e</w:t>
      </w:r>
      <w:r w:rsidR="00751EC8" w:rsidRPr="00B912C1">
        <w:rPr>
          <w:rFonts w:ascii="Arial" w:hAnsi="Arial" w:cs="Arial"/>
          <w:b/>
          <w:bCs/>
          <w:sz w:val="20"/>
          <w:szCs w:val="20"/>
          <w:lang w:val="es-MX"/>
        </w:rPr>
        <w:t>valuación o examen de agudeza auditiva y, si es necesario, medición del funcionamiento del oído medio: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36"/>
        <w:gridCol w:w="244"/>
        <w:gridCol w:w="2340"/>
        <w:gridCol w:w="236"/>
        <w:gridCol w:w="2340"/>
        <w:gridCol w:w="236"/>
        <w:gridCol w:w="2340"/>
      </w:tblGrid>
      <w:tr w:rsidR="002B69B1" w:rsidRPr="00B912C1" w:rsidTr="00100CB7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45" w:type="dxa"/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2B69B1" w:rsidRPr="00B912C1" w:rsidRDefault="002B69B1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B69B1" w:rsidRPr="00100CB7" w:rsidTr="00100CB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3" w:type="dxa"/>
            <w:gridSpan w:val="2"/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45" w:type="dxa"/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Evaluación</w:t>
            </w:r>
          </w:p>
        </w:tc>
        <w:tc>
          <w:tcPr>
            <w:tcW w:w="236" w:type="dxa"/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B69B1" w:rsidRPr="00100CB7" w:rsidRDefault="002B69B1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B81984">
      <w:pPr>
        <w:rPr>
          <w:rFonts w:ascii="Arial" w:hAnsi="Arial" w:cs="Arial"/>
          <w:sz w:val="20"/>
          <w:szCs w:val="20"/>
        </w:rPr>
      </w:pPr>
    </w:p>
    <w:p w:rsidR="00751EC8" w:rsidRPr="00B912C1" w:rsidRDefault="0098053E" w:rsidP="00121292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Una e</w:t>
      </w:r>
      <w:r w:rsidR="00751EC8" w:rsidRPr="00B912C1">
        <w:rPr>
          <w:rFonts w:ascii="Arial" w:hAnsi="Arial" w:cs="Arial"/>
          <w:b/>
          <w:bCs/>
          <w:sz w:val="20"/>
          <w:szCs w:val="20"/>
          <w:lang w:val="es-MX"/>
        </w:rPr>
        <w:t>valuación de los mecanismos orales del estudiante, si es necesario: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121292" w:rsidRPr="00B912C1" w:rsidTr="00100CB7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121292" w:rsidRPr="00B912C1" w:rsidRDefault="00121292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121292" w:rsidRPr="00B912C1" w:rsidRDefault="00121292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121292" w:rsidRPr="00B912C1" w:rsidRDefault="00121292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 w:rsidP="00FB37C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1292" w:rsidRPr="00100CB7" w:rsidTr="00100CB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  <w:vAlign w:val="center"/>
          </w:tcPr>
          <w:p w:rsidR="00121292" w:rsidRPr="00100CB7" w:rsidRDefault="00121292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36" w:type="dxa"/>
            <w:vAlign w:val="center"/>
          </w:tcPr>
          <w:p w:rsidR="00121292" w:rsidRPr="00100CB7" w:rsidRDefault="00121292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21292" w:rsidRPr="00100CB7" w:rsidRDefault="00121292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Evaluación</w:t>
            </w:r>
          </w:p>
        </w:tc>
        <w:tc>
          <w:tcPr>
            <w:tcW w:w="236" w:type="dxa"/>
            <w:vAlign w:val="center"/>
          </w:tcPr>
          <w:p w:rsidR="00121292" w:rsidRPr="00100CB7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21292" w:rsidRPr="00100CB7" w:rsidRDefault="00121292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121292" w:rsidRPr="00100CB7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21292" w:rsidRPr="00100CB7" w:rsidRDefault="00121292" w:rsidP="00FB37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00CB7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B81984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121292">
      <w:pPr>
        <w:pStyle w:val="BlockText"/>
        <w:numPr>
          <w:ilvl w:val="0"/>
          <w:numId w:val="12"/>
        </w:numPr>
        <w:tabs>
          <w:tab w:val="clear" w:pos="720"/>
        </w:tabs>
        <w:ind w:left="360" w:right="0"/>
        <w:rPr>
          <w:b/>
          <w:bCs/>
          <w:sz w:val="20"/>
          <w:szCs w:val="20"/>
          <w:lang w:val="es-MX"/>
        </w:rPr>
      </w:pPr>
      <w:r w:rsidRPr="00B912C1">
        <w:rPr>
          <w:b/>
          <w:bCs/>
          <w:sz w:val="20"/>
          <w:szCs w:val="20"/>
          <w:lang w:val="es-MX"/>
        </w:rPr>
        <w:t xml:space="preserve">Para sintaxis, morfología, semántica o pragmática, </w:t>
      </w:r>
      <w:r w:rsidR="0098053E" w:rsidRPr="00B912C1">
        <w:rPr>
          <w:b/>
          <w:bCs/>
          <w:sz w:val="20"/>
          <w:szCs w:val="20"/>
          <w:lang w:val="es-MX"/>
        </w:rPr>
        <w:t xml:space="preserve">una </w:t>
      </w:r>
      <w:r w:rsidRPr="00B912C1">
        <w:rPr>
          <w:b/>
          <w:bCs/>
          <w:sz w:val="20"/>
          <w:szCs w:val="20"/>
          <w:lang w:val="es-MX"/>
        </w:rPr>
        <w:t>muestra representativa de lenguaje y pruebas completas estandarizadas que evalúan expresión y comprensión: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121292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121292" w:rsidRPr="00B912C1" w:rsidRDefault="0012129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21292" w:rsidRPr="00072C06" w:rsidTr="00072C0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Logopeda</w:t>
            </w:r>
          </w:p>
        </w:tc>
        <w:tc>
          <w:tcPr>
            <w:tcW w:w="236" w:type="dxa"/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Evaluación</w:t>
            </w:r>
          </w:p>
        </w:tc>
        <w:tc>
          <w:tcPr>
            <w:tcW w:w="236" w:type="dxa"/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121292" w:rsidRPr="00072C06" w:rsidRDefault="00121292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DF70F6" w:rsidRPr="00DF70F6" w:rsidRDefault="00DF70F6" w:rsidP="00DF70F6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DF70F6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Para un trastorno vocal, una escala de evaluación vocal: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DF70F6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DF70F6" w:rsidRPr="00B912C1" w:rsidRDefault="00DF70F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DF70F6" w:rsidRPr="00B912C1" w:rsidRDefault="00DF70F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DF70F6" w:rsidRPr="00B912C1" w:rsidRDefault="00DF70F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DF70F6" w:rsidRPr="00B912C1" w:rsidRDefault="00DF70F6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DF70F6" w:rsidRPr="00B912C1" w:rsidRDefault="00DF70F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DF70F6" w:rsidRPr="00B912C1" w:rsidRDefault="00DF70F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DF70F6" w:rsidRPr="00B912C1" w:rsidRDefault="00DF70F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F70F6" w:rsidRPr="00072C06" w:rsidTr="00072C0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Logopeda</w:t>
            </w:r>
          </w:p>
        </w:tc>
        <w:tc>
          <w:tcPr>
            <w:tcW w:w="236" w:type="dxa"/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Evaluación</w:t>
            </w:r>
          </w:p>
        </w:tc>
        <w:tc>
          <w:tcPr>
            <w:tcW w:w="236" w:type="dxa"/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DF70F6" w:rsidRPr="00072C06" w:rsidRDefault="00DF70F6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B81984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A91D0B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Para un trastorno de fluidez, una observación en por lo menos dos entornos: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A91D0B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91D0B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91D0B" w:rsidRPr="00072C06" w:rsidTr="00072C0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Logopeda</w:t>
            </w:r>
          </w:p>
        </w:tc>
        <w:tc>
          <w:tcPr>
            <w:tcW w:w="236" w:type="dxa"/>
            <w:vAlign w:val="center"/>
          </w:tcPr>
          <w:p w:rsidR="00A91D0B" w:rsidRPr="00072C06" w:rsidRDefault="00A91D0B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Evaluaciones</w:t>
            </w:r>
          </w:p>
        </w:tc>
        <w:tc>
          <w:tcPr>
            <w:tcW w:w="236" w:type="dxa"/>
            <w:vAlign w:val="center"/>
          </w:tcPr>
          <w:p w:rsidR="00A91D0B" w:rsidRPr="00072C06" w:rsidRDefault="00A91D0B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6C0F34">
      <w:pPr>
        <w:rPr>
          <w:rFonts w:ascii="Arial" w:hAnsi="Arial" w:cs="Arial"/>
          <w:sz w:val="20"/>
          <w:szCs w:val="20"/>
        </w:rPr>
      </w:pPr>
    </w:p>
    <w:p w:rsidR="00072C06" w:rsidRDefault="00072C06" w:rsidP="00A91D0B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  <w:sectPr w:rsidR="00072C06" w:rsidSect="00100CB7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360" w:gutter="0"/>
          <w:cols w:space="720"/>
          <w:titlePg/>
        </w:sectPr>
      </w:pPr>
    </w:p>
    <w:p w:rsidR="00751EC8" w:rsidRPr="00B912C1" w:rsidRDefault="00751EC8" w:rsidP="00A91D0B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Evaluaciones que son necesarias para determinar el impacto de la discapacidad sospechada: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A91D0B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91D0B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D0B" w:rsidRPr="00B912C1" w:rsidRDefault="00A91D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91D0B" w:rsidRPr="00072C06" w:rsidTr="00072C0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  <w:vAlign w:val="center"/>
          </w:tcPr>
          <w:p w:rsidR="00A91D0B" w:rsidRPr="00072C06" w:rsidRDefault="00A91D0B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36" w:type="dxa"/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Evaluaciones</w:t>
            </w:r>
          </w:p>
        </w:tc>
        <w:tc>
          <w:tcPr>
            <w:tcW w:w="236" w:type="dxa"/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A91D0B" w:rsidRPr="00072C06" w:rsidRDefault="00A91D0B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751EC8" w:rsidRPr="00B912C1" w:rsidRDefault="00751EC8" w:rsidP="006C0F34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2D7B14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sz w:val="20"/>
          <w:szCs w:val="20"/>
          <w:lang w:val="es-MX"/>
        </w:rPr>
        <w:t>Evaluaciones o valoraciones adicionales necesarias para identificar las necesidades educativas del estudiante:</w:t>
      </w: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2341"/>
        <w:gridCol w:w="236"/>
        <w:gridCol w:w="2341"/>
        <w:gridCol w:w="236"/>
        <w:gridCol w:w="2341"/>
        <w:gridCol w:w="236"/>
        <w:gridCol w:w="2341"/>
      </w:tblGrid>
      <w:tr w:rsidR="002D7B14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D7B14" w:rsidRPr="00B912C1" w:rsidRDefault="002D7B14" w:rsidP="00BD04D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D7B14" w:rsidRPr="00B912C1" w:rsidTr="00072C06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288"/>
          <w:jc w:val="center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36" w:type="dxa"/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7B14" w:rsidRPr="00B912C1" w:rsidRDefault="002D7B1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D7B14" w:rsidRPr="00072C06" w:rsidTr="00072C06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529" w:type="dxa"/>
            <w:gridSpan w:val="2"/>
            <w:vAlign w:val="center"/>
          </w:tcPr>
          <w:p w:rsidR="002D7B14" w:rsidRPr="00072C06" w:rsidRDefault="002D7B14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Examinador</w:t>
            </w:r>
          </w:p>
        </w:tc>
        <w:tc>
          <w:tcPr>
            <w:tcW w:w="236" w:type="dxa"/>
            <w:vAlign w:val="center"/>
          </w:tcPr>
          <w:p w:rsidR="002D7B14" w:rsidRPr="00072C06" w:rsidRDefault="002D7B14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2D7B14" w:rsidRPr="00072C06" w:rsidRDefault="002D7B14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Evaluaciones</w:t>
            </w:r>
          </w:p>
        </w:tc>
        <w:tc>
          <w:tcPr>
            <w:tcW w:w="236" w:type="dxa"/>
            <w:vAlign w:val="center"/>
          </w:tcPr>
          <w:p w:rsidR="002D7B14" w:rsidRPr="00072C06" w:rsidRDefault="002D7B14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2D7B14" w:rsidRPr="00072C06" w:rsidRDefault="002D7B14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en que se realizó</w:t>
            </w:r>
          </w:p>
        </w:tc>
        <w:tc>
          <w:tcPr>
            <w:tcW w:w="236" w:type="dxa"/>
            <w:vAlign w:val="center"/>
          </w:tcPr>
          <w:p w:rsidR="002D7B14" w:rsidRPr="00072C06" w:rsidRDefault="002D7B14" w:rsidP="00BD04D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:rsidR="002D7B14" w:rsidRPr="00072C06" w:rsidRDefault="002D7B14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72C06">
              <w:rPr>
                <w:rFonts w:ascii="Arial" w:hAnsi="Arial" w:cs="Arial"/>
                <w:sz w:val="16"/>
                <w:szCs w:val="16"/>
                <w:lang w:val="es-MX"/>
              </w:rPr>
              <w:t>Fecha de revisión</w:t>
            </w:r>
          </w:p>
        </w:tc>
      </w:tr>
    </w:tbl>
    <w:p w:rsidR="00072C06" w:rsidRPr="00072C06" w:rsidRDefault="00072C06">
      <w:pPr>
        <w:rPr>
          <w:rFonts w:ascii="Arial" w:hAnsi="Arial" w:cs="Arial"/>
          <w:bCs/>
          <w:iCs/>
          <w:sz w:val="16"/>
          <w:szCs w:val="16"/>
          <w:lang w:val="es-MX"/>
        </w:rPr>
      </w:pPr>
    </w:p>
    <w:p w:rsidR="00751EC8" w:rsidRDefault="00751EC8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estudiante cumple con uno o más de los siguientes criterios:</w:t>
      </w:r>
    </w:p>
    <w:p w:rsidR="002D7B14" w:rsidRPr="00B912C1" w:rsidRDefault="002D7B14">
      <w:pPr>
        <w:rPr>
          <w:rFonts w:ascii="Arial" w:hAnsi="Arial" w:cs="Arial"/>
          <w:sz w:val="20"/>
          <w:szCs w:val="20"/>
          <w:lang w:val="es-MX"/>
        </w:rPr>
      </w:pPr>
    </w:p>
    <w:p w:rsidR="00751EC8" w:rsidRPr="00B912C1" w:rsidRDefault="00751EC8" w:rsidP="002D7B14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Para un trastorno vocal: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B912C1" w:rsidRDefault="00751EC8" w:rsidP="00072C06">
            <w:pPr>
              <w:ind w:right="-1"/>
              <w:rPr>
                <w:rFonts w:ascii="Arial" w:hAnsi="Arial" w:cs="Arial"/>
                <w:sz w:val="20"/>
                <w:szCs w:val="20"/>
                <w:lang w:val="es-MX"/>
              </w:rPr>
            </w:pPr>
            <w:bookmarkStart w:id="1" w:name="Check1"/>
            <w:bookmarkStart w:id="2" w:name="Check2"/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El estudiante demuestra características vocales crónicas que se desvían en por lo menos una de las áreas de tono, calidad, intensidad o resonancia;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  <w:bookmarkEnd w:id="1"/>
            <w:bookmarkEnd w:id="2"/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B912C1" w:rsidRDefault="00751EC8" w:rsidP="00072C06">
            <w:pPr>
              <w:ind w:right="-1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El trastorno vocal del estudiante perjudica la comunicación o inteligibilidad;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B912C1" w:rsidRDefault="00751EC8" w:rsidP="00072C06">
            <w:pPr>
              <w:ind w:right="-1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 trastorno vocal del estudiante está calificado como moderado a grave en una escala de valoración de la voz.</w:t>
            </w:r>
          </w:p>
        </w:tc>
      </w:tr>
    </w:tbl>
    <w:p w:rsidR="00751EC8" w:rsidRPr="00072C06" w:rsidRDefault="00751EC8" w:rsidP="002D7B14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p w:rsidR="00751EC8" w:rsidRPr="00B912C1" w:rsidRDefault="00751EC8" w:rsidP="002D7B14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Para un trastorno de fluidez: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4E6775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4E6775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4E6775" w:rsidRDefault="00751EC8">
            <w:pPr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El estudiante demuestra una interrupción en el ritmo o la velocidad del habla, la cual se caracteriza por titubeos, repeticiones o prolongaciones de sonidos, sílabas, palabras o frases;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4E6775" w:rsidRDefault="00751EC8">
            <w:pPr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El trastorno de fluidez del estudiante interfiere con la comunicación y atrae atención a sí mismo en dos o más entornos;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4E6775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4E6775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B912C1" w:rsidRDefault="00751EC8">
            <w:pPr>
              <w:ind w:right="-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 estudiante demuestra disfluencias vocales moderadas a graves o conductas secundarias asociadas como conductas combativas o de evitación, cuantificadas por una medida estandarizada.</w:t>
            </w:r>
          </w:p>
        </w:tc>
      </w:tr>
    </w:tbl>
    <w:p w:rsidR="00751EC8" w:rsidRPr="004E6775" w:rsidRDefault="00751EC8" w:rsidP="004E6775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4E6775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Para un trastorno fonológico o de articulación: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892"/>
        <w:gridCol w:w="535"/>
        <w:gridCol w:w="9373"/>
      </w:tblGrid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81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48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B912C1" w:rsidRDefault="00751EC8">
            <w:pPr>
              <w:ind w:right="-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La calificación de la fonología o articulación del estudiante es considerablemente discrepante, medida por una prueba estandarizada;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81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48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2D59C1" w:rsidRPr="00B912C1" w:rsidRDefault="00751EC8">
            <w:pPr>
              <w:ind w:right="-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 trastorno está substanciado por una muestra del habla u otra(s) evaluación(es).</w:t>
            </w:r>
          </w:p>
        </w:tc>
      </w:tr>
    </w:tbl>
    <w:p w:rsidR="00751EC8" w:rsidRPr="004E6775" w:rsidRDefault="00751EC8" w:rsidP="004E6775">
      <w:pPr>
        <w:rPr>
          <w:rFonts w:ascii="Arial" w:hAnsi="Arial" w:cs="Arial"/>
          <w:sz w:val="20"/>
          <w:szCs w:val="20"/>
        </w:rPr>
      </w:pPr>
    </w:p>
    <w:p w:rsidR="00751EC8" w:rsidRPr="00B912C1" w:rsidRDefault="00751EC8" w:rsidP="004E6775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Para un trastorno de sintaxis, morfología, pragmática o semántica: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634"/>
        <w:gridCol w:w="9373"/>
      </w:tblGrid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751EC8" w:rsidRPr="00B912C1" w:rsidRDefault="00751EC8">
            <w:pPr>
              <w:ind w:right="-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El lenguaje del estudiante en el área de sintaxis, morfología, pragmática o semántica es considerablemente discrepante medido por prueba(s) estandarizada(s);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2D59C1" w:rsidRPr="00072C06" w:rsidRDefault="00751EC8">
            <w:pPr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El trastorno está substanciado por una muestra del habla u otra(s) evaluación(es); </w:t>
            </w:r>
            <w:r w:rsidRPr="00B912C1">
              <w:rPr>
                <w:rFonts w:ascii="Arial" w:hAnsi="Arial" w:cs="Arial"/>
                <w:i/>
                <w:iCs/>
                <w:sz w:val="20"/>
                <w:szCs w:val="20"/>
                <w:lang w:val="es-MX"/>
              </w:rPr>
              <w:t>Y</w:t>
            </w:r>
          </w:p>
        </w:tc>
      </w:tr>
      <w:tr w:rsidR="00751EC8" w:rsidRPr="00B912C1" w:rsidTr="00072C06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20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576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8514" w:type="dxa"/>
          </w:tcPr>
          <w:p w:rsidR="002D59C1" w:rsidRPr="00B912C1" w:rsidRDefault="00751EC8">
            <w:pPr>
              <w:ind w:right="-1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 trastorno no es el resultado de otra discapacidad.</w:t>
            </w:r>
          </w:p>
        </w:tc>
      </w:tr>
    </w:tbl>
    <w:p w:rsidR="00751EC8" w:rsidRDefault="00751EC8" w:rsidP="004E6775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r w:rsidRPr="00B912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El equipo ha determinado que: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781"/>
        <w:gridCol w:w="9238"/>
      </w:tblGrid>
      <w:tr w:rsidR="00751EC8" w:rsidRPr="00B912C1" w:rsidTr="005F3718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781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4E6775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781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4E6775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9238" w:type="dxa"/>
          </w:tcPr>
          <w:p w:rsidR="00751EC8" w:rsidRPr="00B912C1" w:rsidRDefault="00751EC8" w:rsidP="004E6775">
            <w:pPr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ab/>
              <w:t>La discapacidad del estudiante tiene un impacto adverso sobre su desempeño educativo a la edad en que es elegible para kindergarten</w:t>
            </w:r>
            <w:r w:rsidR="0098053E"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 y</w: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 hasta los 21 años de edad, o tiene un impacto adverso sobre el progreso de su desarrollo a la edad de tres años y durante el kindergarten; y</w:t>
            </w:r>
          </w:p>
        </w:tc>
      </w:tr>
      <w:tr w:rsidR="00751EC8" w:rsidRPr="00B912C1" w:rsidTr="005F3718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781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sí</w:t>
            </w:r>
          </w:p>
        </w:tc>
        <w:tc>
          <w:tcPr>
            <w:tcW w:w="781" w:type="dxa"/>
          </w:tcPr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  <w:p w:rsidR="00751EC8" w:rsidRPr="00B912C1" w:rsidRDefault="00751EC8" w:rsidP="002D59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no</w:t>
            </w:r>
          </w:p>
        </w:tc>
        <w:tc>
          <w:tcPr>
            <w:tcW w:w="9238" w:type="dxa"/>
          </w:tcPr>
          <w:p w:rsidR="004E6775" w:rsidRPr="00B912C1" w:rsidRDefault="00751EC8" w:rsidP="004E6775">
            <w:pPr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ab/>
              <w:t>El estudiante necesita servicios de educación especial.</w:t>
            </w:r>
          </w:p>
        </w:tc>
      </w:tr>
      <w:tr w:rsidR="00751EC8" w:rsidRPr="00B912C1" w:rsidTr="005F3718">
        <w:tblPrEx>
          <w:tblCellMar>
            <w:top w:w="0" w:type="dxa"/>
            <w:bottom w:w="0" w:type="dxa"/>
          </w:tblCellMar>
        </w:tblPrEx>
        <w:trPr>
          <w:trHeight w:val="1152"/>
          <w:jc w:val="center"/>
        </w:trPr>
        <w:tc>
          <w:tcPr>
            <w:tcW w:w="781" w:type="dxa"/>
          </w:tcPr>
          <w:p w:rsidR="00751EC8" w:rsidRPr="00B912C1" w:rsidRDefault="00751EC8" w:rsidP="005F371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81" w:type="dxa"/>
          </w:tcPr>
          <w:p w:rsidR="00751EC8" w:rsidRPr="00B912C1" w:rsidRDefault="00751EC8" w:rsidP="005F371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238" w:type="dxa"/>
          </w:tcPr>
          <w:p w:rsidR="00751EC8" w:rsidRPr="00B912C1" w:rsidRDefault="00751EC8" w:rsidP="005F3718">
            <w:pPr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 xml:space="preserve">3. </w: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sz w:val="20"/>
                <w:szCs w:val="20"/>
                <w:lang w:val="es-ES"/>
              </w:rPr>
              <w:t>El equipo ha considerado la elegibilidad del estudiante para educación especial y ha determinado que:</w:t>
            </w:r>
          </w:p>
          <w:p w:rsidR="00751EC8" w:rsidRPr="00B912C1" w:rsidRDefault="00751EC8" w:rsidP="005F3718">
            <w:pPr>
              <w:tabs>
                <w:tab w:val="left" w:pos="760"/>
                <w:tab w:val="left" w:pos="1120"/>
                <w:tab w:val="left" w:pos="1480"/>
                <w:tab w:val="left" w:pos="2200"/>
              </w:tabs>
              <w:ind w:left="2200" w:hanging="184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5F3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elegible debido a una falta de enseñanza apropiada en lectura, incluidos los componentes esenciales de la enseñanza para leer (conocimiento fonético, fonología, desarrollo de vocabulario; fluidez al leer/habilidades orales de lectura; y estrategias de comprensión oral);</w:t>
            </w:r>
          </w:p>
          <w:p w:rsidR="00751EC8" w:rsidRPr="00B912C1" w:rsidRDefault="00751EC8" w:rsidP="005F3718">
            <w:pPr>
              <w:tabs>
                <w:tab w:val="left" w:pos="760"/>
                <w:tab w:val="left" w:pos="1120"/>
                <w:tab w:val="left" w:pos="1480"/>
                <w:tab w:val="left" w:pos="2200"/>
              </w:tabs>
              <w:ind w:left="360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F56030">
              <w:rPr>
                <w:rFonts w:ascii="Arial" w:hAnsi="Arial" w:cs="Arial"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030">
              <w:rPr>
                <w:rFonts w:ascii="Arial" w:hAnsi="Arial" w:cs="Arial"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F56030">
              <w:rPr>
                <w:rFonts w:ascii="Arial" w:hAnsi="Arial" w:cs="Arial"/>
                <w:bCs/>
                <w:i/>
                <w:iCs/>
                <w:sz w:val="20"/>
                <w:szCs w:val="20"/>
                <w:lang w:val="es-MX"/>
              </w:rPr>
            </w:r>
            <w:r w:rsidRPr="00F56030">
              <w:rPr>
                <w:rFonts w:ascii="Arial" w:hAnsi="Arial" w:cs="Arial"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F56030" w:rsidRPr="00F56030">
              <w:rPr>
                <w:rFonts w:ascii="Arial" w:hAnsi="Arial" w:cs="Arial"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F56030">
              <w:rPr>
                <w:rFonts w:ascii="Arial" w:hAnsi="Arial" w:cs="Arial"/>
                <w:bCs/>
                <w:i/>
                <w:iCs/>
                <w:sz w:val="20"/>
                <w:szCs w:val="20"/>
                <w:lang w:val="es-MX"/>
              </w:rPr>
              <w:t>e</w:t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s</w:t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5F3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elegible debido a una falta de educación apropiada</w:t>
            </w:r>
            <w:r w:rsidRPr="00B912C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en matemáticas; y</w:t>
            </w:r>
          </w:p>
          <w:p w:rsidR="00751EC8" w:rsidRPr="00B912C1" w:rsidRDefault="00751EC8" w:rsidP="005F3718">
            <w:pPr>
              <w:tabs>
                <w:tab w:val="left" w:pos="760"/>
                <w:tab w:val="left" w:pos="1120"/>
                <w:tab w:val="left" w:pos="1480"/>
                <w:tab w:val="left" w:pos="2200"/>
              </w:tabs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es</w:t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fldChar w:fldCharType="end"/>
            </w:r>
            <w:r w:rsidR="00F560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no es</w:t>
            </w:r>
            <w:r w:rsidR="005F3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ab/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t>elegible debido a un dominio limitado del idioma inglés.</w:t>
            </w:r>
          </w:p>
        </w:tc>
      </w:tr>
    </w:tbl>
    <w:p w:rsidR="00751EC8" w:rsidRPr="00F56030" w:rsidRDefault="00751EC8" w:rsidP="00F56030">
      <w:pPr>
        <w:rPr>
          <w:rFonts w:ascii="Arial" w:hAnsi="Arial" w:cs="Arial"/>
          <w:sz w:val="20"/>
          <w:szCs w:val="20"/>
        </w:rPr>
      </w:pPr>
    </w:p>
    <w:p w:rsidR="00751EC8" w:rsidRDefault="00751EC8" w:rsidP="00F56030">
      <w:pPr>
        <w:rPr>
          <w:rFonts w:ascii="Arial" w:hAnsi="Arial" w:cs="Arial"/>
          <w:b/>
          <w:bCs/>
          <w:i/>
          <w:iCs/>
          <w:sz w:val="20"/>
          <w:szCs w:val="20"/>
          <w:lang w:val="es-MX"/>
        </w:rPr>
      </w:pPr>
      <w:bookmarkStart w:id="3" w:name="Check3"/>
      <w:bookmarkStart w:id="4" w:name="Check4"/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lastRenderedPageBreak/>
        <w:t>El equipo está de acuerdo en</w:t>
      </w:r>
      <w:r w:rsidR="00561911"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</w:t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que este estudiante </w:t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califica </w:t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instrText xml:space="preserve"> FORMCHECKBOX </w:instrText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fldChar w:fldCharType="end"/>
      </w:r>
      <w:r w:rsidRPr="002D59C1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no califica para recibir servicios de educación especial.</w:t>
      </w:r>
      <w:bookmarkEnd w:id="3"/>
      <w:bookmarkEnd w:id="4"/>
    </w:p>
    <w:p w:rsidR="005F3718" w:rsidRPr="005F3718" w:rsidRDefault="005F3718" w:rsidP="00F56030">
      <w:pPr>
        <w:rPr>
          <w:rFonts w:ascii="Arial" w:hAnsi="Arial" w:cs="Arial"/>
          <w:bCs/>
          <w:iCs/>
          <w:sz w:val="20"/>
          <w:szCs w:val="20"/>
          <w:lang w:val="es-MX"/>
        </w:rPr>
      </w:pPr>
    </w:p>
    <w:tbl>
      <w:tblPr>
        <w:tblW w:w="10804" w:type="dxa"/>
        <w:jc w:val="center"/>
        <w:tblLayout w:type="fixed"/>
        <w:tblLook w:val="0000" w:firstRow="0" w:lastRow="0" w:firstColumn="0" w:lastColumn="0" w:noHBand="0" w:noVBand="0"/>
      </w:tblPr>
      <w:tblGrid>
        <w:gridCol w:w="3476"/>
        <w:gridCol w:w="269"/>
        <w:gridCol w:w="4343"/>
        <w:gridCol w:w="271"/>
        <w:gridCol w:w="1086"/>
        <w:gridCol w:w="1359"/>
      </w:tblGrid>
      <w:tr w:rsidR="002D59C1" w:rsidRPr="00B912C1" w:rsidTr="005F3718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456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Firmas del los miembros del equipo</w:t>
            </w:r>
          </w:p>
        </w:tc>
        <w:tc>
          <w:tcPr>
            <w:tcW w:w="268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320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270" w:type="dxa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 acuerdo</w:t>
            </w:r>
          </w:p>
        </w:tc>
        <w:tc>
          <w:tcPr>
            <w:tcW w:w="1352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 desacuerdo</w:t>
            </w:r>
          </w:p>
        </w:tc>
      </w:tr>
      <w:tr w:rsidR="002D59C1" w:rsidRPr="00B912C1" w:rsidTr="005F371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56" w:type="dxa"/>
            <w:tcBorders>
              <w:top w:val="single" w:sz="4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2D59C1" w:rsidRPr="00B912C1" w:rsidTr="005F371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56" w:type="dxa"/>
            <w:tcBorders>
              <w:top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8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0" w:type="dxa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352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2D59C1" w:rsidRPr="00B912C1" w:rsidTr="005F371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56" w:type="dxa"/>
            <w:tcBorders>
              <w:top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8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0" w:type="dxa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352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2D59C1" w:rsidRPr="00B912C1" w:rsidTr="005F371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5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8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0" w:type="dxa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352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  <w:tr w:rsidR="002D59C1" w:rsidRPr="00B912C1" w:rsidTr="005F371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456" w:type="dxa"/>
            <w:tcBorders>
              <w:bottom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8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70" w:type="dxa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352" w:type="dxa"/>
            <w:vAlign w:val="bottom"/>
          </w:tcPr>
          <w:p w:rsidR="002D59C1" w:rsidRPr="00B912C1" w:rsidRDefault="002D59C1" w:rsidP="00901104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instrText xml:space="preserve"> FORMCHECKBOX </w:instrText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</w:r>
            <w:r w:rsidRPr="00B912C1">
              <w:rPr>
                <w:rFonts w:ascii="Arial" w:hAnsi="Arial" w:cs="Arial"/>
                <w:sz w:val="20"/>
                <w:szCs w:val="20"/>
                <w:lang w:val="es-MX"/>
              </w:rPr>
              <w:fldChar w:fldCharType="end"/>
            </w:r>
          </w:p>
        </w:tc>
      </w:tr>
    </w:tbl>
    <w:p w:rsidR="00751EC8" w:rsidRPr="00901104" w:rsidRDefault="00751EC8" w:rsidP="00901104">
      <w:pPr>
        <w:rPr>
          <w:rFonts w:ascii="Arial" w:hAnsi="Arial" w:cs="Arial"/>
          <w:sz w:val="20"/>
          <w:szCs w:val="20"/>
        </w:rPr>
      </w:pPr>
    </w:p>
    <w:p w:rsidR="00751EC8" w:rsidRPr="00901104" w:rsidRDefault="00751EC8" w:rsidP="00901104">
      <w:pPr>
        <w:rPr>
          <w:rFonts w:ascii="Arial" w:hAnsi="Arial" w:cs="Arial"/>
          <w:sz w:val="20"/>
          <w:szCs w:val="20"/>
        </w:rPr>
      </w:pPr>
    </w:p>
    <w:p w:rsidR="00751EC8" w:rsidRDefault="00751EC8" w:rsidP="00901104">
      <w:pPr>
        <w:ind w:left="360" w:hanging="360"/>
        <w:rPr>
          <w:rFonts w:ascii="Arial" w:hAnsi="Arial" w:cs="Arial"/>
          <w:sz w:val="20"/>
          <w:szCs w:val="20"/>
        </w:rPr>
      </w:pPr>
      <w:r w:rsidRPr="0090110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01104">
        <w:rPr>
          <w:rFonts w:ascii="Arial" w:hAnsi="Arial" w:cs="Arial"/>
          <w:sz w:val="20"/>
          <w:szCs w:val="20"/>
        </w:rPr>
        <w:instrText xml:space="preserve"> FORMCHECKBOX </w:instrText>
      </w:r>
      <w:r w:rsidRPr="00901104">
        <w:rPr>
          <w:rFonts w:ascii="Arial" w:hAnsi="Arial" w:cs="Arial"/>
          <w:sz w:val="20"/>
          <w:szCs w:val="20"/>
        </w:rPr>
      </w:r>
      <w:r w:rsidRPr="00901104">
        <w:rPr>
          <w:rFonts w:ascii="Arial" w:hAnsi="Arial" w:cs="Arial"/>
          <w:sz w:val="20"/>
          <w:szCs w:val="20"/>
        </w:rPr>
        <w:fldChar w:fldCharType="end"/>
      </w:r>
      <w:r w:rsidR="00901104">
        <w:rPr>
          <w:rFonts w:ascii="Arial" w:hAnsi="Arial" w:cs="Arial"/>
          <w:sz w:val="20"/>
          <w:szCs w:val="20"/>
        </w:rPr>
        <w:tab/>
      </w:r>
      <w:r w:rsidRPr="00901104">
        <w:rPr>
          <w:rFonts w:ascii="Arial" w:hAnsi="Arial" w:cs="Arial"/>
          <w:sz w:val="20"/>
          <w:szCs w:val="20"/>
        </w:rPr>
        <w:t xml:space="preserve">Se ha proporciona al padre o padres una copia </w:t>
      </w:r>
      <w:smartTag w:uri="urn:schemas-microsoft-com:office:smarttags" w:element="place">
        <w:smartTag w:uri="urn:schemas-microsoft-com:office:smarttags" w:element="State">
          <w:r w:rsidRPr="00901104">
            <w:rPr>
              <w:rFonts w:ascii="Arial" w:hAnsi="Arial" w:cs="Arial"/>
              <w:sz w:val="20"/>
              <w:szCs w:val="20"/>
            </w:rPr>
            <w:t>del</w:t>
          </w:r>
        </w:smartTag>
      </w:smartTag>
      <w:r w:rsidRPr="00901104">
        <w:rPr>
          <w:rFonts w:ascii="Arial" w:hAnsi="Arial" w:cs="Arial"/>
          <w:sz w:val="20"/>
          <w:szCs w:val="20"/>
        </w:rPr>
        <w:t xml:space="preserve"> informe de la evaluación y de la declaración de elegibilidad.</w:t>
      </w:r>
    </w:p>
    <w:p w:rsidR="00901104" w:rsidRPr="00901104" w:rsidRDefault="00901104" w:rsidP="00901104">
      <w:pPr>
        <w:ind w:left="360" w:hanging="360"/>
        <w:rPr>
          <w:rFonts w:ascii="Arial" w:hAnsi="Arial" w:cs="Arial"/>
          <w:sz w:val="20"/>
          <w:szCs w:val="20"/>
        </w:rPr>
      </w:pPr>
    </w:p>
    <w:sectPr w:rsidR="00901104" w:rsidRPr="00901104" w:rsidSect="00100CB7">
      <w:pgSz w:w="12240" w:h="15840" w:code="1"/>
      <w:pgMar w:top="720" w:right="720" w:bottom="720" w:left="720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E9" w:rsidRDefault="00F100E9">
      <w:r>
        <w:separator/>
      </w:r>
    </w:p>
  </w:endnote>
  <w:endnote w:type="continuationSeparator" w:id="0">
    <w:p w:rsidR="00F100E9" w:rsidRDefault="00F1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C06" w:rsidRPr="00667FB1" w:rsidRDefault="00072C06" w:rsidP="00352E87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szCs w:val="12"/>
      </w:rPr>
    </w:pPr>
    <w:r w:rsidRPr="00667FB1">
      <w:rPr>
        <w:rFonts w:ascii="Arial" w:hAnsi="Arial" w:cs="Arial"/>
        <w:noProof/>
        <w:sz w:val="12"/>
        <w:szCs w:val="12"/>
      </w:rPr>
      <w:t>Form 581-5148g-P (Rev. 6/07)</w:t>
    </w:r>
    <w:r w:rsidRPr="00667FB1">
      <w:rPr>
        <w:rFonts w:ascii="Arial" w:hAnsi="Arial" w:cs="Arial"/>
        <w:sz w:val="12"/>
        <w:szCs w:val="12"/>
      </w:rPr>
      <w:tab/>
    </w:r>
    <w:r w:rsidRPr="00667FB1">
      <w:rPr>
        <w:rFonts w:ascii="Arial" w:hAnsi="Arial" w:cs="Arial"/>
        <w:noProof/>
        <w:sz w:val="12"/>
        <w:szCs w:val="12"/>
      </w:rPr>
      <w:t xml:space="preserve">Página </w:t>
    </w:r>
    <w:r w:rsidRPr="00667FB1">
      <w:rPr>
        <w:rStyle w:val="PageNumber"/>
        <w:rFonts w:ascii="Arial" w:hAnsi="Arial" w:cs="Arial"/>
        <w:noProof/>
        <w:sz w:val="12"/>
        <w:szCs w:val="12"/>
      </w:rPr>
      <w:fldChar w:fldCharType="begin"/>
    </w:r>
    <w:r w:rsidRPr="00667FB1">
      <w:rPr>
        <w:rStyle w:val="PageNumber"/>
        <w:rFonts w:ascii="Arial" w:hAnsi="Arial" w:cs="Arial"/>
        <w:noProof/>
        <w:sz w:val="12"/>
        <w:szCs w:val="12"/>
      </w:rPr>
      <w:instrText xml:space="preserve"> PAGE </w:instrText>
    </w:r>
    <w:r w:rsidRPr="00667FB1">
      <w:rPr>
        <w:rStyle w:val="PageNumber"/>
        <w:rFonts w:ascii="Arial" w:hAnsi="Arial" w:cs="Arial"/>
        <w:noProof/>
        <w:sz w:val="12"/>
        <w:szCs w:val="12"/>
      </w:rPr>
      <w:fldChar w:fldCharType="separate"/>
    </w:r>
    <w:r w:rsidR="00064480">
      <w:rPr>
        <w:rStyle w:val="PageNumber"/>
        <w:rFonts w:ascii="Arial" w:hAnsi="Arial" w:cs="Arial"/>
        <w:noProof/>
        <w:sz w:val="12"/>
        <w:szCs w:val="12"/>
      </w:rPr>
      <w:t>3</w:t>
    </w:r>
    <w:r w:rsidRPr="00667FB1">
      <w:rPr>
        <w:rStyle w:val="PageNumber"/>
        <w:rFonts w:ascii="Arial" w:hAnsi="Arial" w:cs="Arial"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C06" w:rsidRPr="00667FB1" w:rsidRDefault="00072C06" w:rsidP="00352E87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szCs w:val="12"/>
      </w:rPr>
    </w:pPr>
    <w:r w:rsidRPr="00667FB1">
      <w:rPr>
        <w:rFonts w:ascii="Arial" w:hAnsi="Arial" w:cs="Arial"/>
        <w:noProof/>
        <w:sz w:val="12"/>
        <w:szCs w:val="12"/>
      </w:rPr>
      <w:t>Form 581-5148g-P (Rev. 6/07)</w:t>
    </w:r>
    <w:r w:rsidRPr="00667FB1">
      <w:rPr>
        <w:rFonts w:ascii="Arial" w:hAnsi="Arial" w:cs="Arial"/>
        <w:sz w:val="12"/>
        <w:szCs w:val="12"/>
      </w:rPr>
      <w:tab/>
    </w:r>
    <w:r w:rsidRPr="00667FB1">
      <w:rPr>
        <w:rFonts w:ascii="Arial" w:hAnsi="Arial" w:cs="Arial"/>
        <w:noProof/>
        <w:sz w:val="12"/>
        <w:szCs w:val="12"/>
      </w:rPr>
      <w:t xml:space="preserve">Página </w:t>
    </w:r>
    <w:r w:rsidRPr="00667FB1">
      <w:rPr>
        <w:rStyle w:val="PageNumber"/>
        <w:rFonts w:ascii="Arial" w:hAnsi="Arial" w:cs="Arial"/>
        <w:noProof/>
        <w:sz w:val="12"/>
        <w:szCs w:val="12"/>
      </w:rPr>
      <w:fldChar w:fldCharType="begin"/>
    </w:r>
    <w:r w:rsidRPr="00667FB1">
      <w:rPr>
        <w:rStyle w:val="PageNumber"/>
        <w:rFonts w:ascii="Arial" w:hAnsi="Arial" w:cs="Arial"/>
        <w:noProof/>
        <w:sz w:val="12"/>
        <w:szCs w:val="12"/>
      </w:rPr>
      <w:instrText xml:space="preserve"> PAGE </w:instrText>
    </w:r>
    <w:r w:rsidRPr="00667FB1">
      <w:rPr>
        <w:rStyle w:val="PageNumber"/>
        <w:rFonts w:ascii="Arial" w:hAnsi="Arial" w:cs="Arial"/>
        <w:noProof/>
        <w:sz w:val="12"/>
        <w:szCs w:val="12"/>
      </w:rPr>
      <w:fldChar w:fldCharType="separate"/>
    </w:r>
    <w:r w:rsidR="00064480">
      <w:rPr>
        <w:rStyle w:val="PageNumber"/>
        <w:rFonts w:ascii="Arial" w:hAnsi="Arial" w:cs="Arial"/>
        <w:noProof/>
        <w:sz w:val="12"/>
        <w:szCs w:val="12"/>
      </w:rPr>
      <w:t>1</w:t>
    </w:r>
    <w:r w:rsidRPr="00667FB1">
      <w:rPr>
        <w:rStyle w:val="PageNumber"/>
        <w:rFonts w:ascii="Arial" w:hAnsi="Arial" w:cs="Arial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E9" w:rsidRDefault="00F100E9">
      <w:r>
        <w:separator/>
      </w:r>
    </w:p>
  </w:footnote>
  <w:footnote w:type="continuationSeparator" w:id="0">
    <w:p w:rsidR="00F100E9" w:rsidRDefault="00F1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right" w:tblpY="1"/>
      <w:tblW w:w="0" w:type="auto"/>
      <w:tblLayout w:type="fixed"/>
      <w:tblLook w:val="0000" w:firstRow="0" w:lastRow="0" w:firstColumn="0" w:lastColumn="0" w:noHBand="0" w:noVBand="0"/>
    </w:tblPr>
    <w:tblGrid>
      <w:gridCol w:w="857"/>
      <w:gridCol w:w="1390"/>
    </w:tblGrid>
    <w:tr w:rsidR="00072C06" w:rsidRPr="00B912C1" w:rsidTr="00C17F41">
      <w:tc>
        <w:tcPr>
          <w:tcW w:w="857" w:type="dxa"/>
        </w:tcPr>
        <w:p w:rsidR="00072C06" w:rsidRPr="00B912C1" w:rsidRDefault="00072C06" w:rsidP="00C17F41">
          <w:pPr>
            <w:rPr>
              <w:sz w:val="20"/>
              <w:szCs w:val="20"/>
              <w:lang w:val="es-MX"/>
            </w:rPr>
          </w:pPr>
          <w:r w:rsidRPr="00B912C1">
            <w:rPr>
              <w:rFonts w:ascii="Arial" w:hAnsi="Arial" w:cs="Arial"/>
              <w:sz w:val="20"/>
              <w:szCs w:val="20"/>
              <w:lang w:val="es-MX"/>
            </w:rPr>
            <w:t>Fecha</w:t>
          </w:r>
        </w:p>
      </w:tc>
      <w:tc>
        <w:tcPr>
          <w:tcW w:w="1390" w:type="dxa"/>
          <w:tcBorders>
            <w:bottom w:val="single" w:sz="4" w:space="0" w:color="auto"/>
          </w:tcBorders>
        </w:tcPr>
        <w:p w:rsidR="00072C06" w:rsidRPr="00B912C1" w:rsidRDefault="00072C06" w:rsidP="00C17F41">
          <w:pPr>
            <w:jc w:val="center"/>
            <w:rPr>
              <w:rFonts w:ascii="Arial" w:hAnsi="Arial" w:cs="Arial"/>
              <w:b/>
              <w:bCs/>
              <w:sz w:val="20"/>
              <w:szCs w:val="20"/>
              <w:lang w:val="es-MX"/>
            </w:rPr>
          </w:pPr>
        </w:p>
      </w:tc>
    </w:tr>
    <w:tr w:rsidR="00072C06" w:rsidRPr="00B912C1" w:rsidTr="00C17F41">
      <w:tc>
        <w:tcPr>
          <w:tcW w:w="857" w:type="dxa"/>
        </w:tcPr>
        <w:p w:rsidR="00072C06" w:rsidRPr="00B912C1" w:rsidRDefault="00072C06" w:rsidP="00C17F41">
          <w:pPr>
            <w:rPr>
              <w:rFonts w:ascii="Arial" w:hAnsi="Arial" w:cs="Arial"/>
              <w:sz w:val="20"/>
              <w:szCs w:val="20"/>
              <w:lang w:val="es-MX"/>
            </w:rPr>
          </w:pPr>
        </w:p>
      </w:tc>
      <w:tc>
        <w:tcPr>
          <w:tcW w:w="1390" w:type="dxa"/>
          <w:tcBorders>
            <w:top w:val="single" w:sz="4" w:space="0" w:color="auto"/>
          </w:tcBorders>
        </w:tcPr>
        <w:p w:rsidR="00072C06" w:rsidRPr="00B912C1" w:rsidRDefault="00072C06" w:rsidP="00C17F41">
          <w:pPr>
            <w:jc w:val="center"/>
            <w:rPr>
              <w:sz w:val="20"/>
              <w:szCs w:val="20"/>
              <w:lang w:val="es-MX"/>
            </w:rPr>
          </w:pPr>
          <w:r w:rsidRPr="00B912C1">
            <w:rPr>
              <w:rFonts w:ascii="Arial" w:hAnsi="Arial" w:cs="Arial"/>
              <w:sz w:val="20"/>
              <w:szCs w:val="20"/>
              <w:lang w:val="es-MX"/>
            </w:rPr>
            <w:t>mm/dd/aa</w:t>
          </w:r>
        </w:p>
      </w:tc>
    </w:tr>
  </w:tbl>
  <w:p w:rsidR="00072C06" w:rsidRPr="00DF70F6" w:rsidRDefault="00072C06" w:rsidP="00DF70F6">
    <w:pPr>
      <w:pStyle w:val="Header"/>
      <w:tabs>
        <w:tab w:val="clear" w:pos="4320"/>
        <w:tab w:val="clear" w:pos="8640"/>
      </w:tabs>
      <w:rPr>
        <w:rFonts w:ascii="Arial" w:hAnsi="Arial" w:cs="Arial"/>
        <w:sz w:val="20"/>
        <w:szCs w:val="20"/>
      </w:rPr>
    </w:pPr>
  </w:p>
  <w:p w:rsidR="00072C06" w:rsidRPr="00DF70F6" w:rsidRDefault="00072C06" w:rsidP="00DF70F6">
    <w:pPr>
      <w:pStyle w:val="Header"/>
      <w:tabs>
        <w:tab w:val="clear" w:pos="4320"/>
        <w:tab w:val="clear" w:pos="8640"/>
      </w:tabs>
      <w:rPr>
        <w:rFonts w:ascii="Arial" w:hAnsi="Arial" w:cs="Arial"/>
        <w:sz w:val="20"/>
        <w:szCs w:val="20"/>
      </w:rPr>
    </w:pPr>
  </w:p>
  <w:p w:rsidR="00072C06" w:rsidRPr="00DF70F6" w:rsidRDefault="00072C06" w:rsidP="00DF70F6">
    <w:pPr>
      <w:pStyle w:val="Header"/>
      <w:tabs>
        <w:tab w:val="clear" w:pos="4320"/>
        <w:tab w:val="clear" w:pos="864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720"/>
      <w:gridCol w:w="1800"/>
    </w:tblGrid>
    <w:tr w:rsidR="00072C06" w:rsidRPr="00B912C1" w:rsidTr="00100CB7">
      <w:trPr>
        <w:trHeight w:val="288"/>
      </w:trPr>
      <w:tc>
        <w:tcPr>
          <w:tcW w:w="720" w:type="dxa"/>
          <w:vAlign w:val="bottom"/>
        </w:tcPr>
        <w:p w:rsidR="00072C06" w:rsidRPr="00100CB7" w:rsidRDefault="00072C06" w:rsidP="00100CB7">
          <w:pPr>
            <w:rPr>
              <w:sz w:val="16"/>
              <w:szCs w:val="16"/>
              <w:lang w:val="es-MX"/>
            </w:rPr>
          </w:pPr>
          <w:r w:rsidRPr="00100CB7">
            <w:rPr>
              <w:rFonts w:ascii="Arial" w:hAnsi="Arial" w:cs="Arial"/>
              <w:sz w:val="16"/>
              <w:szCs w:val="16"/>
              <w:lang w:val="es-MX"/>
            </w:rPr>
            <w:t>Fecha</w:t>
          </w:r>
        </w:p>
      </w:tc>
      <w:tc>
        <w:tcPr>
          <w:tcW w:w="1800" w:type="dxa"/>
          <w:tcBorders>
            <w:bottom w:val="single" w:sz="4" w:space="0" w:color="auto"/>
          </w:tcBorders>
          <w:vAlign w:val="bottom"/>
        </w:tcPr>
        <w:p w:rsidR="00072C06" w:rsidRPr="00100CB7" w:rsidRDefault="00072C06" w:rsidP="00100CB7">
          <w:pPr>
            <w:jc w:val="center"/>
            <w:rPr>
              <w:rFonts w:ascii="Arial" w:hAnsi="Arial" w:cs="Arial"/>
              <w:b/>
              <w:bCs/>
              <w:sz w:val="16"/>
              <w:szCs w:val="16"/>
              <w:lang w:val="es-MX"/>
            </w:rPr>
          </w:pPr>
        </w:p>
      </w:tc>
    </w:tr>
    <w:tr w:rsidR="00072C06" w:rsidRPr="00B912C1" w:rsidTr="00100CB7">
      <w:trPr>
        <w:trHeight w:val="288"/>
      </w:trPr>
      <w:tc>
        <w:tcPr>
          <w:tcW w:w="720" w:type="dxa"/>
          <w:vAlign w:val="center"/>
        </w:tcPr>
        <w:p w:rsidR="00072C06" w:rsidRPr="00100CB7" w:rsidRDefault="00072C06" w:rsidP="00100CB7">
          <w:pPr>
            <w:rPr>
              <w:rFonts w:ascii="Arial" w:hAnsi="Arial" w:cs="Arial"/>
              <w:sz w:val="16"/>
              <w:szCs w:val="16"/>
              <w:lang w:val="es-MX"/>
            </w:rPr>
          </w:pPr>
        </w:p>
      </w:tc>
      <w:tc>
        <w:tcPr>
          <w:tcW w:w="1800" w:type="dxa"/>
          <w:tcBorders>
            <w:top w:val="single" w:sz="4" w:space="0" w:color="auto"/>
          </w:tcBorders>
          <w:vAlign w:val="center"/>
        </w:tcPr>
        <w:p w:rsidR="00072C06" w:rsidRPr="00100CB7" w:rsidRDefault="00072C06" w:rsidP="00100CB7">
          <w:pPr>
            <w:jc w:val="center"/>
            <w:rPr>
              <w:sz w:val="16"/>
              <w:szCs w:val="16"/>
              <w:lang w:val="es-MX"/>
            </w:rPr>
          </w:pPr>
          <w:r w:rsidRPr="00100CB7">
            <w:rPr>
              <w:rFonts w:ascii="Arial" w:hAnsi="Arial" w:cs="Arial"/>
              <w:sz w:val="16"/>
              <w:szCs w:val="16"/>
              <w:lang w:val="es-MX"/>
            </w:rPr>
            <w:t>mm/dd/aa</w:t>
          </w:r>
        </w:p>
      </w:tc>
    </w:tr>
  </w:tbl>
  <w:p w:rsidR="00072C06" w:rsidRDefault="00072C06" w:rsidP="00B912C1">
    <w:pPr>
      <w:rPr>
        <w:rFonts w:ascii="Arial" w:hAnsi="Arial" w:cs="Arial"/>
        <w:sz w:val="16"/>
        <w:szCs w:val="16"/>
      </w:rPr>
    </w:pPr>
  </w:p>
  <w:p w:rsidR="00072C06" w:rsidRPr="00100CB7" w:rsidRDefault="00072C06" w:rsidP="00B912C1">
    <w:pPr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8545B6"/>
    <w:multiLevelType w:val="multi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E7D33BD"/>
    <w:multiLevelType w:val="multilevel"/>
    <w:tmpl w:val="14ECF4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FA33BA2"/>
    <w:multiLevelType w:val="multilevel"/>
    <w:tmpl w:val="DA765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F9A2FA3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E7BF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CE94A6E"/>
    <w:multiLevelType w:val="multilevel"/>
    <w:tmpl w:val="3C12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  <w:sz w:val="17"/>
        <w:szCs w:val="17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C054346"/>
    <w:multiLevelType w:val="multilevel"/>
    <w:tmpl w:val="250A77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  <w:num w:numId="15">
    <w:abstractNumId w:val="1"/>
    <w:lvlOverride w:ilvl="0">
      <w:startOverride w:val="1"/>
    </w:lvlOverride>
  </w:num>
  <w:num w:numId="16">
    <w:abstractNumId w:val="2"/>
  </w:num>
  <w:num w:numId="17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D5"/>
    <w:rsid w:val="00000312"/>
    <w:rsid w:val="0000393E"/>
    <w:rsid w:val="000119C7"/>
    <w:rsid w:val="00037B25"/>
    <w:rsid w:val="00041DD7"/>
    <w:rsid w:val="000634BC"/>
    <w:rsid w:val="00064480"/>
    <w:rsid w:val="00072C06"/>
    <w:rsid w:val="00100CB7"/>
    <w:rsid w:val="00110317"/>
    <w:rsid w:val="00121292"/>
    <w:rsid w:val="00157EEB"/>
    <w:rsid w:val="001D18A7"/>
    <w:rsid w:val="001D55A5"/>
    <w:rsid w:val="001F2425"/>
    <w:rsid w:val="00243022"/>
    <w:rsid w:val="002547A4"/>
    <w:rsid w:val="00256C43"/>
    <w:rsid w:val="00294DF0"/>
    <w:rsid w:val="002953EF"/>
    <w:rsid w:val="002A614B"/>
    <w:rsid w:val="002B53E8"/>
    <w:rsid w:val="002B69B1"/>
    <w:rsid w:val="002D0B85"/>
    <w:rsid w:val="002D59C1"/>
    <w:rsid w:val="002D7B14"/>
    <w:rsid w:val="003019F1"/>
    <w:rsid w:val="00315A22"/>
    <w:rsid w:val="0031603F"/>
    <w:rsid w:val="00352E87"/>
    <w:rsid w:val="00367B02"/>
    <w:rsid w:val="0038237A"/>
    <w:rsid w:val="00384875"/>
    <w:rsid w:val="003C4365"/>
    <w:rsid w:val="00403C69"/>
    <w:rsid w:val="00487219"/>
    <w:rsid w:val="004D0ABC"/>
    <w:rsid w:val="004E6775"/>
    <w:rsid w:val="00523E9A"/>
    <w:rsid w:val="0054179A"/>
    <w:rsid w:val="00541AAA"/>
    <w:rsid w:val="00561911"/>
    <w:rsid w:val="005731D5"/>
    <w:rsid w:val="005D2157"/>
    <w:rsid w:val="005F3718"/>
    <w:rsid w:val="00613190"/>
    <w:rsid w:val="00631C34"/>
    <w:rsid w:val="00667FB1"/>
    <w:rsid w:val="006867CF"/>
    <w:rsid w:val="006B602E"/>
    <w:rsid w:val="006C0F34"/>
    <w:rsid w:val="006C284E"/>
    <w:rsid w:val="006C7F2B"/>
    <w:rsid w:val="006D2087"/>
    <w:rsid w:val="006D3520"/>
    <w:rsid w:val="006D38F5"/>
    <w:rsid w:val="006E0969"/>
    <w:rsid w:val="006F1105"/>
    <w:rsid w:val="00701CD8"/>
    <w:rsid w:val="00751EC8"/>
    <w:rsid w:val="0079502A"/>
    <w:rsid w:val="00797186"/>
    <w:rsid w:val="007D0243"/>
    <w:rsid w:val="007D0FD6"/>
    <w:rsid w:val="007D6991"/>
    <w:rsid w:val="008037AF"/>
    <w:rsid w:val="008531C4"/>
    <w:rsid w:val="008712FE"/>
    <w:rsid w:val="008E1FAB"/>
    <w:rsid w:val="00901104"/>
    <w:rsid w:val="0098053E"/>
    <w:rsid w:val="00980E3B"/>
    <w:rsid w:val="009B083D"/>
    <w:rsid w:val="009E3FFE"/>
    <w:rsid w:val="00A164B6"/>
    <w:rsid w:val="00A17D67"/>
    <w:rsid w:val="00A61B0A"/>
    <w:rsid w:val="00A91D0B"/>
    <w:rsid w:val="00AA04F3"/>
    <w:rsid w:val="00AF18AD"/>
    <w:rsid w:val="00AF3CC4"/>
    <w:rsid w:val="00B37F5A"/>
    <w:rsid w:val="00B40047"/>
    <w:rsid w:val="00B55BC5"/>
    <w:rsid w:val="00B63409"/>
    <w:rsid w:val="00B71732"/>
    <w:rsid w:val="00B81984"/>
    <w:rsid w:val="00B85300"/>
    <w:rsid w:val="00B912C1"/>
    <w:rsid w:val="00BC23B1"/>
    <w:rsid w:val="00BC3137"/>
    <w:rsid w:val="00BC3318"/>
    <w:rsid w:val="00BD04D5"/>
    <w:rsid w:val="00BD6F6A"/>
    <w:rsid w:val="00BE2485"/>
    <w:rsid w:val="00BE4217"/>
    <w:rsid w:val="00BE52FD"/>
    <w:rsid w:val="00BE64E1"/>
    <w:rsid w:val="00C17F41"/>
    <w:rsid w:val="00C317C3"/>
    <w:rsid w:val="00C3482E"/>
    <w:rsid w:val="00C4306F"/>
    <w:rsid w:val="00C54E36"/>
    <w:rsid w:val="00C755B1"/>
    <w:rsid w:val="00C833C9"/>
    <w:rsid w:val="00C90324"/>
    <w:rsid w:val="00CA7D5C"/>
    <w:rsid w:val="00CE727E"/>
    <w:rsid w:val="00D26D7B"/>
    <w:rsid w:val="00D31B73"/>
    <w:rsid w:val="00D41AFD"/>
    <w:rsid w:val="00D45B95"/>
    <w:rsid w:val="00D6641F"/>
    <w:rsid w:val="00DA1CC9"/>
    <w:rsid w:val="00DF70F6"/>
    <w:rsid w:val="00E377A4"/>
    <w:rsid w:val="00E465F1"/>
    <w:rsid w:val="00E71C1C"/>
    <w:rsid w:val="00EA4C27"/>
    <w:rsid w:val="00EE6168"/>
    <w:rsid w:val="00EF5415"/>
    <w:rsid w:val="00EF5CFC"/>
    <w:rsid w:val="00F100E9"/>
    <w:rsid w:val="00F301DD"/>
    <w:rsid w:val="00F30510"/>
    <w:rsid w:val="00F538FB"/>
    <w:rsid w:val="00F56030"/>
    <w:rsid w:val="00F72C03"/>
    <w:rsid w:val="00FA538C"/>
    <w:rsid w:val="00FB37C5"/>
    <w:rsid w:val="00FE141F"/>
    <w:rsid w:val="00FE16EA"/>
    <w:rsid w:val="00FF1810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8A0A394-7B33-4581-91AA-FAB29AD9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F6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Times New Roman" w:hAnsi="Times New Roman" w:cs="Times New Roman"/>
      <w:sz w:val="18"/>
      <w:szCs w:val="18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 w:cs="Arial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  <w:sz w:val="22"/>
      <w:szCs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2019-02-13T21:53:25+00:00</Remediation_x0020_Date>
  </documentManagement>
</p:properties>
</file>

<file path=customXml/itemProps1.xml><?xml version="1.0" encoding="utf-8"?>
<ds:datastoreItem xmlns:ds="http://schemas.openxmlformats.org/officeDocument/2006/customXml" ds:itemID="{763DD4DB-EEDC-4AB3-84FF-411949410C25}"/>
</file>

<file path=customXml/itemProps2.xml><?xml version="1.0" encoding="utf-8"?>
<ds:datastoreItem xmlns:ds="http://schemas.openxmlformats.org/officeDocument/2006/customXml" ds:itemID="{8AA016C4-F965-48F6-9403-47A68307CC69}"/>
</file>

<file path=customXml/itemProps3.xml><?xml version="1.0" encoding="utf-8"?>
<ds:datastoreItem xmlns:ds="http://schemas.openxmlformats.org/officeDocument/2006/customXml" ds:itemID="{F3E21FAA-1B2C-44D7-9757-BD1234727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</vt:lpstr>
    </vt:vector>
  </TitlesOfParts>
  <Company>ODE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</dc:title>
  <dc:subject/>
  <dc:creator>Nancy Johnson-Dorn</dc:creator>
  <cp:keywords/>
  <dc:description/>
  <cp:lastModifiedBy>TURNBULL Mariana - ODE</cp:lastModifiedBy>
  <cp:revision>2</cp:revision>
  <cp:lastPrinted>2010-01-16T00:20:00Z</cp:lastPrinted>
  <dcterms:created xsi:type="dcterms:W3CDTF">2019-01-11T19:32:00Z</dcterms:created>
  <dcterms:modified xsi:type="dcterms:W3CDTF">2019-01-11T19:32:00Z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1116873672</vt:i4>
  </property>
  <property fmtid="{D5CDD505-2E9C-101B-9397-08002B2CF9AE}" pid="3" name="_EmailSubject">
    <vt:lpwstr>Request for Quote</vt:lpwstr>
  </property>
  <property fmtid="{D5CDD505-2E9C-101B-9397-08002B2CF9AE}" pid="4" name="_AuthorEmail">
    <vt:lpwstr>Jan.Duncan@ode.state.or.us</vt:lpwstr>
  </property>
  <property fmtid="{D5CDD505-2E9C-101B-9397-08002B2CF9AE}" pid="5" name="_AuthorEmailDisplayName">
    <vt:lpwstr>DUNCAN Jan</vt:lpwstr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