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F2" w:rsidRPr="009C7715" w:rsidRDefault="009E5AF2" w:rsidP="00A72DF5">
      <w:pPr>
        <w:pStyle w:val="Header"/>
        <w:rPr>
          <w:rFonts w:ascii="Arial" w:eastAsia="PMingLiU" w:hAnsi="Arial"/>
          <w:szCs w:val="24"/>
          <w:lang w:eastAsia="zh-TW"/>
        </w:rPr>
      </w:pPr>
      <w:bookmarkStart w:id="0" w:name="_GoBack"/>
      <w:bookmarkEnd w:id="0"/>
      <w:r w:rsidRPr="00BD1F68">
        <w:rPr>
          <w:rFonts w:ascii="Arial" w:eastAsia="PMingLiU" w:hAnsi="Arial" w:hint="eastAsia"/>
          <w:szCs w:val="24"/>
          <w:lang w:val="zh-TW" w:eastAsia="zh-TW"/>
        </w:rPr>
        <w:t>此處插入教育機構標誌圖案及資訊</w:t>
      </w:r>
    </w:p>
    <w:p w:rsidR="009E5AF2" w:rsidRPr="00BD1F68" w:rsidRDefault="009E5AF2" w:rsidP="00EA786A">
      <w:pPr>
        <w:tabs>
          <w:tab w:val="left" w:pos="360"/>
          <w:tab w:val="left" w:pos="720"/>
          <w:tab w:val="left" w:pos="1080"/>
        </w:tabs>
        <w:ind w:left="-810" w:firstLine="810"/>
        <w:jc w:val="center"/>
        <w:rPr>
          <w:rFonts w:ascii="Arial" w:eastAsia="PMingLiU" w:hAnsi="Arial"/>
          <w:szCs w:val="24"/>
          <w:lang w:eastAsia="zh-TW"/>
        </w:rPr>
      </w:pPr>
      <w:r w:rsidRPr="00BD1F68">
        <w:rPr>
          <w:rFonts w:ascii="Arial" w:eastAsia="PMingLiU" w:hAnsi="Arial" w:hint="eastAsia"/>
          <w:b/>
          <w:smallCaps/>
          <w:szCs w:val="24"/>
          <w:lang w:val="zh-TW" w:eastAsia="zh-TW"/>
        </w:rPr>
        <w:t>特殊教育資格保密陳述</w:t>
      </w:r>
      <w:r w:rsidRPr="00BD1F68">
        <w:rPr>
          <w:rFonts w:ascii="Arial" w:eastAsia="PMingLiU" w:hAnsi="Arial"/>
          <w:b/>
          <w:smallCaps/>
          <w:szCs w:val="24"/>
          <w:lang w:eastAsia="zh-TW"/>
        </w:rPr>
        <w:t xml:space="preserve"> </w:t>
      </w:r>
    </w:p>
    <w:p w:rsidR="009E5AF2" w:rsidRPr="00BD1F68" w:rsidRDefault="009E5AF2" w:rsidP="00EA786A">
      <w:pPr>
        <w:tabs>
          <w:tab w:val="left" w:pos="360"/>
          <w:tab w:val="left" w:pos="720"/>
          <w:tab w:val="left" w:pos="1080"/>
        </w:tabs>
        <w:ind w:left="-810" w:right="360" w:firstLine="810"/>
        <w:jc w:val="center"/>
        <w:rPr>
          <w:rFonts w:ascii="Arial" w:eastAsia="PMingLiU" w:hAnsi="Arial"/>
          <w:b/>
          <w:smallCaps/>
          <w:szCs w:val="24"/>
          <w:lang w:eastAsia="zh-TW"/>
        </w:rPr>
      </w:pPr>
      <w:r w:rsidRPr="00BD1F68">
        <w:rPr>
          <w:rFonts w:ascii="Arial" w:eastAsia="PMingLiU" w:hAnsi="Arial" w:hint="eastAsia"/>
          <w:b/>
          <w:smallCaps/>
          <w:sz w:val="22"/>
          <w:szCs w:val="24"/>
          <w:lang w:val="zh-TW"/>
        </w:rPr>
        <w:t>（情緒障礙</w:t>
      </w:r>
      <w:r w:rsidRPr="00BD1F68">
        <w:rPr>
          <w:rFonts w:ascii="Arial" w:eastAsia="PMingLiU" w:hAnsi="Arial"/>
          <w:b/>
          <w:smallCaps/>
          <w:sz w:val="22"/>
          <w:szCs w:val="24"/>
          <w:lang w:val="zh-TW"/>
        </w:rPr>
        <w:t xml:space="preserve"> 60</w:t>
      </w:r>
      <w:r w:rsidRPr="00BD1F68">
        <w:rPr>
          <w:rFonts w:ascii="Arial" w:eastAsia="PMingLiU" w:hAnsi="Arial" w:hint="eastAsia"/>
          <w:b/>
          <w:smallCaps/>
          <w:sz w:val="22"/>
          <w:szCs w:val="24"/>
          <w:lang w:val="zh-TW"/>
        </w:rPr>
        <w:t>）</w:t>
      </w:r>
    </w:p>
    <w:tbl>
      <w:tblPr>
        <w:tblpPr w:leftFromText="180" w:rightFromText="180" w:vertAnchor="text" w:horzAnchor="margin" w:tblpXSpec="right" w:tblpY="193"/>
        <w:tblW w:w="0" w:type="auto"/>
        <w:tblLayout w:type="fixed"/>
        <w:tblLook w:val="0000" w:firstRow="0" w:lastRow="0" w:firstColumn="0" w:lastColumn="0" w:noHBand="0" w:noVBand="0"/>
      </w:tblPr>
      <w:tblGrid>
        <w:gridCol w:w="857"/>
        <w:gridCol w:w="1368"/>
      </w:tblGrid>
      <w:tr w:rsidR="009E5AF2" w:rsidRPr="00BD1F68">
        <w:tc>
          <w:tcPr>
            <w:tcW w:w="857" w:type="dxa"/>
          </w:tcPr>
          <w:p w:rsidR="009E5AF2" w:rsidRPr="00BD1F68" w:rsidRDefault="009E5AF2" w:rsidP="00EA786A">
            <w:pPr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日期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AF2" w:rsidRPr="00BD1F68" w:rsidRDefault="009E5AF2" w:rsidP="00E6450B">
            <w:pPr>
              <w:jc w:val="center"/>
              <w:rPr>
                <w:rFonts w:ascii="Arial" w:eastAsia="PMingLiU" w:hAnsi="Arial" w:cs="Arial"/>
                <w:b/>
                <w:sz w:val="20"/>
              </w:rPr>
            </w:pPr>
          </w:p>
        </w:tc>
      </w:tr>
      <w:tr w:rsidR="009E5AF2" w:rsidRPr="00BD1F68">
        <w:tc>
          <w:tcPr>
            <w:tcW w:w="857" w:type="dxa"/>
          </w:tcPr>
          <w:p w:rsidR="009E5AF2" w:rsidRPr="00BD1F68" w:rsidRDefault="009E5AF2" w:rsidP="00E6450B">
            <w:pPr>
              <w:rPr>
                <w:rFonts w:ascii="Arial" w:eastAsia="PMingLiU" w:hAnsi="Arial" w:cs="Arial"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AF2" w:rsidRPr="00BD1F68" w:rsidRDefault="009E5AF2" w:rsidP="00EA786A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月</w:t>
            </w:r>
            <w:r w:rsidRPr="00BD1F68">
              <w:rPr>
                <w:rFonts w:ascii="Arial" w:eastAsia="PMingLiU" w:hAnsi="Arial"/>
                <w:sz w:val="20"/>
                <w:szCs w:val="24"/>
                <w:lang w:val="zh-TW"/>
              </w:rPr>
              <w:t>/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日</w:t>
            </w:r>
            <w:r w:rsidRPr="00BD1F68">
              <w:rPr>
                <w:rFonts w:ascii="Arial" w:eastAsia="PMingLiU" w:hAnsi="Arial"/>
                <w:sz w:val="20"/>
                <w:szCs w:val="24"/>
                <w:lang w:val="zh-TW"/>
              </w:rPr>
              <w:t>/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年</w:t>
            </w:r>
          </w:p>
        </w:tc>
      </w:tr>
    </w:tbl>
    <w:p w:rsidR="009E5AF2" w:rsidRPr="00BD1F68" w:rsidRDefault="009E5AF2" w:rsidP="00A72DF5">
      <w:pPr>
        <w:pStyle w:val="Header"/>
        <w:rPr>
          <w:rFonts w:ascii="Arial" w:eastAsia="PMingLiU" w:hAnsi="Arial"/>
        </w:rPr>
      </w:pPr>
    </w:p>
    <w:p w:rsidR="009E5AF2" w:rsidRPr="00BD1F68" w:rsidRDefault="009E5AF2">
      <w:pPr>
        <w:rPr>
          <w:rFonts w:ascii="Arial" w:eastAsia="PMingLiU" w:hAnsi="Arial"/>
        </w:rPr>
      </w:pPr>
    </w:p>
    <w:p w:rsidR="009E5AF2" w:rsidRPr="00BD1F68" w:rsidRDefault="009E5AF2" w:rsidP="00136355">
      <w:pPr>
        <w:tabs>
          <w:tab w:val="left" w:pos="360"/>
          <w:tab w:val="left" w:pos="720"/>
          <w:tab w:val="left" w:pos="1080"/>
        </w:tabs>
        <w:ind w:left="-810" w:right="360" w:firstLine="810"/>
        <w:rPr>
          <w:rFonts w:ascii="Arial" w:eastAsia="PMingLiU" w:hAnsi="Arial" w:cs="Arial"/>
          <w:sz w:val="20"/>
        </w:rPr>
      </w:pPr>
    </w:p>
    <w:p w:rsidR="009E5AF2" w:rsidRPr="00D90D37" w:rsidRDefault="009E5AF2" w:rsidP="00867FEC">
      <w:pPr>
        <w:tabs>
          <w:tab w:val="left" w:pos="360"/>
          <w:tab w:val="left" w:pos="720"/>
          <w:tab w:val="left" w:pos="1080"/>
          <w:tab w:val="left" w:pos="5760"/>
          <w:tab w:val="left" w:pos="6570"/>
        </w:tabs>
        <w:ind w:right="533"/>
        <w:rPr>
          <w:rFonts w:ascii="Arial" w:eastAsia="PMingLiU" w:hAnsi="Arial"/>
          <w:szCs w:val="24"/>
        </w:rPr>
      </w:pPr>
      <w:r w:rsidRPr="00BD1F68">
        <w:rPr>
          <w:rFonts w:ascii="Arial" w:eastAsia="PMingLiU" w:hAnsi="Arial" w:hint="eastAsia"/>
          <w:sz w:val="20"/>
          <w:szCs w:val="24"/>
          <w:lang w:val="zh-TW"/>
        </w:rPr>
        <w:t>學生姓名</w:t>
      </w:r>
      <w:r w:rsidRPr="00BD1F68">
        <w:rPr>
          <w:rFonts w:ascii="Arial" w:eastAsia="PMingLiU" w:hAnsi="Arial"/>
          <w:sz w:val="20"/>
          <w:szCs w:val="24"/>
        </w:rPr>
        <w:t xml:space="preserve"> </w:t>
      </w:r>
      <w:r w:rsidR="00D90D37">
        <w:rPr>
          <w:rFonts w:ascii="Arial" w:eastAsia="PMingLiU" w:hAnsi="Arial"/>
          <w:sz w:val="20"/>
          <w:szCs w:val="24"/>
        </w:rPr>
        <w:t>_____________________________</w:t>
      </w:r>
      <w:r w:rsidRPr="00BD1F68">
        <w:rPr>
          <w:rFonts w:ascii="Arial" w:eastAsia="PMingLiU" w:hAnsi="Arial"/>
          <w:sz w:val="20"/>
          <w:szCs w:val="24"/>
        </w:rPr>
        <w:t xml:space="preserve"> </w:t>
      </w:r>
      <w:r w:rsidR="00D90D37">
        <w:rPr>
          <w:rFonts w:ascii="Arial" w:eastAsia="PMingLiU" w:hAnsi="Arial"/>
          <w:sz w:val="20"/>
          <w:szCs w:val="24"/>
        </w:rPr>
        <w:t xml:space="preserve">                  </w:t>
      </w:r>
      <w:r w:rsidR="00D90D37" w:rsidRPr="00BD1F68">
        <w:rPr>
          <w:rFonts w:ascii="Arial" w:eastAsia="PMingLiU" w:hAnsi="Arial" w:hint="eastAsia"/>
          <w:sz w:val="20"/>
          <w:szCs w:val="24"/>
          <w:lang w:val="zh-TW"/>
        </w:rPr>
        <w:t>出生日期</w:t>
      </w:r>
      <w:r w:rsidR="00D90D37">
        <w:rPr>
          <w:rFonts w:ascii="Arial" w:eastAsia="PMingLiU" w:hAnsi="Arial"/>
          <w:sz w:val="20"/>
          <w:szCs w:val="24"/>
          <w:lang w:val="zh-TW"/>
        </w:rPr>
        <w:t xml:space="preserve"> </w:t>
      </w:r>
      <w:r w:rsidR="00D90D37" w:rsidRPr="00BD1F68">
        <w:rPr>
          <w:rFonts w:ascii="Arial" w:eastAsia="PMingLiU" w:hAnsi="Arial"/>
          <w:sz w:val="20"/>
          <w:szCs w:val="24"/>
          <w:lang w:val="zh-TW"/>
        </w:rPr>
        <w:t>________</w:t>
      </w:r>
      <w:r w:rsidR="00D90D37">
        <w:rPr>
          <w:rFonts w:ascii="Arial" w:eastAsia="PMingLiU" w:hAnsi="Arial"/>
          <w:sz w:val="20"/>
          <w:szCs w:val="24"/>
        </w:rPr>
        <w:t xml:space="preserve">_____                                                     </w:t>
      </w:r>
    </w:p>
    <w:p w:rsidR="009E5AF2" w:rsidRPr="009C7715" w:rsidRDefault="009E5AF2" w:rsidP="009C7715">
      <w:pPr>
        <w:tabs>
          <w:tab w:val="left" w:pos="360"/>
          <w:tab w:val="left" w:pos="720"/>
          <w:tab w:val="left" w:pos="1080"/>
          <w:tab w:val="left" w:pos="6570"/>
        </w:tabs>
        <w:ind w:right="533"/>
        <w:rPr>
          <w:rFonts w:ascii="Arial" w:eastAsia="PMingLiU" w:hAnsi="Arial"/>
          <w:szCs w:val="24"/>
        </w:rPr>
      </w:pPr>
      <w:r w:rsidRPr="00BD1F68">
        <w:rPr>
          <w:rFonts w:ascii="Arial" w:eastAsia="PMingLiU" w:hAnsi="Arial" w:hint="eastAsia"/>
          <w:sz w:val="20"/>
          <w:szCs w:val="24"/>
          <w:lang w:val="zh-TW"/>
        </w:rPr>
        <w:t>學區</w:t>
      </w:r>
      <w:r w:rsidRPr="00BD1F68">
        <w:rPr>
          <w:rFonts w:ascii="Arial" w:eastAsia="PMingLiU" w:hAnsi="Arial"/>
          <w:sz w:val="20"/>
          <w:szCs w:val="24"/>
        </w:rPr>
        <w:t xml:space="preserve">  </w:t>
      </w:r>
      <w:r w:rsidR="00D90D37">
        <w:rPr>
          <w:rFonts w:ascii="Arial" w:eastAsia="PMingLiU" w:hAnsi="Arial"/>
          <w:sz w:val="20"/>
          <w:szCs w:val="24"/>
        </w:rPr>
        <w:softHyphen/>
      </w:r>
      <w:r w:rsidR="00D90D37">
        <w:rPr>
          <w:rFonts w:ascii="Arial" w:eastAsia="PMingLiU" w:hAnsi="Arial"/>
          <w:sz w:val="20"/>
          <w:szCs w:val="24"/>
        </w:rPr>
        <w:softHyphen/>
        <w:t>____________________</w:t>
      </w:r>
      <w:r w:rsidR="00F96DE8">
        <w:rPr>
          <w:rFonts w:ascii="Arial" w:eastAsia="PMingLiU" w:hAnsi="Arial"/>
          <w:sz w:val="20"/>
          <w:szCs w:val="24"/>
        </w:rPr>
        <w:t xml:space="preserve">____________                </w:t>
      </w:r>
      <w:r w:rsidR="00D90D37" w:rsidRPr="00D90D37">
        <w:rPr>
          <w:rFonts w:ascii="Arial" w:eastAsia="PMingLiU" w:hAnsi="Arial"/>
          <w:sz w:val="20"/>
          <w:szCs w:val="24"/>
          <w:lang w:val="zh-TW"/>
        </w:rPr>
        <w:t>SSID</w:t>
      </w:r>
      <w:r w:rsidR="00D90D37" w:rsidRPr="00BD1F68">
        <w:rPr>
          <w:rFonts w:ascii="Arial" w:eastAsia="PMingLiU" w:hAnsi="Arial"/>
          <w:sz w:val="20"/>
          <w:szCs w:val="24"/>
          <w:lang w:val="zh-TW"/>
        </w:rPr>
        <w:t>___________________</w:t>
      </w:r>
      <w:r w:rsidRPr="00D90D37">
        <w:rPr>
          <w:rFonts w:ascii="Arial" w:eastAsia="PMingLiU" w:hAnsi="Arial"/>
          <w:sz w:val="20"/>
          <w:szCs w:val="24"/>
        </w:rPr>
        <w:tab/>
        <w:t xml:space="preserve">                                                                                                    </w:t>
      </w:r>
    </w:p>
    <w:p w:rsidR="009E5AF2" w:rsidRPr="00BD1F68" w:rsidRDefault="009E5AF2" w:rsidP="00EA786A">
      <w:pPr>
        <w:tabs>
          <w:tab w:val="left" w:pos="360"/>
          <w:tab w:val="left" w:pos="720"/>
          <w:tab w:val="left" w:pos="1080"/>
          <w:tab w:val="left" w:pos="4680"/>
        </w:tabs>
        <w:ind w:right="533"/>
        <w:rPr>
          <w:rFonts w:ascii="Arial" w:eastAsia="PMingLiU" w:hAnsi="Arial"/>
          <w:szCs w:val="24"/>
          <w:u w:val="single"/>
        </w:rPr>
      </w:pPr>
      <w:r w:rsidRPr="00BD1F68">
        <w:rPr>
          <w:rFonts w:ascii="Arial" w:eastAsia="PMingLiU" w:hAnsi="Arial" w:hint="eastAsia"/>
          <w:sz w:val="20"/>
          <w:szCs w:val="24"/>
          <w:lang w:val="zh-TW"/>
        </w:rPr>
        <w:t>初始資格取得日期</w:t>
      </w:r>
      <w:r w:rsidRPr="00BD1F68">
        <w:rPr>
          <w:rFonts w:ascii="Arial" w:eastAsia="PMingLiU" w:hAnsi="Arial"/>
          <w:sz w:val="20"/>
          <w:szCs w:val="24"/>
        </w:rPr>
        <w:t xml:space="preserve"> </w:t>
      </w:r>
      <w:r w:rsidRPr="00BD1F68">
        <w:rPr>
          <w:rFonts w:ascii="Arial" w:eastAsia="PMingLiU" w:hAnsi="Arial"/>
          <w:sz w:val="20"/>
          <w:szCs w:val="24"/>
          <w:u w:val="single"/>
        </w:rPr>
        <w:tab/>
      </w:r>
      <w:r w:rsidRPr="00BD1F68">
        <w:rPr>
          <w:rFonts w:ascii="Arial" w:eastAsia="PMingLiU" w:hAnsi="Arial"/>
          <w:sz w:val="20"/>
          <w:szCs w:val="24"/>
          <w:u w:val="single"/>
        </w:rPr>
        <w:tab/>
      </w:r>
    </w:p>
    <w:p w:rsidR="009E5AF2" w:rsidRPr="00BD1F68" w:rsidRDefault="009E5AF2" w:rsidP="00136355">
      <w:pPr>
        <w:tabs>
          <w:tab w:val="left" w:pos="360"/>
          <w:tab w:val="left" w:pos="720"/>
          <w:tab w:val="left" w:pos="1080"/>
          <w:tab w:val="left" w:pos="4680"/>
        </w:tabs>
        <w:ind w:right="533"/>
        <w:rPr>
          <w:rFonts w:ascii="Arial" w:eastAsia="PMingLiU" w:hAnsi="Arial" w:cs="Arial"/>
          <w:sz w:val="20"/>
          <w:u w:val="single"/>
        </w:rPr>
      </w:pPr>
    </w:p>
    <w:p w:rsidR="009E5AF2" w:rsidRPr="00BD1F68" w:rsidRDefault="009E5AF2" w:rsidP="00EA786A">
      <w:pPr>
        <w:tabs>
          <w:tab w:val="left" w:pos="0"/>
          <w:tab w:val="left" w:pos="720"/>
          <w:tab w:val="left" w:pos="1080"/>
        </w:tabs>
        <w:ind w:right="360"/>
        <w:rPr>
          <w:rFonts w:ascii="Arial" w:eastAsia="PMingLiU" w:hAnsi="Arial"/>
          <w:szCs w:val="24"/>
          <w:lang w:eastAsia="zh-TW"/>
        </w:rPr>
      </w:pPr>
      <w:r w:rsidRPr="00BD1F68">
        <w:rPr>
          <w:rFonts w:ascii="Arial" w:eastAsia="PMingLiU" w:hAnsi="Arial" w:hint="eastAsia"/>
          <w:b/>
          <w:i/>
          <w:sz w:val="20"/>
          <w:szCs w:val="24"/>
          <w:lang w:val="zh-TW" w:eastAsia="zh-TW"/>
        </w:rPr>
        <w:t>小組已經獲得以下評估</w:t>
      </w:r>
      <w:r>
        <w:rPr>
          <w:rFonts w:ascii="Arial" w:eastAsia="PMingLiU" w:hAnsi="Arial" w:hint="eastAsia"/>
          <w:b/>
          <w:i/>
          <w:sz w:val="20"/>
          <w:szCs w:val="24"/>
          <w:lang w:val="zh-TW" w:eastAsia="zh-TW"/>
        </w:rPr>
        <w:t>。</w:t>
      </w:r>
      <w:r w:rsidRPr="00BD1F68">
        <w:rPr>
          <w:rFonts w:ascii="Arial" w:eastAsia="PMingLiU" w:hAnsi="Arial" w:hint="eastAsia"/>
          <w:b/>
          <w:iCs/>
          <w:sz w:val="20"/>
          <w:szCs w:val="24"/>
          <w:lang w:val="zh-TW" w:eastAsia="zh-TW"/>
        </w:rPr>
        <w:t>（隨附評估報告，描述和解釋所進行評估之結果）：</w:t>
      </w:r>
    </w:p>
    <w:p w:rsidR="009E5AF2" w:rsidRPr="00BD1F68" w:rsidRDefault="009E5AF2" w:rsidP="0057089B">
      <w:pPr>
        <w:tabs>
          <w:tab w:val="left" w:pos="0"/>
        </w:tabs>
        <w:ind w:right="360"/>
        <w:jc w:val="both"/>
        <w:rPr>
          <w:rFonts w:ascii="Arial" w:eastAsia="PMingLiU" w:hAnsi="Arial" w:cs="Arial"/>
          <w:sz w:val="20"/>
          <w:lang w:eastAsia="zh-TW"/>
        </w:rPr>
      </w:pPr>
    </w:p>
    <w:p w:rsidR="009E5AF2" w:rsidRPr="00D90D37" w:rsidRDefault="009E5AF2" w:rsidP="00C51537">
      <w:pPr>
        <w:numPr>
          <w:ilvl w:val="0"/>
          <w:numId w:val="4"/>
        </w:numPr>
        <w:tabs>
          <w:tab w:val="left" w:pos="0"/>
          <w:tab w:val="left" w:pos="360"/>
          <w:tab w:val="left" w:pos="8370"/>
        </w:tabs>
        <w:ind w:left="0" w:right="-480" w:firstLine="0"/>
        <w:rPr>
          <w:rFonts w:ascii="Arial" w:eastAsia="PMingLiU" w:hAnsi="Arial"/>
          <w:sz w:val="18"/>
          <w:szCs w:val="18"/>
          <w:lang w:eastAsia="zh-TW"/>
        </w:rPr>
      </w:pPr>
      <w:r w:rsidRPr="00D90D37">
        <w:rPr>
          <w:rFonts w:ascii="Arial" w:eastAsia="PMingLiU" w:hAnsi="Arial" w:cs="PMingLiU" w:hint="eastAsia"/>
          <w:bCs/>
          <w:sz w:val="20"/>
          <w:lang w:val="zh-TW" w:eastAsia="zh-TW"/>
        </w:rPr>
        <w:t>小組已經審閱現有資訊，包括來自家長、學生的累積記錄、先前的個別化教育計劃或個別化家庭服務計劃的資訊。評估文件包括這些來源中用於資格確定的相關資訊。</w:t>
      </w:r>
      <w:r w:rsidRPr="00D90D37">
        <w:rPr>
          <w:rFonts w:ascii="Arial" w:eastAsia="PMingLiU" w:hAnsi="Arial" w:cs="Arial"/>
          <w:sz w:val="20"/>
          <w:lang w:eastAsia="zh-TW"/>
        </w:rPr>
        <w:tab/>
      </w:r>
      <w:r w:rsidRPr="00D90D37">
        <w:rPr>
          <w:rFonts w:ascii="Arial" w:eastAsia="PMingLiU" w:hAnsi="Arial" w:cs="Arial"/>
          <w:sz w:val="20"/>
          <w:lang w:eastAsia="zh-TW"/>
        </w:rPr>
        <w:tab/>
      </w:r>
      <w:r w:rsidRPr="00D90D37">
        <w:rPr>
          <w:rFonts w:ascii="Arial" w:eastAsia="PMingLiU" w:hAnsi="Arial" w:cs="Arial"/>
          <w:sz w:val="20"/>
          <w:lang w:eastAsia="zh-TW"/>
        </w:rPr>
        <w:tab/>
      </w:r>
      <w:r w:rsidRPr="00D90D37">
        <w:rPr>
          <w:rFonts w:ascii="Arial" w:eastAsia="PMingLiU" w:hAnsi="Arial" w:cs="Arial"/>
          <w:sz w:val="20"/>
          <w:lang w:eastAsia="zh-TW"/>
        </w:rPr>
        <w:tab/>
      </w:r>
      <w:r w:rsidRPr="00D90D37">
        <w:rPr>
          <w:rFonts w:ascii="Arial" w:eastAsia="PMingLiU" w:hAnsi="Arial" w:cs="Arial"/>
          <w:sz w:val="20"/>
          <w:lang w:eastAsia="zh-TW"/>
        </w:rPr>
        <w:tab/>
      </w:r>
      <w:r w:rsidRPr="00D90D37">
        <w:rPr>
          <w:rFonts w:ascii="Arial" w:eastAsia="PMingLiU" w:hAnsi="Arial" w:cs="Arial"/>
          <w:sz w:val="20"/>
          <w:lang w:eastAsia="zh-TW"/>
        </w:rPr>
        <w:tab/>
        <w:t>________________</w:t>
      </w:r>
      <w:r w:rsidRPr="00D90D37">
        <w:rPr>
          <w:rFonts w:ascii="Arial" w:eastAsia="PMingLiU" w:hAnsi="Arial" w:cs="Arial"/>
          <w:sz w:val="20"/>
          <w:lang w:eastAsia="zh-TW"/>
        </w:rPr>
        <w:tab/>
      </w:r>
      <w:r w:rsidRPr="00D90D37">
        <w:rPr>
          <w:rFonts w:ascii="Arial" w:eastAsia="PMingLiU" w:hAnsi="Arial" w:cs="Arial"/>
          <w:sz w:val="20"/>
          <w:lang w:eastAsia="zh-TW"/>
        </w:rPr>
        <w:tab/>
      </w:r>
      <w:r w:rsidRPr="00D90D37">
        <w:rPr>
          <w:rFonts w:ascii="Arial" w:eastAsia="PMingLiU" w:hAnsi="Arial" w:cs="PMingLiU" w:hint="eastAsia"/>
          <w:bCs/>
          <w:sz w:val="18"/>
          <w:szCs w:val="18"/>
          <w:lang w:val="zh-TW" w:eastAsia="zh-TW"/>
        </w:rPr>
        <w:t>小組審閱日期</w:t>
      </w:r>
    </w:p>
    <w:p w:rsidR="009E5AF2" w:rsidRPr="00D90D37" w:rsidRDefault="009E5AF2" w:rsidP="00A72DF5">
      <w:pPr>
        <w:tabs>
          <w:tab w:val="left" w:pos="0"/>
        </w:tabs>
        <w:ind w:right="360"/>
        <w:rPr>
          <w:rFonts w:ascii="Arial" w:eastAsia="PMingLiU" w:hAnsi="Arial" w:cs="Arial"/>
          <w:sz w:val="18"/>
          <w:szCs w:val="18"/>
          <w:lang w:eastAsia="zh-TW"/>
        </w:rPr>
      </w:pPr>
    </w:p>
    <w:p w:rsidR="00867FEC" w:rsidRPr="00D90D37" w:rsidRDefault="009E5AF2" w:rsidP="00867FEC">
      <w:pPr>
        <w:numPr>
          <w:ilvl w:val="0"/>
          <w:numId w:val="4"/>
        </w:numPr>
        <w:tabs>
          <w:tab w:val="num" w:pos="-120"/>
          <w:tab w:val="left" w:pos="0"/>
          <w:tab w:val="left" w:pos="360"/>
          <w:tab w:val="left" w:pos="9960"/>
        </w:tabs>
        <w:ind w:left="0" w:right="-240" w:firstLine="0"/>
        <w:rPr>
          <w:rFonts w:ascii="Arial" w:eastAsia="PMingLiU" w:hAnsi="Arial"/>
          <w:sz w:val="18"/>
          <w:szCs w:val="18"/>
          <w:lang w:eastAsia="zh-TW"/>
        </w:rPr>
      </w:pPr>
      <w:r w:rsidRPr="00D90D37">
        <w:rPr>
          <w:rFonts w:ascii="Arial" w:eastAsia="PMingLiU" w:hAnsi="Arial" w:cs="PMingLiU" w:hint="eastAsia"/>
          <w:bCs/>
          <w:sz w:val="18"/>
          <w:szCs w:val="18"/>
          <w:lang w:val="zh-TW" w:eastAsia="zh-TW"/>
        </w:rPr>
        <w:t>對孩子情緒和行為狀態的評估</w:t>
      </w:r>
      <w:r w:rsidRPr="00D90D37">
        <w:rPr>
          <w:rFonts w:ascii="Arial" w:eastAsia="PMingLiU" w:hAnsi="Arial" w:cs="PMingLiU" w:hint="eastAsia"/>
          <w:bCs/>
          <w:sz w:val="18"/>
          <w:szCs w:val="18"/>
          <w:lang w:eastAsia="zh-TW"/>
        </w:rPr>
        <w:t>，</w:t>
      </w:r>
      <w:r w:rsidRPr="00D90D37">
        <w:rPr>
          <w:rFonts w:ascii="Arial" w:eastAsia="PMingLiU" w:hAnsi="Arial" w:cs="PMingLiU" w:hint="eastAsia"/>
          <w:bCs/>
          <w:sz w:val="18"/>
          <w:szCs w:val="18"/>
          <w:lang w:val="zh-TW" w:eastAsia="zh-TW"/>
        </w:rPr>
        <w:t>包括</w:t>
      </w:r>
      <w:r w:rsidRPr="00D90D37">
        <w:rPr>
          <w:rFonts w:ascii="Arial" w:eastAsia="PMingLiU" w:hAnsi="Arial" w:cs="PMingLiU" w:hint="eastAsia"/>
          <w:bCs/>
          <w:sz w:val="18"/>
          <w:szCs w:val="18"/>
          <w:lang w:eastAsia="zh-TW"/>
        </w:rPr>
        <w:t>（</w:t>
      </w:r>
      <w:r w:rsidRPr="00D90D37">
        <w:rPr>
          <w:rFonts w:ascii="Arial" w:eastAsia="PMingLiU" w:hAnsi="Arial" w:cs="PMingLiU" w:hint="eastAsia"/>
          <w:bCs/>
          <w:sz w:val="18"/>
          <w:szCs w:val="18"/>
          <w:lang w:val="zh-TW" w:eastAsia="zh-TW"/>
        </w:rPr>
        <w:t>適當時</w:t>
      </w:r>
      <w:r w:rsidRPr="00D90D37">
        <w:rPr>
          <w:rFonts w:ascii="Arial" w:eastAsia="PMingLiU" w:hAnsi="Arial" w:cs="PMingLiU" w:hint="eastAsia"/>
          <w:bCs/>
          <w:sz w:val="18"/>
          <w:szCs w:val="18"/>
          <w:lang w:eastAsia="zh-TW"/>
        </w:rPr>
        <w:t>）</w:t>
      </w:r>
      <w:r w:rsidRPr="00D90D37">
        <w:rPr>
          <w:rFonts w:ascii="Arial" w:eastAsia="PMingLiU" w:hAnsi="Arial" w:cs="PMingLiU" w:hint="eastAsia"/>
          <w:bCs/>
          <w:sz w:val="18"/>
          <w:szCs w:val="18"/>
          <w:lang w:val="zh-TW" w:eastAsia="zh-TW"/>
        </w:rPr>
        <w:t>發展或社交史</w:t>
      </w:r>
      <w:r w:rsidRPr="00D90D37">
        <w:rPr>
          <w:rFonts w:ascii="Arial" w:eastAsia="PMingLiU" w:hAnsi="Arial" w:cs="PMingLiU" w:hint="eastAsia"/>
          <w:bCs/>
          <w:sz w:val="18"/>
          <w:szCs w:val="18"/>
          <w:lang w:eastAsia="zh-TW"/>
        </w:rPr>
        <w:t>：</w:t>
      </w:r>
    </w:p>
    <w:p w:rsidR="00867FEC" w:rsidRPr="00D90D37" w:rsidRDefault="00867FEC" w:rsidP="00867FEC">
      <w:pPr>
        <w:tabs>
          <w:tab w:val="left" w:pos="0"/>
          <w:tab w:val="left" w:pos="9960"/>
        </w:tabs>
        <w:ind w:right="-240"/>
        <w:rPr>
          <w:rFonts w:ascii="Arial" w:eastAsia="PMingLiU" w:hAnsi="Arial"/>
          <w:sz w:val="16"/>
          <w:szCs w:val="16"/>
          <w:lang w:eastAsia="zh-TW"/>
        </w:rPr>
      </w:pPr>
    </w:p>
    <w:tbl>
      <w:tblPr>
        <w:tblW w:w="10714" w:type="dxa"/>
        <w:jc w:val="center"/>
        <w:tblLayout w:type="fixed"/>
        <w:tblLook w:val="0000" w:firstRow="0" w:lastRow="0" w:firstColumn="0" w:lastColumn="0" w:noHBand="0" w:noVBand="0"/>
      </w:tblPr>
      <w:tblGrid>
        <w:gridCol w:w="3527"/>
        <w:gridCol w:w="3527"/>
        <w:gridCol w:w="1830"/>
        <w:gridCol w:w="1830"/>
      </w:tblGrid>
      <w:tr w:rsidR="009E5AF2" w:rsidRPr="00D90D37" w:rsidTr="00D90D37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  <w:p w:rsidR="009E5AF2" w:rsidRPr="00D90D37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</w:tr>
      <w:tr w:rsidR="009E5AF2" w:rsidRPr="00D90D37" w:rsidTr="00D90D37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考官姓名</w:t>
            </w:r>
            <w:r w:rsidRPr="00D90D37">
              <w:rPr>
                <w:rFonts w:ascii="Arial" w:eastAsia="PMingLiU" w:hAnsi="Arial"/>
                <w:sz w:val="15"/>
                <w:szCs w:val="24"/>
                <w:lang w:val="zh-TW"/>
              </w:rPr>
              <w:t>/</w:t>
            </w: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職位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評估日期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審閱日期</w:t>
            </w:r>
          </w:p>
        </w:tc>
      </w:tr>
      <w:tr w:rsidR="009E5AF2" w:rsidRPr="00D90D37" w:rsidTr="00D90D37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</w:p>
          <w:p w:rsidR="009E5AF2" w:rsidRPr="00D90D37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</w:p>
        </w:tc>
      </w:tr>
      <w:tr w:rsidR="009E5AF2" w:rsidRPr="00D90D37" w:rsidTr="00D90D37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考官姓名</w:t>
            </w:r>
            <w:r w:rsidRPr="00D90D37">
              <w:rPr>
                <w:rFonts w:ascii="Arial" w:eastAsia="PMingLiU" w:hAnsi="Arial"/>
                <w:sz w:val="15"/>
                <w:szCs w:val="24"/>
                <w:lang w:val="zh-TW"/>
              </w:rPr>
              <w:t>/</w:t>
            </w: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職位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評估日期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審閱日期</w:t>
            </w:r>
          </w:p>
        </w:tc>
      </w:tr>
    </w:tbl>
    <w:p w:rsidR="009E5AF2" w:rsidRPr="00BD1F68" w:rsidRDefault="009E5AF2" w:rsidP="00AC28E4">
      <w:pPr>
        <w:ind w:right="360"/>
        <w:rPr>
          <w:rFonts w:ascii="Arial" w:eastAsia="PMingLiU" w:hAnsi="Arial" w:cs="Arial"/>
          <w:b/>
          <w:sz w:val="18"/>
          <w:szCs w:val="18"/>
        </w:rPr>
      </w:pPr>
    </w:p>
    <w:p w:rsidR="009E5AF2" w:rsidRPr="00D90D37" w:rsidRDefault="009E5AF2" w:rsidP="00892CE1">
      <w:pPr>
        <w:numPr>
          <w:ilvl w:val="0"/>
          <w:numId w:val="4"/>
        </w:numPr>
        <w:ind w:left="0" w:right="360" w:firstLine="0"/>
        <w:rPr>
          <w:rFonts w:ascii="Arial" w:eastAsia="PMingLiU" w:hAnsi="Arial"/>
          <w:szCs w:val="24"/>
        </w:rPr>
      </w:pPr>
      <w:r w:rsidRPr="00D90D37">
        <w:rPr>
          <w:rFonts w:ascii="Arial" w:eastAsia="PMingLiU" w:hAnsi="Arial" w:hint="eastAsia"/>
          <w:sz w:val="18"/>
          <w:szCs w:val="24"/>
          <w:lang w:val="zh-TW" w:eastAsia="zh-TW"/>
        </w:rPr>
        <w:t>由醫師填寫的醫療報告</w:t>
      </w:r>
      <w:r w:rsidRPr="00D90D37">
        <w:rPr>
          <w:rFonts w:ascii="Arial" w:eastAsia="PMingLiU" w:hAnsi="Arial" w:hint="eastAsia"/>
          <w:sz w:val="18"/>
          <w:szCs w:val="24"/>
          <w:lang w:eastAsia="zh-TW"/>
        </w:rPr>
        <w:t>，</w:t>
      </w:r>
      <w:r w:rsidRPr="00D90D37">
        <w:rPr>
          <w:rFonts w:ascii="Arial" w:eastAsia="PMingLiU" w:hAnsi="Arial" w:hint="eastAsia"/>
          <w:sz w:val="18"/>
          <w:szCs w:val="24"/>
          <w:lang w:val="zh-TW" w:eastAsia="zh-TW"/>
        </w:rPr>
        <w:t>或由註冊護士</w:t>
      </w:r>
      <w:r w:rsidRPr="00D90D37">
        <w:rPr>
          <w:rFonts w:ascii="Arial" w:eastAsia="PMingLiU" w:hAnsi="Arial"/>
          <w:sz w:val="18"/>
          <w:szCs w:val="24"/>
          <w:lang w:eastAsia="zh-TW"/>
        </w:rPr>
        <w:t xml:space="preserve"> (RN)</w:t>
      </w:r>
      <w:r w:rsidRPr="00D90D37">
        <w:rPr>
          <w:rFonts w:ascii="Arial" w:eastAsia="PMingLiU" w:hAnsi="Arial" w:hint="eastAsia"/>
          <w:sz w:val="18"/>
          <w:szCs w:val="24"/>
          <w:lang w:val="zh-TW" w:eastAsia="zh-TW"/>
        </w:rPr>
        <w:t>、護理師或醫師助理填寫的健康評估聲明。</w:t>
      </w:r>
      <w:r w:rsidRPr="00D90D37">
        <w:rPr>
          <w:rFonts w:ascii="Arial" w:eastAsia="PMingLiU" w:hAnsi="Arial" w:hint="eastAsia"/>
          <w:sz w:val="18"/>
          <w:szCs w:val="24"/>
          <w:lang w:val="zh-TW"/>
        </w:rPr>
        <w:t>（請說明）</w:t>
      </w:r>
    </w:p>
    <w:p w:rsidR="00867FEC" w:rsidRPr="00867FEC" w:rsidRDefault="00867FEC" w:rsidP="00867FEC">
      <w:pPr>
        <w:ind w:right="360"/>
        <w:rPr>
          <w:rFonts w:ascii="Arial" w:eastAsia="PMingLiU" w:hAnsi="Arial"/>
          <w:sz w:val="16"/>
          <w:szCs w:val="16"/>
        </w:rPr>
      </w:pP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527"/>
        <w:gridCol w:w="1830"/>
        <w:gridCol w:w="1830"/>
      </w:tblGrid>
      <w:tr w:rsidR="009E5AF2" w:rsidRPr="00BD1F68" w:rsidTr="00D90D37">
        <w:trPr>
          <w:trHeight w:val="418"/>
          <w:jc w:val="center"/>
        </w:trPr>
        <w:tc>
          <w:tcPr>
            <w:tcW w:w="3470" w:type="dxa"/>
          </w:tcPr>
          <w:p w:rsidR="009E5AF2" w:rsidRPr="00BD1F68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</w:p>
          <w:p w:rsidR="009E5AF2" w:rsidRPr="00BD1F68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3470" w:type="dxa"/>
          </w:tcPr>
          <w:p w:rsidR="009E5AF2" w:rsidRPr="00BD1F68" w:rsidRDefault="009E5AF2" w:rsidP="00D90D37">
            <w:pPr>
              <w:jc w:val="center"/>
              <w:rPr>
                <w:rFonts w:ascii="Arial" w:eastAsia="PMingLiU" w:hAnsi="Arial" w:cs="Arial"/>
                <w:sz w:val="8"/>
                <w:szCs w:val="8"/>
              </w:rPr>
            </w:pPr>
          </w:p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b/>
                <w:szCs w:val="24"/>
                <w:lang w:eastAsia="zh-TW"/>
              </w:rPr>
            </w:pPr>
            <w:r w:rsidRPr="00FA324F">
              <w:rPr>
                <w:rFonts w:ascii="Arial" w:eastAsia="PMingLiU" w:hAnsi="Arial" w:hint="eastAsia"/>
                <w:b/>
                <w:szCs w:val="24"/>
                <w:lang w:val="zh-T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醫療報告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9E5AF2" w:rsidRPr="00BD1F68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9E5AF2" w:rsidRPr="00BD1F68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</w:p>
        </w:tc>
      </w:tr>
      <w:tr w:rsidR="009E5AF2" w:rsidRPr="00BD1F68" w:rsidTr="00D90D37">
        <w:trPr>
          <w:trHeight w:val="418"/>
          <w:jc w:val="center"/>
        </w:trPr>
        <w:tc>
          <w:tcPr>
            <w:tcW w:w="3470" w:type="dxa"/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考官姓名</w:t>
            </w:r>
            <w:r w:rsidRPr="00D90D37">
              <w:rPr>
                <w:rFonts w:ascii="Arial" w:eastAsia="PMingLiU" w:hAnsi="Arial"/>
                <w:sz w:val="15"/>
                <w:szCs w:val="24"/>
                <w:lang w:val="zh-TW"/>
              </w:rPr>
              <w:t>/</w:t>
            </w: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職銜</w:t>
            </w:r>
          </w:p>
        </w:tc>
        <w:tc>
          <w:tcPr>
            <w:tcW w:w="3470" w:type="dxa"/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評估日期</w:t>
            </w: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審閱日期</w:t>
            </w:r>
          </w:p>
        </w:tc>
      </w:tr>
      <w:tr w:rsidR="009E5AF2" w:rsidRPr="00BD1F68" w:rsidTr="00D90D37">
        <w:trPr>
          <w:trHeight w:val="418"/>
          <w:jc w:val="center"/>
        </w:trPr>
        <w:tc>
          <w:tcPr>
            <w:tcW w:w="3470" w:type="dxa"/>
          </w:tcPr>
          <w:p w:rsidR="009E5AF2" w:rsidRPr="00BD1F68" w:rsidRDefault="009E5AF2" w:rsidP="00D90D37">
            <w:pPr>
              <w:jc w:val="center"/>
              <w:rPr>
                <w:rFonts w:ascii="Arial" w:eastAsia="PMingLiU" w:hAnsi="Arial" w:cs="Arial"/>
                <w:b/>
                <w:sz w:val="16"/>
                <w:szCs w:val="16"/>
              </w:rPr>
            </w:pPr>
          </w:p>
          <w:p w:rsidR="009E5AF2" w:rsidRPr="00BD1F68" w:rsidRDefault="009E5AF2" w:rsidP="00D90D37">
            <w:pPr>
              <w:jc w:val="center"/>
              <w:rPr>
                <w:rFonts w:ascii="Arial" w:eastAsia="PMingLiU" w:hAnsi="Arial" w:cs="Arial"/>
                <w:b/>
                <w:sz w:val="16"/>
                <w:szCs w:val="16"/>
              </w:rPr>
            </w:pPr>
          </w:p>
        </w:tc>
        <w:tc>
          <w:tcPr>
            <w:tcW w:w="3470" w:type="dxa"/>
          </w:tcPr>
          <w:p w:rsidR="009E5AF2" w:rsidRPr="00FA324F" w:rsidRDefault="009E5AF2" w:rsidP="00D90D37">
            <w:pPr>
              <w:jc w:val="center"/>
              <w:rPr>
                <w:rFonts w:ascii="Arial" w:eastAsia="PMingLiU" w:hAnsi="Arial" w:cs="Arial"/>
                <w:b/>
                <w:sz w:val="8"/>
                <w:szCs w:val="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E5AF2" w:rsidRPr="00BD1F68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FA324F">
              <w:rPr>
                <w:rFonts w:ascii="Arial" w:eastAsia="PMingLiU" w:hAnsi="Arial" w:hint="eastAsia"/>
                <w:b/>
                <w:sz w:val="18"/>
                <w:szCs w:val="24"/>
                <w:lang w:val="zh-T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健康評估聲明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9E5AF2" w:rsidRPr="00BD1F68" w:rsidRDefault="009E5AF2" w:rsidP="00D90D37">
            <w:pPr>
              <w:jc w:val="center"/>
              <w:rPr>
                <w:rFonts w:ascii="Arial" w:eastAsia="PMingLiU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9E5AF2" w:rsidRPr="00BD1F68" w:rsidRDefault="009E5AF2" w:rsidP="00D90D37">
            <w:pPr>
              <w:jc w:val="center"/>
              <w:rPr>
                <w:rFonts w:ascii="Arial" w:eastAsia="PMingLiU" w:hAnsi="Arial" w:cs="Arial"/>
                <w:b/>
                <w:sz w:val="16"/>
                <w:szCs w:val="16"/>
              </w:rPr>
            </w:pPr>
          </w:p>
        </w:tc>
      </w:tr>
      <w:tr w:rsidR="009E5AF2" w:rsidRPr="00D90D37" w:rsidTr="00D90D37">
        <w:trPr>
          <w:trHeight w:val="418"/>
          <w:jc w:val="center"/>
        </w:trPr>
        <w:tc>
          <w:tcPr>
            <w:tcW w:w="3470" w:type="dxa"/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考官姓名</w:t>
            </w:r>
            <w:r w:rsidRPr="00D90D37">
              <w:rPr>
                <w:rFonts w:ascii="Arial" w:eastAsia="PMingLiU" w:hAnsi="Arial"/>
                <w:sz w:val="15"/>
                <w:szCs w:val="24"/>
                <w:lang w:val="zh-TW"/>
              </w:rPr>
              <w:t>/</w:t>
            </w: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職銜</w:t>
            </w:r>
          </w:p>
        </w:tc>
        <w:tc>
          <w:tcPr>
            <w:tcW w:w="3470" w:type="dxa"/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評估日期</w:t>
            </w: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審閱日期</w:t>
            </w:r>
          </w:p>
        </w:tc>
      </w:tr>
    </w:tbl>
    <w:p w:rsidR="009E5AF2" w:rsidRPr="00BD1F68" w:rsidRDefault="009E5AF2" w:rsidP="00AC28E4">
      <w:pPr>
        <w:ind w:right="360"/>
        <w:jc w:val="both"/>
        <w:rPr>
          <w:rFonts w:ascii="Arial" w:eastAsia="PMingLiU" w:hAnsi="Arial" w:cs="Arial"/>
          <w:sz w:val="18"/>
          <w:szCs w:val="18"/>
        </w:rPr>
      </w:pPr>
    </w:p>
    <w:p w:rsidR="009E5AF2" w:rsidRPr="00D90D37" w:rsidRDefault="009E5AF2" w:rsidP="002571B1">
      <w:pPr>
        <w:numPr>
          <w:ilvl w:val="0"/>
          <w:numId w:val="4"/>
        </w:numPr>
        <w:tabs>
          <w:tab w:val="clear" w:pos="360"/>
          <w:tab w:val="num" w:pos="180"/>
        </w:tabs>
        <w:ind w:left="0" w:right="360" w:firstLine="0"/>
        <w:rPr>
          <w:rFonts w:ascii="Arial" w:eastAsia="PMingLiU" w:hAnsi="Arial"/>
          <w:sz w:val="18"/>
          <w:szCs w:val="24"/>
          <w:lang w:eastAsia="zh-TW"/>
        </w:rPr>
      </w:pPr>
      <w:r w:rsidRPr="00D90D37">
        <w:rPr>
          <w:rFonts w:ascii="Arial" w:eastAsia="PMingLiU" w:hAnsi="Arial" w:hint="eastAsia"/>
          <w:sz w:val="18"/>
          <w:szCs w:val="24"/>
          <w:lang w:val="zh-TW" w:eastAsia="zh-TW"/>
        </w:rPr>
        <w:t>兩個行為評定量表，其中至少一個是標準化行為衡量方法：</w:t>
      </w:r>
    </w:p>
    <w:p w:rsidR="00867FEC" w:rsidRPr="00867FEC" w:rsidRDefault="00867FEC" w:rsidP="00867FEC">
      <w:pPr>
        <w:ind w:right="360"/>
        <w:rPr>
          <w:rFonts w:ascii="Arial" w:eastAsia="PMingLiU" w:hAnsi="Arial"/>
          <w:b/>
          <w:sz w:val="16"/>
          <w:szCs w:val="16"/>
          <w:lang w:eastAsia="zh-TW"/>
        </w:rPr>
      </w:pP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3527"/>
        <w:gridCol w:w="1830"/>
        <w:gridCol w:w="1830"/>
      </w:tblGrid>
      <w:tr w:rsidR="009E5AF2" w:rsidRPr="00BD1F68" w:rsidTr="00D90D37">
        <w:trPr>
          <w:trHeight w:val="418"/>
          <w:jc w:val="center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</w:tcPr>
          <w:p w:rsidR="009E5AF2" w:rsidRPr="00BD1F68" w:rsidRDefault="009E5AF2" w:rsidP="00F96DE8">
            <w:pPr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9E5AF2" w:rsidRPr="00BD1F68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5AF2" w:rsidRPr="00BD1F68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E5AF2" w:rsidRPr="00BD1F68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</w:tr>
      <w:tr w:rsidR="009E5AF2" w:rsidRPr="00BD1F68" w:rsidTr="00D90D37">
        <w:trPr>
          <w:trHeight w:val="418"/>
          <w:jc w:val="center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</w:tcPr>
          <w:p w:rsidR="009E5AF2" w:rsidRPr="00F96DE8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F96DE8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考官姓名</w:t>
            </w:r>
            <w:r w:rsidRPr="00F96DE8">
              <w:rPr>
                <w:rFonts w:ascii="Arial" w:eastAsia="PMingLiU" w:hAnsi="Arial"/>
                <w:sz w:val="15"/>
                <w:szCs w:val="24"/>
                <w:lang w:val="zh-TW"/>
              </w:rPr>
              <w:t>/</w:t>
            </w:r>
            <w:r w:rsidRPr="00F96DE8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職銜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9E5AF2" w:rsidRPr="00F96DE8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F96DE8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5AF2" w:rsidRPr="00F96DE8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F96DE8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評估日期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E5AF2" w:rsidRPr="00F96DE8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F96DE8">
              <w:rPr>
                <w:rFonts w:ascii="Arial" w:eastAsia="PMingLiU" w:hAnsi="Arial" w:hint="eastAsia"/>
                <w:sz w:val="15"/>
                <w:szCs w:val="24"/>
                <w:lang w:val="zh-TW"/>
              </w:rPr>
              <w:t>審閱日期</w:t>
            </w:r>
          </w:p>
        </w:tc>
      </w:tr>
      <w:tr w:rsidR="009E5AF2" w:rsidRPr="00BD1F68" w:rsidTr="00D90D37">
        <w:trPr>
          <w:trHeight w:val="418"/>
          <w:jc w:val="center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</w:tcPr>
          <w:p w:rsidR="009E5AF2" w:rsidRPr="00F96DE8" w:rsidRDefault="009E5AF2" w:rsidP="00F96DE8">
            <w:pPr>
              <w:rPr>
                <w:rFonts w:ascii="Arial" w:eastAsia="PMingLiU" w:hAnsi="Arial" w:cs="Arial"/>
                <w:sz w:val="15"/>
                <w:szCs w:val="15"/>
              </w:rPr>
            </w:pP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9E5AF2" w:rsidRPr="00F96DE8" w:rsidRDefault="009E5AF2" w:rsidP="00D90D37">
            <w:pPr>
              <w:jc w:val="center"/>
              <w:rPr>
                <w:rFonts w:ascii="Arial" w:eastAsia="PMingLiU" w:hAnsi="Arial" w:cs="Arial"/>
                <w:sz w:val="15"/>
                <w:szCs w:val="15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5AF2" w:rsidRPr="00F96DE8" w:rsidRDefault="009E5AF2" w:rsidP="00D90D37">
            <w:pPr>
              <w:jc w:val="center"/>
              <w:rPr>
                <w:rFonts w:ascii="Arial" w:eastAsia="PMingLiU" w:hAnsi="Arial" w:cs="Arial"/>
                <w:sz w:val="15"/>
                <w:szCs w:val="15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E5AF2" w:rsidRPr="00F96DE8" w:rsidRDefault="009E5AF2" w:rsidP="00D90D37">
            <w:pPr>
              <w:jc w:val="center"/>
              <w:rPr>
                <w:rFonts w:ascii="Arial" w:eastAsia="PMingLiU" w:hAnsi="Arial" w:cs="Arial"/>
                <w:sz w:val="15"/>
                <w:szCs w:val="15"/>
              </w:rPr>
            </w:pPr>
          </w:p>
        </w:tc>
      </w:tr>
      <w:tr w:rsidR="009E5AF2" w:rsidRPr="00BD1F68" w:rsidTr="00D90D37">
        <w:trPr>
          <w:trHeight w:val="418"/>
          <w:jc w:val="center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</w:tcPr>
          <w:p w:rsidR="009E5AF2" w:rsidRPr="00F96DE8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F96DE8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考官姓名</w:t>
            </w:r>
            <w:r w:rsidRPr="00F96DE8">
              <w:rPr>
                <w:rFonts w:ascii="Arial" w:eastAsia="PMingLiU" w:hAnsi="Arial"/>
                <w:sz w:val="15"/>
                <w:szCs w:val="24"/>
                <w:lang w:val="zh-TW"/>
              </w:rPr>
              <w:t>/</w:t>
            </w:r>
            <w:r w:rsidRPr="00F96DE8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職銜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9E5AF2" w:rsidRPr="00F96DE8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F96DE8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5AF2" w:rsidRPr="00F96DE8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F96DE8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評估日期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E5AF2" w:rsidRPr="00F96DE8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F96DE8">
              <w:rPr>
                <w:rFonts w:ascii="Arial" w:eastAsia="PMingLiU" w:hAnsi="Arial" w:hint="eastAsia"/>
                <w:sz w:val="15"/>
                <w:szCs w:val="24"/>
                <w:lang w:val="zh-TW"/>
              </w:rPr>
              <w:t>審閱日期</w:t>
            </w:r>
          </w:p>
        </w:tc>
      </w:tr>
    </w:tbl>
    <w:p w:rsidR="009E5AF2" w:rsidRDefault="009E5AF2" w:rsidP="00AC28E4">
      <w:pPr>
        <w:ind w:right="360"/>
        <w:jc w:val="both"/>
        <w:rPr>
          <w:rFonts w:ascii="Arial" w:eastAsia="PMingLiU" w:hAnsi="Arial" w:cs="Arial"/>
          <w:sz w:val="18"/>
          <w:szCs w:val="18"/>
        </w:rPr>
      </w:pPr>
    </w:p>
    <w:p w:rsidR="00867FEC" w:rsidRPr="00BD1F68" w:rsidRDefault="00867FEC" w:rsidP="00AC28E4">
      <w:pPr>
        <w:ind w:right="360"/>
        <w:jc w:val="both"/>
        <w:rPr>
          <w:rFonts w:ascii="Arial" w:eastAsia="PMingLiU" w:hAnsi="Arial" w:cs="Arial"/>
          <w:sz w:val="18"/>
          <w:szCs w:val="18"/>
        </w:rPr>
      </w:pPr>
    </w:p>
    <w:p w:rsidR="009E5AF2" w:rsidRDefault="009E5AF2" w:rsidP="00687426">
      <w:pPr>
        <w:numPr>
          <w:ilvl w:val="0"/>
          <w:numId w:val="4"/>
        </w:numPr>
        <w:tabs>
          <w:tab w:val="clear" w:pos="360"/>
          <w:tab w:val="num" w:pos="0"/>
          <w:tab w:val="left" w:pos="180"/>
        </w:tabs>
        <w:ind w:left="0" w:right="-480" w:firstLine="0"/>
        <w:jc w:val="both"/>
        <w:rPr>
          <w:rFonts w:ascii="Arial" w:eastAsia="PMingLiU" w:hAnsi="Arial"/>
          <w:sz w:val="18"/>
          <w:szCs w:val="24"/>
          <w:lang w:eastAsia="zh-TW"/>
        </w:rPr>
      </w:pPr>
      <w:r w:rsidRPr="00D90D37">
        <w:rPr>
          <w:rFonts w:ascii="Arial" w:eastAsia="PMingLiU" w:hAnsi="Arial" w:hint="eastAsia"/>
          <w:sz w:val="18"/>
          <w:szCs w:val="24"/>
          <w:lang w:val="zh-TW" w:eastAsia="zh-TW"/>
        </w:rPr>
        <w:lastRenderedPageBreak/>
        <w:t>兩種觀察情況，由學生的常規教師之外的人進行，一個在教室，一個在另一種環境中進行：</w:t>
      </w:r>
    </w:p>
    <w:p w:rsidR="00B13B72" w:rsidRPr="00B13B72" w:rsidRDefault="00B13B72" w:rsidP="00B13B72">
      <w:pPr>
        <w:tabs>
          <w:tab w:val="left" w:pos="180"/>
        </w:tabs>
        <w:ind w:right="-480"/>
        <w:jc w:val="both"/>
        <w:rPr>
          <w:rFonts w:ascii="Arial" w:eastAsia="PMingLiU" w:hAnsi="Arial"/>
          <w:sz w:val="16"/>
          <w:szCs w:val="16"/>
          <w:lang w:eastAsia="zh-TW"/>
        </w:rPr>
      </w:pP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527"/>
        <w:gridCol w:w="1830"/>
        <w:gridCol w:w="1830"/>
      </w:tblGrid>
      <w:tr w:rsidR="009E5AF2" w:rsidRPr="00D90D37" w:rsidTr="00B13B72">
        <w:trPr>
          <w:cantSplit/>
          <w:trHeight w:val="418"/>
          <w:jc w:val="center"/>
        </w:trPr>
        <w:tc>
          <w:tcPr>
            <w:tcW w:w="3470" w:type="dxa"/>
          </w:tcPr>
          <w:p w:rsidR="009E5AF2" w:rsidRPr="00D90D37" w:rsidRDefault="009E5AF2" w:rsidP="00B13B72">
            <w:pPr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3470" w:type="dxa"/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b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b/>
                <w:sz w:val="18"/>
                <w:szCs w:val="24"/>
                <w:lang w:val="zh-TW"/>
              </w:rPr>
              <w:t>教室環境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9E5AF2" w:rsidRPr="00D90D37" w:rsidRDefault="009E5AF2" w:rsidP="00B13B72">
            <w:pPr>
              <w:rPr>
                <w:rFonts w:ascii="Arial" w:eastAsia="PMingLiU" w:hAnsi="Arial" w:cs="Arial"/>
                <w:sz w:val="18"/>
                <w:szCs w:val="18"/>
              </w:rPr>
            </w:pPr>
          </w:p>
        </w:tc>
      </w:tr>
      <w:tr w:rsidR="009E5AF2" w:rsidRPr="00D90D37" w:rsidTr="00B13B72">
        <w:trPr>
          <w:cantSplit/>
          <w:trHeight w:val="418"/>
          <w:jc w:val="center"/>
        </w:trPr>
        <w:tc>
          <w:tcPr>
            <w:tcW w:w="3470" w:type="dxa"/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考官姓名</w:t>
            </w:r>
            <w:r w:rsidRPr="00D90D37">
              <w:rPr>
                <w:rFonts w:ascii="Arial" w:eastAsia="PMingLiU" w:hAnsi="Arial"/>
                <w:sz w:val="15"/>
                <w:szCs w:val="24"/>
                <w:lang w:val="zh-TW"/>
              </w:rPr>
              <w:t>/</w:t>
            </w: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職位</w:t>
            </w:r>
          </w:p>
        </w:tc>
        <w:tc>
          <w:tcPr>
            <w:tcW w:w="3470" w:type="dxa"/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評估日期</w:t>
            </w: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審閱日期</w:t>
            </w:r>
          </w:p>
        </w:tc>
      </w:tr>
      <w:tr w:rsidR="009E5AF2" w:rsidRPr="00D90D37" w:rsidTr="00B13B72">
        <w:trPr>
          <w:cantSplit/>
          <w:trHeight w:val="418"/>
          <w:jc w:val="center"/>
        </w:trPr>
        <w:tc>
          <w:tcPr>
            <w:tcW w:w="3470" w:type="dxa"/>
          </w:tcPr>
          <w:p w:rsidR="009E5AF2" w:rsidRPr="00D90D37" w:rsidRDefault="009E5AF2" w:rsidP="00B13B72">
            <w:pPr>
              <w:rPr>
                <w:rFonts w:ascii="Arial" w:eastAsia="PMingLiU" w:hAnsi="Arial" w:cs="Arial"/>
                <w:sz w:val="15"/>
                <w:szCs w:val="15"/>
              </w:rPr>
            </w:pPr>
          </w:p>
        </w:tc>
        <w:tc>
          <w:tcPr>
            <w:tcW w:w="3470" w:type="dxa"/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8"/>
                <w:szCs w:val="24"/>
                <w:lang w:val="zh-TW"/>
              </w:rPr>
              <w:t>其他環境（請說明）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 w:cs="Arial"/>
                <w:sz w:val="15"/>
                <w:szCs w:val="15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 w:cs="Arial"/>
                <w:sz w:val="15"/>
                <w:szCs w:val="15"/>
              </w:rPr>
            </w:pPr>
          </w:p>
        </w:tc>
      </w:tr>
      <w:tr w:rsidR="009E5AF2" w:rsidRPr="00D90D37" w:rsidTr="00B13B72">
        <w:trPr>
          <w:cantSplit/>
          <w:trHeight w:val="418"/>
          <w:jc w:val="center"/>
        </w:trPr>
        <w:tc>
          <w:tcPr>
            <w:tcW w:w="3470" w:type="dxa"/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考官姓名</w:t>
            </w:r>
            <w:r w:rsidRPr="00D90D37">
              <w:rPr>
                <w:rFonts w:ascii="Arial" w:eastAsia="PMingLiU" w:hAnsi="Arial"/>
                <w:sz w:val="15"/>
                <w:szCs w:val="24"/>
                <w:lang w:val="zh-TW"/>
              </w:rPr>
              <w:t>/</w:t>
            </w: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職位</w:t>
            </w:r>
          </w:p>
        </w:tc>
        <w:tc>
          <w:tcPr>
            <w:tcW w:w="3470" w:type="dxa"/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評估日期</w:t>
            </w: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9E5AF2" w:rsidRPr="00D90D37" w:rsidRDefault="009E5AF2" w:rsidP="00D90D37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D90D37">
              <w:rPr>
                <w:rFonts w:ascii="Arial" w:eastAsia="PMingLiU" w:hAnsi="Arial" w:hint="eastAsia"/>
                <w:sz w:val="15"/>
                <w:szCs w:val="24"/>
                <w:lang w:val="zh-TW"/>
              </w:rPr>
              <w:t>審閱日期</w:t>
            </w:r>
          </w:p>
        </w:tc>
      </w:tr>
    </w:tbl>
    <w:p w:rsidR="009E5AF2" w:rsidRPr="00BD1F68" w:rsidRDefault="009E5AF2" w:rsidP="00AC28E4">
      <w:pPr>
        <w:tabs>
          <w:tab w:val="right" w:leader="underscore" w:pos="720"/>
        </w:tabs>
        <w:ind w:right="360"/>
        <w:jc w:val="both"/>
        <w:rPr>
          <w:rFonts w:ascii="Arial" w:eastAsia="PMingLiU" w:hAnsi="Arial" w:cs="Arial"/>
          <w:sz w:val="18"/>
          <w:szCs w:val="18"/>
        </w:rPr>
      </w:pPr>
    </w:p>
    <w:p w:rsidR="009E5AF2" w:rsidRPr="00B13B72" w:rsidRDefault="009E5AF2" w:rsidP="00C51537">
      <w:pPr>
        <w:numPr>
          <w:ilvl w:val="0"/>
          <w:numId w:val="4"/>
        </w:numPr>
        <w:tabs>
          <w:tab w:val="left" w:pos="1440"/>
          <w:tab w:val="right" w:leader="underscore" w:pos="1800"/>
          <w:tab w:val="left" w:pos="2340"/>
        </w:tabs>
        <w:ind w:right="360"/>
        <w:jc w:val="both"/>
        <w:rPr>
          <w:rFonts w:ascii="Arial" w:eastAsia="PMingLiU" w:hAnsi="Arial"/>
          <w:sz w:val="18"/>
          <w:szCs w:val="18"/>
          <w:lang w:eastAsia="zh-TW"/>
        </w:rPr>
      </w:pPr>
      <w:r w:rsidRPr="00B13B72">
        <w:rPr>
          <w:rFonts w:ascii="Arial" w:eastAsia="PMingLiU" w:hAnsi="Arial" w:cs="PMingLiU" w:hint="eastAsia"/>
          <w:bCs/>
          <w:sz w:val="18"/>
          <w:szCs w:val="18"/>
          <w:lang w:val="zh-TW" w:eastAsia="zh-TW"/>
        </w:rPr>
        <w:t>確定障礙影響的其他評估：</w:t>
      </w:r>
    </w:p>
    <w:p w:rsidR="00B13B72" w:rsidRPr="00B13B72" w:rsidRDefault="00B13B72" w:rsidP="00B13B72">
      <w:pPr>
        <w:tabs>
          <w:tab w:val="left" w:pos="1440"/>
          <w:tab w:val="right" w:leader="underscore" w:pos="1800"/>
          <w:tab w:val="left" w:pos="2340"/>
        </w:tabs>
        <w:ind w:left="360" w:right="360"/>
        <w:jc w:val="both"/>
        <w:rPr>
          <w:rFonts w:ascii="Arial" w:eastAsia="PMingLiU" w:hAnsi="Arial"/>
          <w:sz w:val="16"/>
          <w:szCs w:val="16"/>
          <w:lang w:eastAsia="zh-TW"/>
        </w:rPr>
      </w:pPr>
    </w:p>
    <w:tbl>
      <w:tblPr>
        <w:tblW w:w="10714" w:type="dxa"/>
        <w:jc w:val="center"/>
        <w:tblLayout w:type="fixed"/>
        <w:tblLook w:val="0000" w:firstRow="0" w:lastRow="0" w:firstColumn="0" w:lastColumn="0" w:noHBand="0" w:noVBand="0"/>
      </w:tblPr>
      <w:tblGrid>
        <w:gridCol w:w="3527"/>
        <w:gridCol w:w="3527"/>
        <w:gridCol w:w="1830"/>
        <w:gridCol w:w="1830"/>
      </w:tblGrid>
      <w:tr w:rsidR="009E5AF2" w:rsidRPr="00BD1F68" w:rsidTr="00B13B72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BD1F68" w:rsidRDefault="009E5AF2" w:rsidP="00B13B72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BD1F68" w:rsidRDefault="009E5AF2" w:rsidP="00B13B72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5AF2" w:rsidRPr="00BD1F68" w:rsidRDefault="009E5AF2" w:rsidP="00B13B72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BD1F68" w:rsidRDefault="009E5AF2" w:rsidP="00B13B72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</w:tr>
      <w:tr w:rsidR="009E5AF2" w:rsidRPr="00BD1F68" w:rsidTr="00B13B72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B13B72" w:rsidRDefault="009E5AF2" w:rsidP="00B13B72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13B72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考官</w:t>
            </w:r>
            <w:r w:rsidRPr="00B13B72">
              <w:rPr>
                <w:rFonts w:ascii="Arial" w:eastAsia="PMingLiU" w:hAnsi="Arial"/>
                <w:sz w:val="15"/>
                <w:szCs w:val="24"/>
                <w:lang w:val="zh-TW"/>
              </w:rPr>
              <w:t>/</w:t>
            </w:r>
            <w:r w:rsidRPr="00B13B72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職位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B13B72" w:rsidRDefault="009E5AF2" w:rsidP="00B13B72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13B72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5AF2" w:rsidRPr="00B13B72" w:rsidRDefault="009E5AF2" w:rsidP="00B13B72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13B72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評估日期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E5AF2" w:rsidRPr="00B13B72" w:rsidRDefault="009E5AF2" w:rsidP="00B13B72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13B72">
              <w:rPr>
                <w:rFonts w:ascii="Arial" w:eastAsia="PMingLiU" w:hAnsi="Arial" w:hint="eastAsia"/>
                <w:sz w:val="15"/>
                <w:szCs w:val="24"/>
                <w:lang w:val="zh-TW"/>
              </w:rPr>
              <w:t>審閱日期</w:t>
            </w:r>
          </w:p>
        </w:tc>
      </w:tr>
    </w:tbl>
    <w:p w:rsidR="009E5AF2" w:rsidRPr="00BD1F68" w:rsidRDefault="009E5AF2" w:rsidP="00AC28E4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both"/>
        <w:rPr>
          <w:rFonts w:ascii="Arial" w:eastAsia="PMingLiU" w:hAnsi="Arial" w:cs="Arial"/>
          <w:sz w:val="18"/>
          <w:szCs w:val="18"/>
        </w:rPr>
      </w:pPr>
    </w:p>
    <w:p w:rsidR="009E5AF2" w:rsidRDefault="009E5AF2" w:rsidP="00687426">
      <w:pPr>
        <w:numPr>
          <w:ilvl w:val="0"/>
          <w:numId w:val="4"/>
        </w:numPr>
        <w:tabs>
          <w:tab w:val="clear" w:pos="360"/>
          <w:tab w:val="num" w:pos="270"/>
        </w:tabs>
        <w:ind w:left="270" w:right="360" w:hanging="270"/>
        <w:jc w:val="both"/>
        <w:rPr>
          <w:rFonts w:ascii="Arial" w:eastAsia="PMingLiU" w:hAnsi="Arial"/>
          <w:sz w:val="18"/>
          <w:szCs w:val="24"/>
          <w:lang w:eastAsia="zh-TW"/>
        </w:rPr>
      </w:pPr>
      <w:r w:rsidRPr="00B13B72">
        <w:rPr>
          <w:rFonts w:ascii="Arial" w:eastAsia="PMingLiU" w:hAnsi="Arial" w:hint="eastAsia"/>
          <w:sz w:val="18"/>
          <w:szCs w:val="24"/>
          <w:lang w:val="zh-TW" w:eastAsia="zh-TW"/>
        </w:rPr>
        <w:t>確定兒童的教育需要所需的其他評估。</w:t>
      </w:r>
    </w:p>
    <w:p w:rsidR="00B13B72" w:rsidRPr="00B13B72" w:rsidRDefault="00B13B72" w:rsidP="00B13B72">
      <w:pPr>
        <w:ind w:left="270" w:right="360"/>
        <w:jc w:val="both"/>
        <w:rPr>
          <w:rFonts w:ascii="Arial" w:eastAsia="PMingLiU" w:hAnsi="Arial"/>
          <w:sz w:val="16"/>
          <w:szCs w:val="16"/>
          <w:lang w:eastAsia="zh-TW"/>
        </w:rPr>
      </w:pP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527"/>
        <w:gridCol w:w="1830"/>
        <w:gridCol w:w="1830"/>
      </w:tblGrid>
      <w:tr w:rsidR="009E5AF2" w:rsidRPr="00BD1F68" w:rsidTr="00F96DE8">
        <w:trPr>
          <w:trHeight w:val="418"/>
          <w:jc w:val="center"/>
        </w:trPr>
        <w:tc>
          <w:tcPr>
            <w:tcW w:w="3470" w:type="dxa"/>
          </w:tcPr>
          <w:p w:rsidR="009E5AF2" w:rsidRPr="00BD1F68" w:rsidRDefault="009E5AF2" w:rsidP="00B13B72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3470" w:type="dxa"/>
          </w:tcPr>
          <w:p w:rsidR="009E5AF2" w:rsidRPr="00BD1F68" w:rsidRDefault="009E5AF2" w:rsidP="00B13B72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9E5AF2" w:rsidRPr="00BD1F68" w:rsidRDefault="009E5AF2" w:rsidP="00B13B72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9E5AF2" w:rsidRPr="00BD1F68" w:rsidRDefault="009E5AF2" w:rsidP="00B13B72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</w:tr>
      <w:tr w:rsidR="009E5AF2" w:rsidRPr="00BD1F68" w:rsidTr="00F96DE8">
        <w:trPr>
          <w:trHeight w:val="418"/>
          <w:jc w:val="center"/>
        </w:trPr>
        <w:tc>
          <w:tcPr>
            <w:tcW w:w="3470" w:type="dxa"/>
          </w:tcPr>
          <w:p w:rsidR="009E5AF2" w:rsidRPr="00B13B72" w:rsidRDefault="009E5AF2" w:rsidP="00B13B72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13B72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考官</w:t>
            </w:r>
          </w:p>
        </w:tc>
        <w:tc>
          <w:tcPr>
            <w:tcW w:w="3470" w:type="dxa"/>
          </w:tcPr>
          <w:p w:rsidR="009E5AF2" w:rsidRPr="00B13B72" w:rsidRDefault="009E5AF2" w:rsidP="00B13B72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13B72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9E5AF2" w:rsidRPr="00B13B72" w:rsidRDefault="009E5AF2" w:rsidP="00B13B72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13B72">
              <w:rPr>
                <w:rFonts w:ascii="Arial" w:eastAsia="PMingLiU" w:hAnsi="Arial" w:hint="eastAsia"/>
                <w:sz w:val="15"/>
                <w:szCs w:val="24"/>
                <w:lang w:val="zh-TW"/>
              </w:rPr>
              <w:t>評估日期</w:t>
            </w: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9E5AF2" w:rsidRPr="00B13B72" w:rsidRDefault="009E5AF2" w:rsidP="00B13B72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13B72">
              <w:rPr>
                <w:rFonts w:ascii="Arial" w:eastAsia="PMingLiU" w:hAnsi="Arial" w:hint="eastAsia"/>
                <w:sz w:val="15"/>
                <w:szCs w:val="24"/>
                <w:lang w:val="zh-TW"/>
              </w:rPr>
              <w:t>審閱日期</w:t>
            </w:r>
          </w:p>
        </w:tc>
      </w:tr>
    </w:tbl>
    <w:p w:rsidR="009E5AF2" w:rsidRPr="00BD1F68" w:rsidRDefault="009E5AF2" w:rsidP="00B13B72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both"/>
        <w:rPr>
          <w:rFonts w:ascii="Arial" w:eastAsia="PMingLiU" w:hAnsi="Arial" w:cs="Arial"/>
          <w:sz w:val="20"/>
        </w:rPr>
      </w:pPr>
    </w:p>
    <w:p w:rsidR="009E5AF2" w:rsidRDefault="009E5AF2" w:rsidP="001E4F64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both"/>
        <w:rPr>
          <w:rFonts w:ascii="Arial" w:eastAsia="PMingLiU" w:hAnsi="Arial"/>
          <w:i/>
          <w:sz w:val="20"/>
          <w:szCs w:val="24"/>
          <w:lang w:eastAsia="zh-TW"/>
        </w:rPr>
      </w:pPr>
      <w:r w:rsidRPr="00B13B72">
        <w:rPr>
          <w:rFonts w:ascii="Arial" w:eastAsia="PMingLiU" w:hAnsi="Arial" w:hint="eastAsia"/>
          <w:i/>
          <w:sz w:val="20"/>
          <w:szCs w:val="24"/>
          <w:lang w:val="zh-TW" w:eastAsia="zh-TW"/>
        </w:rPr>
        <w:t>學生在長時間內展示出以下</w:t>
      </w:r>
      <w:r w:rsidRPr="00B13B72">
        <w:rPr>
          <w:rFonts w:ascii="Arial" w:eastAsia="PMingLiU" w:hAnsi="Arial" w:hint="eastAsia"/>
          <w:i/>
          <w:sz w:val="20"/>
          <w:szCs w:val="24"/>
          <w:u w:val="single"/>
          <w:lang w:val="zh-TW" w:eastAsia="zh-TW"/>
        </w:rPr>
        <w:t>一種或多種</w:t>
      </w:r>
      <w:r w:rsidRPr="00B13B72">
        <w:rPr>
          <w:rFonts w:ascii="Arial" w:eastAsia="PMingLiU" w:hAnsi="Arial" w:hint="eastAsia"/>
          <w:i/>
          <w:sz w:val="20"/>
          <w:szCs w:val="24"/>
          <w:lang w:val="zh-TW" w:eastAsia="zh-TW"/>
        </w:rPr>
        <w:t>情況並達到顯著的程度：</w:t>
      </w:r>
    </w:p>
    <w:p w:rsidR="00B13B72" w:rsidRPr="00B13B72" w:rsidRDefault="00B13B72" w:rsidP="001E4F64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both"/>
        <w:rPr>
          <w:rFonts w:ascii="Arial" w:eastAsia="PMingLiU" w:hAnsi="Arial"/>
          <w:szCs w:val="24"/>
          <w:lang w:eastAsia="zh-TW"/>
        </w:rPr>
      </w:pP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665"/>
        <w:gridCol w:w="9338"/>
      </w:tblGrid>
      <w:tr w:rsidR="009E5AF2" w:rsidRPr="00BD1F68" w:rsidTr="00A0041E">
        <w:trPr>
          <w:jc w:val="center"/>
        </w:trPr>
        <w:tc>
          <w:tcPr>
            <w:tcW w:w="663" w:type="dxa"/>
            <w:vAlign w:val="center"/>
          </w:tcPr>
          <w:p w:rsidR="009E5AF2" w:rsidRPr="00BD1F68" w:rsidRDefault="009E5AF2" w:rsidP="005D35AB">
            <w:pPr>
              <w:ind w:right="72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  <w:p w:rsidR="009E5AF2" w:rsidRPr="00BD1F68" w:rsidRDefault="009E5AF2" w:rsidP="001E4F64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1E4F64">
            <w:pPr>
              <w:ind w:right="72"/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是</w:t>
            </w:r>
          </w:p>
        </w:tc>
        <w:tc>
          <w:tcPr>
            <w:tcW w:w="621" w:type="dxa"/>
            <w:vAlign w:val="center"/>
          </w:tcPr>
          <w:p w:rsidR="009E5AF2" w:rsidRPr="00BD1F68" w:rsidRDefault="009E5AF2" w:rsidP="005D35AB">
            <w:pPr>
              <w:jc w:val="center"/>
              <w:rPr>
                <w:rFonts w:ascii="Arial" w:eastAsia="PMingLiU" w:hAnsi="Arial" w:cs="Arial"/>
                <w:sz w:val="20"/>
              </w:rPr>
            </w:pPr>
          </w:p>
          <w:p w:rsidR="009E5AF2" w:rsidRPr="00BD1F68" w:rsidRDefault="009E5AF2" w:rsidP="001E4F64">
            <w:pPr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1E4F64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否</w:t>
            </w:r>
          </w:p>
        </w:tc>
        <w:tc>
          <w:tcPr>
            <w:tcW w:w="8717" w:type="dxa"/>
            <w:vAlign w:val="center"/>
          </w:tcPr>
          <w:p w:rsidR="009E5AF2" w:rsidRPr="00BD1F68" w:rsidRDefault="009E5AF2" w:rsidP="001E4F64">
            <w:pPr>
              <w:ind w:right="-1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沒有能力學習，無法由智力、感官或健康因素來解釋</w:t>
            </w:r>
            <w:r w:rsidRPr="00BD1F68">
              <w:rPr>
                <w:rFonts w:ascii="Arial" w:eastAsia="PMingLiU" w:hAnsi="Arial"/>
                <w:sz w:val="20"/>
                <w:szCs w:val="24"/>
                <w:lang w:eastAsia="zh-TW"/>
              </w:rPr>
              <w:t xml:space="preserve"> </w:t>
            </w:r>
          </w:p>
        </w:tc>
      </w:tr>
      <w:tr w:rsidR="009E5AF2" w:rsidRPr="00BD1F68" w:rsidTr="00A0041E">
        <w:trPr>
          <w:trHeight w:val="701"/>
          <w:jc w:val="center"/>
        </w:trPr>
        <w:tc>
          <w:tcPr>
            <w:tcW w:w="663" w:type="dxa"/>
            <w:vAlign w:val="center"/>
          </w:tcPr>
          <w:p w:rsidR="009E5AF2" w:rsidRPr="00BD1F68" w:rsidRDefault="009E5AF2" w:rsidP="005D35AB">
            <w:pPr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  <w:p w:rsidR="009E5AF2" w:rsidRPr="00BD1F68" w:rsidRDefault="009E5AF2" w:rsidP="001E4F64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1E4F64">
            <w:pPr>
              <w:ind w:right="72"/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是</w:t>
            </w:r>
          </w:p>
        </w:tc>
        <w:tc>
          <w:tcPr>
            <w:tcW w:w="621" w:type="dxa"/>
            <w:vAlign w:val="center"/>
          </w:tcPr>
          <w:p w:rsidR="009E5AF2" w:rsidRPr="00BD1F68" w:rsidRDefault="009E5AF2" w:rsidP="005D35AB">
            <w:pPr>
              <w:jc w:val="center"/>
              <w:rPr>
                <w:rFonts w:ascii="Arial" w:eastAsia="PMingLiU" w:hAnsi="Arial" w:cs="Arial"/>
                <w:sz w:val="20"/>
              </w:rPr>
            </w:pPr>
          </w:p>
          <w:p w:rsidR="009E5AF2" w:rsidRPr="00BD1F68" w:rsidRDefault="009E5AF2" w:rsidP="001E4F64">
            <w:pPr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1E4F64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否</w:t>
            </w:r>
          </w:p>
        </w:tc>
        <w:tc>
          <w:tcPr>
            <w:tcW w:w="8717" w:type="dxa"/>
            <w:vAlign w:val="center"/>
          </w:tcPr>
          <w:p w:rsidR="009E5AF2" w:rsidRPr="00BD1F68" w:rsidRDefault="009E5AF2" w:rsidP="003603B6">
            <w:pPr>
              <w:ind w:right="-1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沒有能力與同伴和教師建立或維持符合要求的人際關係</w:t>
            </w:r>
          </w:p>
        </w:tc>
      </w:tr>
      <w:tr w:rsidR="009E5AF2" w:rsidRPr="00BD1F68" w:rsidTr="00A0041E">
        <w:trPr>
          <w:trHeight w:val="566"/>
          <w:jc w:val="center"/>
        </w:trPr>
        <w:tc>
          <w:tcPr>
            <w:tcW w:w="663" w:type="dxa"/>
            <w:vAlign w:val="center"/>
          </w:tcPr>
          <w:p w:rsidR="009E5AF2" w:rsidRPr="00BD1F68" w:rsidRDefault="009E5AF2" w:rsidP="005D35AB">
            <w:pPr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  <w:p w:rsidR="009E5AF2" w:rsidRPr="00BD1F68" w:rsidRDefault="009E5AF2" w:rsidP="003603B6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3603B6">
            <w:pPr>
              <w:ind w:right="72"/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是</w:t>
            </w:r>
          </w:p>
        </w:tc>
        <w:tc>
          <w:tcPr>
            <w:tcW w:w="621" w:type="dxa"/>
            <w:vAlign w:val="center"/>
          </w:tcPr>
          <w:p w:rsidR="009E5AF2" w:rsidRPr="00BD1F68" w:rsidRDefault="009E5AF2" w:rsidP="005D35AB">
            <w:pPr>
              <w:jc w:val="center"/>
              <w:rPr>
                <w:rFonts w:ascii="Arial" w:eastAsia="PMingLiU" w:hAnsi="Arial" w:cs="Arial"/>
                <w:sz w:val="20"/>
              </w:rPr>
            </w:pPr>
          </w:p>
          <w:p w:rsidR="009E5AF2" w:rsidRPr="00BD1F68" w:rsidRDefault="009E5AF2" w:rsidP="003603B6">
            <w:pPr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3603B6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否</w:t>
            </w:r>
          </w:p>
        </w:tc>
        <w:tc>
          <w:tcPr>
            <w:tcW w:w="8717" w:type="dxa"/>
            <w:vAlign w:val="center"/>
          </w:tcPr>
          <w:p w:rsidR="009E5AF2" w:rsidRPr="00A0041E" w:rsidRDefault="009E5AF2" w:rsidP="00A0041E">
            <w:pPr>
              <w:ind w:right="-1"/>
              <w:rPr>
                <w:rFonts w:ascii="Arial" w:eastAsia="PMingLiU" w:hAnsi="Arial"/>
                <w:sz w:val="20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正常環境下的不適當行為或感覺類型</w:t>
            </w:r>
          </w:p>
        </w:tc>
      </w:tr>
      <w:tr w:rsidR="009E5AF2" w:rsidRPr="00BD1F68" w:rsidTr="00A0041E">
        <w:trPr>
          <w:jc w:val="center"/>
        </w:trPr>
        <w:tc>
          <w:tcPr>
            <w:tcW w:w="663" w:type="dxa"/>
            <w:vAlign w:val="center"/>
          </w:tcPr>
          <w:p w:rsidR="009E5AF2" w:rsidRPr="00BD1F68" w:rsidRDefault="009E5AF2" w:rsidP="005D35AB">
            <w:pPr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  <w:p w:rsidR="009E5AF2" w:rsidRPr="00BD1F68" w:rsidRDefault="009E5AF2" w:rsidP="003603B6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3603B6">
            <w:pPr>
              <w:ind w:right="72"/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是</w:t>
            </w:r>
          </w:p>
        </w:tc>
        <w:tc>
          <w:tcPr>
            <w:tcW w:w="621" w:type="dxa"/>
            <w:vAlign w:val="center"/>
          </w:tcPr>
          <w:p w:rsidR="009E5AF2" w:rsidRPr="00BD1F68" w:rsidRDefault="009E5AF2" w:rsidP="005D35AB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</w:p>
          <w:p w:rsidR="009E5AF2" w:rsidRPr="00BD1F68" w:rsidRDefault="009E5AF2" w:rsidP="003603B6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3603B6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否</w:t>
            </w:r>
          </w:p>
        </w:tc>
        <w:tc>
          <w:tcPr>
            <w:tcW w:w="8717" w:type="dxa"/>
            <w:vAlign w:val="center"/>
          </w:tcPr>
          <w:p w:rsidR="009E5AF2" w:rsidRPr="00BD1F68" w:rsidRDefault="009E5AF2" w:rsidP="00C51537">
            <w:pPr>
              <w:ind w:right="-1"/>
              <w:jc w:val="both"/>
              <w:rPr>
                <w:rFonts w:ascii="Arial" w:eastAsia="PMingLiU" w:hAnsi="Arial"/>
                <w:lang w:eastAsia="zh-TW"/>
              </w:rPr>
            </w:pPr>
            <w:r w:rsidRPr="00BD1F68">
              <w:rPr>
                <w:rFonts w:ascii="Arial" w:eastAsia="PMingLiU" w:hAnsi="Arial" w:cs="PMingLiU" w:hint="eastAsia"/>
                <w:sz w:val="20"/>
                <w:lang w:val="zh-TW" w:eastAsia="zh-TW"/>
              </w:rPr>
              <w:t>普遍存在的不快或抑鬱情緒</w:t>
            </w:r>
          </w:p>
        </w:tc>
      </w:tr>
      <w:tr w:rsidR="009E5AF2" w:rsidRPr="00BD1F68" w:rsidTr="00A0041E">
        <w:trPr>
          <w:jc w:val="center"/>
        </w:trPr>
        <w:tc>
          <w:tcPr>
            <w:tcW w:w="663" w:type="dxa"/>
            <w:vAlign w:val="center"/>
          </w:tcPr>
          <w:p w:rsidR="009E5AF2" w:rsidRPr="00BD1F68" w:rsidRDefault="009E5AF2" w:rsidP="005D35AB">
            <w:pPr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  <w:p w:rsidR="009E5AF2" w:rsidRPr="00BD1F68" w:rsidRDefault="009E5AF2" w:rsidP="003603B6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3603B6">
            <w:pPr>
              <w:ind w:right="72"/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是</w:t>
            </w:r>
          </w:p>
        </w:tc>
        <w:tc>
          <w:tcPr>
            <w:tcW w:w="621" w:type="dxa"/>
            <w:vAlign w:val="center"/>
          </w:tcPr>
          <w:p w:rsidR="009E5AF2" w:rsidRPr="00BD1F68" w:rsidRDefault="009E5AF2" w:rsidP="005D35AB">
            <w:pPr>
              <w:jc w:val="center"/>
              <w:rPr>
                <w:rFonts w:ascii="Arial" w:eastAsia="PMingLiU" w:hAnsi="Arial" w:cs="Arial"/>
                <w:sz w:val="20"/>
              </w:rPr>
            </w:pPr>
          </w:p>
          <w:p w:rsidR="009E5AF2" w:rsidRPr="00BD1F68" w:rsidRDefault="009E5AF2" w:rsidP="003603B6">
            <w:pPr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3603B6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否</w:t>
            </w:r>
          </w:p>
        </w:tc>
        <w:tc>
          <w:tcPr>
            <w:tcW w:w="8717" w:type="dxa"/>
            <w:vAlign w:val="center"/>
          </w:tcPr>
          <w:p w:rsidR="009E5AF2" w:rsidRPr="00BD1F68" w:rsidRDefault="009E5AF2" w:rsidP="00326C0B">
            <w:pPr>
              <w:ind w:right="-1"/>
              <w:jc w:val="both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出現與個人或學校問題有關的身體癥狀、疼痛或恐懼之趨勢</w:t>
            </w:r>
          </w:p>
        </w:tc>
      </w:tr>
    </w:tbl>
    <w:p w:rsidR="00B13B72" w:rsidRDefault="00B13B72" w:rsidP="00275FFB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rPr>
          <w:rFonts w:ascii="Arial" w:eastAsia="PMingLiU" w:hAnsi="Arial" w:cs="PMingLiU"/>
          <w:i/>
          <w:iCs/>
          <w:sz w:val="20"/>
          <w:lang w:eastAsia="zh-TW"/>
        </w:rPr>
      </w:pPr>
    </w:p>
    <w:p w:rsidR="00B13B72" w:rsidRDefault="00B13B72" w:rsidP="00275FFB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rPr>
          <w:rFonts w:ascii="Arial" w:eastAsia="PMingLiU" w:hAnsi="Arial" w:cs="PMingLiU"/>
          <w:i/>
          <w:iCs/>
          <w:sz w:val="20"/>
          <w:lang w:eastAsia="zh-TW"/>
        </w:rPr>
      </w:pPr>
    </w:p>
    <w:p w:rsidR="00B13B72" w:rsidRDefault="00B13B72" w:rsidP="00275FFB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rPr>
          <w:rFonts w:ascii="Arial" w:eastAsia="PMingLiU" w:hAnsi="Arial" w:cs="PMingLiU"/>
          <w:i/>
          <w:iCs/>
          <w:sz w:val="20"/>
          <w:lang w:eastAsia="zh-TW"/>
        </w:rPr>
      </w:pPr>
    </w:p>
    <w:p w:rsidR="009E5AF2" w:rsidRPr="00BD1F68" w:rsidRDefault="009E5AF2" w:rsidP="00275FFB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rPr>
          <w:rFonts w:ascii="Arial" w:eastAsia="PMingLiU" w:hAnsi="Arial"/>
          <w:i/>
          <w:iCs/>
          <w:sz w:val="20"/>
          <w:lang w:eastAsia="zh-TW"/>
        </w:rPr>
      </w:pPr>
      <w:r w:rsidRPr="00BD1F68">
        <w:rPr>
          <w:rFonts w:ascii="Arial" w:eastAsia="PMingLiU" w:hAnsi="Arial" w:cs="PMingLiU" w:hint="eastAsia"/>
          <w:i/>
          <w:iCs/>
          <w:sz w:val="20"/>
          <w:lang w:val="zh-TW" w:eastAsia="zh-TW"/>
        </w:rPr>
        <w:t>情緒障礙一詞包括精神分裂，但不適用於不能適應社會的孩子，除非這個孩子還符合上述的</w:t>
      </w:r>
      <w:r w:rsidRPr="00BD1F68">
        <w:rPr>
          <w:rFonts w:ascii="Arial" w:eastAsia="PMingLiU" w:hAnsi="Arial" w:cs="PMingLiU" w:hint="eastAsia"/>
          <w:b/>
          <w:bCs/>
          <w:i/>
          <w:iCs/>
          <w:sz w:val="20"/>
          <w:lang w:val="zh-TW" w:eastAsia="zh-TW"/>
        </w:rPr>
        <w:t>一個或多個</w:t>
      </w:r>
      <w:r w:rsidRPr="00BD1F68">
        <w:rPr>
          <w:rFonts w:ascii="Arial" w:eastAsia="PMingLiU" w:hAnsi="Arial" w:cs="PMingLiU" w:hint="eastAsia"/>
          <w:i/>
          <w:iCs/>
          <w:sz w:val="20"/>
          <w:lang w:val="zh-TW" w:eastAsia="zh-TW"/>
        </w:rPr>
        <w:t>標準。</w:t>
      </w:r>
    </w:p>
    <w:p w:rsidR="009E5AF2" w:rsidRDefault="009E5AF2" w:rsidP="0017549A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center"/>
        <w:rPr>
          <w:rFonts w:ascii="Arial" w:eastAsia="PMingLiU" w:hAnsi="Arial" w:cs="Arial"/>
          <w:i/>
          <w:sz w:val="16"/>
          <w:szCs w:val="16"/>
          <w:lang w:eastAsia="zh-TW"/>
        </w:rPr>
      </w:pPr>
    </w:p>
    <w:p w:rsidR="00A0041E" w:rsidRDefault="00A0041E" w:rsidP="0017549A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center"/>
        <w:rPr>
          <w:rFonts w:ascii="Arial" w:eastAsia="PMingLiU" w:hAnsi="Arial" w:cs="Arial"/>
          <w:i/>
          <w:sz w:val="16"/>
          <w:szCs w:val="16"/>
          <w:lang w:eastAsia="zh-TW"/>
        </w:rPr>
      </w:pPr>
    </w:p>
    <w:p w:rsidR="00A0041E" w:rsidRDefault="00A0041E" w:rsidP="0017549A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center"/>
        <w:rPr>
          <w:rFonts w:ascii="Arial" w:eastAsia="PMingLiU" w:hAnsi="Arial" w:cs="Arial"/>
          <w:i/>
          <w:sz w:val="16"/>
          <w:szCs w:val="16"/>
          <w:lang w:eastAsia="zh-TW"/>
        </w:rPr>
      </w:pPr>
    </w:p>
    <w:p w:rsidR="00A0041E" w:rsidRDefault="00A0041E" w:rsidP="0017549A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center"/>
        <w:rPr>
          <w:rFonts w:ascii="Arial" w:eastAsia="PMingLiU" w:hAnsi="Arial" w:cs="Arial"/>
          <w:i/>
          <w:sz w:val="16"/>
          <w:szCs w:val="16"/>
          <w:lang w:eastAsia="zh-TW"/>
        </w:rPr>
      </w:pPr>
    </w:p>
    <w:p w:rsidR="00A0041E" w:rsidRDefault="00A0041E" w:rsidP="0017549A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center"/>
        <w:rPr>
          <w:rFonts w:ascii="Arial" w:eastAsia="PMingLiU" w:hAnsi="Arial" w:cs="Arial"/>
          <w:i/>
          <w:sz w:val="16"/>
          <w:szCs w:val="16"/>
          <w:lang w:eastAsia="zh-TW"/>
        </w:rPr>
      </w:pPr>
    </w:p>
    <w:p w:rsidR="00A0041E" w:rsidRDefault="00A0041E" w:rsidP="0017549A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center"/>
        <w:rPr>
          <w:rFonts w:ascii="Arial" w:eastAsia="PMingLiU" w:hAnsi="Arial" w:cs="Arial"/>
          <w:i/>
          <w:sz w:val="16"/>
          <w:szCs w:val="16"/>
          <w:lang w:eastAsia="zh-TW"/>
        </w:rPr>
      </w:pPr>
    </w:p>
    <w:p w:rsidR="00A0041E" w:rsidRDefault="00A0041E" w:rsidP="0017549A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center"/>
        <w:rPr>
          <w:rFonts w:ascii="Arial" w:eastAsia="PMingLiU" w:hAnsi="Arial" w:cs="Arial"/>
          <w:i/>
          <w:sz w:val="16"/>
          <w:szCs w:val="16"/>
          <w:lang w:eastAsia="zh-TW"/>
        </w:rPr>
      </w:pPr>
    </w:p>
    <w:p w:rsidR="00A0041E" w:rsidRDefault="00A0041E" w:rsidP="009C7715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rPr>
          <w:rFonts w:ascii="Arial" w:eastAsia="PMingLiU" w:hAnsi="Arial" w:cs="Arial"/>
          <w:i/>
          <w:sz w:val="16"/>
          <w:szCs w:val="16"/>
          <w:lang w:eastAsia="zh-TW"/>
        </w:rPr>
      </w:pPr>
    </w:p>
    <w:p w:rsidR="00A0041E" w:rsidRPr="00BD1F68" w:rsidRDefault="00A0041E" w:rsidP="0017549A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center"/>
        <w:rPr>
          <w:rFonts w:ascii="Arial" w:eastAsia="PMingLiU" w:hAnsi="Arial" w:cs="Arial"/>
          <w:i/>
          <w:sz w:val="16"/>
          <w:szCs w:val="16"/>
          <w:lang w:eastAsia="zh-TW"/>
        </w:rPr>
      </w:pPr>
    </w:p>
    <w:p w:rsidR="009E5AF2" w:rsidRDefault="009E5AF2" w:rsidP="00326C0B">
      <w:pPr>
        <w:tabs>
          <w:tab w:val="right" w:leader="underscore" w:pos="720"/>
          <w:tab w:val="left" w:pos="1440"/>
          <w:tab w:val="right" w:leader="underscore" w:pos="1800"/>
          <w:tab w:val="left" w:pos="2520"/>
        </w:tabs>
        <w:ind w:left="90" w:right="360"/>
        <w:jc w:val="both"/>
        <w:rPr>
          <w:rFonts w:ascii="Arial" w:eastAsia="PMingLiU" w:hAnsi="Arial"/>
          <w:b/>
          <w:i/>
          <w:sz w:val="20"/>
          <w:szCs w:val="24"/>
          <w:lang w:val="zh-TW"/>
        </w:rPr>
      </w:pPr>
      <w:r w:rsidRPr="00A0041E">
        <w:rPr>
          <w:rFonts w:ascii="Arial" w:eastAsia="PMingLiU" w:hAnsi="Arial" w:hint="eastAsia"/>
          <w:i/>
          <w:sz w:val="20"/>
          <w:szCs w:val="24"/>
          <w:lang w:val="zh-TW"/>
        </w:rPr>
        <w:t>小組已確定</w:t>
      </w:r>
      <w:r>
        <w:rPr>
          <w:rFonts w:ascii="Arial" w:eastAsia="PMingLiU" w:hAnsi="Arial" w:hint="eastAsia"/>
          <w:b/>
          <w:i/>
          <w:sz w:val="20"/>
          <w:szCs w:val="24"/>
          <w:lang w:val="zh-TW"/>
        </w:rPr>
        <w:t>：</w:t>
      </w:r>
    </w:p>
    <w:p w:rsidR="00F96DE8" w:rsidRPr="00F96DE8" w:rsidRDefault="00F96DE8" w:rsidP="00326C0B">
      <w:pPr>
        <w:tabs>
          <w:tab w:val="right" w:leader="underscore" w:pos="720"/>
          <w:tab w:val="left" w:pos="1440"/>
          <w:tab w:val="right" w:leader="underscore" w:pos="1800"/>
          <w:tab w:val="left" w:pos="2520"/>
        </w:tabs>
        <w:ind w:left="90" w:right="360"/>
        <w:jc w:val="both"/>
        <w:rPr>
          <w:rFonts w:ascii="Arial" w:eastAsia="PMingLiU" w:hAnsi="Arial"/>
          <w:sz w:val="16"/>
          <w:szCs w:val="16"/>
          <w:lang w:eastAsia="zh-TW"/>
        </w:rPr>
      </w:pP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670"/>
        <w:gridCol w:w="9375"/>
      </w:tblGrid>
      <w:tr w:rsidR="009E5AF2" w:rsidRPr="00BD1F68" w:rsidTr="00F96DE8">
        <w:trPr>
          <w:jc w:val="center"/>
        </w:trPr>
        <w:tc>
          <w:tcPr>
            <w:tcW w:w="630" w:type="dxa"/>
          </w:tcPr>
          <w:p w:rsidR="009E5AF2" w:rsidRPr="00BD1F68" w:rsidRDefault="009E5AF2" w:rsidP="005D35AB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</w:p>
          <w:p w:rsidR="009E5AF2" w:rsidRPr="00BD1F68" w:rsidRDefault="009E5AF2" w:rsidP="00326C0B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326C0B">
            <w:pPr>
              <w:ind w:right="72"/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是</w:t>
            </w:r>
          </w:p>
        </w:tc>
        <w:tc>
          <w:tcPr>
            <w:tcW w:w="630" w:type="dxa"/>
          </w:tcPr>
          <w:p w:rsidR="009E5AF2" w:rsidRPr="00BD1F68" w:rsidRDefault="009E5AF2" w:rsidP="005D35AB">
            <w:pPr>
              <w:jc w:val="center"/>
              <w:rPr>
                <w:rFonts w:ascii="Arial" w:eastAsia="PMingLiU" w:hAnsi="Arial" w:cs="Arial"/>
                <w:sz w:val="20"/>
              </w:rPr>
            </w:pPr>
          </w:p>
          <w:p w:rsidR="009E5AF2" w:rsidRPr="00BD1F68" w:rsidRDefault="009E5AF2" w:rsidP="00326C0B">
            <w:pPr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326C0B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否</w:t>
            </w:r>
          </w:p>
        </w:tc>
        <w:tc>
          <w:tcPr>
            <w:tcW w:w="8820" w:type="dxa"/>
          </w:tcPr>
          <w:p w:rsidR="009E5AF2" w:rsidRPr="00BD1F68" w:rsidRDefault="009E5AF2" w:rsidP="0017549A">
            <w:pPr>
              <w:ind w:left="306" w:right="-1" w:hanging="306"/>
              <w:jc w:val="both"/>
              <w:rPr>
                <w:rFonts w:ascii="Arial" w:eastAsia="PMingLiU" w:hAnsi="Arial" w:cs="Arial"/>
                <w:sz w:val="20"/>
                <w:lang w:eastAsia="zh-TW"/>
              </w:rPr>
            </w:pPr>
          </w:p>
          <w:p w:rsidR="009E5AF2" w:rsidRPr="00BD1F68" w:rsidRDefault="009E5AF2" w:rsidP="009179A1">
            <w:pPr>
              <w:ind w:left="306" w:right="-1" w:hanging="306"/>
              <w:jc w:val="both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/>
                <w:sz w:val="20"/>
                <w:szCs w:val="24"/>
                <w:lang w:eastAsia="zh-TW"/>
              </w:rPr>
              <w:t>1.</w:t>
            </w:r>
            <w:r w:rsidRPr="00BD1F68">
              <w:rPr>
                <w:rFonts w:ascii="Arial" w:eastAsia="PMingLiU" w:hAnsi="Arial"/>
                <w:sz w:val="20"/>
                <w:szCs w:val="24"/>
                <w:lang w:eastAsia="zh-TW"/>
              </w:rPr>
              <w:tab/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作為一個具有情緒障礙的孩子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eastAsia="zh-TW"/>
              </w:rPr>
              <w:t>，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該學生符合</w:t>
            </w:r>
            <w:r w:rsidRPr="00BD1F68">
              <w:rPr>
                <w:rFonts w:ascii="Arial" w:eastAsia="PMingLiU" w:hAnsi="Arial"/>
                <w:sz w:val="20"/>
                <w:szCs w:val="24"/>
                <w:lang w:eastAsia="zh-TW"/>
              </w:rPr>
              <w:t xml:space="preserve"> OAR 581-015-2145 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的資格標準</w:t>
            </w:r>
            <w:r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。</w:t>
            </w:r>
          </w:p>
        </w:tc>
      </w:tr>
      <w:tr w:rsidR="009E5AF2" w:rsidRPr="00BD1F68" w:rsidTr="00F96DE8">
        <w:trPr>
          <w:jc w:val="center"/>
        </w:trPr>
        <w:tc>
          <w:tcPr>
            <w:tcW w:w="630" w:type="dxa"/>
          </w:tcPr>
          <w:p w:rsidR="009E5AF2" w:rsidRPr="00BD1F68" w:rsidRDefault="009E5AF2" w:rsidP="005D35AB">
            <w:pPr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  <w:p w:rsidR="009E5AF2" w:rsidRPr="00BD1F68" w:rsidRDefault="009E5AF2" w:rsidP="009179A1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9179A1">
            <w:pPr>
              <w:ind w:right="72"/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是</w:t>
            </w:r>
          </w:p>
        </w:tc>
        <w:tc>
          <w:tcPr>
            <w:tcW w:w="630" w:type="dxa"/>
          </w:tcPr>
          <w:p w:rsidR="009E5AF2" w:rsidRPr="00BD1F68" w:rsidRDefault="009E5AF2" w:rsidP="005D35AB">
            <w:pPr>
              <w:jc w:val="center"/>
              <w:rPr>
                <w:rFonts w:ascii="Arial" w:eastAsia="PMingLiU" w:hAnsi="Arial" w:cs="Arial"/>
                <w:sz w:val="20"/>
              </w:rPr>
            </w:pPr>
          </w:p>
          <w:p w:rsidR="009E5AF2" w:rsidRPr="00BD1F68" w:rsidRDefault="009E5AF2" w:rsidP="009179A1">
            <w:pPr>
              <w:jc w:val="center"/>
              <w:rPr>
                <w:rFonts w:ascii="Arial" w:eastAsia="PMingLiU" w:hAnsi="Arial" w:cs="Arial"/>
                <w:sz w:val="20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  <w:p w:rsidR="009E5AF2" w:rsidRPr="00BD1F68" w:rsidRDefault="009E5AF2" w:rsidP="009179A1">
            <w:pPr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/>
              </w:rPr>
              <w:t>否</w:t>
            </w:r>
          </w:p>
        </w:tc>
        <w:tc>
          <w:tcPr>
            <w:tcW w:w="8820" w:type="dxa"/>
          </w:tcPr>
          <w:p w:rsidR="009E5AF2" w:rsidRPr="00F126EE" w:rsidRDefault="009E5AF2" w:rsidP="00A0041E">
            <w:pPr>
              <w:ind w:right="-1"/>
              <w:jc w:val="both"/>
              <w:rPr>
                <w:rFonts w:ascii="Arial" w:eastAsia="PMingLiU" w:hAnsi="Arial"/>
                <w:i/>
                <w:iCs/>
                <w:sz w:val="20"/>
                <w:szCs w:val="24"/>
                <w:lang w:eastAsia="zh-TW"/>
              </w:rPr>
            </w:pPr>
            <w:r w:rsidRPr="00F126EE">
              <w:rPr>
                <w:rFonts w:ascii="Arial" w:eastAsia="PMingLiU" w:hAnsi="Arial" w:hint="eastAsia"/>
                <w:i/>
                <w:iCs/>
                <w:sz w:val="20"/>
                <w:szCs w:val="24"/>
                <w:lang w:val="zh-TW" w:eastAsia="zh-TW"/>
              </w:rPr>
              <w:t>對於從</w:t>
            </w:r>
            <w:r w:rsidRPr="00F126EE">
              <w:rPr>
                <w:rFonts w:ascii="Arial" w:eastAsia="PMingLiU" w:hAnsi="Arial"/>
                <w:i/>
                <w:iCs/>
                <w:sz w:val="20"/>
                <w:szCs w:val="24"/>
                <w:lang w:val="zh-TW" w:eastAsia="zh-TW"/>
              </w:rPr>
              <w:t xml:space="preserve"> 5 </w:t>
            </w:r>
            <w:r w:rsidRPr="00F126EE">
              <w:rPr>
                <w:rFonts w:ascii="Arial" w:eastAsia="PMingLiU" w:hAnsi="Arial" w:hint="eastAsia"/>
                <w:i/>
                <w:iCs/>
                <w:sz w:val="20"/>
                <w:szCs w:val="24"/>
                <w:lang w:val="zh-TW" w:eastAsia="zh-TW"/>
              </w:rPr>
              <w:t>歲（適齡進入幼稚園）到</w:t>
            </w:r>
            <w:r w:rsidRPr="00F126EE">
              <w:rPr>
                <w:rFonts w:ascii="Arial" w:eastAsia="PMingLiU" w:hAnsi="Arial"/>
                <w:i/>
                <w:iCs/>
                <w:sz w:val="20"/>
                <w:szCs w:val="24"/>
                <w:lang w:val="zh-TW" w:eastAsia="zh-TW"/>
              </w:rPr>
              <w:t xml:space="preserve"> 21</w:t>
            </w:r>
            <w:r w:rsidRPr="00F126EE">
              <w:rPr>
                <w:rFonts w:ascii="Arial" w:eastAsia="PMingLiU" w:hAnsi="Arial" w:hint="eastAsia"/>
                <w:i/>
                <w:iCs/>
                <w:sz w:val="20"/>
                <w:szCs w:val="24"/>
                <w:lang w:val="zh-TW" w:eastAsia="zh-TW"/>
              </w:rPr>
              <w:t>歲的孩子：</w:t>
            </w:r>
          </w:p>
          <w:p w:rsidR="009E5AF2" w:rsidRPr="00BD1F68" w:rsidRDefault="009E5AF2" w:rsidP="00A24B76">
            <w:pPr>
              <w:numPr>
                <w:ilvl w:val="0"/>
                <w:numId w:val="2"/>
              </w:numPr>
              <w:ind w:right="-1"/>
              <w:jc w:val="both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由於存在障礙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eastAsia="zh-TW"/>
              </w:rPr>
              <w:t>，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該學生需要特殊教育服務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eastAsia="zh-TW"/>
              </w:rPr>
              <w:t>，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因為障礙對學生的教育表現有不利影響</w:t>
            </w:r>
            <w:r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。</w:t>
            </w:r>
          </w:p>
          <w:p w:rsidR="009E5AF2" w:rsidRPr="00A0041E" w:rsidRDefault="009E5AF2" w:rsidP="005D35AB">
            <w:pPr>
              <w:ind w:left="360" w:right="-1"/>
              <w:jc w:val="both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  <w:p w:rsidR="009E5AF2" w:rsidRPr="00BD1F68" w:rsidRDefault="009E5AF2" w:rsidP="00A0041E">
            <w:pPr>
              <w:ind w:right="-1"/>
              <w:rPr>
                <w:rFonts w:ascii="Arial" w:eastAsia="PMingLiU" w:hAnsi="Arial"/>
                <w:sz w:val="20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i/>
                <w:sz w:val="20"/>
                <w:szCs w:val="24"/>
                <w:lang w:val="zh-TW" w:eastAsia="zh-TW"/>
              </w:rPr>
              <w:t>對於早期兒童特殊教育（</w:t>
            </w:r>
            <w:r w:rsidRPr="00BD1F68">
              <w:rPr>
                <w:rFonts w:ascii="Arial" w:eastAsia="PMingLiU" w:hAnsi="Arial"/>
                <w:i/>
                <w:sz w:val="20"/>
                <w:szCs w:val="24"/>
                <w:lang w:val="zh-TW" w:eastAsia="zh-TW"/>
              </w:rPr>
              <w:t xml:space="preserve">ECSE - 3 </w:t>
            </w:r>
            <w:r w:rsidRPr="00BD1F68">
              <w:rPr>
                <w:rFonts w:ascii="Arial" w:eastAsia="PMingLiU" w:hAnsi="Arial" w:hint="eastAsia"/>
                <w:i/>
                <w:sz w:val="20"/>
                <w:szCs w:val="24"/>
                <w:lang w:val="zh-TW" w:eastAsia="zh-TW"/>
              </w:rPr>
              <w:t>歲到適齡進入幼稚園的兒童）：</w:t>
            </w:r>
          </w:p>
          <w:p w:rsidR="009E5AF2" w:rsidRPr="00BD1F68" w:rsidRDefault="009E5AF2" w:rsidP="00401B52">
            <w:pPr>
              <w:ind w:left="360" w:right="-1"/>
              <w:jc w:val="both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由於存在障礙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eastAsia="zh-TW"/>
              </w:rPr>
              <w:t>，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該學生需要特殊教育服務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eastAsia="zh-TW"/>
              </w:rPr>
              <w:t>，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因為障礙對學生的發展進步有不利影響</w:t>
            </w:r>
            <w:r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。</w:t>
            </w:r>
          </w:p>
        </w:tc>
      </w:tr>
      <w:tr w:rsidR="009E5AF2" w:rsidRPr="00BD1F68" w:rsidTr="00F96DE8">
        <w:trPr>
          <w:jc w:val="center"/>
        </w:trPr>
        <w:tc>
          <w:tcPr>
            <w:tcW w:w="630" w:type="dxa"/>
          </w:tcPr>
          <w:p w:rsidR="009E5AF2" w:rsidRPr="00BD1F68" w:rsidRDefault="009E5AF2" w:rsidP="005D35AB">
            <w:pPr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630" w:type="dxa"/>
          </w:tcPr>
          <w:p w:rsidR="009E5AF2" w:rsidRPr="00BD1F68" w:rsidRDefault="009E5AF2" w:rsidP="005D35AB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8820" w:type="dxa"/>
          </w:tcPr>
          <w:p w:rsidR="009E5AF2" w:rsidRPr="00BD1F68" w:rsidRDefault="009E5AF2" w:rsidP="005D35AB">
            <w:pPr>
              <w:tabs>
                <w:tab w:val="left" w:pos="1080"/>
              </w:tabs>
              <w:ind w:left="318" w:right="-1"/>
              <w:rPr>
                <w:rFonts w:ascii="Arial" w:eastAsia="PMingLiU" w:hAnsi="Arial" w:cs="Arial"/>
                <w:sz w:val="20"/>
                <w:lang w:eastAsia="zh-TW"/>
              </w:rPr>
            </w:pPr>
          </w:p>
          <w:p w:rsidR="009E5AF2" w:rsidRPr="00BD1F68" w:rsidRDefault="009E5AF2" w:rsidP="00401B5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left" w:pos="1080"/>
              </w:tabs>
              <w:ind w:left="318" w:right="-1" w:hanging="318"/>
              <w:rPr>
                <w:rFonts w:ascii="Arial" w:eastAsia="PMingLiU" w:hAnsi="Arial"/>
                <w:sz w:val="20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小組已考慮該學生的特殊教育資格，並確定該資格：</w:t>
            </w:r>
          </w:p>
          <w:p w:rsidR="009E5AF2" w:rsidRPr="00A0041E" w:rsidRDefault="009E5AF2" w:rsidP="00A0041E">
            <w:pPr>
              <w:tabs>
                <w:tab w:val="left" w:pos="1080"/>
              </w:tabs>
              <w:ind w:left="318" w:right="-1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  <w:p w:rsidR="009E5AF2" w:rsidRPr="00BD1F68" w:rsidRDefault="009E5AF2" w:rsidP="00401B52">
            <w:pPr>
              <w:tabs>
                <w:tab w:val="left" w:pos="702"/>
                <w:tab w:val="left" w:pos="1080"/>
              </w:tabs>
              <w:ind w:left="318" w:right="-1"/>
              <w:rPr>
                <w:rFonts w:ascii="Arial" w:eastAsia="PMingLiU" w:hAnsi="Arial"/>
                <w:sz w:val="20"/>
                <w:szCs w:val="24"/>
                <w:lang w:eastAsia="zh-TW"/>
              </w:rPr>
            </w:pP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instrText xml:space="preserve"> FORMCHECKBOX </w:instrTex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fldChar w:fldCharType="end"/>
            </w:r>
            <w:r w:rsidRPr="00BD1F68">
              <w:rPr>
                <w:rFonts w:ascii="Arial" w:eastAsia="PMingLiU" w:hAnsi="Arial" w:hint="eastAsia"/>
                <w:b/>
                <w:i/>
                <w:sz w:val="20"/>
                <w:szCs w:val="24"/>
                <w:lang w:val="zh-TW" w:eastAsia="zh-TW"/>
              </w:rPr>
              <w:t>為</w: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t xml:space="preserve">    </w: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instrText xml:space="preserve"> FORMCHECKBOX </w:instrTex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fldChar w:fldCharType="end"/>
            </w:r>
            <w:r w:rsidRPr="00BD1F68">
              <w:rPr>
                <w:rFonts w:ascii="Arial" w:eastAsia="PMingLiU" w:hAnsi="Arial" w:hint="eastAsia"/>
                <w:b/>
                <w:i/>
                <w:sz w:val="20"/>
                <w:szCs w:val="24"/>
                <w:lang w:val="zh-TW" w:eastAsia="zh-TW"/>
              </w:rPr>
              <w:t>而非</w: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t xml:space="preserve">   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由於缺乏適當的閱讀指導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eastAsia="zh-TW"/>
              </w:rPr>
              <w:t>，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包括閱讀指導的主要組成部分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eastAsia="zh-TW"/>
              </w:rPr>
              <w:t>（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音位認知、發音、詞彙發展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eastAsia="zh-TW"/>
              </w:rPr>
              <w:t>；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流利閱讀</w:t>
            </w:r>
            <w:r w:rsidRPr="00BD1F68">
              <w:rPr>
                <w:rFonts w:ascii="Arial" w:eastAsia="PMingLiU" w:hAnsi="Arial"/>
                <w:sz w:val="20"/>
                <w:szCs w:val="24"/>
                <w:lang w:eastAsia="zh-TW"/>
              </w:rPr>
              <w:t>/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口頭閱讀技能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eastAsia="zh-TW"/>
              </w:rPr>
              <w:t>；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以及閱讀理解策略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eastAsia="zh-TW"/>
              </w:rPr>
              <w:t>）；</w:t>
            </w:r>
          </w:p>
          <w:p w:rsidR="009E5AF2" w:rsidRPr="00A0041E" w:rsidRDefault="009E5AF2" w:rsidP="005D35AB">
            <w:pPr>
              <w:tabs>
                <w:tab w:val="left" w:pos="702"/>
                <w:tab w:val="left" w:pos="1080"/>
              </w:tabs>
              <w:ind w:left="318" w:right="-1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  <w:p w:rsidR="009E5AF2" w:rsidRPr="00BD1F68" w:rsidRDefault="009E5AF2" w:rsidP="0072095E">
            <w:pPr>
              <w:tabs>
                <w:tab w:val="left" w:pos="702"/>
                <w:tab w:val="left" w:pos="1080"/>
              </w:tabs>
              <w:ind w:left="318" w:right="-1"/>
              <w:rPr>
                <w:rFonts w:ascii="Arial" w:eastAsia="PMingLiU" w:hAnsi="Arial"/>
                <w:sz w:val="20"/>
                <w:szCs w:val="24"/>
                <w:lang w:eastAsia="zh-TW"/>
              </w:rPr>
            </w:pP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instrText xml:space="preserve"> FORMCHECKBOX </w:instrTex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fldChar w:fldCharType="end"/>
            </w:r>
            <w:r w:rsidRPr="00BD1F68">
              <w:rPr>
                <w:rFonts w:ascii="Arial" w:eastAsia="PMingLiU" w:hAnsi="Arial" w:hint="eastAsia"/>
                <w:b/>
                <w:i/>
                <w:sz w:val="20"/>
                <w:szCs w:val="24"/>
                <w:lang w:val="zh-TW" w:eastAsia="zh-TW"/>
              </w:rPr>
              <w:t>為</w: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t xml:space="preserve">    </w: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instrText xml:space="preserve"> FORMCHECKBOX </w:instrTex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fldChar w:fldCharType="end"/>
            </w:r>
            <w:r w:rsidRPr="00BD1F68">
              <w:rPr>
                <w:rFonts w:ascii="Arial" w:eastAsia="PMingLiU" w:hAnsi="Arial" w:hint="eastAsia"/>
                <w:b/>
                <w:i/>
                <w:sz w:val="20"/>
                <w:szCs w:val="24"/>
                <w:lang w:val="zh-TW" w:eastAsia="zh-TW"/>
              </w:rPr>
              <w:t>而非</w: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t xml:space="preserve">   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由於缺乏數學方面的適當指導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eastAsia="zh-TW"/>
              </w:rPr>
              <w:t>；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以及</w:t>
            </w:r>
          </w:p>
          <w:p w:rsidR="009E5AF2" w:rsidRPr="00A0041E" w:rsidRDefault="009E5AF2" w:rsidP="005D35AB">
            <w:pPr>
              <w:tabs>
                <w:tab w:val="left" w:pos="702"/>
                <w:tab w:val="left" w:pos="1080"/>
              </w:tabs>
              <w:ind w:left="318" w:right="-1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  <w:p w:rsidR="009E5AF2" w:rsidRPr="00A0041E" w:rsidRDefault="009E5AF2" w:rsidP="00A0041E">
            <w:pPr>
              <w:tabs>
                <w:tab w:val="left" w:pos="702"/>
                <w:tab w:val="left" w:pos="1080"/>
              </w:tabs>
              <w:ind w:left="318" w:right="-1"/>
              <w:rPr>
                <w:rFonts w:ascii="Arial" w:eastAsia="PMingLiU" w:hAnsi="Arial"/>
                <w:sz w:val="20"/>
                <w:szCs w:val="24"/>
                <w:lang w:eastAsia="zh-TW"/>
              </w:rPr>
            </w:pP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instrText xml:space="preserve"> FORMCHECKBOX </w:instrTex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fldChar w:fldCharType="end"/>
            </w:r>
            <w:r w:rsidRPr="00BD1F68">
              <w:rPr>
                <w:rFonts w:ascii="Arial" w:eastAsia="PMingLiU" w:hAnsi="Arial" w:hint="eastAsia"/>
                <w:b/>
                <w:i/>
                <w:sz w:val="20"/>
                <w:szCs w:val="24"/>
                <w:lang w:val="zh-TW" w:eastAsia="zh-TW"/>
              </w:rPr>
              <w:t>為</w: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t xml:space="preserve">    </w: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instrText xml:space="preserve"> FORMCHECKBOX </w:instrTex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fldChar w:fldCharType="end"/>
            </w:r>
            <w:r w:rsidRPr="00BD1F68">
              <w:rPr>
                <w:rFonts w:ascii="Arial" w:eastAsia="PMingLiU" w:hAnsi="Arial" w:hint="eastAsia"/>
                <w:b/>
                <w:i/>
                <w:sz w:val="20"/>
                <w:szCs w:val="24"/>
                <w:lang w:val="zh-TW" w:eastAsia="zh-TW"/>
              </w:rPr>
              <w:t>而非</w:t>
            </w:r>
            <w:r w:rsidRPr="00BD1F68">
              <w:rPr>
                <w:rFonts w:ascii="Arial" w:eastAsia="PMingLiU" w:hAnsi="Arial"/>
                <w:b/>
                <w:i/>
                <w:sz w:val="20"/>
                <w:szCs w:val="24"/>
                <w:lang w:eastAsia="zh-TW"/>
              </w:rPr>
              <w:t xml:space="preserve"> </w:t>
            </w:r>
            <w:r w:rsidRPr="00BD1F68">
              <w:rPr>
                <w:rFonts w:ascii="Arial" w:eastAsia="PMingLiU" w:hAnsi="Arial"/>
                <w:sz w:val="20"/>
                <w:szCs w:val="24"/>
                <w:lang w:eastAsia="zh-TW"/>
              </w:rPr>
              <w:t xml:space="preserve">  </w:t>
            </w:r>
            <w:r w:rsidRPr="00BD1F68"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由於有限的英語掌握程度</w:t>
            </w:r>
            <w:r>
              <w:rPr>
                <w:rFonts w:ascii="Arial" w:eastAsia="PMingLiU" w:hAnsi="Arial" w:hint="eastAsia"/>
                <w:sz w:val="20"/>
                <w:szCs w:val="24"/>
                <w:lang w:val="zh-TW" w:eastAsia="zh-TW"/>
              </w:rPr>
              <w:t>。</w:t>
            </w:r>
          </w:p>
        </w:tc>
      </w:tr>
    </w:tbl>
    <w:p w:rsidR="009E5AF2" w:rsidRPr="00BD1F68" w:rsidRDefault="009E5AF2" w:rsidP="002C7052">
      <w:pPr>
        <w:ind w:right="360"/>
        <w:rPr>
          <w:rFonts w:ascii="Arial" w:eastAsia="PMingLiU" w:hAnsi="Arial" w:cs="Arial"/>
          <w:b/>
          <w:i/>
          <w:sz w:val="20"/>
          <w:lang w:eastAsia="zh-TW"/>
        </w:rPr>
      </w:pP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3185"/>
        <w:gridCol w:w="1853"/>
        <w:gridCol w:w="2027"/>
      </w:tblGrid>
      <w:tr w:rsidR="009E5AF2" w:rsidRPr="00BD1F68" w:rsidTr="00F96DE8">
        <w:trPr>
          <w:trHeight w:val="243"/>
          <w:jc w:val="center"/>
        </w:trPr>
        <w:tc>
          <w:tcPr>
            <w:tcW w:w="3402" w:type="dxa"/>
          </w:tcPr>
          <w:p w:rsidR="009E5AF2" w:rsidRPr="00BD1F68" w:rsidRDefault="009E5AF2" w:rsidP="00F96DE8">
            <w:pPr>
              <w:ind w:right="360"/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b/>
                <w:sz w:val="18"/>
                <w:szCs w:val="24"/>
                <w:lang w:val="zh-TW"/>
              </w:rPr>
              <w:t>小組成員簽名</w:t>
            </w:r>
          </w:p>
        </w:tc>
        <w:tc>
          <w:tcPr>
            <w:tcW w:w="2970" w:type="dxa"/>
          </w:tcPr>
          <w:p w:rsidR="009E5AF2" w:rsidRPr="00BD1F68" w:rsidRDefault="009E5AF2" w:rsidP="00F96DE8">
            <w:pPr>
              <w:ind w:right="72"/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b/>
                <w:sz w:val="18"/>
                <w:szCs w:val="24"/>
                <w:lang w:val="zh-TW"/>
              </w:rPr>
              <w:t>職銜</w:t>
            </w:r>
          </w:p>
        </w:tc>
        <w:tc>
          <w:tcPr>
            <w:tcW w:w="1728" w:type="dxa"/>
          </w:tcPr>
          <w:p w:rsidR="009E5AF2" w:rsidRPr="00BD1F68" w:rsidRDefault="009E5AF2" w:rsidP="00F96DE8">
            <w:pPr>
              <w:ind w:right="12"/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b/>
                <w:sz w:val="18"/>
                <w:szCs w:val="24"/>
                <w:lang w:val="zh-TW"/>
              </w:rPr>
              <w:t>同意</w:t>
            </w:r>
          </w:p>
        </w:tc>
        <w:tc>
          <w:tcPr>
            <w:tcW w:w="1890" w:type="dxa"/>
          </w:tcPr>
          <w:p w:rsidR="009E5AF2" w:rsidRPr="00BD1F68" w:rsidRDefault="009E5AF2" w:rsidP="00F96DE8">
            <w:pPr>
              <w:ind w:right="-18"/>
              <w:jc w:val="center"/>
              <w:rPr>
                <w:rFonts w:ascii="Arial" w:eastAsia="PMingLiU" w:hAnsi="Arial"/>
                <w:szCs w:val="24"/>
                <w:lang w:eastAsia="zh-TW"/>
              </w:rPr>
            </w:pPr>
            <w:r w:rsidRPr="00BD1F68">
              <w:rPr>
                <w:rFonts w:ascii="Arial" w:eastAsia="PMingLiU" w:hAnsi="Arial" w:hint="eastAsia"/>
                <w:b/>
                <w:sz w:val="18"/>
                <w:szCs w:val="24"/>
                <w:lang w:val="zh-TW"/>
              </w:rPr>
              <w:t>不同意</w:t>
            </w:r>
          </w:p>
        </w:tc>
      </w:tr>
      <w:tr w:rsidR="009E5AF2" w:rsidRPr="00BD1F68" w:rsidTr="00F96DE8">
        <w:trPr>
          <w:trHeight w:val="432"/>
          <w:jc w:val="center"/>
        </w:trPr>
        <w:tc>
          <w:tcPr>
            <w:tcW w:w="3402" w:type="dxa"/>
            <w:vAlign w:val="center"/>
          </w:tcPr>
          <w:p w:rsidR="009E5AF2" w:rsidRPr="00BD1F68" w:rsidRDefault="009E5AF2" w:rsidP="00F96DE8">
            <w:pPr>
              <w:ind w:right="360"/>
              <w:jc w:val="center"/>
              <w:rPr>
                <w:rFonts w:ascii="Arial" w:eastAsia="PMingLiU" w:hAnsi="Arial" w:cs="Arial"/>
                <w:sz w:val="20"/>
              </w:rPr>
            </w:pPr>
          </w:p>
        </w:tc>
        <w:tc>
          <w:tcPr>
            <w:tcW w:w="2970" w:type="dxa"/>
            <w:vAlign w:val="center"/>
          </w:tcPr>
          <w:p w:rsidR="009E5AF2" w:rsidRPr="00BD1F68" w:rsidRDefault="009E5AF2" w:rsidP="00F96DE8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9E5AF2" w:rsidRPr="00BD1F68" w:rsidRDefault="009E5AF2" w:rsidP="00F96DE8">
            <w:pPr>
              <w:ind w:right="12"/>
              <w:jc w:val="center"/>
              <w:rPr>
                <w:rFonts w:ascii="Arial" w:eastAsia="PMingLiU" w:hAnsi="Arial"/>
                <w:lang w:eastAsia="zh-TW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9E5AF2" w:rsidRPr="00BD1F68" w:rsidRDefault="009E5AF2" w:rsidP="00F96DE8">
            <w:pPr>
              <w:ind w:right="12"/>
              <w:jc w:val="center"/>
              <w:rPr>
                <w:rFonts w:ascii="Arial" w:eastAsia="PMingLiU" w:hAnsi="Arial"/>
                <w:lang w:eastAsia="zh-TW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</w:tc>
      </w:tr>
      <w:tr w:rsidR="009E5AF2" w:rsidRPr="00BD1F68" w:rsidTr="00F96DE8">
        <w:trPr>
          <w:trHeight w:val="432"/>
          <w:jc w:val="center"/>
        </w:trPr>
        <w:tc>
          <w:tcPr>
            <w:tcW w:w="3402" w:type="dxa"/>
            <w:vAlign w:val="center"/>
          </w:tcPr>
          <w:p w:rsidR="009E5AF2" w:rsidRPr="00BD1F68" w:rsidRDefault="009E5AF2" w:rsidP="00F96DE8">
            <w:pPr>
              <w:ind w:right="360"/>
              <w:jc w:val="center"/>
              <w:rPr>
                <w:rFonts w:ascii="Arial" w:eastAsia="PMingLiU" w:hAnsi="Arial" w:cs="Arial"/>
                <w:sz w:val="20"/>
              </w:rPr>
            </w:pPr>
          </w:p>
        </w:tc>
        <w:tc>
          <w:tcPr>
            <w:tcW w:w="2970" w:type="dxa"/>
            <w:vAlign w:val="center"/>
          </w:tcPr>
          <w:p w:rsidR="009E5AF2" w:rsidRPr="00BD1F68" w:rsidRDefault="009E5AF2" w:rsidP="00F96DE8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9E5AF2" w:rsidRPr="00BD1F68" w:rsidRDefault="009E5AF2" w:rsidP="00F96DE8">
            <w:pPr>
              <w:ind w:right="12"/>
              <w:jc w:val="center"/>
              <w:rPr>
                <w:rFonts w:ascii="Arial" w:eastAsia="PMingLiU" w:hAnsi="Arial"/>
                <w:lang w:eastAsia="zh-TW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9E5AF2" w:rsidRPr="00BD1F68" w:rsidRDefault="009E5AF2" w:rsidP="00F96DE8">
            <w:pPr>
              <w:ind w:right="12"/>
              <w:jc w:val="center"/>
              <w:rPr>
                <w:rFonts w:ascii="Arial" w:eastAsia="PMingLiU" w:hAnsi="Arial"/>
                <w:lang w:eastAsia="zh-TW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</w:tc>
      </w:tr>
      <w:tr w:rsidR="009E5AF2" w:rsidRPr="00BD1F68" w:rsidTr="00F96DE8">
        <w:trPr>
          <w:trHeight w:val="432"/>
          <w:jc w:val="center"/>
        </w:trPr>
        <w:tc>
          <w:tcPr>
            <w:tcW w:w="3402" w:type="dxa"/>
            <w:vAlign w:val="center"/>
          </w:tcPr>
          <w:p w:rsidR="009E5AF2" w:rsidRPr="00BD1F68" w:rsidRDefault="009E5AF2" w:rsidP="00F96DE8">
            <w:pPr>
              <w:ind w:right="360"/>
              <w:jc w:val="center"/>
              <w:rPr>
                <w:rFonts w:ascii="Arial" w:eastAsia="PMingLiU" w:hAnsi="Arial" w:cs="Arial"/>
                <w:sz w:val="20"/>
              </w:rPr>
            </w:pPr>
          </w:p>
        </w:tc>
        <w:tc>
          <w:tcPr>
            <w:tcW w:w="2970" w:type="dxa"/>
            <w:vAlign w:val="center"/>
          </w:tcPr>
          <w:p w:rsidR="009E5AF2" w:rsidRPr="00BD1F68" w:rsidRDefault="009E5AF2" w:rsidP="00F96DE8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9E5AF2" w:rsidRPr="00BD1F68" w:rsidRDefault="009E5AF2" w:rsidP="00F96DE8">
            <w:pPr>
              <w:ind w:right="12"/>
              <w:jc w:val="center"/>
              <w:rPr>
                <w:rFonts w:ascii="Arial" w:eastAsia="PMingLiU" w:hAnsi="Arial"/>
                <w:lang w:eastAsia="zh-TW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9E5AF2" w:rsidRPr="00BD1F68" w:rsidRDefault="009E5AF2" w:rsidP="00F96DE8">
            <w:pPr>
              <w:ind w:right="12"/>
              <w:jc w:val="center"/>
              <w:rPr>
                <w:rFonts w:ascii="Arial" w:eastAsia="PMingLiU" w:hAnsi="Arial"/>
                <w:lang w:eastAsia="zh-TW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</w:tc>
      </w:tr>
      <w:tr w:rsidR="00F96DE8" w:rsidRPr="00BD1F68" w:rsidTr="00F96DE8">
        <w:trPr>
          <w:trHeight w:val="432"/>
          <w:jc w:val="center"/>
        </w:trPr>
        <w:tc>
          <w:tcPr>
            <w:tcW w:w="3402" w:type="dxa"/>
            <w:vAlign w:val="center"/>
          </w:tcPr>
          <w:p w:rsidR="00F96DE8" w:rsidRPr="00BD1F68" w:rsidRDefault="00F96DE8" w:rsidP="00F96DE8">
            <w:pPr>
              <w:ind w:right="360"/>
              <w:jc w:val="center"/>
              <w:rPr>
                <w:rFonts w:ascii="Arial" w:eastAsia="PMingLiU" w:hAnsi="Arial" w:cs="Arial"/>
                <w:sz w:val="20"/>
              </w:rPr>
            </w:pPr>
          </w:p>
        </w:tc>
        <w:tc>
          <w:tcPr>
            <w:tcW w:w="2970" w:type="dxa"/>
            <w:vAlign w:val="center"/>
          </w:tcPr>
          <w:p w:rsidR="00F96DE8" w:rsidRPr="00BD1F68" w:rsidRDefault="00F96DE8" w:rsidP="00F96DE8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F96DE8" w:rsidRPr="00BD1F68" w:rsidRDefault="00F96DE8" w:rsidP="00F96DE8">
            <w:pPr>
              <w:ind w:right="12"/>
              <w:jc w:val="center"/>
              <w:rPr>
                <w:rFonts w:ascii="Arial" w:eastAsia="PMingLiU" w:hAnsi="Arial"/>
                <w:lang w:eastAsia="zh-TW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F96DE8" w:rsidRPr="00BD1F68" w:rsidRDefault="00F96DE8" w:rsidP="00F96DE8">
            <w:pPr>
              <w:ind w:right="12"/>
              <w:jc w:val="center"/>
              <w:rPr>
                <w:rFonts w:ascii="Arial" w:eastAsia="PMingLiU" w:hAnsi="Arial"/>
                <w:lang w:eastAsia="zh-TW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</w:tc>
      </w:tr>
      <w:tr w:rsidR="00F96DE8" w:rsidRPr="00BD1F68" w:rsidTr="00F96DE8">
        <w:trPr>
          <w:trHeight w:val="432"/>
          <w:jc w:val="center"/>
        </w:trPr>
        <w:tc>
          <w:tcPr>
            <w:tcW w:w="3402" w:type="dxa"/>
            <w:vAlign w:val="center"/>
          </w:tcPr>
          <w:p w:rsidR="00F96DE8" w:rsidRPr="00BD1F68" w:rsidRDefault="00F96DE8" w:rsidP="00F96DE8">
            <w:pPr>
              <w:ind w:right="360"/>
              <w:jc w:val="center"/>
              <w:rPr>
                <w:rFonts w:ascii="Arial" w:eastAsia="PMingLiU" w:hAnsi="Arial" w:cs="Arial"/>
                <w:sz w:val="20"/>
              </w:rPr>
            </w:pPr>
          </w:p>
        </w:tc>
        <w:tc>
          <w:tcPr>
            <w:tcW w:w="2970" w:type="dxa"/>
            <w:vAlign w:val="center"/>
          </w:tcPr>
          <w:p w:rsidR="00F96DE8" w:rsidRPr="00BD1F68" w:rsidRDefault="00F96DE8" w:rsidP="00F96DE8">
            <w:pPr>
              <w:ind w:right="72"/>
              <w:jc w:val="center"/>
              <w:rPr>
                <w:rFonts w:ascii="Arial" w:eastAsia="PMingLiU" w:hAnsi="Arial" w:cs="Arial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F96DE8" w:rsidRPr="00BD1F68" w:rsidRDefault="00F96DE8" w:rsidP="00F96DE8">
            <w:pPr>
              <w:ind w:right="12"/>
              <w:jc w:val="center"/>
              <w:rPr>
                <w:rFonts w:ascii="Arial" w:eastAsia="PMingLiU" w:hAnsi="Arial"/>
                <w:lang w:eastAsia="zh-TW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F96DE8" w:rsidRPr="00BD1F68" w:rsidRDefault="00F96DE8" w:rsidP="00F96DE8">
            <w:pPr>
              <w:ind w:right="12"/>
              <w:jc w:val="center"/>
              <w:rPr>
                <w:rFonts w:ascii="Arial" w:eastAsia="PMingLiU" w:hAnsi="Arial"/>
                <w:lang w:eastAsia="zh-TW"/>
              </w:rPr>
            </w:pPr>
            <w:r w:rsidRPr="00BD1F68">
              <w:rPr>
                <w:rFonts w:ascii="Arial" w:eastAsia="PMingLiU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68">
              <w:rPr>
                <w:rFonts w:ascii="Arial" w:eastAsia="PMingLiU" w:hAnsi="Arial" w:cs="Arial"/>
                <w:sz w:val="20"/>
              </w:rPr>
              <w:instrText xml:space="preserve"> FORMCHECKBOX </w:instrText>
            </w:r>
            <w:r w:rsidRPr="00BD1F68">
              <w:rPr>
                <w:rFonts w:ascii="Arial" w:eastAsia="PMingLiU" w:hAnsi="Arial" w:cs="Arial"/>
                <w:sz w:val="20"/>
              </w:rPr>
            </w:r>
            <w:r w:rsidRPr="00BD1F68">
              <w:rPr>
                <w:rFonts w:ascii="Arial" w:eastAsia="PMingLiU" w:hAnsi="Arial" w:cs="Arial"/>
                <w:sz w:val="20"/>
              </w:rPr>
              <w:fldChar w:fldCharType="end"/>
            </w:r>
          </w:p>
        </w:tc>
      </w:tr>
    </w:tbl>
    <w:p w:rsidR="00F96DE8" w:rsidRDefault="00F96DE8" w:rsidP="0072095E">
      <w:pPr>
        <w:rPr>
          <w:rFonts w:ascii="Arial" w:eastAsia="PMingLiU" w:hAnsi="Arial" w:cs="Arial"/>
          <w:b/>
          <w:sz w:val="20"/>
        </w:rPr>
      </w:pPr>
    </w:p>
    <w:p w:rsidR="009E5AF2" w:rsidRPr="00BD1F68" w:rsidRDefault="009E5AF2" w:rsidP="00F96DE8">
      <w:pPr>
        <w:ind w:left="-180" w:firstLine="180"/>
        <w:rPr>
          <w:rFonts w:ascii="Arial" w:eastAsia="PMingLiU" w:hAnsi="Arial"/>
          <w:sz w:val="20"/>
          <w:szCs w:val="24"/>
          <w:lang w:eastAsia="zh-TW"/>
        </w:rPr>
      </w:pPr>
      <w:r w:rsidRPr="003E536E">
        <w:rPr>
          <w:rFonts w:ascii="Arial" w:eastAsia="PMingLiU" w:hAnsi="Arial"/>
          <w:b/>
          <w:i/>
          <w:sz w:val="20"/>
          <w:szCs w:val="24"/>
          <w:lang w:eastAsia="zh-T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E536E">
        <w:rPr>
          <w:rFonts w:ascii="Arial" w:eastAsia="PMingLiU" w:hAnsi="Arial"/>
          <w:b/>
          <w:i/>
          <w:sz w:val="20"/>
          <w:szCs w:val="24"/>
          <w:lang w:eastAsia="zh-TW"/>
        </w:rPr>
        <w:instrText xml:space="preserve"> FORMCHECKBOX </w:instrText>
      </w:r>
      <w:r w:rsidRPr="003E536E">
        <w:rPr>
          <w:rFonts w:ascii="Arial" w:eastAsia="PMingLiU" w:hAnsi="Arial"/>
          <w:b/>
          <w:i/>
          <w:sz w:val="20"/>
          <w:szCs w:val="24"/>
          <w:lang w:eastAsia="zh-TW"/>
        </w:rPr>
      </w:r>
      <w:r w:rsidRPr="003E536E">
        <w:rPr>
          <w:rFonts w:ascii="Arial" w:eastAsia="PMingLiU" w:hAnsi="Arial"/>
          <w:b/>
          <w:i/>
          <w:sz w:val="20"/>
          <w:szCs w:val="24"/>
          <w:lang w:eastAsia="zh-TW"/>
        </w:rPr>
        <w:fldChar w:fldCharType="end"/>
      </w:r>
      <w:r w:rsidRPr="003E536E">
        <w:rPr>
          <w:rFonts w:ascii="Arial" w:eastAsia="PMingLiU" w:hAnsi="Arial"/>
          <w:sz w:val="20"/>
          <w:szCs w:val="24"/>
          <w:lang w:eastAsia="zh-TW"/>
        </w:rPr>
        <w:t xml:space="preserve">  </w:t>
      </w:r>
      <w:r w:rsidRPr="003E536E">
        <w:rPr>
          <w:rFonts w:ascii="Arial" w:eastAsia="PMingLiU" w:hAnsi="Arial" w:hint="eastAsia"/>
          <w:sz w:val="20"/>
          <w:szCs w:val="24"/>
          <w:lang w:val="zh-TW" w:eastAsia="zh-TW"/>
        </w:rPr>
        <w:t>一份評估報告和資格陳述已交給家長。</w:t>
      </w: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 w:rsidP="00136355">
      <w:pPr>
        <w:rPr>
          <w:rFonts w:ascii="Arial" w:eastAsia="PMingLiU" w:hAnsi="Arial" w:cs="Arial"/>
          <w:sz w:val="20"/>
          <w:lang w:eastAsia="zh-TW"/>
        </w:rPr>
      </w:pPr>
    </w:p>
    <w:p w:rsidR="009E5AF2" w:rsidRPr="00BD1F68" w:rsidRDefault="009E5AF2">
      <w:pPr>
        <w:rPr>
          <w:rFonts w:ascii="Arial" w:eastAsia="PMingLiU" w:hAnsi="Arial" w:cs="Arial"/>
        </w:rPr>
      </w:pPr>
    </w:p>
    <w:sectPr w:rsidR="009E5AF2" w:rsidRPr="00BD1F68" w:rsidSect="00F96DE8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5A" w:rsidRDefault="00C0715A">
      <w:r>
        <w:separator/>
      </w:r>
    </w:p>
  </w:endnote>
  <w:endnote w:type="continuationSeparator" w:id="0">
    <w:p w:rsidR="00C0715A" w:rsidRDefault="00C0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DE8" w:rsidRPr="00CF4D07" w:rsidRDefault="00F96DE8" w:rsidP="00CF4D07">
    <w:pPr>
      <w:pStyle w:val="Footer"/>
    </w:pPr>
    <w:r>
      <w:rPr>
        <w:color w:val="000000"/>
      </w:rPr>
      <w:t>581-5148j-P (Rev. 1/12)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5A" w:rsidRDefault="00C0715A">
      <w:r>
        <w:separator/>
      </w:r>
    </w:p>
  </w:footnote>
  <w:footnote w:type="continuationSeparator" w:id="0">
    <w:p w:rsidR="00C0715A" w:rsidRDefault="00C0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9337198"/>
    <w:multiLevelType w:val="hybridMultilevel"/>
    <w:tmpl w:val="84C26ADC"/>
    <w:lvl w:ilvl="0" w:tplc="EADA6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072DC0"/>
    <w:multiLevelType w:val="hybridMultilevel"/>
    <w:tmpl w:val="9AB22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AF483D"/>
    <w:multiLevelType w:val="singleLevel"/>
    <w:tmpl w:val="86AA93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4" w15:restartNumberingAfterBreak="0">
    <w:nsid w:val="616C428F"/>
    <w:multiLevelType w:val="hybridMultilevel"/>
    <w:tmpl w:val="744277F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6C054346"/>
    <w:multiLevelType w:val="singleLevel"/>
    <w:tmpl w:val="250A7712"/>
    <w:lvl w:ilvl="0">
      <w:start w:val="1"/>
      <w:numFmt w:val="decimal"/>
      <w:lvlText w:val="%1."/>
      <w:legacy w:legacy="1" w:legacySpace="0" w:legacyIndent="360"/>
      <w:lvlJc w:val="left"/>
      <w:pPr>
        <w:ind w:left="81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6" w15:restartNumberingAfterBreak="0">
    <w:nsid w:val="77460403"/>
    <w:multiLevelType w:val="hybridMultilevel"/>
    <w:tmpl w:val="1DF4828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hanging="360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55"/>
    <w:rsid w:val="0002346A"/>
    <w:rsid w:val="00030FD1"/>
    <w:rsid w:val="000D2EA7"/>
    <w:rsid w:val="00136355"/>
    <w:rsid w:val="0017549A"/>
    <w:rsid w:val="001A4858"/>
    <w:rsid w:val="001C68DA"/>
    <w:rsid w:val="001E4F64"/>
    <w:rsid w:val="002012CF"/>
    <w:rsid w:val="002571B1"/>
    <w:rsid w:val="00275FFB"/>
    <w:rsid w:val="002778EA"/>
    <w:rsid w:val="002A575F"/>
    <w:rsid w:val="002C7052"/>
    <w:rsid w:val="00326C0B"/>
    <w:rsid w:val="003603B6"/>
    <w:rsid w:val="003E536E"/>
    <w:rsid w:val="00401B52"/>
    <w:rsid w:val="00441325"/>
    <w:rsid w:val="00482EB7"/>
    <w:rsid w:val="00487718"/>
    <w:rsid w:val="00511720"/>
    <w:rsid w:val="00544083"/>
    <w:rsid w:val="0057089B"/>
    <w:rsid w:val="00582D8D"/>
    <w:rsid w:val="005D35AB"/>
    <w:rsid w:val="00687426"/>
    <w:rsid w:val="0068793E"/>
    <w:rsid w:val="006E084F"/>
    <w:rsid w:val="0072095E"/>
    <w:rsid w:val="007276DD"/>
    <w:rsid w:val="007518D9"/>
    <w:rsid w:val="0075435B"/>
    <w:rsid w:val="007A2EF6"/>
    <w:rsid w:val="007E13D6"/>
    <w:rsid w:val="00867FEC"/>
    <w:rsid w:val="00883B98"/>
    <w:rsid w:val="0089030E"/>
    <w:rsid w:val="00890CEB"/>
    <w:rsid w:val="00892CE1"/>
    <w:rsid w:val="008E2FFF"/>
    <w:rsid w:val="008F3E08"/>
    <w:rsid w:val="009179A1"/>
    <w:rsid w:val="00921FC2"/>
    <w:rsid w:val="009646BD"/>
    <w:rsid w:val="009C7715"/>
    <w:rsid w:val="009E5AF2"/>
    <w:rsid w:val="00A0041E"/>
    <w:rsid w:val="00A110B1"/>
    <w:rsid w:val="00A24B76"/>
    <w:rsid w:val="00A535FC"/>
    <w:rsid w:val="00A72DF5"/>
    <w:rsid w:val="00A81B7D"/>
    <w:rsid w:val="00AA0B24"/>
    <w:rsid w:val="00AC28E4"/>
    <w:rsid w:val="00AD4BA7"/>
    <w:rsid w:val="00B13B72"/>
    <w:rsid w:val="00B4605D"/>
    <w:rsid w:val="00B62A24"/>
    <w:rsid w:val="00B87FF8"/>
    <w:rsid w:val="00BD18FA"/>
    <w:rsid w:val="00BD1F68"/>
    <w:rsid w:val="00C0715A"/>
    <w:rsid w:val="00C35C72"/>
    <w:rsid w:val="00C50B01"/>
    <w:rsid w:val="00C51537"/>
    <w:rsid w:val="00CC2991"/>
    <w:rsid w:val="00CF4D07"/>
    <w:rsid w:val="00D14CA8"/>
    <w:rsid w:val="00D41F96"/>
    <w:rsid w:val="00D46FCC"/>
    <w:rsid w:val="00D90D37"/>
    <w:rsid w:val="00DB1EE5"/>
    <w:rsid w:val="00DF0CEC"/>
    <w:rsid w:val="00E44CFD"/>
    <w:rsid w:val="00E6450B"/>
    <w:rsid w:val="00EA786A"/>
    <w:rsid w:val="00ED393A"/>
    <w:rsid w:val="00F126EE"/>
    <w:rsid w:val="00F777E9"/>
    <w:rsid w:val="00F96DE8"/>
    <w:rsid w:val="00FA324F"/>
    <w:rsid w:val="00FB1FC8"/>
    <w:rsid w:val="00FD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4537A28-47FF-4E9D-A286-0B4B33E6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FF8"/>
    <w:rPr>
      <w:rFonts w:ascii="Times" w:hAnsi="Times"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78EA"/>
    <w:rPr>
      <w:rFonts w:ascii="Arial" w:hAnsi="Arial"/>
      <w:kern w:val="0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1363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63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36355"/>
    <w:rPr>
      <w:rFonts w:ascii="Times" w:hAnsi="Times" w:cs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136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" w:hAnsi="Times" w:cs="Times New Roman"/>
      <w:kern w:val="0"/>
      <w:sz w:val="2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C28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" w:hAnsi="Times" w:cs="Times New Roman"/>
      <w:kern w:val="0"/>
      <w:sz w:val="18"/>
      <w:szCs w:val="18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AC28E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72D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2DF5"/>
    <w:rPr>
      <w:rFonts w:ascii="Times" w:hAnsi="Times" w:cs="Times New Roman"/>
      <w:sz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5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7549A"/>
    <w:rPr>
      <w:rFonts w:ascii="Times" w:hAnsi="Times" w:cs="Times New Roman"/>
      <w:b/>
      <w:bCs/>
      <w:lang w:val="en-US" w:eastAsia="en-US" w:bidi="ar-SA"/>
    </w:rPr>
  </w:style>
  <w:style w:type="paragraph" w:customStyle="1" w:styleId="a">
    <w:name w:val="修订"/>
    <w:hidden/>
    <w:uiPriority w:val="99"/>
    <w:semiHidden/>
    <w:rsid w:val="0017549A"/>
    <w:rPr>
      <w:rFonts w:ascii="Times" w:hAnsi="Times"/>
      <w:kern w:val="0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F4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4D07"/>
    <w:rPr>
      <w:rFonts w:ascii="Times" w:hAnsi="Times" w:cs="Times New Roman"/>
      <w:sz w:val="24"/>
    </w:rPr>
  </w:style>
  <w:style w:type="character" w:customStyle="1" w:styleId="tw4winMark">
    <w:name w:val="tw4winMark"/>
    <w:uiPriority w:val="99"/>
    <w:rsid w:val="00EA786A"/>
    <w:rPr>
      <w:rFonts w:ascii="Courier New" w:hAnsi="Courier New"/>
      <w:vanish/>
      <w:color w:val="800080"/>
      <w:vertAlign w:val="subscript"/>
    </w:rPr>
  </w:style>
  <w:style w:type="paragraph" w:styleId="ListParagraph">
    <w:name w:val="List Paragraph"/>
    <w:basedOn w:val="Normal"/>
    <w:uiPriority w:val="34"/>
    <w:qFormat/>
    <w:rsid w:val="00867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2019-02-13T21:53:35+00:00</Remediation_x0020_Date>
  </documentManagement>
</p:properties>
</file>

<file path=customXml/itemProps1.xml><?xml version="1.0" encoding="utf-8"?>
<ds:datastoreItem xmlns:ds="http://schemas.openxmlformats.org/officeDocument/2006/customXml" ds:itemID="{14CCDD54-06D7-4A47-9D1C-53B2C2D31011}"/>
</file>

<file path=customXml/itemProps2.xml><?xml version="1.0" encoding="utf-8"?>
<ds:datastoreItem xmlns:ds="http://schemas.openxmlformats.org/officeDocument/2006/customXml" ds:itemID="{E62B410C-BEFF-419A-98CD-783FA086EDF9}"/>
</file>

<file path=customXml/itemProps3.xml><?xml version="1.0" encoding="utf-8"?>
<ds:datastoreItem xmlns:ds="http://schemas.openxmlformats.org/officeDocument/2006/customXml" ds:itemID="{308E9FAE-01D9-4B30-A9CC-0A2458A6B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Agency Logo and Information Here</vt:lpstr>
    </vt:vector>
  </TitlesOfParts>
  <Company>RRaygroup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Agency Logo and Information Here</dc:title>
  <dc:subject/>
  <dc:creator>Rolland Ray</dc:creator>
  <cp:keywords/>
  <dc:description/>
  <cp:lastModifiedBy>TURNBULL Mariana - ODE</cp:lastModifiedBy>
  <cp:revision>2</cp:revision>
  <cp:lastPrinted>2012-02-16T00:59:00Z</cp:lastPrinted>
  <dcterms:created xsi:type="dcterms:W3CDTF">2019-01-11T22:00:00Z</dcterms:created>
  <dcterms:modified xsi:type="dcterms:W3CDTF">2019-01-11T22:00:00Z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-530869361</vt:i4>
  </property>
  <property fmtid="{D5CDD505-2E9C-101B-9397-08002B2CF9AE}" pid="4" name="_EmailSubject">
    <vt:lpwstr>Translated Documents</vt:lpwstr>
  </property>
  <property fmtid="{D5CDD505-2E9C-101B-9397-08002B2CF9AE}" pid="5" name="_AuthorEmail">
    <vt:lpwstr>Lisa.Kennedy-Reid@ode.state.or.us</vt:lpwstr>
  </property>
  <property fmtid="{D5CDD505-2E9C-101B-9397-08002B2CF9AE}" pid="6" name="_AuthorEmailDisplayName">
    <vt:lpwstr>KENNEDY-REID Lisa</vt:lpwstr>
  </property>
  <property fmtid="{D5CDD505-2E9C-101B-9397-08002B2CF9AE}" pid="7" name="_ReviewingToolsShownOnce">
    <vt:lpwstr/>
  </property>
  <property fmtid="{D5CDD505-2E9C-101B-9397-08002B2CF9AE}" pid="8" name="ContentTypeId">
    <vt:lpwstr>0x010100425E51D87A423E4AB9261CF7A176D05E</vt:lpwstr>
  </property>
</Properties>
</file>