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F9A681D" w:rsidR="002753C5" w:rsidRDefault="002753C5">
      <w:pPr>
        <w:widowControl w:val="0"/>
        <w:rPr>
          <w:rFonts w:ascii="Calibri" w:eastAsia="Calibri" w:hAnsi="Calibri" w:cs="Calibri"/>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tudent Demographic Information"/>
        <w:tblDescription w:val="This table provides space to record the student’s name, date of birth, SSID, school district, school, and grade. "/>
      </w:tblPr>
      <w:tblGrid>
        <w:gridCol w:w="3600"/>
        <w:gridCol w:w="3600"/>
        <w:gridCol w:w="3600"/>
      </w:tblGrid>
      <w:tr w:rsidR="002753C5" w14:paraId="63F81455" w14:textId="77777777" w:rsidTr="00427D02">
        <w:trPr>
          <w:trHeight w:val="82"/>
          <w:tblHeader/>
        </w:trPr>
        <w:tc>
          <w:tcPr>
            <w:tcW w:w="3600" w:type="dxa"/>
            <w:shd w:val="clear" w:color="auto" w:fill="CCCCCC"/>
            <w:tcMar>
              <w:top w:w="28" w:type="dxa"/>
              <w:left w:w="28" w:type="dxa"/>
              <w:bottom w:w="28" w:type="dxa"/>
              <w:right w:w="28" w:type="dxa"/>
            </w:tcMar>
          </w:tcPr>
          <w:p w14:paraId="00000002" w14:textId="4473CE0E" w:rsidR="002753C5" w:rsidRDefault="00792552">
            <w:pPr>
              <w:widowControl w:val="0"/>
              <w:jc w:val="center"/>
              <w:rPr>
                <w:rFonts w:ascii="Calibri" w:eastAsia="Calibri" w:hAnsi="Calibri" w:cs="Calibri"/>
                <w:b/>
              </w:rPr>
            </w:pPr>
            <w:proofErr w:type="spellStart"/>
            <w:r w:rsidRPr="00792552">
              <w:rPr>
                <w:rFonts w:ascii="Calibri" w:eastAsia="Calibri" w:hAnsi="Calibri" w:cs="Calibri"/>
                <w:b/>
              </w:rPr>
              <w:t>Tên</w:t>
            </w:r>
            <w:proofErr w:type="spellEnd"/>
            <w:r w:rsidRPr="00792552">
              <w:rPr>
                <w:rFonts w:ascii="Calibri" w:eastAsia="Calibri" w:hAnsi="Calibri" w:cs="Calibri"/>
                <w:b/>
              </w:rPr>
              <w:t xml:space="preserve"> Học Sinh</w:t>
            </w:r>
          </w:p>
        </w:tc>
        <w:tc>
          <w:tcPr>
            <w:tcW w:w="3600" w:type="dxa"/>
            <w:shd w:val="clear" w:color="auto" w:fill="CCCCCC"/>
            <w:tcMar>
              <w:top w:w="28" w:type="dxa"/>
              <w:left w:w="28" w:type="dxa"/>
              <w:bottom w:w="28" w:type="dxa"/>
              <w:right w:w="28" w:type="dxa"/>
            </w:tcMar>
          </w:tcPr>
          <w:p w14:paraId="00000003" w14:textId="04E7C2BE" w:rsidR="002753C5" w:rsidRPr="00792552" w:rsidRDefault="00792552">
            <w:pPr>
              <w:widowControl w:val="0"/>
              <w:jc w:val="center"/>
              <w:rPr>
                <w:rFonts w:ascii="Calibri" w:eastAsia="Calibri" w:hAnsi="Calibri" w:cs="Calibri"/>
                <w:b/>
                <w:lang w:val="vi-VN"/>
              </w:rPr>
            </w:pPr>
            <w:r>
              <w:rPr>
                <w:rFonts w:ascii="Calibri" w:eastAsia="Calibri" w:hAnsi="Calibri" w:cs="Calibri"/>
                <w:b/>
                <w:lang w:val="vi-VN"/>
              </w:rPr>
              <w:t>Ngày Sinh</w:t>
            </w:r>
          </w:p>
        </w:tc>
        <w:tc>
          <w:tcPr>
            <w:tcW w:w="3600" w:type="dxa"/>
            <w:shd w:val="clear" w:color="auto" w:fill="CCCCCC"/>
            <w:tcMar>
              <w:top w:w="28" w:type="dxa"/>
              <w:left w:w="28" w:type="dxa"/>
              <w:bottom w:w="28" w:type="dxa"/>
              <w:right w:w="28" w:type="dxa"/>
            </w:tcMar>
          </w:tcPr>
          <w:p w14:paraId="00000004" w14:textId="77777777" w:rsidR="002753C5" w:rsidRDefault="00CF4605">
            <w:pPr>
              <w:widowControl w:val="0"/>
              <w:jc w:val="center"/>
              <w:rPr>
                <w:rFonts w:ascii="Calibri" w:eastAsia="Calibri" w:hAnsi="Calibri" w:cs="Calibri"/>
                <w:b/>
              </w:rPr>
            </w:pPr>
            <w:r>
              <w:rPr>
                <w:rFonts w:ascii="Calibri" w:eastAsia="Calibri" w:hAnsi="Calibri" w:cs="Calibri"/>
                <w:b/>
              </w:rPr>
              <w:t>SSID</w:t>
            </w:r>
          </w:p>
        </w:tc>
      </w:tr>
      <w:tr w:rsidR="002753C5" w14:paraId="3F30F3AB" w14:textId="77777777" w:rsidTr="00427D02">
        <w:tc>
          <w:tcPr>
            <w:tcW w:w="3600" w:type="dxa"/>
            <w:shd w:val="clear" w:color="auto" w:fill="auto"/>
            <w:tcMar>
              <w:top w:w="28" w:type="dxa"/>
              <w:left w:w="28" w:type="dxa"/>
              <w:bottom w:w="28" w:type="dxa"/>
              <w:right w:w="28" w:type="dxa"/>
            </w:tcMar>
          </w:tcPr>
          <w:p w14:paraId="00000005"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6"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7" w14:textId="77777777" w:rsidR="002753C5" w:rsidRDefault="002753C5">
            <w:pPr>
              <w:widowControl w:val="0"/>
              <w:rPr>
                <w:rFonts w:ascii="Calibri" w:eastAsia="Calibri" w:hAnsi="Calibri" w:cs="Calibri"/>
              </w:rPr>
            </w:pPr>
          </w:p>
        </w:tc>
      </w:tr>
      <w:tr w:rsidR="002753C5" w14:paraId="5400CB73" w14:textId="77777777" w:rsidTr="00427D02">
        <w:tc>
          <w:tcPr>
            <w:tcW w:w="3600" w:type="dxa"/>
            <w:shd w:val="clear" w:color="auto" w:fill="CCCCCC"/>
            <w:tcMar>
              <w:top w:w="28" w:type="dxa"/>
              <w:left w:w="28" w:type="dxa"/>
              <w:bottom w:w="28" w:type="dxa"/>
              <w:right w:w="28" w:type="dxa"/>
            </w:tcMar>
          </w:tcPr>
          <w:p w14:paraId="00000008" w14:textId="0F3FB7E6" w:rsidR="002753C5" w:rsidRDefault="00792552">
            <w:pPr>
              <w:widowControl w:val="0"/>
              <w:jc w:val="center"/>
              <w:rPr>
                <w:rFonts w:ascii="Calibri" w:eastAsia="Calibri" w:hAnsi="Calibri" w:cs="Calibri"/>
                <w:b/>
              </w:rPr>
            </w:pPr>
            <w:proofErr w:type="spellStart"/>
            <w:r w:rsidRPr="00792552">
              <w:rPr>
                <w:rFonts w:ascii="Calibri" w:eastAsia="Calibri" w:hAnsi="Calibri" w:cs="Calibri"/>
                <w:b/>
              </w:rPr>
              <w:t>Chương</w:t>
            </w:r>
            <w:proofErr w:type="spellEnd"/>
            <w:r w:rsidRPr="00792552">
              <w:rPr>
                <w:rFonts w:ascii="Calibri" w:eastAsia="Calibri" w:hAnsi="Calibri" w:cs="Calibri"/>
                <w:b/>
              </w:rPr>
              <w:t xml:space="preserve"> </w:t>
            </w:r>
            <w:proofErr w:type="spellStart"/>
            <w:r w:rsidRPr="00792552">
              <w:rPr>
                <w:rFonts w:ascii="Calibri" w:eastAsia="Calibri" w:hAnsi="Calibri" w:cs="Calibri"/>
                <w:b/>
              </w:rPr>
              <w:t>Trình</w:t>
            </w:r>
            <w:proofErr w:type="spellEnd"/>
            <w:r>
              <w:rPr>
                <w:rFonts w:ascii="Calibri" w:eastAsia="Calibri" w:hAnsi="Calibri" w:cs="Calibri"/>
                <w:b/>
                <w:lang w:val="vi-VN"/>
              </w:rPr>
              <w:t xml:space="preserve"> </w:t>
            </w:r>
            <w:r w:rsidR="00413395">
              <w:rPr>
                <w:rFonts w:ascii="Calibri" w:eastAsia="Calibri" w:hAnsi="Calibri" w:cs="Calibri"/>
                <w:b/>
              </w:rPr>
              <w:t>EI/ECSE</w:t>
            </w:r>
          </w:p>
        </w:tc>
        <w:tc>
          <w:tcPr>
            <w:tcW w:w="3600" w:type="dxa"/>
            <w:shd w:val="clear" w:color="auto" w:fill="CCCCCC"/>
            <w:tcMar>
              <w:top w:w="28" w:type="dxa"/>
              <w:left w:w="28" w:type="dxa"/>
              <w:bottom w:w="28" w:type="dxa"/>
              <w:right w:w="28" w:type="dxa"/>
            </w:tcMar>
          </w:tcPr>
          <w:p w14:paraId="00000009" w14:textId="0BC89EA7" w:rsidR="002753C5" w:rsidRDefault="00792552">
            <w:pPr>
              <w:widowControl w:val="0"/>
              <w:jc w:val="center"/>
              <w:rPr>
                <w:rFonts w:ascii="Calibri" w:eastAsia="Calibri" w:hAnsi="Calibri" w:cs="Calibri"/>
                <w:b/>
              </w:rPr>
            </w:pPr>
            <w:proofErr w:type="spellStart"/>
            <w:r w:rsidRPr="00792552">
              <w:rPr>
                <w:rFonts w:ascii="Calibri" w:eastAsia="Calibri" w:hAnsi="Calibri" w:cs="Calibri"/>
                <w:b/>
              </w:rPr>
              <w:t>Quận</w:t>
            </w:r>
            <w:proofErr w:type="spellEnd"/>
          </w:p>
        </w:tc>
        <w:tc>
          <w:tcPr>
            <w:tcW w:w="3600" w:type="dxa"/>
            <w:shd w:val="clear" w:color="auto" w:fill="CCCCCC"/>
            <w:tcMar>
              <w:top w:w="28" w:type="dxa"/>
              <w:left w:w="28" w:type="dxa"/>
              <w:bottom w:w="28" w:type="dxa"/>
              <w:right w:w="28" w:type="dxa"/>
            </w:tcMar>
          </w:tcPr>
          <w:p w14:paraId="0000000A" w14:textId="0B6EA7A5" w:rsidR="002753C5" w:rsidRDefault="00792552">
            <w:pPr>
              <w:widowControl w:val="0"/>
              <w:jc w:val="center"/>
              <w:rPr>
                <w:rFonts w:ascii="Calibri" w:eastAsia="Calibri" w:hAnsi="Calibri" w:cs="Calibri"/>
                <w:b/>
              </w:rPr>
            </w:pPr>
            <w:r w:rsidRPr="00792552">
              <w:rPr>
                <w:rFonts w:ascii="Calibri" w:eastAsia="Calibri" w:hAnsi="Calibri" w:cs="Calibri"/>
                <w:b/>
              </w:rPr>
              <w:t>Học Khu</w:t>
            </w:r>
          </w:p>
        </w:tc>
      </w:tr>
      <w:tr w:rsidR="002753C5" w14:paraId="3D89DCEF" w14:textId="77777777" w:rsidTr="00427D02">
        <w:tc>
          <w:tcPr>
            <w:tcW w:w="3600" w:type="dxa"/>
            <w:shd w:val="clear" w:color="auto" w:fill="auto"/>
            <w:tcMar>
              <w:top w:w="28" w:type="dxa"/>
              <w:left w:w="28" w:type="dxa"/>
              <w:bottom w:w="28" w:type="dxa"/>
              <w:right w:w="28" w:type="dxa"/>
            </w:tcMar>
          </w:tcPr>
          <w:p w14:paraId="0000000B"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C"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D" w14:textId="77777777" w:rsidR="002753C5" w:rsidRDefault="002753C5">
            <w:pPr>
              <w:widowControl w:val="0"/>
              <w:rPr>
                <w:rFonts w:ascii="Calibri" w:eastAsia="Calibri" w:hAnsi="Calibri" w:cs="Calibri"/>
              </w:rPr>
            </w:pPr>
          </w:p>
        </w:tc>
      </w:tr>
    </w:tbl>
    <w:p w14:paraId="0000000E" w14:textId="77777777" w:rsidR="002753C5" w:rsidRDefault="002753C5">
      <w:pPr>
        <w:tabs>
          <w:tab w:val="left" w:pos="360"/>
          <w:tab w:val="left" w:pos="720"/>
          <w:tab w:val="left" w:pos="1080"/>
        </w:tabs>
        <w:ind w:right="360"/>
        <w:rPr>
          <w:rFonts w:ascii="Calibri" w:eastAsia="Calibri" w:hAnsi="Calibri" w:cs="Calibri"/>
        </w:rPr>
      </w:pPr>
    </w:p>
    <w:p w14:paraId="0000000F" w14:textId="4D44AF0A" w:rsidR="002753C5" w:rsidRPr="00A96812" w:rsidRDefault="00A96812">
      <w:pPr>
        <w:spacing w:after="80"/>
        <w:rPr>
          <w:rFonts w:ascii="Calibri" w:eastAsia="Calibri" w:hAnsi="Calibri" w:cs="Calibri"/>
          <w:b/>
          <w:u w:val="single"/>
          <w:lang w:val="vi-VN"/>
        </w:rPr>
      </w:pPr>
      <w:r w:rsidRPr="00A96812">
        <w:rPr>
          <w:rFonts w:ascii="Calibri" w:eastAsia="Calibri" w:hAnsi="Calibri" w:cs="Calibri"/>
          <w:b/>
          <w:u w:val="single"/>
          <w:lang w:val="vi-VN"/>
        </w:rPr>
        <w:t>Đánh Giá Toàn Diện</w:t>
      </w:r>
    </w:p>
    <w:p w14:paraId="00000010" w14:textId="5603D593" w:rsidR="002753C5" w:rsidRPr="003A4DD4" w:rsidRDefault="003A4DD4">
      <w:pPr>
        <w:spacing w:after="80"/>
        <w:jc w:val="both"/>
        <w:rPr>
          <w:rFonts w:ascii="Calibri" w:eastAsia="Calibri" w:hAnsi="Calibri" w:cs="Calibri"/>
          <w:lang w:val="vi-VN"/>
        </w:rPr>
      </w:pPr>
      <w:r w:rsidRPr="003A4DD4">
        <w:rPr>
          <w:rFonts w:ascii="Calibri" w:eastAsia="Calibri" w:hAnsi="Calibri" w:cs="Calibri"/>
          <w:lang w:val="vi-VN"/>
        </w:rPr>
        <w:t>Nếu trẻ bị nghi ngờ mắc chứng rối loạn phổ tự kỷ, phải tiến hành đánh giá toàn diện cho các dịch vụ can thiệp sớm bao gồm những đánh giá sau (đính kèm báo cáo đánh giá mô tả và giải thích kết quả đánh giá đã thực hiện)</w:t>
      </w:r>
      <w:r w:rsidR="00CF4605" w:rsidRPr="003A4DD4">
        <w:rPr>
          <w:rFonts w:ascii="Calibri" w:eastAsia="Calibri" w:hAnsi="Calibri" w:cs="Calibri"/>
          <w:lang w:val="vi-VN"/>
        </w:rPr>
        <w:t>:</w:t>
      </w:r>
    </w:p>
    <w:p w14:paraId="00000011" w14:textId="77777777" w:rsidR="002753C5" w:rsidRPr="003A4DD4" w:rsidRDefault="002753C5">
      <w:pPr>
        <w:tabs>
          <w:tab w:val="left" w:pos="360"/>
          <w:tab w:val="left" w:pos="720"/>
          <w:tab w:val="left" w:pos="1080"/>
        </w:tabs>
        <w:ind w:right="360"/>
        <w:rPr>
          <w:rFonts w:ascii="Calibri" w:eastAsia="Calibri" w:hAnsi="Calibri" w:cs="Calibri"/>
          <w:b/>
          <w:lang w:val="vi-VN"/>
        </w:rPr>
      </w:pPr>
    </w:p>
    <w:p w14:paraId="00000012" w14:textId="2852400C" w:rsidR="002753C5" w:rsidRPr="004229F7" w:rsidRDefault="00CF4605">
      <w:pPr>
        <w:jc w:val="both"/>
        <w:rPr>
          <w:rFonts w:ascii="Calibri" w:eastAsia="Calibri" w:hAnsi="Calibri" w:cs="Calibri"/>
          <w:lang w:val="vi-VN"/>
        </w:rPr>
      </w:pPr>
      <w:r w:rsidRPr="004229F7">
        <w:rPr>
          <w:rFonts w:ascii="Calibri" w:eastAsia="Calibri" w:hAnsi="Calibri" w:cs="Calibri"/>
          <w:lang w:val="vi-VN"/>
        </w:rPr>
        <w:t xml:space="preserve">1. </w:t>
      </w:r>
      <w:r w:rsidR="004229F7" w:rsidRPr="004229F7">
        <w:rPr>
          <w:rFonts w:ascii="Calibri" w:eastAsia="Calibri" w:hAnsi="Calibri" w:cs="Calibri"/>
          <w:lang w:val="vi-VN"/>
        </w:rPr>
        <w:t xml:space="preserve">Nhóm đã xem xét thông tin hiện có, bao gồm thông tin từ phụ huynh/(những) người giám hộ, hồ sơ tích lũy của trẻ và các kế hoạch dịch vụ gia đình dành riêng trước đó. Tài liệu </w:t>
      </w:r>
      <w:r w:rsidR="005858E9">
        <w:rPr>
          <w:rFonts w:ascii="Calibri" w:eastAsia="Calibri" w:hAnsi="Calibri" w:cs="Calibri"/>
          <w:lang w:val="vi-VN"/>
        </w:rPr>
        <w:t>đánh giá</w:t>
      </w:r>
      <w:r w:rsidR="004229F7" w:rsidRPr="004229F7">
        <w:rPr>
          <w:rFonts w:ascii="Calibri" w:eastAsia="Calibri" w:hAnsi="Calibri" w:cs="Calibri"/>
          <w:lang w:val="vi-VN"/>
        </w:rPr>
        <w:t xml:space="preserve"> bao gồm thông tin liên quan từ các nguồn này dùng trong quá trình xác định tính đủ điều kiện</w:t>
      </w:r>
      <w:r w:rsidRPr="004229F7">
        <w:rPr>
          <w:rFonts w:ascii="Calibri" w:eastAsia="Calibri" w:hAnsi="Calibri" w:cs="Calibri"/>
          <w:lang w:val="vi-VN"/>
        </w:rPr>
        <w:t>.</w:t>
      </w:r>
    </w:p>
    <w:p w14:paraId="00000013" w14:textId="77777777" w:rsidR="002753C5" w:rsidRPr="004229F7" w:rsidRDefault="002753C5">
      <w:pPr>
        <w:jc w:val="both"/>
        <w:rPr>
          <w:rFonts w:ascii="Calibri" w:eastAsia="Calibri" w:hAnsi="Calibri" w:cs="Calibri"/>
          <w:lang w:val="vi-VN"/>
        </w:rPr>
      </w:pPr>
    </w:p>
    <w:tbl>
      <w:tblPr>
        <w:tblStyle w:val="a0"/>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2753C5" w14:paraId="6CED94B6" w14:textId="77777777" w:rsidTr="00427D02">
        <w:trPr>
          <w:trHeight w:val="262"/>
          <w:tblHeader/>
          <w:jc w:val="right"/>
        </w:trPr>
        <w:tc>
          <w:tcPr>
            <w:tcW w:w="3180" w:type="dxa"/>
            <w:shd w:val="clear" w:color="auto" w:fill="CCCCCC"/>
            <w:tcMar>
              <w:top w:w="28" w:type="dxa"/>
              <w:left w:w="28" w:type="dxa"/>
              <w:bottom w:w="28" w:type="dxa"/>
              <w:right w:w="28" w:type="dxa"/>
            </w:tcMar>
          </w:tcPr>
          <w:p w14:paraId="00000014" w14:textId="18D8575A" w:rsidR="002753C5" w:rsidRDefault="00FF6A5D">
            <w:pPr>
              <w:widowControl w:val="0"/>
              <w:jc w:val="center"/>
              <w:rPr>
                <w:rFonts w:ascii="Calibri" w:eastAsia="Calibri" w:hAnsi="Calibri" w:cs="Calibri"/>
                <w:b/>
              </w:rPr>
            </w:pPr>
            <w:proofErr w:type="spellStart"/>
            <w:r w:rsidRPr="00FF6A5D">
              <w:rPr>
                <w:rFonts w:ascii="Calibri" w:eastAsia="Calibri" w:hAnsi="Calibri" w:cs="Calibri"/>
                <w:b/>
              </w:rPr>
              <w:t>Ngày</w:t>
            </w:r>
            <w:proofErr w:type="spellEnd"/>
            <w:r w:rsidRPr="00FF6A5D">
              <w:rPr>
                <w:rFonts w:ascii="Calibri" w:eastAsia="Calibri" w:hAnsi="Calibri" w:cs="Calibri"/>
                <w:b/>
              </w:rPr>
              <w:t xml:space="preserve"> Đánh Giá</w:t>
            </w:r>
          </w:p>
        </w:tc>
      </w:tr>
      <w:tr w:rsidR="002753C5" w14:paraId="716F0CCA" w14:textId="77777777">
        <w:trPr>
          <w:jc w:val="right"/>
        </w:trPr>
        <w:tc>
          <w:tcPr>
            <w:tcW w:w="3180" w:type="dxa"/>
            <w:shd w:val="clear" w:color="auto" w:fill="auto"/>
            <w:tcMar>
              <w:top w:w="28" w:type="dxa"/>
              <w:left w:w="28" w:type="dxa"/>
              <w:bottom w:w="28" w:type="dxa"/>
              <w:right w:w="28" w:type="dxa"/>
            </w:tcMar>
          </w:tcPr>
          <w:p w14:paraId="00000015" w14:textId="77777777" w:rsidR="002753C5" w:rsidRDefault="002753C5">
            <w:pPr>
              <w:widowControl w:val="0"/>
              <w:jc w:val="center"/>
              <w:rPr>
                <w:rFonts w:ascii="Calibri" w:eastAsia="Calibri" w:hAnsi="Calibri" w:cs="Calibri"/>
                <w:b/>
              </w:rPr>
            </w:pPr>
          </w:p>
        </w:tc>
      </w:tr>
    </w:tbl>
    <w:p w14:paraId="00000016" w14:textId="77777777" w:rsidR="002753C5" w:rsidRDefault="002753C5">
      <w:pPr>
        <w:rPr>
          <w:rFonts w:ascii="Calibri" w:eastAsia="Calibri" w:hAnsi="Calibri" w:cs="Calibri"/>
        </w:rPr>
      </w:pPr>
    </w:p>
    <w:p w14:paraId="00000017" w14:textId="6169F09F" w:rsidR="002753C5" w:rsidRDefault="00CF4605">
      <w:pPr>
        <w:jc w:val="both"/>
        <w:rPr>
          <w:rFonts w:ascii="Calibri" w:eastAsia="Calibri" w:hAnsi="Calibri" w:cs="Calibri"/>
        </w:rPr>
      </w:pPr>
      <w:r>
        <w:rPr>
          <w:rFonts w:ascii="Calibri" w:eastAsia="Calibri" w:hAnsi="Calibri" w:cs="Calibri"/>
        </w:rPr>
        <w:t xml:space="preserve">2.  </w:t>
      </w:r>
      <w:r w:rsidR="00AC7166" w:rsidRPr="00AC7166">
        <w:rPr>
          <w:rFonts w:ascii="Calibri" w:eastAsia="Calibri" w:hAnsi="Calibri" w:cs="Calibri"/>
        </w:rPr>
        <w:t>Lịch sử phát triển theo định nghĩa trong OAR 581-015-2000.</w:t>
      </w:r>
    </w:p>
    <w:p w14:paraId="00000018" w14:textId="77777777" w:rsidR="002753C5" w:rsidRDefault="002753C5">
      <w:pPr>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2753C5" w14:paraId="4C4A9931" w14:textId="77777777" w:rsidTr="00427D02">
        <w:trPr>
          <w:trHeight w:val="262"/>
          <w:tblHeader/>
        </w:trPr>
        <w:tc>
          <w:tcPr>
            <w:tcW w:w="3600" w:type="dxa"/>
            <w:shd w:val="clear" w:color="auto" w:fill="CCCCCC"/>
            <w:tcMar>
              <w:top w:w="28" w:type="dxa"/>
              <w:left w:w="28" w:type="dxa"/>
              <w:bottom w:w="28" w:type="dxa"/>
              <w:right w:w="28" w:type="dxa"/>
            </w:tcMar>
          </w:tcPr>
          <w:p w14:paraId="00000019" w14:textId="3C9D12AF" w:rsidR="002753C5" w:rsidRDefault="00E1736F">
            <w:pPr>
              <w:widowControl w:val="0"/>
              <w:jc w:val="center"/>
              <w:rPr>
                <w:rFonts w:ascii="Calibri" w:eastAsia="Calibri" w:hAnsi="Calibri" w:cs="Calibri"/>
                <w:b/>
              </w:rPr>
            </w:pPr>
            <w:r w:rsidRPr="00E1736F">
              <w:rPr>
                <w:rFonts w:ascii="Calibri" w:eastAsia="Calibri" w:hAnsi="Calibri" w:cs="Calibri"/>
                <w:b/>
              </w:rPr>
              <w:t xml:space="preserve">Người </w:t>
            </w:r>
            <w:r w:rsidR="005858E9">
              <w:rPr>
                <w:rFonts w:ascii="Calibri" w:eastAsia="Calibri" w:hAnsi="Calibri" w:cs="Calibri"/>
                <w:b/>
              </w:rPr>
              <w:t>Xem Xét</w:t>
            </w:r>
          </w:p>
        </w:tc>
        <w:tc>
          <w:tcPr>
            <w:tcW w:w="3600" w:type="dxa"/>
            <w:shd w:val="clear" w:color="auto" w:fill="CCCCCC"/>
            <w:tcMar>
              <w:top w:w="28" w:type="dxa"/>
              <w:left w:w="28" w:type="dxa"/>
              <w:bottom w:w="28" w:type="dxa"/>
              <w:right w:w="28" w:type="dxa"/>
            </w:tcMar>
          </w:tcPr>
          <w:p w14:paraId="0000001A" w14:textId="0B9DE5C1" w:rsidR="002753C5" w:rsidRDefault="00E1736F">
            <w:pPr>
              <w:widowControl w:val="0"/>
              <w:jc w:val="center"/>
              <w:rPr>
                <w:rFonts w:ascii="Calibri" w:eastAsia="Calibri" w:hAnsi="Calibri" w:cs="Calibri"/>
                <w:b/>
              </w:rPr>
            </w:pPr>
            <w:r w:rsidRPr="00E1736F">
              <w:rPr>
                <w:rFonts w:ascii="Calibri" w:eastAsia="Calibri" w:hAnsi="Calibri" w:cs="Calibri"/>
                <w:b/>
              </w:rPr>
              <w:t xml:space="preserve">Ngày </w:t>
            </w:r>
            <w:r w:rsidR="00F303D2" w:rsidRPr="00E1736F">
              <w:rPr>
                <w:rFonts w:ascii="Calibri" w:eastAsia="Calibri" w:hAnsi="Calibri" w:cs="Calibri"/>
                <w:b/>
              </w:rPr>
              <w:t>Tiến Hành</w:t>
            </w:r>
          </w:p>
        </w:tc>
        <w:tc>
          <w:tcPr>
            <w:tcW w:w="3600" w:type="dxa"/>
            <w:shd w:val="clear" w:color="auto" w:fill="CCCCCC"/>
            <w:tcMar>
              <w:top w:w="28" w:type="dxa"/>
              <w:left w:w="28" w:type="dxa"/>
              <w:bottom w:w="28" w:type="dxa"/>
              <w:right w:w="28" w:type="dxa"/>
            </w:tcMar>
          </w:tcPr>
          <w:p w14:paraId="0000001B" w14:textId="40E03BA1" w:rsidR="002753C5" w:rsidRDefault="00E1736F">
            <w:pPr>
              <w:widowControl w:val="0"/>
              <w:jc w:val="center"/>
              <w:rPr>
                <w:rFonts w:ascii="Calibri" w:eastAsia="Calibri" w:hAnsi="Calibri" w:cs="Calibri"/>
                <w:b/>
              </w:rPr>
            </w:pPr>
            <w:r w:rsidRPr="00E1736F">
              <w:rPr>
                <w:rFonts w:ascii="Calibri" w:eastAsia="Calibri" w:hAnsi="Calibri" w:cs="Calibri"/>
                <w:b/>
              </w:rPr>
              <w:t xml:space="preserve">Ngày </w:t>
            </w:r>
            <w:r w:rsidR="005858E9">
              <w:rPr>
                <w:rFonts w:ascii="Calibri" w:eastAsia="Calibri" w:hAnsi="Calibri" w:cs="Calibri"/>
                <w:b/>
              </w:rPr>
              <w:t>Xem Xét</w:t>
            </w:r>
          </w:p>
        </w:tc>
      </w:tr>
      <w:tr w:rsidR="002753C5" w14:paraId="64E3D7B9" w14:textId="77777777">
        <w:tc>
          <w:tcPr>
            <w:tcW w:w="3600" w:type="dxa"/>
            <w:shd w:val="clear" w:color="auto" w:fill="auto"/>
            <w:tcMar>
              <w:top w:w="28" w:type="dxa"/>
              <w:left w:w="28" w:type="dxa"/>
              <w:bottom w:w="28" w:type="dxa"/>
              <w:right w:w="28" w:type="dxa"/>
            </w:tcMar>
          </w:tcPr>
          <w:p w14:paraId="0000001C"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1D"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1E" w14:textId="77777777" w:rsidR="002753C5" w:rsidRDefault="002753C5">
            <w:pPr>
              <w:widowControl w:val="0"/>
              <w:rPr>
                <w:rFonts w:ascii="Calibri" w:eastAsia="Calibri" w:hAnsi="Calibri" w:cs="Calibri"/>
                <w:b/>
              </w:rPr>
            </w:pPr>
          </w:p>
        </w:tc>
      </w:tr>
    </w:tbl>
    <w:p w14:paraId="0000001F" w14:textId="77777777" w:rsidR="002753C5" w:rsidRDefault="00CF4605">
      <w:pPr>
        <w:rPr>
          <w:rFonts w:ascii="Calibri" w:eastAsia="Calibri" w:hAnsi="Calibri" w:cs="Calibri"/>
        </w:rPr>
      </w:pPr>
      <w:r>
        <w:rPr>
          <w:rFonts w:ascii="Calibri" w:eastAsia="Calibri" w:hAnsi="Calibri" w:cs="Calibri"/>
        </w:rPr>
        <w:t xml:space="preserve"> </w:t>
      </w:r>
    </w:p>
    <w:p w14:paraId="00000020" w14:textId="712DF65C" w:rsidR="002753C5" w:rsidRDefault="00CF4605">
      <w:pPr>
        <w:jc w:val="both"/>
        <w:rPr>
          <w:rFonts w:ascii="Calibri" w:eastAsia="Calibri" w:hAnsi="Calibri" w:cs="Calibri"/>
        </w:rPr>
      </w:pPr>
      <w:r>
        <w:rPr>
          <w:rFonts w:ascii="Calibri" w:eastAsia="Calibri" w:hAnsi="Calibri" w:cs="Calibri"/>
        </w:rPr>
        <w:t xml:space="preserve">3. </w:t>
      </w:r>
      <w:r w:rsidR="0042342E" w:rsidRPr="0042342E">
        <w:rPr>
          <w:rFonts w:ascii="Calibri" w:eastAsia="Calibri" w:hAnsi="Calibri" w:cs="Calibri"/>
        </w:rPr>
        <w:t>Thông tin từ phụ huynh và những cá nhân có hiểu biết khác về các đặc điểm trước đó và hiện tại của trẻ có liên quan đến chứng rối loạn phổ tự kỷ, bao gồm (a) khiếm khuyết trong giao tiếp xã hội và tương tác xã hội trong nhiều bối cảnh; và (b) các mẫu hành vi, sở thích hoặc hoạt động hạn chế, lặp đi lặp lại</w:t>
      </w:r>
      <w:r>
        <w:rPr>
          <w:rFonts w:ascii="Calibri" w:eastAsia="Calibri" w:hAnsi="Calibri" w:cs="Calibri"/>
          <w:color w:val="000000"/>
          <w:highlight w:val="white"/>
        </w:rPr>
        <w:t xml:space="preserve">. </w:t>
      </w:r>
    </w:p>
    <w:p w14:paraId="00000021" w14:textId="77777777" w:rsidR="002753C5" w:rsidRDefault="002753C5">
      <w:pPr>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641ECC" w14:paraId="13D7B5C4" w14:textId="77777777" w:rsidTr="00427D02">
        <w:trPr>
          <w:trHeight w:val="262"/>
          <w:tblHeader/>
        </w:trPr>
        <w:tc>
          <w:tcPr>
            <w:tcW w:w="3600" w:type="dxa"/>
            <w:shd w:val="clear" w:color="auto" w:fill="CCCCCC"/>
            <w:tcMar>
              <w:top w:w="28" w:type="dxa"/>
              <w:left w:w="28" w:type="dxa"/>
              <w:bottom w:w="28" w:type="dxa"/>
              <w:right w:w="28" w:type="dxa"/>
            </w:tcMar>
          </w:tcPr>
          <w:p w14:paraId="00000022" w14:textId="738CA0D8" w:rsidR="00641ECC" w:rsidRDefault="00641ECC" w:rsidP="00641ECC">
            <w:pPr>
              <w:widowControl w:val="0"/>
              <w:jc w:val="center"/>
              <w:rPr>
                <w:rFonts w:ascii="Calibri" w:eastAsia="Calibri" w:hAnsi="Calibri" w:cs="Calibri"/>
                <w:b/>
              </w:rPr>
            </w:pPr>
            <w:r w:rsidRPr="00E1736F">
              <w:rPr>
                <w:rFonts w:ascii="Calibri" w:eastAsia="Calibri" w:hAnsi="Calibri" w:cs="Calibri"/>
                <w:b/>
              </w:rPr>
              <w:t xml:space="preserve">Người </w:t>
            </w:r>
            <w:r w:rsidR="005858E9">
              <w:rPr>
                <w:rFonts w:ascii="Calibri" w:eastAsia="Calibri" w:hAnsi="Calibri" w:cs="Calibri"/>
                <w:b/>
              </w:rPr>
              <w:t>Xem Xét</w:t>
            </w:r>
          </w:p>
        </w:tc>
        <w:tc>
          <w:tcPr>
            <w:tcW w:w="3600" w:type="dxa"/>
            <w:shd w:val="clear" w:color="auto" w:fill="CCCCCC"/>
            <w:tcMar>
              <w:top w:w="28" w:type="dxa"/>
              <w:left w:w="28" w:type="dxa"/>
              <w:bottom w:w="28" w:type="dxa"/>
              <w:right w:w="28" w:type="dxa"/>
            </w:tcMar>
          </w:tcPr>
          <w:p w14:paraId="00000023" w14:textId="052C8E31" w:rsidR="00641ECC" w:rsidRDefault="00641ECC" w:rsidP="00641ECC">
            <w:pPr>
              <w:widowControl w:val="0"/>
              <w:jc w:val="center"/>
              <w:rPr>
                <w:rFonts w:ascii="Calibri" w:eastAsia="Calibri" w:hAnsi="Calibri" w:cs="Calibri"/>
                <w:b/>
              </w:rPr>
            </w:pPr>
            <w:r w:rsidRPr="00E1736F">
              <w:rPr>
                <w:rFonts w:ascii="Calibri" w:eastAsia="Calibri" w:hAnsi="Calibri" w:cs="Calibri"/>
                <w:b/>
              </w:rPr>
              <w:t>Ngày Tiến Hành</w:t>
            </w:r>
          </w:p>
        </w:tc>
        <w:tc>
          <w:tcPr>
            <w:tcW w:w="3600" w:type="dxa"/>
            <w:shd w:val="clear" w:color="auto" w:fill="CCCCCC"/>
            <w:tcMar>
              <w:top w:w="28" w:type="dxa"/>
              <w:left w:w="28" w:type="dxa"/>
              <w:bottom w:w="28" w:type="dxa"/>
              <w:right w:w="28" w:type="dxa"/>
            </w:tcMar>
          </w:tcPr>
          <w:p w14:paraId="00000024" w14:textId="1E370B3D" w:rsidR="00641ECC" w:rsidRDefault="00641ECC" w:rsidP="00641ECC">
            <w:pPr>
              <w:widowControl w:val="0"/>
              <w:jc w:val="center"/>
              <w:rPr>
                <w:rFonts w:ascii="Calibri" w:eastAsia="Calibri" w:hAnsi="Calibri" w:cs="Calibri"/>
                <w:b/>
              </w:rPr>
            </w:pPr>
            <w:r w:rsidRPr="00E1736F">
              <w:rPr>
                <w:rFonts w:ascii="Calibri" w:eastAsia="Calibri" w:hAnsi="Calibri" w:cs="Calibri"/>
                <w:b/>
              </w:rPr>
              <w:t xml:space="preserve">Ngày </w:t>
            </w:r>
            <w:r w:rsidR="005858E9">
              <w:rPr>
                <w:rFonts w:ascii="Calibri" w:eastAsia="Calibri" w:hAnsi="Calibri" w:cs="Calibri"/>
                <w:b/>
              </w:rPr>
              <w:t>Xem Xét</w:t>
            </w:r>
          </w:p>
        </w:tc>
      </w:tr>
      <w:tr w:rsidR="002753C5" w14:paraId="5564E6B6" w14:textId="77777777">
        <w:tc>
          <w:tcPr>
            <w:tcW w:w="3600" w:type="dxa"/>
            <w:shd w:val="clear" w:color="auto" w:fill="auto"/>
            <w:tcMar>
              <w:top w:w="28" w:type="dxa"/>
              <w:left w:w="28" w:type="dxa"/>
              <w:bottom w:w="28" w:type="dxa"/>
              <w:right w:w="28" w:type="dxa"/>
            </w:tcMar>
          </w:tcPr>
          <w:p w14:paraId="00000025"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26"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27" w14:textId="77777777" w:rsidR="002753C5" w:rsidRDefault="002753C5">
            <w:pPr>
              <w:widowControl w:val="0"/>
              <w:rPr>
                <w:rFonts w:ascii="Calibri" w:eastAsia="Calibri" w:hAnsi="Calibri" w:cs="Calibri"/>
                <w:b/>
              </w:rPr>
            </w:pPr>
          </w:p>
        </w:tc>
      </w:tr>
    </w:tbl>
    <w:p w14:paraId="00000028" w14:textId="77777777" w:rsidR="002753C5" w:rsidRDefault="002753C5">
      <w:pPr>
        <w:rPr>
          <w:rFonts w:ascii="Calibri" w:eastAsia="Calibri" w:hAnsi="Calibri" w:cs="Calibri"/>
        </w:rPr>
      </w:pPr>
    </w:p>
    <w:p w14:paraId="00000029" w14:textId="228F4B96" w:rsidR="002753C5" w:rsidRDefault="00CF4605">
      <w:pPr>
        <w:pBdr>
          <w:top w:val="nil"/>
          <w:left w:val="nil"/>
          <w:bottom w:val="nil"/>
          <w:right w:val="nil"/>
          <w:between w:val="nil"/>
        </w:pBdr>
        <w:ind w:right="-120"/>
        <w:jc w:val="both"/>
        <w:rPr>
          <w:rFonts w:ascii="Calibri" w:eastAsia="Calibri" w:hAnsi="Calibri" w:cs="Calibri"/>
        </w:rPr>
      </w:pPr>
      <w:r>
        <w:rPr>
          <w:rFonts w:ascii="Calibri" w:eastAsia="Calibri" w:hAnsi="Calibri" w:cs="Calibri"/>
          <w:color w:val="000000"/>
        </w:rPr>
        <w:t xml:space="preserve">4. </w:t>
      </w:r>
      <w:r w:rsidR="00274250" w:rsidRPr="00274250">
        <w:rPr>
          <w:rFonts w:ascii="Calibri" w:eastAsia="Calibri" w:hAnsi="Calibri" w:cs="Calibri"/>
          <w:color w:val="000000"/>
        </w:rPr>
        <w:t>3 quan sát về hành vi của trẻ: ít nhất một trong số đó liên quan đến tương tác trực tiếp với trẻ và ít nhất một trong số đó liên quan đến hoạt động quan sát trực tiếp hoặc quay video về hoạt động tương tác của trẻ với một hoặc nhiều bạn cùng trang lứa trong môi trường không có cấu trúc khi có thể hoặc với một người lớn quen thuộc. Các quan sát phải diễn ra trong nhiều môi trường, vào ít nhất 2 ngày khác nhau và do một hoặc nhiều chuyên gia được cấp phép có kiến thức về các đặc điểm hành vi của chứng rối loạn phổ tự kỷ hoàn thành</w:t>
      </w:r>
      <w:r>
        <w:rPr>
          <w:rFonts w:ascii="Calibri" w:eastAsia="Calibri" w:hAnsi="Calibri" w:cs="Calibri"/>
          <w:color w:val="000000"/>
        </w:rPr>
        <w:t>.</w:t>
      </w:r>
    </w:p>
    <w:p w14:paraId="0000002A" w14:textId="1EE6B298" w:rsidR="002753C5" w:rsidRDefault="002753C5">
      <w:pPr>
        <w:rPr>
          <w:rFonts w:ascii="Calibri" w:eastAsia="Calibri" w:hAnsi="Calibri" w:cs="Calibri"/>
        </w:rPr>
      </w:pPr>
    </w:p>
    <w:p w14:paraId="135E3DA6" w14:textId="33D32DB9" w:rsidR="00587327" w:rsidRDefault="00587327">
      <w:pPr>
        <w:rPr>
          <w:rFonts w:ascii="Calibri" w:eastAsia="Calibri" w:hAnsi="Calibri" w:cs="Calibri"/>
        </w:rPr>
      </w:pPr>
    </w:p>
    <w:p w14:paraId="478DE1EE" w14:textId="622A32DD" w:rsidR="00587327" w:rsidRDefault="00587327">
      <w:pPr>
        <w:rPr>
          <w:rFonts w:ascii="Calibri" w:eastAsia="Calibri" w:hAnsi="Calibri" w:cs="Calibri"/>
        </w:rPr>
      </w:pPr>
    </w:p>
    <w:p w14:paraId="07EE2F9D" w14:textId="77777777" w:rsidR="00587327" w:rsidRDefault="00587327">
      <w:pPr>
        <w:rPr>
          <w:rFonts w:ascii="Calibri" w:eastAsia="Calibri" w:hAnsi="Calibri" w:cs="Calibri"/>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the name of the examiner, &#10;date conducted, and date reviewed for each of three observations: one observation in an unstructured environment, one direct interaction observation, and one additional observation. &#10;"/>
      </w:tblPr>
      <w:tblGrid>
        <w:gridCol w:w="3600"/>
        <w:gridCol w:w="3600"/>
        <w:gridCol w:w="3600"/>
      </w:tblGrid>
      <w:tr w:rsidR="002753C5" w14:paraId="1AF3AB09" w14:textId="77777777" w:rsidTr="002C2499">
        <w:trPr>
          <w:trHeight w:val="262"/>
          <w:tblHeader/>
        </w:trPr>
        <w:tc>
          <w:tcPr>
            <w:tcW w:w="3600" w:type="dxa"/>
            <w:shd w:val="clear" w:color="auto" w:fill="CCCCCC"/>
            <w:tcMar>
              <w:top w:w="28" w:type="dxa"/>
              <w:left w:w="28" w:type="dxa"/>
              <w:bottom w:w="28" w:type="dxa"/>
              <w:right w:w="28" w:type="dxa"/>
            </w:tcMar>
          </w:tcPr>
          <w:p w14:paraId="2A51D801" w14:textId="44855828" w:rsidR="00593E71" w:rsidRDefault="00593E71">
            <w:pPr>
              <w:widowControl w:val="0"/>
              <w:jc w:val="center"/>
              <w:rPr>
                <w:rFonts w:ascii="Calibri" w:eastAsia="Calibri" w:hAnsi="Calibri" w:cs="Calibri"/>
                <w:b/>
              </w:rPr>
            </w:pPr>
            <w:r w:rsidRPr="00E1736F">
              <w:rPr>
                <w:rFonts w:ascii="Calibri" w:eastAsia="Calibri" w:hAnsi="Calibri" w:cs="Calibri"/>
                <w:b/>
              </w:rPr>
              <w:lastRenderedPageBreak/>
              <w:t xml:space="preserve">Người </w:t>
            </w:r>
            <w:r w:rsidR="005858E9">
              <w:rPr>
                <w:rFonts w:ascii="Calibri" w:eastAsia="Calibri" w:hAnsi="Calibri" w:cs="Calibri"/>
                <w:b/>
              </w:rPr>
              <w:t>Xem Xét</w:t>
            </w:r>
            <w:r>
              <w:rPr>
                <w:rFonts w:ascii="Calibri" w:eastAsia="Calibri" w:hAnsi="Calibri" w:cs="Calibri"/>
                <w:b/>
              </w:rPr>
              <w:t xml:space="preserve"> </w:t>
            </w:r>
          </w:p>
          <w:p w14:paraId="0000002C" w14:textId="658A5490" w:rsidR="002753C5" w:rsidRDefault="00CF4605">
            <w:pPr>
              <w:widowControl w:val="0"/>
              <w:jc w:val="center"/>
              <w:rPr>
                <w:rFonts w:ascii="Calibri" w:eastAsia="Calibri" w:hAnsi="Calibri" w:cs="Calibri"/>
                <w:b/>
              </w:rPr>
            </w:pPr>
            <w:r>
              <w:rPr>
                <w:rFonts w:ascii="Calibri" w:eastAsia="Calibri" w:hAnsi="Calibri" w:cs="Calibri"/>
                <w:b/>
              </w:rPr>
              <w:t>(</w:t>
            </w:r>
            <w:r w:rsidR="007F112D" w:rsidRPr="007F112D">
              <w:rPr>
                <w:rFonts w:ascii="Calibri" w:eastAsia="Calibri" w:hAnsi="Calibri" w:cs="Calibri"/>
                <w:b/>
              </w:rPr>
              <w:t xml:space="preserve">quan sát </w:t>
            </w:r>
            <w:r w:rsidR="007F112D">
              <w:rPr>
                <w:rFonts w:ascii="Calibri" w:eastAsia="Calibri" w:hAnsi="Calibri" w:cs="Calibri"/>
                <w:b/>
              </w:rPr>
              <w:t>hoạ</w:t>
            </w:r>
            <w:r w:rsidR="007F112D">
              <w:rPr>
                <w:rFonts w:ascii="Calibri" w:eastAsia="Calibri" w:hAnsi="Calibri" w:cs="Calibri"/>
                <w:b/>
                <w:lang w:val="vi-VN"/>
              </w:rPr>
              <w:t xml:space="preserve">t động </w:t>
            </w:r>
            <w:r w:rsidR="007F112D" w:rsidRPr="007F112D">
              <w:rPr>
                <w:rFonts w:ascii="Calibri" w:eastAsia="Calibri" w:hAnsi="Calibri" w:cs="Calibri"/>
                <w:b/>
              </w:rPr>
              <w:t>tương tác trong môi trường không có cấu trúc</w:t>
            </w:r>
            <w:r>
              <w:rPr>
                <w:rFonts w:ascii="Calibri" w:eastAsia="Calibri" w:hAnsi="Calibri" w:cs="Calibri"/>
                <w:b/>
              </w:rPr>
              <w:t>)</w:t>
            </w:r>
          </w:p>
        </w:tc>
        <w:tc>
          <w:tcPr>
            <w:tcW w:w="3600" w:type="dxa"/>
            <w:shd w:val="clear" w:color="auto" w:fill="CCCCCC"/>
            <w:tcMar>
              <w:top w:w="28" w:type="dxa"/>
              <w:left w:w="28" w:type="dxa"/>
              <w:bottom w:w="28" w:type="dxa"/>
              <w:right w:w="28" w:type="dxa"/>
            </w:tcMar>
          </w:tcPr>
          <w:p w14:paraId="0000002D" w14:textId="17961DD6" w:rsidR="002753C5" w:rsidRDefault="00593E71">
            <w:pPr>
              <w:widowControl w:val="0"/>
              <w:jc w:val="center"/>
              <w:rPr>
                <w:rFonts w:ascii="Calibri" w:eastAsia="Calibri" w:hAnsi="Calibri" w:cs="Calibri"/>
                <w:b/>
              </w:rPr>
            </w:pPr>
            <w:r w:rsidRPr="00E1736F">
              <w:rPr>
                <w:rFonts w:ascii="Calibri" w:eastAsia="Calibri" w:hAnsi="Calibri" w:cs="Calibri"/>
                <w:b/>
              </w:rPr>
              <w:t>Ngày Tiến Hành</w:t>
            </w:r>
          </w:p>
        </w:tc>
        <w:tc>
          <w:tcPr>
            <w:tcW w:w="3600" w:type="dxa"/>
            <w:shd w:val="clear" w:color="auto" w:fill="CCCCCC"/>
            <w:tcMar>
              <w:top w:w="28" w:type="dxa"/>
              <w:left w:w="28" w:type="dxa"/>
              <w:bottom w:w="28" w:type="dxa"/>
              <w:right w:w="28" w:type="dxa"/>
            </w:tcMar>
          </w:tcPr>
          <w:p w14:paraId="0000002E" w14:textId="2670BE5F" w:rsidR="002753C5" w:rsidRDefault="00DF2E85" w:rsidP="00DF2E85">
            <w:pPr>
              <w:widowControl w:val="0"/>
              <w:jc w:val="center"/>
              <w:rPr>
                <w:rFonts w:ascii="Calibri" w:eastAsia="Calibri" w:hAnsi="Calibri" w:cs="Calibri"/>
                <w:b/>
              </w:rPr>
            </w:pPr>
            <w:r w:rsidRPr="00E1736F">
              <w:rPr>
                <w:rFonts w:ascii="Calibri" w:eastAsia="Calibri" w:hAnsi="Calibri" w:cs="Calibri"/>
                <w:b/>
              </w:rPr>
              <w:t xml:space="preserve">Ngày </w:t>
            </w:r>
            <w:r w:rsidR="005858E9">
              <w:rPr>
                <w:rFonts w:ascii="Calibri" w:eastAsia="Calibri" w:hAnsi="Calibri" w:cs="Calibri"/>
                <w:b/>
              </w:rPr>
              <w:t>Xem Xét</w:t>
            </w:r>
          </w:p>
        </w:tc>
      </w:tr>
      <w:tr w:rsidR="002753C5" w14:paraId="10F546B9" w14:textId="77777777">
        <w:tc>
          <w:tcPr>
            <w:tcW w:w="3600" w:type="dxa"/>
            <w:shd w:val="clear" w:color="auto" w:fill="auto"/>
            <w:tcMar>
              <w:top w:w="28" w:type="dxa"/>
              <w:left w:w="28" w:type="dxa"/>
              <w:bottom w:w="28" w:type="dxa"/>
              <w:right w:w="28" w:type="dxa"/>
            </w:tcMar>
          </w:tcPr>
          <w:p w14:paraId="0000002F"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0"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1" w14:textId="77777777" w:rsidR="002753C5" w:rsidRDefault="002753C5">
            <w:pPr>
              <w:widowControl w:val="0"/>
              <w:rPr>
                <w:rFonts w:ascii="Calibri" w:eastAsia="Calibri" w:hAnsi="Calibri" w:cs="Calibri"/>
                <w:b/>
              </w:rPr>
            </w:pPr>
          </w:p>
        </w:tc>
      </w:tr>
      <w:tr w:rsidR="002753C5" w14:paraId="2CA6E181" w14:textId="77777777">
        <w:tc>
          <w:tcPr>
            <w:tcW w:w="3600" w:type="dxa"/>
            <w:shd w:val="clear" w:color="auto" w:fill="CCCCCC"/>
            <w:tcMar>
              <w:top w:w="28" w:type="dxa"/>
              <w:left w:w="28" w:type="dxa"/>
              <w:bottom w:w="28" w:type="dxa"/>
              <w:right w:w="28" w:type="dxa"/>
            </w:tcMar>
          </w:tcPr>
          <w:p w14:paraId="00000032" w14:textId="237C9757" w:rsidR="002753C5" w:rsidRDefault="00DF2E85">
            <w:pPr>
              <w:widowControl w:val="0"/>
              <w:jc w:val="center"/>
              <w:rPr>
                <w:rFonts w:ascii="Calibri" w:eastAsia="Calibri" w:hAnsi="Calibri" w:cs="Calibri"/>
                <w:b/>
              </w:rPr>
            </w:pPr>
            <w:r w:rsidRPr="00E1736F">
              <w:rPr>
                <w:rFonts w:ascii="Calibri" w:eastAsia="Calibri" w:hAnsi="Calibri" w:cs="Calibri"/>
                <w:b/>
              </w:rPr>
              <w:t xml:space="preserve">Người </w:t>
            </w:r>
            <w:r w:rsidR="005858E9">
              <w:rPr>
                <w:rFonts w:ascii="Calibri" w:eastAsia="Calibri" w:hAnsi="Calibri" w:cs="Calibri"/>
                <w:b/>
              </w:rPr>
              <w:t>Xem Xét</w:t>
            </w:r>
            <w:r w:rsidR="00CF4605">
              <w:rPr>
                <w:rFonts w:ascii="Calibri" w:eastAsia="Calibri" w:hAnsi="Calibri" w:cs="Calibri"/>
                <w:b/>
              </w:rPr>
              <w:t xml:space="preserve"> </w:t>
            </w:r>
          </w:p>
          <w:p w14:paraId="00000033" w14:textId="48E72F81" w:rsidR="002753C5" w:rsidRDefault="00CF4605">
            <w:pPr>
              <w:widowControl w:val="0"/>
              <w:jc w:val="center"/>
              <w:rPr>
                <w:rFonts w:ascii="Calibri" w:eastAsia="Calibri" w:hAnsi="Calibri" w:cs="Calibri"/>
                <w:b/>
              </w:rPr>
            </w:pPr>
            <w:r>
              <w:rPr>
                <w:rFonts w:ascii="Calibri" w:eastAsia="Calibri" w:hAnsi="Calibri" w:cs="Calibri"/>
                <w:b/>
              </w:rPr>
              <w:t>(</w:t>
            </w:r>
            <w:r w:rsidR="001A5A1B" w:rsidRPr="001A5A1B">
              <w:rPr>
                <w:rFonts w:ascii="Calibri" w:eastAsia="Calibri" w:hAnsi="Calibri" w:cs="Calibri"/>
                <w:b/>
              </w:rPr>
              <w:t>tương tác trực tiếp</w:t>
            </w:r>
            <w:r>
              <w:rPr>
                <w:rFonts w:ascii="Calibri" w:eastAsia="Calibri" w:hAnsi="Calibri" w:cs="Calibri"/>
                <w:b/>
              </w:rPr>
              <w:t>)</w:t>
            </w:r>
          </w:p>
        </w:tc>
        <w:tc>
          <w:tcPr>
            <w:tcW w:w="3600" w:type="dxa"/>
            <w:shd w:val="clear" w:color="auto" w:fill="CCCCCC"/>
            <w:tcMar>
              <w:top w:w="28" w:type="dxa"/>
              <w:left w:w="28" w:type="dxa"/>
              <w:bottom w:w="28" w:type="dxa"/>
              <w:right w:w="28" w:type="dxa"/>
            </w:tcMar>
          </w:tcPr>
          <w:p w14:paraId="00000034" w14:textId="77696258" w:rsidR="002753C5" w:rsidRDefault="00DF2E85" w:rsidP="00DF2E85">
            <w:pPr>
              <w:widowControl w:val="0"/>
              <w:jc w:val="center"/>
              <w:rPr>
                <w:rFonts w:ascii="Calibri" w:eastAsia="Calibri" w:hAnsi="Calibri" w:cs="Calibri"/>
                <w:b/>
              </w:rPr>
            </w:pPr>
            <w:r w:rsidRPr="00E1736F">
              <w:rPr>
                <w:rFonts w:ascii="Calibri" w:eastAsia="Calibri" w:hAnsi="Calibri" w:cs="Calibri"/>
                <w:b/>
              </w:rPr>
              <w:t>Ngày Tiến Hành</w:t>
            </w:r>
          </w:p>
        </w:tc>
        <w:tc>
          <w:tcPr>
            <w:tcW w:w="3600" w:type="dxa"/>
            <w:shd w:val="clear" w:color="auto" w:fill="CCCCCC"/>
            <w:tcMar>
              <w:top w:w="28" w:type="dxa"/>
              <w:left w:w="28" w:type="dxa"/>
              <w:bottom w:w="28" w:type="dxa"/>
              <w:right w:w="28" w:type="dxa"/>
            </w:tcMar>
          </w:tcPr>
          <w:p w14:paraId="00000035" w14:textId="470FEBF0" w:rsidR="002753C5" w:rsidRDefault="00DF2E85" w:rsidP="00DF2E85">
            <w:pPr>
              <w:widowControl w:val="0"/>
              <w:jc w:val="center"/>
              <w:rPr>
                <w:rFonts w:ascii="Calibri" w:eastAsia="Calibri" w:hAnsi="Calibri" w:cs="Calibri"/>
                <w:b/>
              </w:rPr>
            </w:pPr>
            <w:r w:rsidRPr="00E1736F">
              <w:rPr>
                <w:rFonts w:ascii="Calibri" w:eastAsia="Calibri" w:hAnsi="Calibri" w:cs="Calibri"/>
                <w:b/>
              </w:rPr>
              <w:t xml:space="preserve">Ngày </w:t>
            </w:r>
            <w:r w:rsidR="005858E9">
              <w:rPr>
                <w:rFonts w:ascii="Calibri" w:eastAsia="Calibri" w:hAnsi="Calibri" w:cs="Calibri"/>
                <w:b/>
              </w:rPr>
              <w:t>Xem Xét</w:t>
            </w:r>
          </w:p>
        </w:tc>
      </w:tr>
      <w:tr w:rsidR="002753C5" w14:paraId="1925D17B" w14:textId="77777777">
        <w:tc>
          <w:tcPr>
            <w:tcW w:w="3600" w:type="dxa"/>
            <w:shd w:val="clear" w:color="auto" w:fill="auto"/>
            <w:tcMar>
              <w:top w:w="28" w:type="dxa"/>
              <w:left w:w="28" w:type="dxa"/>
              <w:bottom w:w="28" w:type="dxa"/>
              <w:right w:w="28" w:type="dxa"/>
            </w:tcMar>
          </w:tcPr>
          <w:p w14:paraId="00000036"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7"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8" w14:textId="77777777" w:rsidR="002753C5" w:rsidRDefault="002753C5">
            <w:pPr>
              <w:widowControl w:val="0"/>
              <w:rPr>
                <w:rFonts w:ascii="Calibri" w:eastAsia="Calibri" w:hAnsi="Calibri" w:cs="Calibri"/>
                <w:b/>
              </w:rPr>
            </w:pPr>
          </w:p>
        </w:tc>
      </w:tr>
      <w:tr w:rsidR="002753C5" w14:paraId="5AE21753" w14:textId="77777777">
        <w:tc>
          <w:tcPr>
            <w:tcW w:w="3600" w:type="dxa"/>
            <w:shd w:val="clear" w:color="auto" w:fill="CCCCCC"/>
            <w:tcMar>
              <w:top w:w="28" w:type="dxa"/>
              <w:left w:w="28" w:type="dxa"/>
              <w:bottom w:w="28" w:type="dxa"/>
              <w:right w:w="28" w:type="dxa"/>
            </w:tcMar>
          </w:tcPr>
          <w:p w14:paraId="00000039" w14:textId="1CEDC149" w:rsidR="002753C5" w:rsidRDefault="00DF2E85">
            <w:pPr>
              <w:widowControl w:val="0"/>
              <w:jc w:val="center"/>
              <w:rPr>
                <w:rFonts w:ascii="Calibri" w:eastAsia="Calibri" w:hAnsi="Calibri" w:cs="Calibri"/>
                <w:b/>
              </w:rPr>
            </w:pPr>
            <w:r w:rsidRPr="00E1736F">
              <w:rPr>
                <w:rFonts w:ascii="Calibri" w:eastAsia="Calibri" w:hAnsi="Calibri" w:cs="Calibri"/>
                <w:b/>
              </w:rPr>
              <w:t xml:space="preserve">Người </w:t>
            </w:r>
            <w:r w:rsidR="005858E9">
              <w:rPr>
                <w:rFonts w:ascii="Calibri" w:eastAsia="Calibri" w:hAnsi="Calibri" w:cs="Calibri"/>
                <w:b/>
              </w:rPr>
              <w:t>Xem Xét</w:t>
            </w:r>
            <w:r w:rsidR="00CF4605">
              <w:rPr>
                <w:rFonts w:ascii="Calibri" w:eastAsia="Calibri" w:hAnsi="Calibri" w:cs="Calibri"/>
                <w:b/>
              </w:rPr>
              <w:t xml:space="preserve"> </w:t>
            </w:r>
          </w:p>
        </w:tc>
        <w:tc>
          <w:tcPr>
            <w:tcW w:w="3600" w:type="dxa"/>
            <w:shd w:val="clear" w:color="auto" w:fill="CCCCCC"/>
            <w:tcMar>
              <w:top w:w="28" w:type="dxa"/>
              <w:left w:w="28" w:type="dxa"/>
              <w:bottom w:w="28" w:type="dxa"/>
              <w:right w:w="28" w:type="dxa"/>
            </w:tcMar>
          </w:tcPr>
          <w:p w14:paraId="0000003A" w14:textId="1919AA4A" w:rsidR="002753C5" w:rsidRDefault="00DF2E85" w:rsidP="00DF2E85">
            <w:pPr>
              <w:widowControl w:val="0"/>
              <w:jc w:val="center"/>
              <w:rPr>
                <w:rFonts w:ascii="Calibri" w:eastAsia="Calibri" w:hAnsi="Calibri" w:cs="Calibri"/>
                <w:b/>
              </w:rPr>
            </w:pPr>
            <w:r w:rsidRPr="00E1736F">
              <w:rPr>
                <w:rFonts w:ascii="Calibri" w:eastAsia="Calibri" w:hAnsi="Calibri" w:cs="Calibri"/>
                <w:b/>
              </w:rPr>
              <w:t>Ngày Tiến Hành</w:t>
            </w:r>
          </w:p>
        </w:tc>
        <w:tc>
          <w:tcPr>
            <w:tcW w:w="3600" w:type="dxa"/>
            <w:shd w:val="clear" w:color="auto" w:fill="CCCCCC"/>
            <w:tcMar>
              <w:top w:w="28" w:type="dxa"/>
              <w:left w:w="28" w:type="dxa"/>
              <w:bottom w:w="28" w:type="dxa"/>
              <w:right w:w="28" w:type="dxa"/>
            </w:tcMar>
          </w:tcPr>
          <w:p w14:paraId="0000003B" w14:textId="338EF804" w:rsidR="002753C5" w:rsidRDefault="00DF2E85" w:rsidP="00DF2E85">
            <w:pPr>
              <w:widowControl w:val="0"/>
              <w:jc w:val="center"/>
              <w:rPr>
                <w:rFonts w:ascii="Calibri" w:eastAsia="Calibri" w:hAnsi="Calibri" w:cs="Calibri"/>
                <w:b/>
              </w:rPr>
            </w:pPr>
            <w:r w:rsidRPr="00E1736F">
              <w:rPr>
                <w:rFonts w:ascii="Calibri" w:eastAsia="Calibri" w:hAnsi="Calibri" w:cs="Calibri"/>
                <w:b/>
              </w:rPr>
              <w:t xml:space="preserve">Ngày </w:t>
            </w:r>
            <w:r w:rsidR="005858E9">
              <w:rPr>
                <w:rFonts w:ascii="Calibri" w:eastAsia="Calibri" w:hAnsi="Calibri" w:cs="Calibri"/>
                <w:b/>
              </w:rPr>
              <w:t>Xem Xét</w:t>
            </w:r>
          </w:p>
        </w:tc>
      </w:tr>
      <w:tr w:rsidR="002753C5" w14:paraId="2EA5BB79" w14:textId="77777777">
        <w:tc>
          <w:tcPr>
            <w:tcW w:w="3600" w:type="dxa"/>
            <w:shd w:val="clear" w:color="auto" w:fill="auto"/>
            <w:tcMar>
              <w:top w:w="28" w:type="dxa"/>
              <w:left w:w="28" w:type="dxa"/>
              <w:bottom w:w="28" w:type="dxa"/>
              <w:right w:w="28" w:type="dxa"/>
            </w:tcMar>
          </w:tcPr>
          <w:p w14:paraId="0000003C"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D"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E" w14:textId="77777777" w:rsidR="002753C5" w:rsidRDefault="002753C5">
            <w:pPr>
              <w:widowControl w:val="0"/>
              <w:rPr>
                <w:rFonts w:ascii="Calibri" w:eastAsia="Calibri" w:hAnsi="Calibri" w:cs="Calibri"/>
                <w:b/>
              </w:rPr>
            </w:pPr>
          </w:p>
        </w:tc>
      </w:tr>
    </w:tbl>
    <w:p w14:paraId="0000003F" w14:textId="77777777" w:rsidR="002753C5" w:rsidRDefault="002753C5">
      <w:pPr>
        <w:rPr>
          <w:rFonts w:ascii="Calibri" w:eastAsia="Calibri" w:hAnsi="Calibri" w:cs="Calibri"/>
        </w:rPr>
      </w:pPr>
    </w:p>
    <w:p w14:paraId="00000040" w14:textId="78034A5E" w:rsidR="002753C5" w:rsidRDefault="00CF4605">
      <w:pPr>
        <w:jc w:val="both"/>
        <w:rPr>
          <w:rFonts w:ascii="Calibri" w:eastAsia="Calibri" w:hAnsi="Calibri" w:cs="Calibri"/>
        </w:rPr>
      </w:pPr>
      <w:r>
        <w:rPr>
          <w:rFonts w:ascii="Calibri" w:eastAsia="Calibri" w:hAnsi="Calibri" w:cs="Calibri"/>
        </w:rPr>
        <w:t xml:space="preserve">5. </w:t>
      </w:r>
      <w:r w:rsidR="00250994" w:rsidRPr="00250994">
        <w:rPr>
          <w:rFonts w:ascii="Calibri" w:eastAsia="Calibri" w:hAnsi="Calibri" w:cs="Calibri"/>
        </w:rPr>
        <w:t xml:space="preserve">Đánh giá về giao tiếp xã hội do nhà nghiên cứu bệnh học về ngôn ngữ và ngôn ngữ được cấp phép bởi Hội Đồng Giám Định của Tiểu Bang về Bệnh Lý Ngôn Ngữ và Âm Ngữ hoặc Ủy Ban Thực Hành và Tiêu Chuẩn Giáo Viên thực hiện, liên quan đến các kỳ vọng phát triển và đề cập đến </w:t>
      </w:r>
      <w:r w:rsidR="005A215D">
        <w:rPr>
          <w:rFonts w:ascii="Calibri" w:eastAsia="Calibri" w:hAnsi="Calibri" w:cs="Calibri"/>
        </w:rPr>
        <w:t>những</w:t>
      </w:r>
      <w:r w:rsidR="00250994" w:rsidRPr="00250994">
        <w:rPr>
          <w:rFonts w:ascii="Calibri" w:eastAsia="Calibri" w:hAnsi="Calibri" w:cs="Calibri"/>
        </w:rPr>
        <w:t xml:space="preserve"> đặc điểm của chứng rối loạn phổ tự kỷ để phát triển hồ sơ của: (a) chức năng tiếp nhận và giao tiếp diễn đạt bao gồm cả kỹ năng ngôn ngữ và phi ngôn ngữ; (b) ngữ dụng trong bối cảnh tự nhiên; và (c) hiểu biết xã hội và hành vi bao gồm cả sự tương hỗ về mặt cảm xúc-xã hội</w:t>
      </w:r>
      <w:r>
        <w:rPr>
          <w:rFonts w:ascii="Calibri" w:eastAsia="Calibri" w:hAnsi="Calibri" w:cs="Calibri"/>
        </w:rPr>
        <w:t>.</w:t>
      </w:r>
    </w:p>
    <w:p w14:paraId="00000041" w14:textId="77777777" w:rsidR="002753C5" w:rsidRDefault="002753C5">
      <w:pPr>
        <w:rPr>
          <w:rFonts w:ascii="Calibri" w:eastAsia="Calibri" w:hAnsi="Calibri" w:cs="Calibri"/>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peech-Language Assessment"/>
        <w:tblDescription w:val="This table provides a space to record the name of the speech-language pathologist who conducted the assessment, the name of each assessment conducted, the date they were conducted, as well as the date they were reviewed by the team. "/>
      </w:tblPr>
      <w:tblGrid>
        <w:gridCol w:w="2700"/>
        <w:gridCol w:w="2700"/>
        <w:gridCol w:w="2700"/>
        <w:gridCol w:w="2700"/>
      </w:tblGrid>
      <w:tr w:rsidR="002753C5" w14:paraId="2715CF26" w14:textId="77777777" w:rsidTr="002C2499">
        <w:trPr>
          <w:trHeight w:val="262"/>
          <w:tblHeader/>
        </w:trPr>
        <w:tc>
          <w:tcPr>
            <w:tcW w:w="2700" w:type="dxa"/>
            <w:shd w:val="clear" w:color="auto" w:fill="CCCCCC"/>
            <w:tcMar>
              <w:top w:w="28" w:type="dxa"/>
              <w:left w:w="28" w:type="dxa"/>
              <w:bottom w:w="28" w:type="dxa"/>
              <w:right w:w="28" w:type="dxa"/>
            </w:tcMar>
          </w:tcPr>
          <w:p w14:paraId="00000042" w14:textId="3404BA20" w:rsidR="002753C5" w:rsidRDefault="005858E9">
            <w:pPr>
              <w:widowControl w:val="0"/>
              <w:jc w:val="center"/>
              <w:rPr>
                <w:rFonts w:ascii="Calibri" w:eastAsia="Calibri" w:hAnsi="Calibri" w:cs="Calibri"/>
                <w:b/>
              </w:rPr>
            </w:pPr>
            <w:r w:rsidRPr="005858E9">
              <w:rPr>
                <w:rFonts w:ascii="Calibri" w:eastAsia="Calibri" w:hAnsi="Calibri" w:cs="Calibri"/>
                <w:b/>
              </w:rPr>
              <w:t xml:space="preserve">Nhà </w:t>
            </w:r>
            <w:r w:rsidR="008961A4" w:rsidRPr="005858E9">
              <w:rPr>
                <w:rFonts w:ascii="Calibri" w:eastAsia="Calibri" w:hAnsi="Calibri" w:cs="Calibri"/>
                <w:b/>
              </w:rPr>
              <w:t>Nghiên Cứu Bệnh Học Về Ngôn Ngữ-Lời Nói</w:t>
            </w:r>
          </w:p>
        </w:tc>
        <w:tc>
          <w:tcPr>
            <w:tcW w:w="2700" w:type="dxa"/>
            <w:shd w:val="clear" w:color="auto" w:fill="CCCCCC"/>
            <w:tcMar>
              <w:top w:w="28" w:type="dxa"/>
              <w:left w:w="28" w:type="dxa"/>
              <w:bottom w:w="28" w:type="dxa"/>
              <w:right w:w="28" w:type="dxa"/>
            </w:tcMar>
          </w:tcPr>
          <w:p w14:paraId="00000043" w14:textId="5D2D5B6D" w:rsidR="002753C5" w:rsidRDefault="005858E9">
            <w:pPr>
              <w:widowControl w:val="0"/>
              <w:jc w:val="center"/>
              <w:rPr>
                <w:rFonts w:ascii="Calibri" w:eastAsia="Calibri" w:hAnsi="Calibri" w:cs="Calibri"/>
                <w:b/>
              </w:rPr>
            </w:pPr>
            <w:r w:rsidRPr="005858E9">
              <w:rPr>
                <w:rFonts w:ascii="Calibri" w:eastAsia="Calibri" w:hAnsi="Calibri" w:cs="Calibri"/>
                <w:b/>
              </w:rPr>
              <w:t>Đánh giá</w:t>
            </w:r>
          </w:p>
        </w:tc>
        <w:tc>
          <w:tcPr>
            <w:tcW w:w="2700" w:type="dxa"/>
            <w:shd w:val="clear" w:color="auto" w:fill="CCCCCC"/>
            <w:tcMar>
              <w:top w:w="28" w:type="dxa"/>
              <w:left w:w="28" w:type="dxa"/>
              <w:bottom w:w="28" w:type="dxa"/>
              <w:right w:w="28" w:type="dxa"/>
            </w:tcMar>
          </w:tcPr>
          <w:p w14:paraId="00000044" w14:textId="56DBCA90" w:rsidR="002753C5" w:rsidRDefault="008961A4" w:rsidP="008961A4">
            <w:pPr>
              <w:widowControl w:val="0"/>
              <w:jc w:val="center"/>
              <w:rPr>
                <w:rFonts w:ascii="Calibri" w:eastAsia="Calibri" w:hAnsi="Calibri" w:cs="Calibri"/>
                <w:b/>
              </w:rPr>
            </w:pPr>
            <w:r w:rsidRPr="00E1736F">
              <w:rPr>
                <w:rFonts w:ascii="Calibri" w:eastAsia="Calibri" w:hAnsi="Calibri" w:cs="Calibri"/>
                <w:b/>
              </w:rPr>
              <w:t>Ngày Tiến Hành</w:t>
            </w:r>
          </w:p>
        </w:tc>
        <w:tc>
          <w:tcPr>
            <w:tcW w:w="2700" w:type="dxa"/>
            <w:shd w:val="clear" w:color="auto" w:fill="CCCCCC"/>
            <w:tcMar>
              <w:top w:w="28" w:type="dxa"/>
              <w:left w:w="28" w:type="dxa"/>
              <w:bottom w:w="28" w:type="dxa"/>
              <w:right w:w="28" w:type="dxa"/>
            </w:tcMar>
          </w:tcPr>
          <w:p w14:paraId="00000045" w14:textId="1A741137" w:rsidR="002753C5" w:rsidRDefault="008961A4" w:rsidP="008961A4">
            <w:pPr>
              <w:widowControl w:val="0"/>
              <w:jc w:val="center"/>
              <w:rPr>
                <w:rFonts w:ascii="Calibri" w:eastAsia="Calibri" w:hAnsi="Calibri" w:cs="Calibri"/>
                <w:b/>
              </w:rPr>
            </w:pPr>
            <w:r w:rsidRPr="00E1736F">
              <w:rPr>
                <w:rFonts w:ascii="Calibri" w:eastAsia="Calibri" w:hAnsi="Calibri" w:cs="Calibri"/>
                <w:b/>
              </w:rPr>
              <w:t xml:space="preserve">Ngày </w:t>
            </w:r>
            <w:r>
              <w:rPr>
                <w:rFonts w:ascii="Calibri" w:eastAsia="Calibri" w:hAnsi="Calibri" w:cs="Calibri"/>
                <w:b/>
              </w:rPr>
              <w:t>Xem Xét</w:t>
            </w:r>
          </w:p>
        </w:tc>
      </w:tr>
      <w:tr w:rsidR="002753C5" w14:paraId="0AB8B582" w14:textId="77777777">
        <w:tc>
          <w:tcPr>
            <w:tcW w:w="2700" w:type="dxa"/>
            <w:shd w:val="clear" w:color="auto" w:fill="auto"/>
            <w:tcMar>
              <w:top w:w="28" w:type="dxa"/>
              <w:left w:w="28" w:type="dxa"/>
              <w:bottom w:w="28" w:type="dxa"/>
              <w:right w:w="28" w:type="dxa"/>
            </w:tcMar>
          </w:tcPr>
          <w:p w14:paraId="00000046"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7"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8"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9" w14:textId="77777777" w:rsidR="002753C5" w:rsidRDefault="002753C5">
            <w:pPr>
              <w:widowControl w:val="0"/>
              <w:rPr>
                <w:rFonts w:ascii="Calibri" w:eastAsia="Calibri" w:hAnsi="Calibri" w:cs="Calibri"/>
                <w:b/>
              </w:rPr>
            </w:pPr>
          </w:p>
        </w:tc>
      </w:tr>
    </w:tbl>
    <w:p w14:paraId="0000004A" w14:textId="77777777" w:rsidR="002753C5" w:rsidRDefault="002753C5">
      <w:pPr>
        <w:tabs>
          <w:tab w:val="left" w:pos="720"/>
        </w:tabs>
        <w:ind w:right="360"/>
        <w:rPr>
          <w:rFonts w:ascii="Calibri" w:eastAsia="Calibri" w:hAnsi="Calibri" w:cs="Calibri"/>
        </w:rPr>
      </w:pPr>
    </w:p>
    <w:p w14:paraId="0000004B" w14:textId="79CAFB87" w:rsidR="002753C5" w:rsidRDefault="00CF4605">
      <w:pPr>
        <w:tabs>
          <w:tab w:val="left" w:pos="720"/>
        </w:tabs>
        <w:ind w:right="360"/>
        <w:jc w:val="both"/>
        <w:rPr>
          <w:rFonts w:ascii="Calibri" w:eastAsia="Calibri" w:hAnsi="Calibri" w:cs="Calibri"/>
        </w:rPr>
      </w:pPr>
      <w:r>
        <w:rPr>
          <w:rFonts w:ascii="Calibri" w:eastAsia="Calibri" w:hAnsi="Calibri" w:cs="Calibri"/>
        </w:rPr>
        <w:t xml:space="preserve">6. </w:t>
      </w:r>
      <w:r w:rsidR="00D77758" w:rsidRPr="00D77758">
        <w:rPr>
          <w:rFonts w:ascii="Calibri" w:eastAsia="Calibri" w:hAnsi="Calibri" w:cs="Calibri"/>
        </w:rPr>
        <w:t xml:space="preserve">Công cụ xác định </w:t>
      </w:r>
      <w:r w:rsidR="00D77758">
        <w:rPr>
          <w:rFonts w:ascii="Calibri" w:eastAsia="Calibri" w:hAnsi="Calibri" w:cs="Calibri"/>
        </w:rPr>
        <w:t>chứng</w:t>
      </w:r>
      <w:r w:rsidR="00D77758">
        <w:rPr>
          <w:rFonts w:ascii="Calibri" w:eastAsia="Calibri" w:hAnsi="Calibri" w:cs="Calibri"/>
          <w:lang w:val="vi-VN"/>
        </w:rPr>
        <w:t xml:space="preserve"> </w:t>
      </w:r>
      <w:r w:rsidR="00D77758" w:rsidRPr="00D77758">
        <w:rPr>
          <w:rFonts w:ascii="Calibri" w:eastAsia="Calibri" w:hAnsi="Calibri" w:cs="Calibri"/>
        </w:rPr>
        <w:t xml:space="preserve">rối loạn phổ tự kỷ được tiêu chuẩn hóa. Một hoặc nhiều thang đánh giá chuẩn hóa hợp lệ và đáng tin cậy, lịch quan sát hoặc các đánh giá khác xác định các đặc điểm cốt lõi của </w:t>
      </w:r>
      <w:r w:rsidR="00D77758">
        <w:rPr>
          <w:rFonts w:ascii="Calibri" w:eastAsia="Calibri" w:hAnsi="Calibri" w:cs="Calibri"/>
        </w:rPr>
        <w:t>chứng</w:t>
      </w:r>
      <w:r w:rsidR="00D77758">
        <w:rPr>
          <w:rFonts w:ascii="Calibri" w:eastAsia="Calibri" w:hAnsi="Calibri" w:cs="Calibri"/>
          <w:lang w:val="vi-VN"/>
        </w:rPr>
        <w:t xml:space="preserve"> </w:t>
      </w:r>
      <w:r w:rsidR="00D77758" w:rsidRPr="00D77758">
        <w:rPr>
          <w:rFonts w:ascii="Calibri" w:eastAsia="Calibri" w:hAnsi="Calibri" w:cs="Calibri"/>
        </w:rPr>
        <w:t>rối loạn phổ tự kỷ</w:t>
      </w:r>
      <w:r>
        <w:rPr>
          <w:rFonts w:ascii="Calibri" w:eastAsia="Calibri" w:hAnsi="Calibri" w:cs="Calibri"/>
        </w:rPr>
        <w:t xml:space="preserve">. </w:t>
      </w:r>
    </w:p>
    <w:p w14:paraId="0000004C" w14:textId="77777777" w:rsidR="002753C5" w:rsidRDefault="002753C5">
      <w:pPr>
        <w:rPr>
          <w:rFonts w:ascii="Calibri" w:eastAsia="Calibri" w:hAnsi="Calibri" w:cs="Calibri"/>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2753C5" w14:paraId="6B17E164" w14:textId="77777777" w:rsidTr="002C2499">
        <w:trPr>
          <w:trHeight w:val="262"/>
          <w:tblHeader/>
        </w:trPr>
        <w:tc>
          <w:tcPr>
            <w:tcW w:w="2700" w:type="dxa"/>
            <w:shd w:val="clear" w:color="auto" w:fill="CCCCCC"/>
            <w:tcMar>
              <w:top w:w="28" w:type="dxa"/>
              <w:left w:w="28" w:type="dxa"/>
              <w:bottom w:w="28" w:type="dxa"/>
              <w:right w:w="28" w:type="dxa"/>
            </w:tcMar>
          </w:tcPr>
          <w:p w14:paraId="0000004D" w14:textId="19A93CEC" w:rsidR="002753C5" w:rsidRDefault="00E148CC">
            <w:pPr>
              <w:widowControl w:val="0"/>
              <w:jc w:val="center"/>
              <w:rPr>
                <w:rFonts w:ascii="Calibri" w:eastAsia="Calibri" w:hAnsi="Calibri" w:cs="Calibri"/>
                <w:b/>
              </w:rPr>
            </w:pPr>
            <w:r>
              <w:rPr>
                <w:rFonts w:ascii="Calibri" w:eastAsia="Calibri" w:hAnsi="Calibri" w:cs="Calibri"/>
                <w:b/>
              </w:rPr>
              <w:t>Người Xem Xét</w:t>
            </w:r>
          </w:p>
        </w:tc>
        <w:tc>
          <w:tcPr>
            <w:tcW w:w="2700" w:type="dxa"/>
            <w:shd w:val="clear" w:color="auto" w:fill="CCCCCC"/>
            <w:tcMar>
              <w:top w:w="28" w:type="dxa"/>
              <w:left w:w="28" w:type="dxa"/>
              <w:bottom w:w="28" w:type="dxa"/>
              <w:right w:w="28" w:type="dxa"/>
            </w:tcMar>
          </w:tcPr>
          <w:p w14:paraId="0000004E" w14:textId="6B8CB769" w:rsidR="002753C5" w:rsidRDefault="00E148CC">
            <w:pPr>
              <w:widowControl w:val="0"/>
              <w:jc w:val="center"/>
              <w:rPr>
                <w:rFonts w:ascii="Calibri" w:eastAsia="Calibri" w:hAnsi="Calibri" w:cs="Calibri"/>
                <w:b/>
              </w:rPr>
            </w:pPr>
            <w:r>
              <w:rPr>
                <w:rFonts w:ascii="Calibri" w:eastAsia="Calibri" w:hAnsi="Calibri" w:cs="Calibri"/>
                <w:b/>
              </w:rPr>
              <w:t>Đánh Giá</w:t>
            </w:r>
          </w:p>
        </w:tc>
        <w:tc>
          <w:tcPr>
            <w:tcW w:w="2700" w:type="dxa"/>
            <w:shd w:val="clear" w:color="auto" w:fill="CCCCCC"/>
            <w:tcMar>
              <w:top w:w="28" w:type="dxa"/>
              <w:left w:w="28" w:type="dxa"/>
              <w:bottom w:w="28" w:type="dxa"/>
              <w:right w:w="28" w:type="dxa"/>
            </w:tcMar>
          </w:tcPr>
          <w:p w14:paraId="0000004F" w14:textId="228C841D" w:rsidR="002753C5" w:rsidRDefault="008961A4" w:rsidP="008961A4">
            <w:pPr>
              <w:widowControl w:val="0"/>
              <w:jc w:val="center"/>
              <w:rPr>
                <w:rFonts w:ascii="Calibri" w:eastAsia="Calibri" w:hAnsi="Calibri" w:cs="Calibri"/>
                <w:b/>
              </w:rPr>
            </w:pPr>
            <w:r w:rsidRPr="00E1736F">
              <w:rPr>
                <w:rFonts w:ascii="Calibri" w:eastAsia="Calibri" w:hAnsi="Calibri" w:cs="Calibri"/>
                <w:b/>
              </w:rPr>
              <w:t>Ngày Tiến Hành</w:t>
            </w:r>
          </w:p>
        </w:tc>
        <w:tc>
          <w:tcPr>
            <w:tcW w:w="2700" w:type="dxa"/>
            <w:shd w:val="clear" w:color="auto" w:fill="CCCCCC"/>
            <w:tcMar>
              <w:top w:w="28" w:type="dxa"/>
              <w:left w:w="28" w:type="dxa"/>
              <w:bottom w:w="28" w:type="dxa"/>
              <w:right w:w="28" w:type="dxa"/>
            </w:tcMar>
          </w:tcPr>
          <w:p w14:paraId="00000050" w14:textId="2AAEAAB1" w:rsidR="002753C5" w:rsidRDefault="008961A4" w:rsidP="008961A4">
            <w:pPr>
              <w:widowControl w:val="0"/>
              <w:jc w:val="center"/>
              <w:rPr>
                <w:rFonts w:ascii="Calibri" w:eastAsia="Calibri" w:hAnsi="Calibri" w:cs="Calibri"/>
                <w:b/>
              </w:rPr>
            </w:pPr>
            <w:r w:rsidRPr="00E1736F">
              <w:rPr>
                <w:rFonts w:ascii="Calibri" w:eastAsia="Calibri" w:hAnsi="Calibri" w:cs="Calibri"/>
                <w:b/>
              </w:rPr>
              <w:t xml:space="preserve">Ngày </w:t>
            </w:r>
            <w:r>
              <w:rPr>
                <w:rFonts w:ascii="Calibri" w:eastAsia="Calibri" w:hAnsi="Calibri" w:cs="Calibri"/>
                <w:b/>
              </w:rPr>
              <w:t>Xem Xét</w:t>
            </w:r>
          </w:p>
        </w:tc>
      </w:tr>
      <w:tr w:rsidR="002753C5" w14:paraId="0E2E96C4" w14:textId="77777777">
        <w:tc>
          <w:tcPr>
            <w:tcW w:w="2700" w:type="dxa"/>
            <w:shd w:val="clear" w:color="auto" w:fill="auto"/>
            <w:tcMar>
              <w:top w:w="28" w:type="dxa"/>
              <w:left w:w="28" w:type="dxa"/>
              <w:bottom w:w="28" w:type="dxa"/>
              <w:right w:w="28" w:type="dxa"/>
            </w:tcMar>
          </w:tcPr>
          <w:p w14:paraId="00000051"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2"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3"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4" w14:textId="77777777" w:rsidR="002753C5" w:rsidRDefault="002753C5">
            <w:pPr>
              <w:widowControl w:val="0"/>
              <w:rPr>
                <w:rFonts w:ascii="Calibri" w:eastAsia="Calibri" w:hAnsi="Calibri" w:cs="Calibri"/>
                <w:b/>
              </w:rPr>
            </w:pPr>
          </w:p>
        </w:tc>
      </w:tr>
    </w:tbl>
    <w:p w14:paraId="00000055" w14:textId="77777777" w:rsidR="002753C5" w:rsidRDefault="002753C5">
      <w:pPr>
        <w:tabs>
          <w:tab w:val="left" w:pos="720"/>
        </w:tabs>
        <w:rPr>
          <w:rFonts w:ascii="Calibri" w:eastAsia="Calibri" w:hAnsi="Calibri" w:cs="Calibri"/>
        </w:rPr>
      </w:pPr>
    </w:p>
    <w:p w14:paraId="00000056" w14:textId="645203AA" w:rsidR="002753C5" w:rsidRDefault="00CF4605">
      <w:pPr>
        <w:tabs>
          <w:tab w:val="left" w:pos="720"/>
        </w:tabs>
        <w:jc w:val="both"/>
        <w:rPr>
          <w:rFonts w:ascii="Calibri" w:eastAsia="Calibri" w:hAnsi="Calibri" w:cs="Calibri"/>
        </w:rPr>
      </w:pPr>
      <w:r>
        <w:rPr>
          <w:rFonts w:ascii="Calibri" w:eastAsia="Calibri" w:hAnsi="Calibri" w:cs="Calibri"/>
        </w:rPr>
        <w:t xml:space="preserve">7. </w:t>
      </w:r>
      <w:r w:rsidR="00392483" w:rsidRPr="00392483">
        <w:rPr>
          <w:rFonts w:ascii="Calibri" w:eastAsia="Calibri" w:hAnsi="Calibri" w:cs="Calibri"/>
        </w:rPr>
        <w:t xml:space="preserve">Trẻ em từ sơ sinh đến </w:t>
      </w:r>
      <w:r w:rsidR="00392483">
        <w:rPr>
          <w:rFonts w:ascii="Calibri" w:eastAsia="Calibri" w:hAnsi="Calibri" w:cs="Calibri"/>
          <w:lang w:val="vi-VN"/>
        </w:rPr>
        <w:t>3</w:t>
      </w:r>
      <w:r w:rsidR="00392483" w:rsidRPr="00392483">
        <w:rPr>
          <w:rFonts w:ascii="Calibri" w:eastAsia="Calibri" w:hAnsi="Calibri" w:cs="Calibri"/>
        </w:rPr>
        <w:t xml:space="preserve"> tuổi </w:t>
      </w:r>
      <w:r w:rsidR="00392483" w:rsidRPr="00392483">
        <w:rPr>
          <w:rFonts w:ascii="Calibri" w:eastAsia="Calibri" w:hAnsi="Calibri" w:cs="Calibri"/>
          <w:u w:val="single"/>
        </w:rPr>
        <w:t>phải</w:t>
      </w:r>
      <w:r w:rsidR="00392483" w:rsidRPr="00392483">
        <w:rPr>
          <w:rFonts w:ascii="Calibri" w:eastAsia="Calibri" w:hAnsi="Calibri" w:cs="Calibri"/>
        </w:rPr>
        <w:t xml:space="preserve"> được khám sức khỏe để xác định tình trạng hội đủ điều kiện ban đầu. Mục đích của việc kiểm tra y tế là để đảm bảo xem xét các yếu tố sức khỏe và/hoặc thể chất khác có thể ảnh hưởng đến thành tích phát triển của trẻ. Chẩn đoán y tế về chứng rối loạn phổ tự kỷ là không bắt buộc để xác định tính đủ điều kiện</w:t>
      </w:r>
      <w:r>
        <w:rPr>
          <w:rFonts w:ascii="Calibri" w:eastAsia="Calibri" w:hAnsi="Calibri" w:cs="Calibri"/>
        </w:rPr>
        <w:t>.</w:t>
      </w:r>
    </w:p>
    <w:p w14:paraId="00000057" w14:textId="77777777" w:rsidR="002753C5" w:rsidRDefault="002753C5">
      <w:pPr>
        <w:rPr>
          <w:rFonts w:ascii="Calibri" w:eastAsia="Calibri" w:hAnsi="Calibri" w:cs="Calibri"/>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5840"/>
        <w:gridCol w:w="2700"/>
        <w:gridCol w:w="2260"/>
      </w:tblGrid>
      <w:tr w:rsidR="002753C5" w14:paraId="2C5AA429" w14:textId="77777777" w:rsidTr="0084058C">
        <w:trPr>
          <w:tblHeader/>
        </w:trPr>
        <w:tc>
          <w:tcPr>
            <w:tcW w:w="5840" w:type="dxa"/>
            <w:shd w:val="clear" w:color="auto" w:fill="CCCCCC"/>
            <w:tcMar>
              <w:top w:w="28" w:type="dxa"/>
              <w:left w:w="28" w:type="dxa"/>
              <w:bottom w:w="28" w:type="dxa"/>
              <w:right w:w="28" w:type="dxa"/>
            </w:tcMar>
          </w:tcPr>
          <w:p w14:paraId="00000058" w14:textId="7D8F5411" w:rsidR="002753C5" w:rsidRDefault="00551DE1">
            <w:pPr>
              <w:widowControl w:val="0"/>
              <w:jc w:val="center"/>
              <w:rPr>
                <w:rFonts w:ascii="Calibri" w:eastAsia="Calibri" w:hAnsi="Calibri" w:cs="Calibri"/>
                <w:b/>
              </w:rPr>
            </w:pPr>
            <w:r w:rsidRPr="00551DE1">
              <w:rPr>
                <w:rFonts w:ascii="Calibri" w:eastAsia="Calibri" w:hAnsi="Calibri" w:cs="Calibri"/>
                <w:b/>
              </w:rPr>
              <w:t>Bác Sĩ, Bác Sĩ Trị Liệu Tự Nhiên, Trợ Lý Bác Sĩ hoặc Y Tá</w:t>
            </w:r>
          </w:p>
        </w:tc>
        <w:tc>
          <w:tcPr>
            <w:tcW w:w="2700" w:type="dxa"/>
            <w:shd w:val="clear" w:color="auto" w:fill="CCCCCC"/>
            <w:tcMar>
              <w:top w:w="28" w:type="dxa"/>
              <w:left w:w="28" w:type="dxa"/>
              <w:bottom w:w="28" w:type="dxa"/>
              <w:right w:w="28" w:type="dxa"/>
            </w:tcMar>
          </w:tcPr>
          <w:p w14:paraId="00000059" w14:textId="43568EE7" w:rsidR="002753C5" w:rsidRDefault="008961A4">
            <w:pPr>
              <w:widowControl w:val="0"/>
              <w:jc w:val="center"/>
              <w:rPr>
                <w:rFonts w:ascii="Calibri" w:eastAsia="Calibri" w:hAnsi="Calibri" w:cs="Calibri"/>
                <w:b/>
              </w:rPr>
            </w:pPr>
            <w:r w:rsidRPr="00E1736F">
              <w:rPr>
                <w:rFonts w:ascii="Calibri" w:eastAsia="Calibri" w:hAnsi="Calibri" w:cs="Calibri"/>
                <w:b/>
              </w:rPr>
              <w:t>Ngày Tiến Hành</w:t>
            </w:r>
          </w:p>
        </w:tc>
        <w:tc>
          <w:tcPr>
            <w:tcW w:w="2260" w:type="dxa"/>
            <w:shd w:val="clear" w:color="auto" w:fill="CCCCCC"/>
            <w:tcMar>
              <w:top w:w="28" w:type="dxa"/>
              <w:left w:w="28" w:type="dxa"/>
              <w:bottom w:w="28" w:type="dxa"/>
              <w:right w:w="28" w:type="dxa"/>
            </w:tcMar>
          </w:tcPr>
          <w:p w14:paraId="0000005A" w14:textId="31E66369" w:rsidR="002753C5" w:rsidRDefault="008961A4">
            <w:pPr>
              <w:widowControl w:val="0"/>
              <w:jc w:val="center"/>
              <w:rPr>
                <w:rFonts w:ascii="Calibri" w:eastAsia="Calibri" w:hAnsi="Calibri" w:cs="Calibri"/>
                <w:b/>
              </w:rPr>
            </w:pPr>
            <w:r w:rsidRPr="00E1736F">
              <w:rPr>
                <w:rFonts w:ascii="Calibri" w:eastAsia="Calibri" w:hAnsi="Calibri" w:cs="Calibri"/>
                <w:b/>
              </w:rPr>
              <w:t xml:space="preserve">Ngày </w:t>
            </w:r>
            <w:r>
              <w:rPr>
                <w:rFonts w:ascii="Calibri" w:eastAsia="Calibri" w:hAnsi="Calibri" w:cs="Calibri"/>
                <w:b/>
              </w:rPr>
              <w:t>Xem Xét</w:t>
            </w:r>
          </w:p>
        </w:tc>
      </w:tr>
      <w:tr w:rsidR="002753C5" w14:paraId="2C589342" w14:textId="77777777" w:rsidTr="0084058C">
        <w:tc>
          <w:tcPr>
            <w:tcW w:w="5840" w:type="dxa"/>
            <w:shd w:val="clear" w:color="auto" w:fill="auto"/>
            <w:tcMar>
              <w:top w:w="28" w:type="dxa"/>
              <w:left w:w="28" w:type="dxa"/>
              <w:bottom w:w="28" w:type="dxa"/>
              <w:right w:w="28" w:type="dxa"/>
            </w:tcMar>
          </w:tcPr>
          <w:p w14:paraId="0000005B"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C" w14:textId="77777777" w:rsidR="002753C5" w:rsidRDefault="002753C5">
            <w:pPr>
              <w:widowControl w:val="0"/>
              <w:rPr>
                <w:rFonts w:ascii="Calibri" w:eastAsia="Calibri" w:hAnsi="Calibri" w:cs="Calibri"/>
                <w:b/>
              </w:rPr>
            </w:pPr>
          </w:p>
        </w:tc>
        <w:tc>
          <w:tcPr>
            <w:tcW w:w="2260" w:type="dxa"/>
            <w:shd w:val="clear" w:color="auto" w:fill="auto"/>
            <w:tcMar>
              <w:top w:w="28" w:type="dxa"/>
              <w:left w:w="28" w:type="dxa"/>
              <w:bottom w:w="28" w:type="dxa"/>
              <w:right w:w="28" w:type="dxa"/>
            </w:tcMar>
          </w:tcPr>
          <w:p w14:paraId="0000005D" w14:textId="77777777" w:rsidR="002753C5" w:rsidRDefault="002753C5">
            <w:pPr>
              <w:widowControl w:val="0"/>
              <w:rPr>
                <w:rFonts w:ascii="Calibri" w:eastAsia="Calibri" w:hAnsi="Calibri" w:cs="Calibri"/>
                <w:b/>
              </w:rPr>
            </w:pPr>
          </w:p>
        </w:tc>
      </w:tr>
    </w:tbl>
    <w:p w14:paraId="0000005E" w14:textId="77777777" w:rsidR="002753C5" w:rsidRDefault="002753C5">
      <w:pPr>
        <w:tabs>
          <w:tab w:val="left" w:pos="720"/>
        </w:tabs>
        <w:ind w:right="360"/>
        <w:jc w:val="both"/>
        <w:rPr>
          <w:rFonts w:ascii="Calibri" w:eastAsia="Calibri" w:hAnsi="Calibri" w:cs="Calibri"/>
        </w:rPr>
      </w:pPr>
    </w:p>
    <w:p w14:paraId="66443F9A" w14:textId="77777777" w:rsidR="0084058C" w:rsidRDefault="0084058C">
      <w:pPr>
        <w:tabs>
          <w:tab w:val="left" w:pos="720"/>
        </w:tabs>
        <w:ind w:right="360"/>
        <w:jc w:val="both"/>
        <w:rPr>
          <w:rFonts w:ascii="Calibri" w:eastAsia="Calibri" w:hAnsi="Calibri" w:cs="Calibri"/>
        </w:rPr>
      </w:pPr>
    </w:p>
    <w:p w14:paraId="5630AF5D" w14:textId="77777777" w:rsidR="0084058C" w:rsidRDefault="0084058C">
      <w:pPr>
        <w:tabs>
          <w:tab w:val="left" w:pos="720"/>
        </w:tabs>
        <w:ind w:right="360"/>
        <w:jc w:val="both"/>
        <w:rPr>
          <w:rFonts w:ascii="Calibri" w:eastAsia="Calibri" w:hAnsi="Calibri" w:cs="Calibri"/>
        </w:rPr>
      </w:pPr>
    </w:p>
    <w:p w14:paraId="4283BA64" w14:textId="77777777" w:rsidR="0084058C" w:rsidRDefault="0084058C">
      <w:pPr>
        <w:tabs>
          <w:tab w:val="left" w:pos="720"/>
        </w:tabs>
        <w:ind w:right="360"/>
        <w:jc w:val="both"/>
        <w:rPr>
          <w:rFonts w:ascii="Calibri" w:eastAsia="Calibri" w:hAnsi="Calibri" w:cs="Calibri"/>
        </w:rPr>
      </w:pPr>
    </w:p>
    <w:p w14:paraId="0000005F" w14:textId="6830D117" w:rsidR="002753C5" w:rsidRDefault="00CF4605">
      <w:pPr>
        <w:tabs>
          <w:tab w:val="left" w:pos="720"/>
        </w:tabs>
        <w:ind w:right="360"/>
        <w:jc w:val="both"/>
        <w:rPr>
          <w:rFonts w:ascii="Calibri" w:eastAsia="Calibri" w:hAnsi="Calibri" w:cs="Calibri"/>
        </w:rPr>
      </w:pPr>
      <w:r>
        <w:rPr>
          <w:rFonts w:ascii="Calibri" w:eastAsia="Calibri" w:hAnsi="Calibri" w:cs="Calibri"/>
        </w:rPr>
        <w:lastRenderedPageBreak/>
        <w:t xml:space="preserve">8. </w:t>
      </w:r>
      <w:r w:rsidR="006C34A4" w:rsidRPr="006C34A4">
        <w:rPr>
          <w:rFonts w:ascii="Calibri" w:eastAsia="Calibri" w:hAnsi="Calibri" w:cs="Calibri"/>
        </w:rPr>
        <w:t xml:space="preserve">Sàng </w:t>
      </w:r>
      <w:r w:rsidR="00041219" w:rsidRPr="006C34A4">
        <w:rPr>
          <w:rFonts w:ascii="Calibri" w:eastAsia="Calibri" w:hAnsi="Calibri" w:cs="Calibri"/>
        </w:rPr>
        <w:t xml:space="preserve">Lọc Thị Giác </w:t>
      </w:r>
      <w:r w:rsidR="006C34A4" w:rsidRPr="006C34A4">
        <w:rPr>
          <w:rFonts w:ascii="Calibri" w:eastAsia="Calibri" w:hAnsi="Calibri" w:cs="Calibri"/>
        </w:rPr>
        <w:t xml:space="preserve">và </w:t>
      </w:r>
      <w:r w:rsidR="00041219" w:rsidRPr="006C34A4">
        <w:rPr>
          <w:rFonts w:ascii="Calibri" w:eastAsia="Calibri" w:hAnsi="Calibri" w:cs="Calibri"/>
        </w:rPr>
        <w:t>Thính Giác</w:t>
      </w:r>
      <w:r w:rsidR="006C34A4" w:rsidRPr="006C34A4">
        <w:rPr>
          <w:rFonts w:ascii="Calibri" w:eastAsia="Calibri" w:hAnsi="Calibri" w:cs="Calibri"/>
        </w:rPr>
        <w:t xml:space="preserve">. Xem xét </w:t>
      </w:r>
      <w:r w:rsidR="00041219">
        <w:rPr>
          <w:rFonts w:ascii="Calibri" w:eastAsia="Calibri" w:hAnsi="Calibri" w:cs="Calibri"/>
        </w:rPr>
        <w:t>lần</w:t>
      </w:r>
      <w:r w:rsidR="00041219">
        <w:rPr>
          <w:rFonts w:ascii="Calibri" w:eastAsia="Calibri" w:hAnsi="Calibri" w:cs="Calibri"/>
          <w:lang w:val="vi-VN"/>
        </w:rPr>
        <w:t xml:space="preserve"> </w:t>
      </w:r>
      <w:r w:rsidR="006C34A4" w:rsidRPr="006C34A4">
        <w:rPr>
          <w:rFonts w:ascii="Calibri" w:eastAsia="Calibri" w:hAnsi="Calibri" w:cs="Calibri"/>
        </w:rPr>
        <w:t>sàng lọc hiện tại hoặc nếu không có</w:t>
      </w:r>
      <w:r w:rsidR="00041219">
        <w:rPr>
          <w:rFonts w:ascii="Calibri" w:eastAsia="Calibri" w:hAnsi="Calibri" w:cs="Calibri"/>
          <w:lang w:val="vi-VN"/>
        </w:rPr>
        <w:t>, hãy</w:t>
      </w:r>
      <w:r w:rsidR="006C34A4" w:rsidRPr="006C34A4">
        <w:rPr>
          <w:rFonts w:ascii="Calibri" w:eastAsia="Calibri" w:hAnsi="Calibri" w:cs="Calibri"/>
        </w:rPr>
        <w:t xml:space="preserve"> tiến hành </w:t>
      </w:r>
      <w:r w:rsidR="00522F81">
        <w:rPr>
          <w:rFonts w:ascii="Calibri" w:eastAsia="Calibri" w:hAnsi="Calibri" w:cs="Calibri"/>
        </w:rPr>
        <w:t>lần</w:t>
      </w:r>
      <w:r w:rsidR="00522F81">
        <w:rPr>
          <w:rFonts w:ascii="Calibri" w:eastAsia="Calibri" w:hAnsi="Calibri" w:cs="Calibri"/>
          <w:lang w:val="vi-VN"/>
        </w:rPr>
        <w:t xml:space="preserve"> </w:t>
      </w:r>
      <w:r w:rsidR="006C34A4" w:rsidRPr="006C34A4">
        <w:rPr>
          <w:rFonts w:ascii="Calibri" w:eastAsia="Calibri" w:hAnsi="Calibri" w:cs="Calibri"/>
        </w:rPr>
        <w:t>sàng lọc mới</w:t>
      </w:r>
      <w:r>
        <w:rPr>
          <w:rFonts w:ascii="Calibri" w:eastAsia="Calibri" w:hAnsi="Calibri" w:cs="Calibri"/>
        </w:rPr>
        <w:t>.</w:t>
      </w:r>
    </w:p>
    <w:p w14:paraId="00000060" w14:textId="77777777" w:rsidR="002753C5" w:rsidRDefault="002753C5">
      <w:pPr>
        <w:rPr>
          <w:rFonts w:ascii="Calibri" w:eastAsia="Calibri" w:hAnsi="Calibri" w:cs="Calibri"/>
        </w:rP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reening Examiner/Date Conducted/Date Reviewed"/>
        <w:tblDescription w:val="This table provides a space to record the name of the examiner conducting a new screening, the date the examination was conducted, and the date it was reviewed. &#10;&#10;"/>
      </w:tblPr>
      <w:tblGrid>
        <w:gridCol w:w="3600"/>
        <w:gridCol w:w="3600"/>
        <w:gridCol w:w="3600"/>
      </w:tblGrid>
      <w:tr w:rsidR="002753C5" w14:paraId="5D162710" w14:textId="77777777" w:rsidTr="002C2499">
        <w:trPr>
          <w:tblHeader/>
        </w:trPr>
        <w:tc>
          <w:tcPr>
            <w:tcW w:w="3600" w:type="dxa"/>
            <w:shd w:val="clear" w:color="auto" w:fill="CCCCCC"/>
            <w:tcMar>
              <w:top w:w="28" w:type="dxa"/>
              <w:left w:w="28" w:type="dxa"/>
              <w:bottom w:w="28" w:type="dxa"/>
              <w:right w:w="28" w:type="dxa"/>
            </w:tcMar>
          </w:tcPr>
          <w:p w14:paraId="00000061" w14:textId="1ADE66D7" w:rsidR="002753C5" w:rsidRPr="00557A8E" w:rsidRDefault="00E148CC">
            <w:pPr>
              <w:widowControl w:val="0"/>
              <w:jc w:val="center"/>
              <w:rPr>
                <w:rFonts w:ascii="Calibri" w:eastAsia="Calibri" w:hAnsi="Calibri" w:cs="Calibri"/>
                <w:b/>
                <w:lang w:val="vi-VN"/>
              </w:rPr>
            </w:pPr>
            <w:r>
              <w:rPr>
                <w:rFonts w:ascii="Calibri" w:eastAsia="Calibri" w:hAnsi="Calibri" w:cs="Calibri"/>
                <w:b/>
              </w:rPr>
              <w:t>Người Xem Xét</w:t>
            </w:r>
            <w:r w:rsidR="00CF4605">
              <w:rPr>
                <w:rFonts w:ascii="Calibri" w:eastAsia="Calibri" w:hAnsi="Calibri" w:cs="Calibri"/>
                <w:b/>
              </w:rPr>
              <w:t xml:space="preserve"> </w:t>
            </w:r>
            <w:r w:rsidR="00557A8E">
              <w:rPr>
                <w:rFonts w:ascii="Calibri" w:eastAsia="Calibri" w:hAnsi="Calibri" w:cs="Calibri"/>
                <w:b/>
              </w:rPr>
              <w:t>Lần</w:t>
            </w:r>
            <w:r w:rsidR="00557A8E">
              <w:rPr>
                <w:rFonts w:ascii="Calibri" w:eastAsia="Calibri" w:hAnsi="Calibri" w:cs="Calibri"/>
                <w:b/>
                <w:lang w:val="vi-VN"/>
              </w:rPr>
              <w:t xml:space="preserve"> Sàng Lọc (nếu mới)</w:t>
            </w:r>
          </w:p>
        </w:tc>
        <w:tc>
          <w:tcPr>
            <w:tcW w:w="3600" w:type="dxa"/>
            <w:shd w:val="clear" w:color="auto" w:fill="CCCCCC"/>
            <w:tcMar>
              <w:top w:w="28" w:type="dxa"/>
              <w:left w:w="28" w:type="dxa"/>
              <w:bottom w:w="28" w:type="dxa"/>
              <w:right w:w="28" w:type="dxa"/>
            </w:tcMar>
          </w:tcPr>
          <w:p w14:paraId="00000062" w14:textId="40BAC7AE" w:rsidR="002753C5" w:rsidRDefault="008961A4">
            <w:pPr>
              <w:widowControl w:val="0"/>
              <w:jc w:val="center"/>
              <w:rPr>
                <w:rFonts w:ascii="Calibri" w:eastAsia="Calibri" w:hAnsi="Calibri" w:cs="Calibri"/>
                <w:b/>
              </w:rPr>
            </w:pPr>
            <w:r w:rsidRPr="00E1736F">
              <w:rPr>
                <w:rFonts w:ascii="Calibri" w:eastAsia="Calibri" w:hAnsi="Calibri" w:cs="Calibri"/>
                <w:b/>
              </w:rPr>
              <w:t>Ngày Tiến Hành</w:t>
            </w:r>
          </w:p>
        </w:tc>
        <w:tc>
          <w:tcPr>
            <w:tcW w:w="3600" w:type="dxa"/>
            <w:shd w:val="clear" w:color="auto" w:fill="CCCCCC"/>
            <w:tcMar>
              <w:top w:w="28" w:type="dxa"/>
              <w:left w:w="28" w:type="dxa"/>
              <w:bottom w:w="28" w:type="dxa"/>
              <w:right w:w="28" w:type="dxa"/>
            </w:tcMar>
          </w:tcPr>
          <w:p w14:paraId="00000063" w14:textId="4D0CDADD" w:rsidR="002753C5" w:rsidRDefault="008961A4" w:rsidP="008961A4">
            <w:pPr>
              <w:widowControl w:val="0"/>
              <w:jc w:val="center"/>
              <w:rPr>
                <w:rFonts w:ascii="Calibri" w:eastAsia="Calibri" w:hAnsi="Calibri" w:cs="Calibri"/>
                <w:b/>
              </w:rPr>
            </w:pPr>
            <w:r w:rsidRPr="00E1736F">
              <w:rPr>
                <w:rFonts w:ascii="Calibri" w:eastAsia="Calibri" w:hAnsi="Calibri" w:cs="Calibri"/>
                <w:b/>
              </w:rPr>
              <w:t xml:space="preserve">Ngày </w:t>
            </w:r>
            <w:r>
              <w:rPr>
                <w:rFonts w:ascii="Calibri" w:eastAsia="Calibri" w:hAnsi="Calibri" w:cs="Calibri"/>
                <w:b/>
              </w:rPr>
              <w:t>Xem Xét</w:t>
            </w:r>
          </w:p>
        </w:tc>
      </w:tr>
      <w:tr w:rsidR="002753C5" w14:paraId="35E573B8" w14:textId="77777777">
        <w:tc>
          <w:tcPr>
            <w:tcW w:w="3600" w:type="dxa"/>
            <w:shd w:val="clear" w:color="auto" w:fill="FFFFFF"/>
            <w:tcMar>
              <w:top w:w="28" w:type="dxa"/>
              <w:left w:w="28" w:type="dxa"/>
              <w:bottom w:w="28" w:type="dxa"/>
              <w:right w:w="28" w:type="dxa"/>
            </w:tcMar>
          </w:tcPr>
          <w:p w14:paraId="00000064"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5"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6" w14:textId="77777777" w:rsidR="002753C5" w:rsidRDefault="002753C5">
            <w:pPr>
              <w:widowControl w:val="0"/>
              <w:jc w:val="center"/>
              <w:rPr>
                <w:rFonts w:ascii="Calibri" w:eastAsia="Calibri" w:hAnsi="Calibri" w:cs="Calibri"/>
                <w:b/>
              </w:rPr>
            </w:pPr>
          </w:p>
        </w:tc>
      </w:tr>
      <w:tr w:rsidR="002753C5" w14:paraId="7B93A1C3" w14:textId="77777777">
        <w:tc>
          <w:tcPr>
            <w:tcW w:w="3600" w:type="dxa"/>
            <w:shd w:val="clear" w:color="auto" w:fill="FFFFFF"/>
            <w:tcMar>
              <w:top w:w="28" w:type="dxa"/>
              <w:left w:w="28" w:type="dxa"/>
              <w:bottom w:w="28" w:type="dxa"/>
              <w:right w:w="28" w:type="dxa"/>
            </w:tcMar>
          </w:tcPr>
          <w:p w14:paraId="0000006A"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B"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C" w14:textId="77777777" w:rsidR="002753C5" w:rsidRDefault="002753C5">
            <w:pPr>
              <w:widowControl w:val="0"/>
              <w:jc w:val="center"/>
              <w:rPr>
                <w:rFonts w:ascii="Calibri" w:eastAsia="Calibri" w:hAnsi="Calibri" w:cs="Calibri"/>
                <w:b/>
              </w:rPr>
            </w:pPr>
          </w:p>
        </w:tc>
      </w:tr>
    </w:tbl>
    <w:p w14:paraId="0000006D" w14:textId="77777777" w:rsidR="002753C5" w:rsidRDefault="002753C5">
      <w:pPr>
        <w:tabs>
          <w:tab w:val="left" w:pos="720"/>
        </w:tabs>
        <w:ind w:right="360"/>
        <w:rPr>
          <w:rFonts w:ascii="Calibri" w:eastAsia="Calibri" w:hAnsi="Calibri" w:cs="Calibri"/>
        </w:rPr>
      </w:pPr>
    </w:p>
    <w:p w14:paraId="0000006E" w14:textId="652FC869" w:rsidR="002753C5" w:rsidRDefault="00CF4605">
      <w:pPr>
        <w:tabs>
          <w:tab w:val="left" w:pos="720"/>
        </w:tabs>
        <w:ind w:right="360"/>
        <w:jc w:val="both"/>
        <w:rPr>
          <w:rFonts w:ascii="Calibri" w:eastAsia="Calibri" w:hAnsi="Calibri" w:cs="Calibri"/>
        </w:rPr>
      </w:pPr>
      <w:r>
        <w:rPr>
          <w:rFonts w:ascii="Calibri" w:eastAsia="Calibri" w:hAnsi="Calibri" w:cs="Calibri"/>
        </w:rPr>
        <w:t xml:space="preserve">9. </w:t>
      </w:r>
      <w:r w:rsidR="000651FC" w:rsidRPr="000651FC">
        <w:rPr>
          <w:rFonts w:ascii="Calibri" w:eastAsia="Calibri" w:hAnsi="Calibri" w:cs="Calibri"/>
        </w:rPr>
        <w:t xml:space="preserve">Bất kỳ đánh giá bổ sung nào có thể bao gồm: các biện pháp nhận thức, thích ứng, học tập, hành vi-cảm xúc, chức năng điều hành/tự điều chỉnh hoặc xử lý cảm giác cần thiết để xác định tác động của </w:t>
      </w:r>
      <w:r w:rsidR="000651FC">
        <w:rPr>
          <w:rFonts w:ascii="Calibri" w:eastAsia="Calibri" w:hAnsi="Calibri" w:cs="Calibri"/>
        </w:rPr>
        <w:t>tình</w:t>
      </w:r>
      <w:r w:rsidR="000651FC">
        <w:rPr>
          <w:rFonts w:ascii="Calibri" w:eastAsia="Calibri" w:hAnsi="Calibri" w:cs="Calibri"/>
          <w:lang w:val="vi-VN"/>
        </w:rPr>
        <w:t xml:space="preserve"> trạng </w:t>
      </w:r>
      <w:r w:rsidR="000651FC" w:rsidRPr="000651FC">
        <w:rPr>
          <w:rFonts w:ascii="Calibri" w:eastAsia="Calibri" w:hAnsi="Calibri" w:cs="Calibri"/>
        </w:rPr>
        <w:t>khuyết tật nghi ngờ đối với tiến trình phát triển của trẻ</w:t>
      </w:r>
      <w:r>
        <w:rPr>
          <w:rFonts w:ascii="Calibri" w:eastAsia="Calibri" w:hAnsi="Calibri" w:cs="Calibri"/>
        </w:rPr>
        <w:t>.</w:t>
      </w:r>
    </w:p>
    <w:p w14:paraId="0000006F" w14:textId="77777777" w:rsidR="002753C5" w:rsidRDefault="002753C5">
      <w:pPr>
        <w:rPr>
          <w:rFonts w:ascii="Calibri" w:eastAsia="Calibri" w:hAnsi="Calibri" w:cs="Calibri"/>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10;&#10;"/>
      </w:tblPr>
      <w:tblGrid>
        <w:gridCol w:w="2700"/>
        <w:gridCol w:w="2700"/>
        <w:gridCol w:w="2700"/>
        <w:gridCol w:w="2700"/>
      </w:tblGrid>
      <w:tr w:rsidR="002753C5" w14:paraId="69B1B165" w14:textId="77777777" w:rsidTr="002C2499">
        <w:trPr>
          <w:trHeight w:val="262"/>
          <w:tblHeader/>
        </w:trPr>
        <w:tc>
          <w:tcPr>
            <w:tcW w:w="2700" w:type="dxa"/>
            <w:shd w:val="clear" w:color="auto" w:fill="CCCCCC"/>
            <w:tcMar>
              <w:top w:w="28" w:type="dxa"/>
              <w:left w:w="28" w:type="dxa"/>
              <w:bottom w:w="28" w:type="dxa"/>
              <w:right w:w="28" w:type="dxa"/>
            </w:tcMar>
          </w:tcPr>
          <w:p w14:paraId="00000070" w14:textId="16E9C439" w:rsidR="002753C5" w:rsidRDefault="00E148CC">
            <w:pPr>
              <w:widowControl w:val="0"/>
              <w:jc w:val="center"/>
              <w:rPr>
                <w:rFonts w:ascii="Calibri" w:eastAsia="Calibri" w:hAnsi="Calibri" w:cs="Calibri"/>
                <w:b/>
              </w:rPr>
            </w:pPr>
            <w:r>
              <w:rPr>
                <w:rFonts w:ascii="Calibri" w:eastAsia="Calibri" w:hAnsi="Calibri" w:cs="Calibri"/>
                <w:b/>
              </w:rPr>
              <w:t>Người Xem Xét</w:t>
            </w:r>
          </w:p>
        </w:tc>
        <w:tc>
          <w:tcPr>
            <w:tcW w:w="2700" w:type="dxa"/>
            <w:shd w:val="clear" w:color="auto" w:fill="CCCCCC"/>
            <w:tcMar>
              <w:top w:w="28" w:type="dxa"/>
              <w:left w:w="28" w:type="dxa"/>
              <w:bottom w:w="28" w:type="dxa"/>
              <w:right w:w="28" w:type="dxa"/>
            </w:tcMar>
          </w:tcPr>
          <w:p w14:paraId="00000071" w14:textId="10E77E42" w:rsidR="002753C5" w:rsidRDefault="00E148CC">
            <w:pPr>
              <w:widowControl w:val="0"/>
              <w:jc w:val="center"/>
              <w:rPr>
                <w:rFonts w:ascii="Calibri" w:eastAsia="Calibri" w:hAnsi="Calibri" w:cs="Calibri"/>
                <w:b/>
              </w:rPr>
            </w:pPr>
            <w:r>
              <w:rPr>
                <w:rFonts w:ascii="Calibri" w:eastAsia="Calibri" w:hAnsi="Calibri" w:cs="Calibri"/>
                <w:b/>
              </w:rPr>
              <w:t>Đánh Giá</w:t>
            </w:r>
          </w:p>
        </w:tc>
        <w:tc>
          <w:tcPr>
            <w:tcW w:w="2700" w:type="dxa"/>
            <w:shd w:val="clear" w:color="auto" w:fill="CCCCCC"/>
            <w:tcMar>
              <w:top w:w="28" w:type="dxa"/>
              <w:left w:w="28" w:type="dxa"/>
              <w:bottom w:w="28" w:type="dxa"/>
              <w:right w:w="28" w:type="dxa"/>
            </w:tcMar>
          </w:tcPr>
          <w:p w14:paraId="00000072" w14:textId="70D8120C" w:rsidR="002753C5" w:rsidRDefault="008961A4">
            <w:pPr>
              <w:widowControl w:val="0"/>
              <w:jc w:val="center"/>
              <w:rPr>
                <w:rFonts w:ascii="Calibri" w:eastAsia="Calibri" w:hAnsi="Calibri" w:cs="Calibri"/>
                <w:b/>
              </w:rPr>
            </w:pPr>
            <w:r w:rsidRPr="00E1736F">
              <w:rPr>
                <w:rFonts w:ascii="Calibri" w:eastAsia="Calibri" w:hAnsi="Calibri" w:cs="Calibri"/>
                <w:b/>
              </w:rPr>
              <w:t>Ngày Tiến Hành</w:t>
            </w:r>
          </w:p>
        </w:tc>
        <w:tc>
          <w:tcPr>
            <w:tcW w:w="2700" w:type="dxa"/>
            <w:shd w:val="clear" w:color="auto" w:fill="CCCCCC"/>
            <w:tcMar>
              <w:top w:w="28" w:type="dxa"/>
              <w:left w:w="28" w:type="dxa"/>
              <w:bottom w:w="28" w:type="dxa"/>
              <w:right w:w="28" w:type="dxa"/>
            </w:tcMar>
          </w:tcPr>
          <w:p w14:paraId="00000073" w14:textId="52D046B0" w:rsidR="002753C5" w:rsidRDefault="008961A4" w:rsidP="008961A4">
            <w:pPr>
              <w:widowControl w:val="0"/>
              <w:jc w:val="center"/>
              <w:rPr>
                <w:rFonts w:ascii="Calibri" w:eastAsia="Calibri" w:hAnsi="Calibri" w:cs="Calibri"/>
                <w:b/>
              </w:rPr>
            </w:pPr>
            <w:r w:rsidRPr="00E1736F">
              <w:rPr>
                <w:rFonts w:ascii="Calibri" w:eastAsia="Calibri" w:hAnsi="Calibri" w:cs="Calibri"/>
                <w:b/>
              </w:rPr>
              <w:t xml:space="preserve">Ngày </w:t>
            </w:r>
            <w:r>
              <w:rPr>
                <w:rFonts w:ascii="Calibri" w:eastAsia="Calibri" w:hAnsi="Calibri" w:cs="Calibri"/>
                <w:b/>
              </w:rPr>
              <w:t>Xem Xét</w:t>
            </w:r>
          </w:p>
        </w:tc>
      </w:tr>
      <w:tr w:rsidR="002753C5" w14:paraId="60EF5DC2" w14:textId="77777777">
        <w:tc>
          <w:tcPr>
            <w:tcW w:w="2700" w:type="dxa"/>
            <w:shd w:val="clear" w:color="auto" w:fill="auto"/>
            <w:tcMar>
              <w:top w:w="28" w:type="dxa"/>
              <w:left w:w="28" w:type="dxa"/>
              <w:bottom w:w="28" w:type="dxa"/>
              <w:right w:w="28" w:type="dxa"/>
            </w:tcMar>
          </w:tcPr>
          <w:p w14:paraId="00000074"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5"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6"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7" w14:textId="77777777" w:rsidR="002753C5" w:rsidRDefault="002753C5">
            <w:pPr>
              <w:widowControl w:val="0"/>
              <w:rPr>
                <w:rFonts w:ascii="Calibri" w:eastAsia="Calibri" w:hAnsi="Calibri" w:cs="Calibri"/>
                <w:b/>
              </w:rPr>
            </w:pPr>
          </w:p>
        </w:tc>
      </w:tr>
      <w:tr w:rsidR="002753C5" w14:paraId="6DBA5F22" w14:textId="77777777">
        <w:tc>
          <w:tcPr>
            <w:tcW w:w="2700" w:type="dxa"/>
            <w:shd w:val="clear" w:color="auto" w:fill="auto"/>
            <w:tcMar>
              <w:top w:w="28" w:type="dxa"/>
              <w:left w:w="28" w:type="dxa"/>
              <w:bottom w:w="28" w:type="dxa"/>
              <w:right w:w="28" w:type="dxa"/>
            </w:tcMar>
          </w:tcPr>
          <w:p w14:paraId="0000007C"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D"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E"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F" w14:textId="77777777" w:rsidR="002753C5" w:rsidRDefault="002753C5">
            <w:pPr>
              <w:widowControl w:val="0"/>
              <w:rPr>
                <w:rFonts w:ascii="Calibri" w:eastAsia="Calibri" w:hAnsi="Calibri" w:cs="Calibri"/>
                <w:b/>
              </w:rPr>
            </w:pPr>
          </w:p>
        </w:tc>
      </w:tr>
    </w:tbl>
    <w:p w14:paraId="00000080" w14:textId="77777777" w:rsidR="002753C5" w:rsidRDefault="002753C5">
      <w:pPr>
        <w:rPr>
          <w:rFonts w:ascii="Calibri" w:eastAsia="Calibri" w:hAnsi="Calibri" w:cs="Calibri"/>
        </w:rPr>
      </w:pPr>
    </w:p>
    <w:p w14:paraId="00000081" w14:textId="0B7D81C8" w:rsidR="002753C5" w:rsidRDefault="00CF4605">
      <w:pPr>
        <w:jc w:val="both"/>
        <w:rPr>
          <w:rFonts w:ascii="Calibri" w:eastAsia="Calibri" w:hAnsi="Calibri" w:cs="Calibri"/>
        </w:rPr>
      </w:pPr>
      <w:r>
        <w:rPr>
          <w:rFonts w:ascii="Calibri" w:eastAsia="Calibri" w:hAnsi="Calibri" w:cs="Calibri"/>
        </w:rPr>
        <w:t xml:space="preserve">10.  </w:t>
      </w:r>
      <w:r w:rsidR="0086083D" w:rsidRPr="0086083D">
        <w:rPr>
          <w:rFonts w:ascii="Calibri" w:eastAsia="Calibri" w:hAnsi="Calibri" w:cs="Calibri"/>
        </w:rPr>
        <w:t>Bất kỳ đánh giá hoặc thẩm định bổ sung nào cần thiết để xác định nhu cầu phát triển của trẻ</w:t>
      </w:r>
      <w:r>
        <w:rPr>
          <w:rFonts w:ascii="Calibri" w:eastAsia="Calibri" w:hAnsi="Calibri" w:cs="Calibri"/>
        </w:rPr>
        <w:t>.</w:t>
      </w:r>
    </w:p>
    <w:p w14:paraId="00000082" w14:textId="77777777" w:rsidR="002753C5" w:rsidRDefault="002753C5">
      <w:pPr>
        <w:rPr>
          <w:rFonts w:ascii="Calibri" w:eastAsia="Calibri" w:hAnsi="Calibri" w:cs="Calibri"/>
        </w:rPr>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10;&#10;"/>
      </w:tblPr>
      <w:tblGrid>
        <w:gridCol w:w="2700"/>
        <w:gridCol w:w="2700"/>
        <w:gridCol w:w="2700"/>
        <w:gridCol w:w="2700"/>
      </w:tblGrid>
      <w:tr w:rsidR="002753C5" w14:paraId="21E08201" w14:textId="77777777" w:rsidTr="002C2499">
        <w:trPr>
          <w:tblHeader/>
        </w:trPr>
        <w:tc>
          <w:tcPr>
            <w:tcW w:w="2700" w:type="dxa"/>
            <w:shd w:val="clear" w:color="auto" w:fill="CCCCCC"/>
            <w:tcMar>
              <w:top w:w="28" w:type="dxa"/>
              <w:left w:w="28" w:type="dxa"/>
              <w:bottom w:w="28" w:type="dxa"/>
              <w:right w:w="28" w:type="dxa"/>
            </w:tcMar>
          </w:tcPr>
          <w:p w14:paraId="00000083" w14:textId="67892EE4" w:rsidR="002753C5" w:rsidRDefault="00E148CC">
            <w:pPr>
              <w:widowControl w:val="0"/>
              <w:jc w:val="center"/>
              <w:rPr>
                <w:rFonts w:ascii="Calibri" w:eastAsia="Calibri" w:hAnsi="Calibri" w:cs="Calibri"/>
                <w:b/>
              </w:rPr>
            </w:pPr>
            <w:r>
              <w:rPr>
                <w:rFonts w:ascii="Calibri" w:eastAsia="Calibri" w:hAnsi="Calibri" w:cs="Calibri"/>
                <w:b/>
              </w:rPr>
              <w:t>Người Xem Xét</w:t>
            </w:r>
          </w:p>
        </w:tc>
        <w:tc>
          <w:tcPr>
            <w:tcW w:w="2700" w:type="dxa"/>
            <w:shd w:val="clear" w:color="auto" w:fill="CCCCCC"/>
            <w:tcMar>
              <w:top w:w="28" w:type="dxa"/>
              <w:left w:w="28" w:type="dxa"/>
              <w:bottom w:w="28" w:type="dxa"/>
              <w:right w:w="28" w:type="dxa"/>
            </w:tcMar>
          </w:tcPr>
          <w:p w14:paraId="00000084" w14:textId="7F117F74" w:rsidR="002753C5" w:rsidRDefault="00E148CC">
            <w:pPr>
              <w:widowControl w:val="0"/>
              <w:jc w:val="center"/>
              <w:rPr>
                <w:rFonts w:ascii="Calibri" w:eastAsia="Calibri" w:hAnsi="Calibri" w:cs="Calibri"/>
                <w:b/>
              </w:rPr>
            </w:pPr>
            <w:r>
              <w:rPr>
                <w:rFonts w:ascii="Calibri" w:eastAsia="Calibri" w:hAnsi="Calibri" w:cs="Calibri"/>
                <w:b/>
              </w:rPr>
              <w:t>Đánh Giá</w:t>
            </w:r>
          </w:p>
        </w:tc>
        <w:tc>
          <w:tcPr>
            <w:tcW w:w="2700" w:type="dxa"/>
            <w:shd w:val="clear" w:color="auto" w:fill="CCCCCC"/>
            <w:tcMar>
              <w:top w:w="28" w:type="dxa"/>
              <w:left w:w="28" w:type="dxa"/>
              <w:bottom w:w="28" w:type="dxa"/>
              <w:right w:w="28" w:type="dxa"/>
            </w:tcMar>
          </w:tcPr>
          <w:p w14:paraId="00000085" w14:textId="2B3F8C27" w:rsidR="002753C5" w:rsidRDefault="008961A4">
            <w:pPr>
              <w:widowControl w:val="0"/>
              <w:jc w:val="center"/>
              <w:rPr>
                <w:rFonts w:ascii="Calibri" w:eastAsia="Calibri" w:hAnsi="Calibri" w:cs="Calibri"/>
                <w:b/>
              </w:rPr>
            </w:pPr>
            <w:r w:rsidRPr="00E1736F">
              <w:rPr>
                <w:rFonts w:ascii="Calibri" w:eastAsia="Calibri" w:hAnsi="Calibri" w:cs="Calibri"/>
                <w:b/>
              </w:rPr>
              <w:t>Ngày Tiến Hành</w:t>
            </w:r>
          </w:p>
        </w:tc>
        <w:tc>
          <w:tcPr>
            <w:tcW w:w="2700" w:type="dxa"/>
            <w:shd w:val="clear" w:color="auto" w:fill="CCCCCC"/>
            <w:tcMar>
              <w:top w:w="28" w:type="dxa"/>
              <w:left w:w="28" w:type="dxa"/>
              <w:bottom w:w="28" w:type="dxa"/>
              <w:right w:w="28" w:type="dxa"/>
            </w:tcMar>
          </w:tcPr>
          <w:p w14:paraId="00000086" w14:textId="6EE027D4" w:rsidR="002753C5" w:rsidRDefault="008961A4">
            <w:pPr>
              <w:widowControl w:val="0"/>
              <w:jc w:val="center"/>
              <w:rPr>
                <w:rFonts w:ascii="Calibri" w:eastAsia="Calibri" w:hAnsi="Calibri" w:cs="Calibri"/>
                <w:b/>
              </w:rPr>
            </w:pPr>
            <w:r w:rsidRPr="00E1736F">
              <w:rPr>
                <w:rFonts w:ascii="Calibri" w:eastAsia="Calibri" w:hAnsi="Calibri" w:cs="Calibri"/>
                <w:b/>
              </w:rPr>
              <w:t xml:space="preserve">Ngày </w:t>
            </w:r>
            <w:r>
              <w:rPr>
                <w:rFonts w:ascii="Calibri" w:eastAsia="Calibri" w:hAnsi="Calibri" w:cs="Calibri"/>
                <w:b/>
              </w:rPr>
              <w:t>Xem Xét</w:t>
            </w:r>
          </w:p>
        </w:tc>
      </w:tr>
      <w:tr w:rsidR="002753C5" w14:paraId="3CE83482" w14:textId="77777777">
        <w:tc>
          <w:tcPr>
            <w:tcW w:w="2700" w:type="dxa"/>
            <w:shd w:val="clear" w:color="auto" w:fill="auto"/>
            <w:tcMar>
              <w:top w:w="28" w:type="dxa"/>
              <w:left w:w="28" w:type="dxa"/>
              <w:bottom w:w="28" w:type="dxa"/>
              <w:right w:w="28" w:type="dxa"/>
            </w:tcMar>
          </w:tcPr>
          <w:p w14:paraId="00000087"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8"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9"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A" w14:textId="77777777" w:rsidR="002753C5" w:rsidRDefault="002753C5">
            <w:pPr>
              <w:widowControl w:val="0"/>
              <w:rPr>
                <w:rFonts w:ascii="Calibri" w:eastAsia="Calibri" w:hAnsi="Calibri" w:cs="Calibri"/>
                <w:b/>
              </w:rPr>
            </w:pPr>
          </w:p>
        </w:tc>
      </w:tr>
    </w:tbl>
    <w:p w14:paraId="0000008B" w14:textId="77777777" w:rsidR="002753C5" w:rsidRDefault="002753C5">
      <w:pPr>
        <w:rPr>
          <w:rFonts w:ascii="Calibri" w:eastAsia="Calibri" w:hAnsi="Calibri" w:cs="Calibri"/>
        </w:rPr>
      </w:pPr>
    </w:p>
    <w:p w14:paraId="0000008C" w14:textId="20C5DA7C" w:rsidR="002753C5" w:rsidRPr="00477B37" w:rsidRDefault="00477B37">
      <w:pPr>
        <w:jc w:val="both"/>
        <w:rPr>
          <w:rFonts w:ascii="Calibri" w:eastAsia="Calibri" w:hAnsi="Calibri" w:cs="Calibri"/>
          <w:b/>
          <w:u w:val="single"/>
          <w:lang w:val="vi-VN"/>
        </w:rPr>
      </w:pPr>
      <w:r w:rsidRPr="00477B37">
        <w:rPr>
          <w:rFonts w:ascii="Calibri" w:eastAsia="Calibri" w:hAnsi="Calibri" w:cs="Calibri"/>
          <w:b/>
          <w:u w:val="single"/>
          <w:lang w:val="vi-VN"/>
        </w:rPr>
        <w:t>Tiêu Chí Đủ Điều Kiện</w:t>
      </w:r>
    </w:p>
    <w:p w14:paraId="0000008D" w14:textId="77777777" w:rsidR="002753C5" w:rsidRDefault="002753C5">
      <w:pPr>
        <w:jc w:val="both"/>
        <w:rPr>
          <w:rFonts w:ascii="Calibri" w:eastAsia="Calibri" w:hAnsi="Calibri" w:cs="Calibri"/>
          <w:b/>
        </w:rPr>
      </w:pPr>
    </w:p>
    <w:p w14:paraId="0000008E" w14:textId="2ABD712C" w:rsidR="002753C5" w:rsidRPr="00587327" w:rsidRDefault="00C4364F">
      <w:pPr>
        <w:jc w:val="both"/>
        <w:rPr>
          <w:rFonts w:ascii="Calibri" w:eastAsia="Calibri" w:hAnsi="Calibri" w:cs="Calibri"/>
        </w:rPr>
      </w:pPr>
      <w:r w:rsidRPr="00C4364F">
        <w:rPr>
          <w:rFonts w:ascii="Calibri" w:eastAsia="Calibri" w:hAnsi="Calibri" w:cs="Calibri"/>
        </w:rPr>
        <w:t>Để đủ điều kiện là trẻ mắc chứng rối loạn phổ tự kỷ đối với các dịch vụ can thiệp sớm, trẻ phải đáp ứng tất cả tiêu chí tối thiểu sau: bằng chứng được ghi chép lại rằng trẻ thể hiện một kiểu đặc điểm được xác định là cả 3 khiếm khuyết về khả năng giao tiếp xã hội và tương tác xã hội, cũng như ít nhất 2 trong số 4 kiểu hành vi, sở thích hoặc hoạt động bị hạn chế, lặp đi lặp lại</w:t>
      </w:r>
      <w:r w:rsidR="00CF4605" w:rsidRPr="00587327">
        <w:rPr>
          <w:rFonts w:ascii="Calibri" w:eastAsia="Calibri" w:hAnsi="Calibri" w:cs="Calibri"/>
        </w:rPr>
        <w:t xml:space="preserve">. </w:t>
      </w: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ocial Communication and Social Interaction"/>
        <w:tblDescription w:val="Must demonstrate persistent deficits across multiple contexts in all three social communication deficits currently or by history. (Examples are illustrative, not exhaustive)&#10;"/>
      </w:tblPr>
      <w:tblGrid>
        <w:gridCol w:w="7935"/>
        <w:gridCol w:w="1166"/>
        <w:gridCol w:w="1594"/>
      </w:tblGrid>
      <w:tr w:rsidR="000D098A" w14:paraId="61622CCF" w14:textId="77777777" w:rsidTr="005E2128">
        <w:trPr>
          <w:trHeight w:val="748"/>
          <w:tblHeader/>
        </w:trPr>
        <w:tc>
          <w:tcPr>
            <w:tcW w:w="7935" w:type="dxa"/>
          </w:tcPr>
          <w:p w14:paraId="22924F32" w14:textId="34A6C218" w:rsidR="007B3D4F" w:rsidRPr="007B3D4F" w:rsidRDefault="007B3D4F" w:rsidP="007B3D4F">
            <w:pPr>
              <w:tabs>
                <w:tab w:val="left" w:pos="3975"/>
              </w:tabs>
              <w:jc w:val="center"/>
              <w:rPr>
                <w:rFonts w:ascii="Calibri" w:eastAsia="Calibri" w:hAnsi="Calibri" w:cs="Calibri"/>
                <w:b/>
              </w:rPr>
            </w:pPr>
            <w:r w:rsidRPr="007B3D4F">
              <w:rPr>
                <w:rFonts w:ascii="Calibri" w:eastAsia="Calibri" w:hAnsi="Calibri" w:cs="Calibri"/>
                <w:b/>
              </w:rPr>
              <w:lastRenderedPageBreak/>
              <w:t xml:space="preserve">Giao </w:t>
            </w:r>
            <w:r w:rsidR="00AD1853" w:rsidRPr="007B3D4F">
              <w:rPr>
                <w:rFonts w:ascii="Calibri" w:eastAsia="Calibri" w:hAnsi="Calibri" w:cs="Calibri"/>
                <w:b/>
              </w:rPr>
              <w:t xml:space="preserve">Tiếp Xã Hội </w:t>
            </w:r>
            <w:r w:rsidRPr="007B3D4F">
              <w:rPr>
                <w:rFonts w:ascii="Calibri" w:eastAsia="Calibri" w:hAnsi="Calibri" w:cs="Calibri"/>
                <w:b/>
              </w:rPr>
              <w:t xml:space="preserve">và </w:t>
            </w:r>
            <w:r w:rsidR="00AD1853" w:rsidRPr="007B3D4F">
              <w:rPr>
                <w:rFonts w:ascii="Calibri" w:eastAsia="Calibri" w:hAnsi="Calibri" w:cs="Calibri"/>
                <w:b/>
              </w:rPr>
              <w:t>Tương Tác Xã Hội</w:t>
            </w:r>
          </w:p>
          <w:p w14:paraId="61F4E5D6" w14:textId="77777777" w:rsidR="007B3D4F" w:rsidRPr="007B3D4F" w:rsidRDefault="007B3D4F" w:rsidP="007B3D4F">
            <w:pPr>
              <w:tabs>
                <w:tab w:val="left" w:pos="3975"/>
              </w:tabs>
              <w:jc w:val="center"/>
              <w:rPr>
                <w:rFonts w:ascii="Calibri" w:eastAsia="Calibri" w:hAnsi="Calibri" w:cs="Calibri"/>
                <w:b/>
              </w:rPr>
            </w:pPr>
            <w:r w:rsidRPr="007B3D4F">
              <w:rPr>
                <w:rFonts w:ascii="Calibri" w:eastAsia="Calibri" w:hAnsi="Calibri" w:cs="Calibri"/>
                <w:b/>
              </w:rPr>
              <w:t>Phải có cả 3 khiếm khuyết về khả năng giao tiếp xã hội hiện tại hoặc do tiền sử.</w:t>
            </w:r>
          </w:p>
          <w:p w14:paraId="42ACB011" w14:textId="0B22372F" w:rsidR="007B3D4F" w:rsidRPr="007B3D4F" w:rsidRDefault="007B3D4F" w:rsidP="007B3D4F">
            <w:pPr>
              <w:tabs>
                <w:tab w:val="left" w:pos="3975"/>
              </w:tabs>
              <w:jc w:val="center"/>
              <w:rPr>
                <w:rFonts w:ascii="Calibri" w:eastAsia="Calibri" w:hAnsi="Calibri" w:cs="Calibri"/>
                <w:bCs/>
              </w:rPr>
            </w:pPr>
            <w:r w:rsidRPr="007B3D4F">
              <w:rPr>
                <w:rFonts w:ascii="Calibri" w:eastAsia="Calibri" w:hAnsi="Calibri" w:cs="Calibri"/>
                <w:bCs/>
              </w:rPr>
              <w:t>(Ví dụ mang tính minh họa, không đầy đủ)</w:t>
            </w:r>
          </w:p>
        </w:tc>
        <w:tc>
          <w:tcPr>
            <w:tcW w:w="2760" w:type="dxa"/>
            <w:gridSpan w:val="2"/>
          </w:tcPr>
          <w:p w14:paraId="75EB5D2B" w14:textId="30D527E2" w:rsidR="000D098A" w:rsidRDefault="008637AB" w:rsidP="005E2128">
            <w:pPr>
              <w:jc w:val="center"/>
              <w:rPr>
                <w:rFonts w:ascii="Calibri" w:eastAsia="Calibri" w:hAnsi="Calibri" w:cs="Calibri"/>
              </w:rPr>
            </w:pPr>
            <w:r w:rsidRPr="008637AB">
              <w:rPr>
                <w:rFonts w:ascii="Calibri" w:eastAsia="Calibri" w:hAnsi="Calibri" w:cs="Calibri"/>
                <w:b/>
              </w:rPr>
              <w:t>Thể hiện khiếm khuyết dai dẳng trong nhiều bối cảnh</w:t>
            </w:r>
          </w:p>
        </w:tc>
      </w:tr>
      <w:tr w:rsidR="000D098A" w14:paraId="5B93E7F5" w14:textId="77777777" w:rsidTr="005635F9">
        <w:trPr>
          <w:trHeight w:val="748"/>
          <w:tblHeader/>
        </w:trPr>
        <w:tc>
          <w:tcPr>
            <w:tcW w:w="7935" w:type="dxa"/>
          </w:tcPr>
          <w:p w14:paraId="0E5DFA83" w14:textId="2690338F" w:rsidR="000D098A" w:rsidRDefault="00526AC7" w:rsidP="005E2128">
            <w:pPr>
              <w:spacing w:before="120" w:after="120"/>
              <w:rPr>
                <w:rFonts w:ascii="Calibri" w:eastAsia="Calibri" w:hAnsi="Calibri" w:cs="Calibri"/>
                <w:b/>
              </w:rPr>
            </w:pPr>
            <w:r w:rsidRPr="00526AC7">
              <w:rPr>
                <w:rFonts w:ascii="Calibri" w:eastAsia="Calibri" w:hAnsi="Calibri" w:cs="Calibri"/>
                <w:b/>
                <w:bCs/>
              </w:rPr>
              <w:t>Thiếu hụt về tương hỗ cảm xúc xã hội</w:t>
            </w:r>
            <w:r w:rsidRPr="00526AC7">
              <w:rPr>
                <w:rFonts w:ascii="Calibri" w:eastAsia="Calibri" w:hAnsi="Calibri" w:cs="Calibri"/>
              </w:rPr>
              <w:t>, ví dụ, từ cách tiếp cận xã hội bất thường và thất bại trong cuộc trò chuyện qua lại bình thường; giảm chia sẻ sở thích, cảm xúc hoặc ảnh hưởng; thất bại trong việc bắt đầu hoặc phản ứng với các tương tác xã hội.</w:t>
            </w:r>
          </w:p>
        </w:tc>
        <w:tc>
          <w:tcPr>
            <w:tcW w:w="1166" w:type="dxa"/>
          </w:tcPr>
          <w:p w14:paraId="466029FD" w14:textId="1DE993F5" w:rsidR="000D098A" w:rsidRDefault="00000000" w:rsidP="000D098A">
            <w:pPr>
              <w:numPr>
                <w:ilvl w:val="0"/>
                <w:numId w:val="3"/>
              </w:numPr>
              <w:ind w:left="360"/>
              <w:rPr>
                <w:rFonts w:ascii="Calibri" w:eastAsia="Calibri" w:hAnsi="Calibri" w:cs="Calibri"/>
              </w:rPr>
            </w:pPr>
            <w:sdt>
              <w:sdtPr>
                <w:rPr>
                  <w:rFonts w:ascii="Calibri" w:eastAsia="Calibri" w:hAnsi="Calibri" w:cs="Calibri"/>
                </w:rPr>
                <w:id w:val="-206208674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8E3DE8">
              <w:rPr>
                <w:rFonts w:ascii="Calibri" w:eastAsia="Calibri" w:hAnsi="Calibri" w:cs="Calibri"/>
              </w:rPr>
              <w:t>Có</w:t>
            </w:r>
          </w:p>
        </w:tc>
        <w:tc>
          <w:tcPr>
            <w:tcW w:w="1594" w:type="dxa"/>
          </w:tcPr>
          <w:p w14:paraId="7237A3CD" w14:textId="7CF1A607" w:rsidR="000D098A" w:rsidRDefault="00000000" w:rsidP="000D098A">
            <w:pPr>
              <w:numPr>
                <w:ilvl w:val="0"/>
                <w:numId w:val="1"/>
              </w:numPr>
              <w:ind w:left="360"/>
              <w:rPr>
                <w:rFonts w:ascii="Calibri" w:eastAsia="Calibri" w:hAnsi="Calibri" w:cs="Calibri"/>
              </w:rPr>
            </w:pPr>
            <w:sdt>
              <w:sdtPr>
                <w:rPr>
                  <w:rFonts w:ascii="Calibri" w:eastAsia="Calibri" w:hAnsi="Calibri" w:cs="Calibri"/>
                </w:rPr>
                <w:id w:val="-779420021"/>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8E3DE8">
              <w:rPr>
                <w:rFonts w:ascii="Calibri" w:eastAsia="Calibri" w:hAnsi="Calibri" w:cs="Calibri"/>
              </w:rPr>
              <w:t>Không</w:t>
            </w:r>
          </w:p>
        </w:tc>
      </w:tr>
      <w:tr w:rsidR="000D098A" w14:paraId="42F2EEEE" w14:textId="77777777" w:rsidTr="005635F9">
        <w:trPr>
          <w:tblHeader/>
        </w:trPr>
        <w:tc>
          <w:tcPr>
            <w:tcW w:w="7935" w:type="dxa"/>
          </w:tcPr>
          <w:p w14:paraId="54367ED7" w14:textId="5E5F9BDA" w:rsidR="000D098A" w:rsidRPr="00526AC7" w:rsidRDefault="00526AC7" w:rsidP="005E2128">
            <w:pPr>
              <w:spacing w:before="120" w:after="120"/>
              <w:rPr>
                <w:rFonts w:ascii="Calibri" w:eastAsia="Calibri" w:hAnsi="Calibri" w:cs="Calibri"/>
                <w:b/>
                <w:lang w:val="vi-VN"/>
              </w:rPr>
            </w:pPr>
            <w:r w:rsidRPr="00526AC7">
              <w:rPr>
                <w:rFonts w:ascii="Calibri" w:eastAsia="Calibri" w:hAnsi="Calibri" w:cs="Calibri"/>
                <w:b/>
                <w:bCs/>
                <w:lang w:val="vi-VN"/>
              </w:rPr>
              <w:t xml:space="preserve">Khiếm khuyết trong các hành vi giao tiếp phi ngôn ngữ </w:t>
            </w:r>
            <w:r w:rsidRPr="00526AC7">
              <w:rPr>
                <w:rFonts w:ascii="Calibri" w:eastAsia="Calibri" w:hAnsi="Calibri" w:cs="Calibri"/>
                <w:lang w:val="vi-VN"/>
              </w:rPr>
              <w:t>sử dụng cho hoạt động tương tác xã hội, ví dụ, từ giao tiếp bằng lời nói và phi ngôn ngữ được tích hợp kém; bất thường trong hoạt động giao tiếp bằng mắt và ngôn ngữ cơ thể hoặc thiếu hiểu biết và sử dụng cử chỉ; hoàn toàn thiếu nét mặt và giao tiếp phi ngôn ngữ.</w:t>
            </w:r>
          </w:p>
        </w:tc>
        <w:tc>
          <w:tcPr>
            <w:tcW w:w="1166" w:type="dxa"/>
          </w:tcPr>
          <w:p w14:paraId="49ACD9F8" w14:textId="6F15D232" w:rsidR="000D098A" w:rsidRDefault="00000000" w:rsidP="000D098A">
            <w:pPr>
              <w:numPr>
                <w:ilvl w:val="0"/>
                <w:numId w:val="4"/>
              </w:numPr>
              <w:ind w:left="360"/>
              <w:rPr>
                <w:rFonts w:ascii="Calibri" w:eastAsia="Calibri" w:hAnsi="Calibri" w:cs="Calibri"/>
              </w:rPr>
            </w:pPr>
            <w:sdt>
              <w:sdtPr>
                <w:rPr>
                  <w:rFonts w:ascii="Calibri" w:eastAsia="Calibri" w:hAnsi="Calibri" w:cs="Calibri"/>
                </w:rPr>
                <w:id w:val="-206601229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8E3DE8">
              <w:rPr>
                <w:rFonts w:ascii="Calibri" w:eastAsia="Calibri" w:hAnsi="Calibri" w:cs="Calibri"/>
              </w:rPr>
              <w:t>Có</w:t>
            </w:r>
          </w:p>
        </w:tc>
        <w:tc>
          <w:tcPr>
            <w:tcW w:w="1594" w:type="dxa"/>
          </w:tcPr>
          <w:p w14:paraId="0732CD19" w14:textId="61469845" w:rsidR="000D098A" w:rsidRDefault="00000000" w:rsidP="000D098A">
            <w:pPr>
              <w:numPr>
                <w:ilvl w:val="0"/>
                <w:numId w:val="2"/>
              </w:numPr>
              <w:ind w:left="360"/>
              <w:rPr>
                <w:rFonts w:ascii="Calibri" w:eastAsia="Calibri" w:hAnsi="Calibri" w:cs="Calibri"/>
              </w:rPr>
            </w:pPr>
            <w:sdt>
              <w:sdtPr>
                <w:rPr>
                  <w:rFonts w:ascii="Calibri" w:eastAsia="Calibri" w:hAnsi="Calibri" w:cs="Calibri"/>
                </w:rPr>
                <w:id w:val="-183891294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8E3DE8">
              <w:rPr>
                <w:rFonts w:ascii="Calibri" w:eastAsia="Calibri" w:hAnsi="Calibri" w:cs="Calibri"/>
              </w:rPr>
              <w:t>Không</w:t>
            </w:r>
          </w:p>
        </w:tc>
      </w:tr>
      <w:tr w:rsidR="000D098A" w14:paraId="5118C2CA" w14:textId="77777777" w:rsidTr="005635F9">
        <w:trPr>
          <w:tblHeader/>
        </w:trPr>
        <w:tc>
          <w:tcPr>
            <w:tcW w:w="7935" w:type="dxa"/>
          </w:tcPr>
          <w:p w14:paraId="7CC4F8CC" w14:textId="4B1DF204" w:rsidR="000D098A" w:rsidRDefault="000A2A8B" w:rsidP="005E2128">
            <w:pPr>
              <w:spacing w:before="120" w:after="120"/>
              <w:rPr>
                <w:rFonts w:ascii="Calibri" w:eastAsia="Calibri" w:hAnsi="Calibri" w:cs="Calibri"/>
                <w:b/>
              </w:rPr>
            </w:pPr>
            <w:r w:rsidRPr="000A2A8B">
              <w:rPr>
                <w:rFonts w:ascii="Calibri" w:eastAsia="Calibri" w:hAnsi="Calibri" w:cs="Calibri"/>
                <w:b/>
              </w:rPr>
              <w:t xml:space="preserve">Thiếu sót trong việc phát triển, duy trì và hiểu các mối quan hệ. </w:t>
            </w:r>
            <w:r w:rsidRPr="000A2A8B">
              <w:rPr>
                <w:rFonts w:ascii="Calibri" w:eastAsia="Calibri" w:hAnsi="Calibri" w:cs="Calibri"/>
                <w:bCs/>
              </w:rPr>
              <w:t>Ví dụ: từ những khó khăn trong việc điều chỉnh hành vi cho phù hợp với các bối cảnh xã hội khác nhau; khó khăn trong việc chia sẻ trò chơi giàu trí tưởng tượng hoặc kết bạn; đến sự vắng mặt của sự quan tâm đến các đồng nghiệp.</w:t>
            </w:r>
          </w:p>
        </w:tc>
        <w:tc>
          <w:tcPr>
            <w:tcW w:w="1166" w:type="dxa"/>
          </w:tcPr>
          <w:p w14:paraId="2B89B03C" w14:textId="7B2535A8" w:rsidR="000D098A" w:rsidRDefault="00000000" w:rsidP="000D098A">
            <w:pPr>
              <w:numPr>
                <w:ilvl w:val="0"/>
                <w:numId w:val="7"/>
              </w:numPr>
              <w:ind w:left="360"/>
              <w:rPr>
                <w:rFonts w:ascii="Calibri" w:eastAsia="Calibri" w:hAnsi="Calibri" w:cs="Calibri"/>
              </w:rPr>
            </w:pPr>
            <w:sdt>
              <w:sdtPr>
                <w:rPr>
                  <w:rFonts w:ascii="Calibri" w:eastAsia="Calibri" w:hAnsi="Calibri" w:cs="Calibri"/>
                </w:rPr>
                <w:id w:val="1895849965"/>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8E3DE8">
              <w:rPr>
                <w:rFonts w:ascii="Calibri" w:eastAsia="Calibri" w:hAnsi="Calibri" w:cs="Calibri"/>
              </w:rPr>
              <w:t>Có</w:t>
            </w:r>
          </w:p>
        </w:tc>
        <w:tc>
          <w:tcPr>
            <w:tcW w:w="1594" w:type="dxa"/>
          </w:tcPr>
          <w:p w14:paraId="5C3AA6AB" w14:textId="4B38F441" w:rsidR="000D098A" w:rsidRDefault="00000000" w:rsidP="000D098A">
            <w:pPr>
              <w:numPr>
                <w:ilvl w:val="0"/>
                <w:numId w:val="5"/>
              </w:numPr>
              <w:ind w:left="360"/>
              <w:rPr>
                <w:rFonts w:ascii="Calibri" w:eastAsia="Calibri" w:hAnsi="Calibri" w:cs="Calibri"/>
              </w:rPr>
            </w:pPr>
            <w:sdt>
              <w:sdtPr>
                <w:rPr>
                  <w:rFonts w:ascii="Calibri" w:eastAsia="Calibri" w:hAnsi="Calibri" w:cs="Calibri"/>
                </w:rPr>
                <w:id w:val="153971103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8E3DE8">
              <w:rPr>
                <w:rFonts w:ascii="Calibri" w:eastAsia="Calibri" w:hAnsi="Calibri" w:cs="Calibri"/>
              </w:rPr>
              <w:t>Không</w:t>
            </w:r>
          </w:p>
        </w:tc>
      </w:tr>
    </w:tbl>
    <w:p w14:paraId="3DF5A2F7" w14:textId="77777777" w:rsidR="000D098A" w:rsidRDefault="000D098A" w:rsidP="000D098A">
      <w:pPr>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estricted, Repetitive Patterns of Behavior, Interests, or Activities"/>
        <w:tblDescription w:val="Must demonstrate  persistent Restricted, Repetitive Patterns of Behavior, Interests, or Activities, in at least least two of the four areas described currently or by history. (Examples are illustrative, not exhaustive)&#10;"/>
      </w:tblPr>
      <w:tblGrid>
        <w:gridCol w:w="7920"/>
        <w:gridCol w:w="1186"/>
        <w:gridCol w:w="1589"/>
      </w:tblGrid>
      <w:tr w:rsidR="000D098A" w14:paraId="77ECA49C" w14:textId="77777777" w:rsidTr="00814011">
        <w:trPr>
          <w:trHeight w:val="350"/>
          <w:tblHeader/>
        </w:trPr>
        <w:tc>
          <w:tcPr>
            <w:tcW w:w="7920" w:type="dxa"/>
            <w:tcBorders>
              <w:top w:val="nil"/>
              <w:left w:val="nil"/>
              <w:right w:val="nil"/>
            </w:tcBorders>
          </w:tcPr>
          <w:p w14:paraId="1379A092" w14:textId="77777777" w:rsidR="000D098A" w:rsidRDefault="000D098A" w:rsidP="005E2128">
            <w:pPr>
              <w:rPr>
                <w:rFonts w:ascii="Calibri" w:eastAsia="Calibri" w:hAnsi="Calibri" w:cs="Calibri"/>
              </w:rPr>
            </w:pPr>
          </w:p>
        </w:tc>
        <w:tc>
          <w:tcPr>
            <w:tcW w:w="1186" w:type="dxa"/>
            <w:tcBorders>
              <w:top w:val="nil"/>
              <w:left w:val="nil"/>
              <w:right w:val="nil"/>
            </w:tcBorders>
          </w:tcPr>
          <w:p w14:paraId="3C11B56A" w14:textId="77777777" w:rsidR="000D098A" w:rsidRDefault="000D098A" w:rsidP="005E2128">
            <w:pPr>
              <w:rPr>
                <w:rFonts w:ascii="Calibri" w:eastAsia="Calibri" w:hAnsi="Calibri" w:cs="Calibri"/>
                <w:b/>
              </w:rPr>
            </w:pPr>
          </w:p>
          <w:p w14:paraId="0E697C14" w14:textId="77777777" w:rsidR="000D098A" w:rsidRDefault="000D098A" w:rsidP="005E2128">
            <w:pPr>
              <w:rPr>
                <w:rFonts w:ascii="Calibri" w:eastAsia="Calibri" w:hAnsi="Calibri" w:cs="Calibri"/>
                <w:b/>
              </w:rPr>
            </w:pPr>
          </w:p>
        </w:tc>
        <w:tc>
          <w:tcPr>
            <w:tcW w:w="1589" w:type="dxa"/>
            <w:tcBorders>
              <w:top w:val="nil"/>
              <w:left w:val="nil"/>
              <w:right w:val="nil"/>
            </w:tcBorders>
          </w:tcPr>
          <w:p w14:paraId="7FC9B333" w14:textId="77777777" w:rsidR="000D098A" w:rsidRDefault="000D098A" w:rsidP="005E2128">
            <w:pPr>
              <w:rPr>
                <w:rFonts w:ascii="Calibri" w:eastAsia="Calibri" w:hAnsi="Calibri" w:cs="Calibri"/>
                <w:b/>
              </w:rPr>
            </w:pPr>
          </w:p>
        </w:tc>
      </w:tr>
      <w:tr w:rsidR="000D098A" w:rsidRPr="00814011" w14:paraId="0B07C138" w14:textId="77777777" w:rsidTr="005E2128">
        <w:trPr>
          <w:trHeight w:val="240"/>
        </w:trPr>
        <w:tc>
          <w:tcPr>
            <w:tcW w:w="7920" w:type="dxa"/>
          </w:tcPr>
          <w:p w14:paraId="0F6A6AA9" w14:textId="47E500E8" w:rsidR="00CF244B" w:rsidRPr="00CF244B" w:rsidRDefault="00CF244B" w:rsidP="00CF244B">
            <w:pPr>
              <w:jc w:val="center"/>
              <w:rPr>
                <w:rFonts w:ascii="Calibri" w:eastAsia="Calibri" w:hAnsi="Calibri" w:cs="Calibri"/>
                <w:b/>
                <w:bCs/>
                <w:lang w:val="vi-VN"/>
              </w:rPr>
            </w:pPr>
            <w:r w:rsidRPr="00CF244B">
              <w:rPr>
                <w:rFonts w:ascii="Calibri" w:eastAsia="Calibri" w:hAnsi="Calibri" w:cs="Calibri"/>
                <w:b/>
                <w:bCs/>
                <w:lang w:val="vi-VN"/>
              </w:rPr>
              <w:t>Các Mẫu Hành Vi, Sở Thích hoặc Hoạt Động Bị Hạn Chế, Lặp Đi Lặp Lại</w:t>
            </w:r>
          </w:p>
          <w:p w14:paraId="008A838E" w14:textId="4BA9235E" w:rsidR="00CF244B" w:rsidRPr="00CF244B" w:rsidRDefault="00CF244B" w:rsidP="00CF244B">
            <w:pPr>
              <w:jc w:val="center"/>
              <w:rPr>
                <w:rFonts w:ascii="Calibri" w:eastAsia="Calibri" w:hAnsi="Calibri" w:cs="Calibri"/>
                <w:lang w:val="vi-VN"/>
              </w:rPr>
            </w:pPr>
            <w:r w:rsidRPr="00CF244B">
              <w:rPr>
                <w:rFonts w:ascii="Calibri" w:eastAsia="Calibri" w:hAnsi="Calibri" w:cs="Calibri"/>
                <w:b/>
                <w:bCs/>
                <w:lang w:val="vi-VN"/>
              </w:rPr>
              <w:t xml:space="preserve">Phải có ít nhất </w:t>
            </w:r>
            <w:r w:rsidR="00C538A5">
              <w:rPr>
                <w:rFonts w:ascii="Calibri" w:eastAsia="Calibri" w:hAnsi="Calibri" w:cs="Calibri"/>
                <w:b/>
                <w:bCs/>
                <w:lang w:val="vi-VN"/>
              </w:rPr>
              <w:t>2</w:t>
            </w:r>
            <w:r w:rsidRPr="00CF244B">
              <w:rPr>
                <w:rFonts w:ascii="Calibri" w:eastAsia="Calibri" w:hAnsi="Calibri" w:cs="Calibri"/>
                <w:b/>
                <w:bCs/>
                <w:lang w:val="vi-VN"/>
              </w:rPr>
              <w:t xml:space="preserve"> trong số </w:t>
            </w:r>
            <w:r w:rsidR="00C538A5">
              <w:rPr>
                <w:rFonts w:ascii="Calibri" w:eastAsia="Calibri" w:hAnsi="Calibri" w:cs="Calibri"/>
                <w:b/>
                <w:bCs/>
                <w:lang w:val="vi-VN"/>
              </w:rPr>
              <w:t>4</w:t>
            </w:r>
            <w:r w:rsidRPr="00CF244B">
              <w:rPr>
                <w:rFonts w:ascii="Calibri" w:eastAsia="Calibri" w:hAnsi="Calibri" w:cs="Calibri"/>
                <w:b/>
                <w:bCs/>
                <w:lang w:val="vi-VN"/>
              </w:rPr>
              <w:t xml:space="preserve"> hiện tại hoặc theo lịch sử.</w:t>
            </w:r>
          </w:p>
          <w:p w14:paraId="29C8CADD" w14:textId="5CE58DDD" w:rsidR="000D098A" w:rsidRPr="00CF244B" w:rsidRDefault="00CF244B" w:rsidP="00CF244B">
            <w:pPr>
              <w:jc w:val="center"/>
              <w:rPr>
                <w:rFonts w:ascii="Calibri" w:eastAsia="Calibri" w:hAnsi="Calibri" w:cs="Calibri"/>
                <w:b/>
                <w:lang w:val="vi-VN"/>
              </w:rPr>
            </w:pPr>
            <w:r w:rsidRPr="00CF244B">
              <w:rPr>
                <w:rFonts w:ascii="Calibri" w:eastAsia="Calibri" w:hAnsi="Calibri" w:cs="Calibri"/>
                <w:lang w:val="vi-VN"/>
              </w:rPr>
              <w:t>(Ví dụ mang tính minh họa, không đầy đủ)</w:t>
            </w:r>
          </w:p>
        </w:tc>
        <w:tc>
          <w:tcPr>
            <w:tcW w:w="2775" w:type="dxa"/>
            <w:gridSpan w:val="2"/>
          </w:tcPr>
          <w:p w14:paraId="171B3D34" w14:textId="3B3C8D66" w:rsidR="000D098A" w:rsidRPr="00814011" w:rsidRDefault="00814011" w:rsidP="005E2128">
            <w:pPr>
              <w:jc w:val="center"/>
              <w:rPr>
                <w:rFonts w:ascii="Calibri" w:eastAsia="Calibri" w:hAnsi="Calibri" w:cs="Calibri"/>
                <w:lang w:val="vi-VN"/>
              </w:rPr>
            </w:pPr>
            <w:r w:rsidRPr="00814011">
              <w:rPr>
                <w:rFonts w:ascii="Calibri" w:eastAsia="Calibri" w:hAnsi="Calibri" w:cs="Calibri"/>
                <w:b/>
                <w:lang w:val="vi-VN"/>
              </w:rPr>
              <w:t>Thể hiện khiếm khuyết dai dẳng trong nhiều bối cảnh</w:t>
            </w:r>
          </w:p>
        </w:tc>
      </w:tr>
      <w:tr w:rsidR="000D098A" w14:paraId="0F6D02D2" w14:textId="77777777" w:rsidTr="00814011">
        <w:tc>
          <w:tcPr>
            <w:tcW w:w="7920" w:type="dxa"/>
          </w:tcPr>
          <w:p w14:paraId="438C4634" w14:textId="7680EE3D" w:rsidR="000D098A" w:rsidRPr="002E4815" w:rsidRDefault="002E4815" w:rsidP="005E2128">
            <w:pPr>
              <w:spacing w:before="120" w:after="120"/>
              <w:rPr>
                <w:rFonts w:ascii="Calibri" w:eastAsia="Calibri" w:hAnsi="Calibri" w:cs="Calibri"/>
                <w:b/>
                <w:lang w:val="vi-VN"/>
              </w:rPr>
            </w:pPr>
            <w:r w:rsidRPr="002E4815">
              <w:rPr>
                <w:rFonts w:ascii="Calibri" w:eastAsia="Calibri" w:hAnsi="Calibri" w:cs="Calibri"/>
                <w:b/>
                <w:bCs/>
                <w:lang w:val="vi-VN"/>
              </w:rPr>
              <w:t>Các động tác vận động, sử dụng các đồ vật hoặc lời nói rập khuôn hoặc lặp đi lặp lại</w:t>
            </w:r>
            <w:r w:rsidRPr="002E4815">
              <w:rPr>
                <w:rFonts w:ascii="Calibri" w:eastAsia="Calibri" w:hAnsi="Calibri" w:cs="Calibri"/>
                <w:lang w:val="vi-VN"/>
              </w:rPr>
              <w:t xml:space="preserve"> (ví dụ: các động tác rập khuôn đơn giản, xếp đồ chơi hoặc lật đồ vật, tiếng vang, các cụm từ mang phong cách riêng).</w:t>
            </w:r>
          </w:p>
        </w:tc>
        <w:tc>
          <w:tcPr>
            <w:tcW w:w="1186" w:type="dxa"/>
          </w:tcPr>
          <w:p w14:paraId="776E0FF4" w14:textId="53508445" w:rsidR="000D098A" w:rsidRDefault="00000000" w:rsidP="000D098A">
            <w:pPr>
              <w:numPr>
                <w:ilvl w:val="0"/>
                <w:numId w:val="6"/>
              </w:numPr>
              <w:ind w:left="360"/>
              <w:rPr>
                <w:rFonts w:ascii="Calibri" w:eastAsia="Calibri" w:hAnsi="Calibri" w:cs="Calibri"/>
              </w:rPr>
            </w:pPr>
            <w:sdt>
              <w:sdtPr>
                <w:rPr>
                  <w:rFonts w:ascii="Calibri" w:eastAsia="Calibri" w:hAnsi="Calibri" w:cs="Calibri"/>
                </w:rPr>
                <w:id w:val="216796146"/>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8E3DE8">
              <w:rPr>
                <w:rFonts w:ascii="Calibri" w:eastAsia="Calibri" w:hAnsi="Calibri" w:cs="Calibri"/>
              </w:rPr>
              <w:t>Có</w:t>
            </w:r>
          </w:p>
        </w:tc>
        <w:tc>
          <w:tcPr>
            <w:tcW w:w="1589" w:type="dxa"/>
          </w:tcPr>
          <w:p w14:paraId="54670664" w14:textId="7436E735" w:rsidR="000D098A" w:rsidRDefault="00000000" w:rsidP="000D098A">
            <w:pPr>
              <w:numPr>
                <w:ilvl w:val="0"/>
                <w:numId w:val="8"/>
              </w:numPr>
              <w:ind w:left="360"/>
              <w:rPr>
                <w:rFonts w:ascii="Calibri" w:eastAsia="Calibri" w:hAnsi="Calibri" w:cs="Calibri"/>
              </w:rPr>
            </w:pPr>
            <w:sdt>
              <w:sdtPr>
                <w:rPr>
                  <w:rFonts w:ascii="Calibri" w:eastAsia="Calibri" w:hAnsi="Calibri" w:cs="Calibri"/>
                </w:rPr>
                <w:id w:val="2114864288"/>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8E3DE8">
              <w:rPr>
                <w:rFonts w:ascii="Calibri" w:eastAsia="Calibri" w:hAnsi="Calibri" w:cs="Calibri"/>
              </w:rPr>
              <w:t>Không</w:t>
            </w:r>
          </w:p>
        </w:tc>
      </w:tr>
      <w:tr w:rsidR="000D098A" w14:paraId="4092DE29" w14:textId="77777777" w:rsidTr="00814011">
        <w:tc>
          <w:tcPr>
            <w:tcW w:w="7920" w:type="dxa"/>
          </w:tcPr>
          <w:p w14:paraId="6411F99E" w14:textId="44EE0835" w:rsidR="000D098A" w:rsidRPr="003C3192" w:rsidRDefault="003C3192" w:rsidP="005E2128">
            <w:pPr>
              <w:spacing w:before="120" w:after="120"/>
              <w:rPr>
                <w:rFonts w:ascii="Calibri" w:eastAsia="Calibri" w:hAnsi="Calibri" w:cs="Calibri"/>
                <w:b/>
                <w:lang w:val="vi-VN"/>
              </w:rPr>
            </w:pPr>
            <w:r w:rsidRPr="003C3192">
              <w:rPr>
                <w:rFonts w:ascii="Calibri" w:eastAsia="Calibri" w:hAnsi="Calibri" w:cs="Calibri"/>
                <w:b/>
                <w:bCs/>
                <w:lang w:val="vi-VN"/>
              </w:rPr>
              <w:t xml:space="preserve">Nhấn mạnh vào sự giống nhau, tuân thủ không linh hoạt các thói quen hoặc các kiểu hành vi bằng lời nói hoặc phi ngôn ngữ được nghi thức hóa </w:t>
            </w:r>
            <w:r w:rsidRPr="003C3192">
              <w:rPr>
                <w:rFonts w:ascii="Calibri" w:eastAsia="Calibri" w:hAnsi="Calibri" w:cs="Calibri"/>
                <w:lang w:val="vi-VN"/>
              </w:rPr>
              <w:t>(ví dụ: cực kỳ phiền lòng trước những thay đổi nhỏ, khó khăn khi chuyển đổi, lối suy nghĩ cứng nhắc, nghi thức chào hỏi, cần đi cùng con đường hoặc ăn cùng loại thực phẩm mỗi ngày ).</w:t>
            </w:r>
          </w:p>
        </w:tc>
        <w:tc>
          <w:tcPr>
            <w:tcW w:w="1186" w:type="dxa"/>
          </w:tcPr>
          <w:p w14:paraId="20A21F9B" w14:textId="3A50D680" w:rsidR="000D098A" w:rsidRDefault="00000000" w:rsidP="000D098A">
            <w:pPr>
              <w:numPr>
                <w:ilvl w:val="0"/>
                <w:numId w:val="3"/>
              </w:numPr>
              <w:ind w:left="360"/>
              <w:rPr>
                <w:rFonts w:ascii="Calibri" w:eastAsia="Calibri" w:hAnsi="Calibri" w:cs="Calibri"/>
              </w:rPr>
            </w:pPr>
            <w:sdt>
              <w:sdtPr>
                <w:rPr>
                  <w:rFonts w:ascii="Calibri" w:eastAsia="Calibri" w:hAnsi="Calibri" w:cs="Calibri"/>
                </w:rPr>
                <w:id w:val="-26808620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8E3DE8">
              <w:rPr>
                <w:rFonts w:ascii="Calibri" w:eastAsia="Calibri" w:hAnsi="Calibri" w:cs="Calibri"/>
              </w:rPr>
              <w:t>Có</w:t>
            </w:r>
          </w:p>
        </w:tc>
        <w:tc>
          <w:tcPr>
            <w:tcW w:w="1589" w:type="dxa"/>
          </w:tcPr>
          <w:p w14:paraId="06A344CB" w14:textId="2C155E0C" w:rsidR="000D098A" w:rsidRDefault="00000000" w:rsidP="000D098A">
            <w:pPr>
              <w:numPr>
                <w:ilvl w:val="0"/>
                <w:numId w:val="1"/>
              </w:numPr>
              <w:ind w:left="360"/>
              <w:rPr>
                <w:rFonts w:ascii="Calibri" w:eastAsia="Calibri" w:hAnsi="Calibri" w:cs="Calibri"/>
              </w:rPr>
            </w:pPr>
            <w:sdt>
              <w:sdtPr>
                <w:rPr>
                  <w:rFonts w:ascii="Calibri" w:eastAsia="Calibri" w:hAnsi="Calibri" w:cs="Calibri"/>
                </w:rPr>
                <w:id w:val="-1893184835"/>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8E3DE8">
              <w:rPr>
                <w:rFonts w:ascii="Calibri" w:eastAsia="Calibri" w:hAnsi="Calibri" w:cs="Calibri"/>
              </w:rPr>
              <w:t>Không</w:t>
            </w:r>
          </w:p>
        </w:tc>
      </w:tr>
      <w:tr w:rsidR="000D098A" w14:paraId="0E89831C" w14:textId="77777777" w:rsidTr="00814011">
        <w:tc>
          <w:tcPr>
            <w:tcW w:w="7920" w:type="dxa"/>
          </w:tcPr>
          <w:p w14:paraId="5D61B07F" w14:textId="592B8B5C" w:rsidR="000D098A" w:rsidRPr="00FF1484" w:rsidRDefault="00FF1484" w:rsidP="005E2128">
            <w:pPr>
              <w:spacing w:before="120" w:after="120"/>
              <w:rPr>
                <w:rFonts w:ascii="Calibri" w:eastAsia="Calibri" w:hAnsi="Calibri" w:cs="Calibri"/>
                <w:b/>
                <w:lang w:val="vi-VN"/>
              </w:rPr>
            </w:pPr>
            <w:r w:rsidRPr="00FF1484">
              <w:rPr>
                <w:rFonts w:ascii="Calibri" w:eastAsia="Calibri" w:hAnsi="Calibri" w:cs="Calibri"/>
                <w:b/>
                <w:bCs/>
                <w:lang w:val="vi-VN"/>
              </w:rPr>
              <w:t>Những sở thích bị hạn chế, cố định, không bình thường về cường độ hoặc trọng tâm</w:t>
            </w:r>
            <w:r w:rsidRPr="00FF1484">
              <w:rPr>
                <w:rFonts w:ascii="Calibri" w:eastAsia="Calibri" w:hAnsi="Calibri" w:cs="Calibri"/>
                <w:lang w:val="vi-VN"/>
              </w:rPr>
              <w:t xml:space="preserve"> (ví dụ: gắn bó hoặc bận tâm mạnh mẽ với các đối tượng khác thường, sở thích quá giới hạn hoặc dai dẳng).</w:t>
            </w:r>
          </w:p>
        </w:tc>
        <w:tc>
          <w:tcPr>
            <w:tcW w:w="1186" w:type="dxa"/>
          </w:tcPr>
          <w:p w14:paraId="07BCDDAB" w14:textId="54FBD076" w:rsidR="000D098A" w:rsidRDefault="00000000" w:rsidP="000D098A">
            <w:pPr>
              <w:numPr>
                <w:ilvl w:val="0"/>
                <w:numId w:val="4"/>
              </w:numPr>
              <w:ind w:left="360"/>
              <w:rPr>
                <w:rFonts w:ascii="Calibri" w:eastAsia="Calibri" w:hAnsi="Calibri" w:cs="Calibri"/>
              </w:rPr>
            </w:pPr>
            <w:sdt>
              <w:sdtPr>
                <w:rPr>
                  <w:rFonts w:ascii="Calibri" w:eastAsia="Calibri" w:hAnsi="Calibri" w:cs="Calibri"/>
                </w:rPr>
                <w:id w:val="207977590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8E3DE8">
              <w:rPr>
                <w:rFonts w:ascii="Calibri" w:eastAsia="Calibri" w:hAnsi="Calibri" w:cs="Calibri"/>
              </w:rPr>
              <w:t>Có</w:t>
            </w:r>
          </w:p>
        </w:tc>
        <w:tc>
          <w:tcPr>
            <w:tcW w:w="1589" w:type="dxa"/>
          </w:tcPr>
          <w:p w14:paraId="7390A151" w14:textId="20DB9657" w:rsidR="000D098A" w:rsidRDefault="00000000" w:rsidP="000D098A">
            <w:pPr>
              <w:numPr>
                <w:ilvl w:val="0"/>
                <w:numId w:val="2"/>
              </w:numPr>
              <w:ind w:left="360"/>
              <w:rPr>
                <w:rFonts w:ascii="Calibri" w:eastAsia="Calibri" w:hAnsi="Calibri" w:cs="Calibri"/>
              </w:rPr>
            </w:pPr>
            <w:sdt>
              <w:sdtPr>
                <w:rPr>
                  <w:rFonts w:ascii="Calibri" w:eastAsia="Calibri" w:hAnsi="Calibri" w:cs="Calibri"/>
                </w:rPr>
                <w:id w:val="143346693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8E3DE8">
              <w:rPr>
                <w:rFonts w:ascii="Calibri" w:eastAsia="Calibri" w:hAnsi="Calibri" w:cs="Calibri"/>
              </w:rPr>
              <w:t>Không</w:t>
            </w:r>
          </w:p>
        </w:tc>
      </w:tr>
      <w:tr w:rsidR="000D098A" w14:paraId="2AB211F6" w14:textId="77777777" w:rsidTr="00814011">
        <w:tc>
          <w:tcPr>
            <w:tcW w:w="7920" w:type="dxa"/>
          </w:tcPr>
          <w:p w14:paraId="4C778530" w14:textId="6A8EE46F" w:rsidR="000D098A" w:rsidRPr="003A76C3" w:rsidRDefault="003A76C3" w:rsidP="005E2128">
            <w:pPr>
              <w:spacing w:before="120" w:after="120"/>
              <w:rPr>
                <w:rFonts w:ascii="Calibri" w:eastAsia="Calibri" w:hAnsi="Calibri" w:cs="Calibri"/>
                <w:lang w:val="vi-VN"/>
              </w:rPr>
            </w:pPr>
            <w:r w:rsidRPr="003A76C3">
              <w:rPr>
                <w:rFonts w:ascii="Calibri" w:eastAsia="Calibri" w:hAnsi="Calibri" w:cs="Calibri"/>
                <w:b/>
                <w:bCs/>
                <w:lang w:val="vi-VN"/>
              </w:rPr>
              <w:t>Tăng hoặc giảm phản</w:t>
            </w:r>
            <w:r w:rsidRPr="003A76C3">
              <w:rPr>
                <w:rFonts w:ascii="Calibri" w:eastAsia="Calibri" w:hAnsi="Calibri" w:cs="Calibri"/>
                <w:lang w:val="vi-VN"/>
              </w:rPr>
              <w:t xml:space="preserve"> </w:t>
            </w:r>
            <w:r w:rsidRPr="003A76C3">
              <w:rPr>
                <w:rFonts w:ascii="Calibri" w:eastAsia="Calibri" w:hAnsi="Calibri" w:cs="Calibri"/>
                <w:b/>
                <w:bCs/>
                <w:lang w:val="vi-VN"/>
              </w:rPr>
              <w:t>ứng với đầu vào cảm giác hoặc quan tâm bất thường đến các khía cạnh cảm giác của môi trường</w:t>
            </w:r>
            <w:r w:rsidRPr="003A76C3">
              <w:rPr>
                <w:rFonts w:ascii="Calibri" w:eastAsia="Calibri" w:hAnsi="Calibri" w:cs="Calibri"/>
                <w:lang w:val="vi-VN"/>
              </w:rPr>
              <w:t xml:space="preserve"> (ví dụ: thờ ơ rõ ràng với cơn </w:t>
            </w:r>
            <w:r w:rsidRPr="003A76C3">
              <w:rPr>
                <w:rFonts w:ascii="Calibri" w:eastAsia="Calibri" w:hAnsi="Calibri" w:cs="Calibri"/>
                <w:lang w:val="vi-VN"/>
              </w:rPr>
              <w:lastRenderedPageBreak/>
              <w:t>đau/nhiệt độ, phản ứng bất lợi với âm thanh hoặc kết cấu cụ thể, ngửi hoặc chạm vào đồ vật quá mức, mê hoặc thị giác với ánh sáng hoặc chuyển động).</w:t>
            </w:r>
          </w:p>
        </w:tc>
        <w:tc>
          <w:tcPr>
            <w:tcW w:w="1186" w:type="dxa"/>
          </w:tcPr>
          <w:p w14:paraId="203D6F3C" w14:textId="52CC25DC" w:rsidR="000D098A" w:rsidRDefault="00000000" w:rsidP="000D098A">
            <w:pPr>
              <w:numPr>
                <w:ilvl w:val="0"/>
                <w:numId w:val="7"/>
              </w:numPr>
              <w:ind w:left="360"/>
              <w:rPr>
                <w:rFonts w:ascii="Calibri" w:eastAsia="Calibri" w:hAnsi="Calibri" w:cs="Calibri"/>
              </w:rPr>
            </w:pPr>
            <w:sdt>
              <w:sdtPr>
                <w:rPr>
                  <w:rFonts w:ascii="Calibri" w:eastAsia="Calibri" w:hAnsi="Calibri" w:cs="Calibri"/>
                </w:rPr>
                <w:id w:val="43625744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8E3DE8">
              <w:rPr>
                <w:rFonts w:ascii="Calibri" w:eastAsia="Calibri" w:hAnsi="Calibri" w:cs="Calibri"/>
              </w:rPr>
              <w:t>Có</w:t>
            </w:r>
          </w:p>
        </w:tc>
        <w:tc>
          <w:tcPr>
            <w:tcW w:w="1589" w:type="dxa"/>
          </w:tcPr>
          <w:p w14:paraId="6FE120BE" w14:textId="1C110A1C" w:rsidR="000D098A" w:rsidRDefault="00000000" w:rsidP="000D098A">
            <w:pPr>
              <w:numPr>
                <w:ilvl w:val="0"/>
                <w:numId w:val="5"/>
              </w:numPr>
              <w:ind w:left="360"/>
              <w:rPr>
                <w:rFonts w:ascii="Calibri" w:eastAsia="Calibri" w:hAnsi="Calibri" w:cs="Calibri"/>
              </w:rPr>
            </w:pPr>
            <w:sdt>
              <w:sdtPr>
                <w:rPr>
                  <w:rFonts w:ascii="Calibri" w:eastAsia="Calibri" w:hAnsi="Calibri" w:cs="Calibri"/>
                </w:rPr>
                <w:id w:val="-2100323678"/>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8E3DE8">
              <w:rPr>
                <w:rFonts w:ascii="Calibri" w:eastAsia="Calibri" w:hAnsi="Calibri" w:cs="Calibri"/>
              </w:rPr>
              <w:t>Không</w:t>
            </w:r>
          </w:p>
        </w:tc>
      </w:tr>
    </w:tbl>
    <w:p w14:paraId="000000AF" w14:textId="77777777" w:rsidR="002753C5" w:rsidRDefault="002753C5">
      <w:pPr>
        <w:tabs>
          <w:tab w:val="left" w:pos="360"/>
          <w:tab w:val="left" w:pos="720"/>
          <w:tab w:val="left" w:pos="1080"/>
        </w:tabs>
        <w:ind w:right="360"/>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7967"/>
        <w:gridCol w:w="1134"/>
        <w:gridCol w:w="1594"/>
      </w:tblGrid>
      <w:tr w:rsidR="000D098A" w:rsidRPr="005635F9" w14:paraId="058B41FD" w14:textId="77777777" w:rsidTr="005E2128">
        <w:trPr>
          <w:trHeight w:val="240"/>
          <w:tblHeader/>
        </w:trPr>
        <w:tc>
          <w:tcPr>
            <w:tcW w:w="10695" w:type="dxa"/>
            <w:gridSpan w:val="3"/>
          </w:tcPr>
          <w:p w14:paraId="6A6FB104" w14:textId="27CE05F9" w:rsidR="000D098A" w:rsidRPr="00641324" w:rsidRDefault="00641324" w:rsidP="005E2128">
            <w:pPr>
              <w:rPr>
                <w:rFonts w:ascii="Calibri" w:eastAsia="Calibri" w:hAnsi="Calibri" w:cs="Calibri"/>
                <w:b/>
                <w:u w:val="single"/>
                <w:lang w:val="vi-VN"/>
              </w:rPr>
            </w:pPr>
            <w:r w:rsidRPr="00641324">
              <w:rPr>
                <w:rFonts w:ascii="Calibri" w:eastAsia="Calibri" w:hAnsi="Calibri" w:cs="Calibri"/>
                <w:b/>
                <w:u w:val="single"/>
                <w:lang w:val="vi-VN"/>
              </w:rPr>
              <w:t>Xác Định Tính Đủ Điều Kiện</w:t>
            </w:r>
          </w:p>
          <w:p w14:paraId="59E6C7C9" w14:textId="3FA3DDFC" w:rsidR="000D098A" w:rsidRPr="00F201A4" w:rsidRDefault="00F201A4" w:rsidP="005E2128">
            <w:pPr>
              <w:rPr>
                <w:rFonts w:ascii="Calibri" w:eastAsia="Calibri" w:hAnsi="Calibri" w:cs="Calibri"/>
                <w:lang w:val="vi-VN"/>
              </w:rPr>
            </w:pPr>
            <w:r w:rsidRPr="00F201A4">
              <w:rPr>
                <w:rFonts w:ascii="Calibri" w:eastAsia="Calibri" w:hAnsi="Calibri" w:cs="Calibri"/>
                <w:lang w:val="vi-VN"/>
              </w:rPr>
              <w:t>Nhóm nghiên cứu đã xác định rằng:</w:t>
            </w:r>
          </w:p>
        </w:tc>
      </w:tr>
      <w:tr w:rsidR="000D098A" w14:paraId="131F3116" w14:textId="77777777" w:rsidTr="009E4E75">
        <w:tc>
          <w:tcPr>
            <w:tcW w:w="7967" w:type="dxa"/>
          </w:tcPr>
          <w:p w14:paraId="4A6F43D4" w14:textId="29290A28" w:rsidR="000D098A" w:rsidRPr="00874952" w:rsidRDefault="00874952" w:rsidP="005E2128">
            <w:pPr>
              <w:spacing w:before="120" w:after="120"/>
              <w:rPr>
                <w:rFonts w:ascii="Calibri" w:eastAsia="Calibri" w:hAnsi="Calibri" w:cs="Calibri"/>
                <w:lang w:val="vi-VN"/>
              </w:rPr>
            </w:pPr>
            <w:r w:rsidRPr="00874952">
              <w:rPr>
                <w:rFonts w:ascii="Calibri" w:eastAsia="Calibri" w:hAnsi="Calibri" w:cs="Calibri"/>
                <w:lang w:val="vi-VN"/>
              </w:rPr>
              <w:t>Các đặc điểm của rối loạn phổ tự kỷ thường rõ ràng trước ba tuổi nhưng có thể không trở nên rõ ràng hoàn toàn cho đến khi nhu cầu xã hội vượt quá khả năng hạn chế hoặc có thể bị che lấp bởi các chiến lược đã học</w:t>
            </w:r>
            <w:r w:rsidR="000D098A" w:rsidRPr="00874952">
              <w:rPr>
                <w:rFonts w:ascii="Calibri" w:eastAsia="Calibri" w:hAnsi="Calibri" w:cs="Calibri"/>
                <w:lang w:val="vi-VN"/>
              </w:rPr>
              <w:t>;</w:t>
            </w:r>
          </w:p>
        </w:tc>
        <w:tc>
          <w:tcPr>
            <w:tcW w:w="1134" w:type="dxa"/>
          </w:tcPr>
          <w:p w14:paraId="2989E958" w14:textId="2B95D2C1" w:rsidR="000D098A" w:rsidRPr="009E4E75" w:rsidRDefault="00000000" w:rsidP="000D098A">
            <w:pPr>
              <w:numPr>
                <w:ilvl w:val="0"/>
                <w:numId w:val="3"/>
              </w:numPr>
              <w:ind w:left="360"/>
              <w:rPr>
                <w:rFonts w:ascii="Calibri" w:eastAsia="Calibri" w:hAnsi="Calibri" w:cs="Calibri"/>
                <w:szCs w:val="24"/>
              </w:rPr>
            </w:pPr>
            <w:sdt>
              <w:sdtPr>
                <w:rPr>
                  <w:rFonts w:ascii="Calibri" w:eastAsia="Calibri" w:hAnsi="Calibri" w:cs="Calibri"/>
                  <w:szCs w:val="24"/>
                </w:rPr>
                <w:id w:val="-1104258902"/>
                <w14:checkbox>
                  <w14:checked w14:val="0"/>
                  <w14:checkedState w14:val="2612" w14:font="MS Gothic"/>
                  <w14:uncheckedState w14:val="2610" w14:font="MS Gothic"/>
                </w14:checkbox>
              </w:sdtPr>
              <w:sdtContent>
                <w:r w:rsidR="000D098A" w:rsidRPr="009E4E75">
                  <w:rPr>
                    <w:rFonts w:ascii="MS Gothic" w:eastAsia="MS Gothic" w:hAnsi="MS Gothic" w:cs="Calibri" w:hint="eastAsia"/>
                    <w:szCs w:val="24"/>
                  </w:rPr>
                  <w:t>☐</w:t>
                </w:r>
              </w:sdtContent>
            </w:sdt>
            <w:r w:rsidR="000D098A" w:rsidRPr="009E4E75">
              <w:rPr>
                <w:rFonts w:ascii="Calibri" w:eastAsia="Calibri" w:hAnsi="Calibri" w:cs="Calibri"/>
                <w:szCs w:val="24"/>
              </w:rPr>
              <w:t xml:space="preserve"> </w:t>
            </w:r>
            <w:r w:rsidR="008E3DE8" w:rsidRPr="009E4E75">
              <w:rPr>
                <w:rFonts w:ascii="Calibri" w:eastAsia="Calibri" w:hAnsi="Calibri" w:cs="Calibri"/>
                <w:szCs w:val="24"/>
                <w:lang w:val="vi-VN"/>
              </w:rPr>
              <w:t>Có</w:t>
            </w:r>
          </w:p>
        </w:tc>
        <w:tc>
          <w:tcPr>
            <w:tcW w:w="1594" w:type="dxa"/>
          </w:tcPr>
          <w:p w14:paraId="2AC999D4" w14:textId="50C7722C" w:rsidR="000D098A" w:rsidRPr="009E4E75" w:rsidRDefault="00000000" w:rsidP="000D098A">
            <w:pPr>
              <w:numPr>
                <w:ilvl w:val="0"/>
                <w:numId w:val="1"/>
              </w:numPr>
              <w:ind w:left="360"/>
              <w:rPr>
                <w:rFonts w:ascii="Calibri" w:eastAsia="Calibri" w:hAnsi="Calibri" w:cs="Calibri"/>
                <w:szCs w:val="24"/>
              </w:rPr>
            </w:pPr>
            <w:sdt>
              <w:sdtPr>
                <w:rPr>
                  <w:rFonts w:ascii="Calibri" w:eastAsia="Calibri" w:hAnsi="Calibri" w:cs="Calibri"/>
                  <w:szCs w:val="24"/>
                </w:rPr>
                <w:id w:val="-1181269622"/>
                <w14:checkbox>
                  <w14:checked w14:val="0"/>
                  <w14:checkedState w14:val="2612" w14:font="MS Gothic"/>
                  <w14:uncheckedState w14:val="2610" w14:font="MS Gothic"/>
                </w14:checkbox>
              </w:sdtPr>
              <w:sdtContent>
                <w:r w:rsidR="000D098A" w:rsidRPr="009E4E75">
                  <w:rPr>
                    <w:rFonts w:ascii="MS Gothic" w:eastAsia="MS Gothic" w:hAnsi="MS Gothic" w:cs="Calibri" w:hint="eastAsia"/>
                    <w:szCs w:val="24"/>
                  </w:rPr>
                  <w:t>☐</w:t>
                </w:r>
              </w:sdtContent>
            </w:sdt>
            <w:r w:rsidR="000D098A" w:rsidRPr="009E4E75">
              <w:rPr>
                <w:rFonts w:ascii="Calibri" w:eastAsia="Calibri" w:hAnsi="Calibri" w:cs="Calibri"/>
                <w:szCs w:val="24"/>
              </w:rPr>
              <w:t xml:space="preserve"> </w:t>
            </w:r>
            <w:r w:rsidR="008E3DE8" w:rsidRPr="009E4E75">
              <w:rPr>
                <w:rFonts w:ascii="Calibri" w:eastAsia="Calibri" w:hAnsi="Calibri" w:cs="Calibri"/>
                <w:szCs w:val="24"/>
                <w:lang w:val="vi-VN"/>
              </w:rPr>
              <w:t>Không</w:t>
            </w:r>
          </w:p>
        </w:tc>
      </w:tr>
      <w:tr w:rsidR="000D098A" w14:paraId="464BA0D6" w14:textId="77777777" w:rsidTr="009E4E75">
        <w:tc>
          <w:tcPr>
            <w:tcW w:w="7967" w:type="dxa"/>
          </w:tcPr>
          <w:p w14:paraId="2EAACF04" w14:textId="7A425EE6" w:rsidR="000D098A" w:rsidRDefault="00FB3328" w:rsidP="005E2128">
            <w:pPr>
              <w:spacing w:before="120" w:after="120"/>
              <w:rPr>
                <w:rFonts w:ascii="Calibri" w:eastAsia="Calibri" w:hAnsi="Calibri" w:cs="Calibri"/>
              </w:rPr>
            </w:pPr>
            <w:r w:rsidRPr="00FB3328">
              <w:rPr>
                <w:rFonts w:ascii="Calibri" w:eastAsia="Calibri" w:hAnsi="Calibri" w:cs="Calibri"/>
              </w:rPr>
              <w:t>Các đặc điểm của rối loạn phổ tự kỷ không được mô tả tốt hơn bởi điều kiện khác đã được thiết lập hoặc nghi ngờ đối với các dịch vụ giáo dục đặc biệt</w:t>
            </w:r>
            <w:r w:rsidR="000D098A">
              <w:rPr>
                <w:rFonts w:ascii="Calibri" w:eastAsia="Calibri" w:hAnsi="Calibri" w:cs="Calibri"/>
              </w:rPr>
              <w:t>;</w:t>
            </w:r>
          </w:p>
        </w:tc>
        <w:tc>
          <w:tcPr>
            <w:tcW w:w="1134" w:type="dxa"/>
          </w:tcPr>
          <w:p w14:paraId="69D4A4DE" w14:textId="0F67116A" w:rsidR="000D098A" w:rsidRPr="009E4E75" w:rsidRDefault="00000000" w:rsidP="000D098A">
            <w:pPr>
              <w:numPr>
                <w:ilvl w:val="0"/>
                <w:numId w:val="4"/>
              </w:numPr>
              <w:ind w:left="360"/>
              <w:rPr>
                <w:rFonts w:ascii="Calibri" w:eastAsia="Calibri" w:hAnsi="Calibri" w:cs="Calibri"/>
                <w:szCs w:val="24"/>
              </w:rPr>
            </w:pPr>
            <w:sdt>
              <w:sdtPr>
                <w:rPr>
                  <w:rFonts w:ascii="Calibri" w:eastAsia="Calibri" w:hAnsi="Calibri" w:cs="Calibri"/>
                  <w:szCs w:val="24"/>
                </w:rPr>
                <w:id w:val="-1468895319"/>
                <w14:checkbox>
                  <w14:checked w14:val="0"/>
                  <w14:checkedState w14:val="2612" w14:font="MS Gothic"/>
                  <w14:uncheckedState w14:val="2610" w14:font="MS Gothic"/>
                </w14:checkbox>
              </w:sdtPr>
              <w:sdtContent>
                <w:r w:rsidR="000D098A" w:rsidRPr="009E4E75">
                  <w:rPr>
                    <w:rFonts w:ascii="MS Gothic" w:eastAsia="MS Gothic" w:hAnsi="MS Gothic" w:cs="Calibri" w:hint="eastAsia"/>
                    <w:szCs w:val="24"/>
                  </w:rPr>
                  <w:t>☐</w:t>
                </w:r>
              </w:sdtContent>
            </w:sdt>
            <w:r w:rsidR="000D098A" w:rsidRPr="009E4E75">
              <w:rPr>
                <w:rFonts w:ascii="Calibri" w:eastAsia="Calibri" w:hAnsi="Calibri" w:cs="Calibri"/>
                <w:szCs w:val="24"/>
              </w:rPr>
              <w:t xml:space="preserve"> </w:t>
            </w:r>
            <w:r w:rsidR="008E3DE8" w:rsidRPr="009E4E75">
              <w:rPr>
                <w:rFonts w:ascii="Calibri" w:eastAsia="Calibri" w:hAnsi="Calibri" w:cs="Calibri"/>
                <w:szCs w:val="24"/>
              </w:rPr>
              <w:t>Có</w:t>
            </w:r>
          </w:p>
        </w:tc>
        <w:tc>
          <w:tcPr>
            <w:tcW w:w="1594" w:type="dxa"/>
          </w:tcPr>
          <w:p w14:paraId="1DC5BF61" w14:textId="116F2467" w:rsidR="000D098A" w:rsidRPr="009E4E75" w:rsidRDefault="00000000" w:rsidP="000D098A">
            <w:pPr>
              <w:numPr>
                <w:ilvl w:val="0"/>
                <w:numId w:val="2"/>
              </w:numPr>
              <w:ind w:left="360"/>
              <w:rPr>
                <w:rFonts w:ascii="Calibri" w:eastAsia="Calibri" w:hAnsi="Calibri" w:cs="Calibri"/>
                <w:szCs w:val="24"/>
              </w:rPr>
            </w:pPr>
            <w:sdt>
              <w:sdtPr>
                <w:rPr>
                  <w:rFonts w:ascii="Calibri" w:eastAsia="Calibri" w:hAnsi="Calibri" w:cs="Calibri"/>
                  <w:szCs w:val="24"/>
                </w:rPr>
                <w:id w:val="317230403"/>
                <w14:checkbox>
                  <w14:checked w14:val="0"/>
                  <w14:checkedState w14:val="2612" w14:font="MS Gothic"/>
                  <w14:uncheckedState w14:val="2610" w14:font="MS Gothic"/>
                </w14:checkbox>
              </w:sdtPr>
              <w:sdtContent>
                <w:r w:rsidR="000D098A" w:rsidRPr="009E4E75">
                  <w:rPr>
                    <w:rFonts w:ascii="MS Gothic" w:eastAsia="MS Gothic" w:hAnsi="MS Gothic" w:cs="Calibri" w:hint="eastAsia"/>
                    <w:szCs w:val="24"/>
                  </w:rPr>
                  <w:t>☐</w:t>
                </w:r>
              </w:sdtContent>
            </w:sdt>
            <w:r w:rsidR="000D098A" w:rsidRPr="009E4E75">
              <w:rPr>
                <w:rFonts w:ascii="Calibri" w:eastAsia="Calibri" w:hAnsi="Calibri" w:cs="Calibri"/>
                <w:szCs w:val="24"/>
              </w:rPr>
              <w:t xml:space="preserve"> </w:t>
            </w:r>
            <w:r w:rsidR="008E3DE8" w:rsidRPr="009E4E75">
              <w:rPr>
                <w:rFonts w:ascii="Calibri" w:eastAsia="Calibri" w:hAnsi="Calibri" w:cs="Calibri"/>
                <w:szCs w:val="24"/>
              </w:rPr>
              <w:t>Không</w:t>
            </w:r>
          </w:p>
        </w:tc>
      </w:tr>
      <w:tr w:rsidR="000D098A" w14:paraId="4F20F2A2" w14:textId="77777777" w:rsidTr="009E4E75">
        <w:tc>
          <w:tcPr>
            <w:tcW w:w="7967" w:type="dxa"/>
          </w:tcPr>
          <w:p w14:paraId="5E661F36" w14:textId="59A49E89" w:rsidR="000D098A" w:rsidRDefault="00356F1A" w:rsidP="00587327">
            <w:pPr>
              <w:spacing w:before="120" w:after="120"/>
              <w:rPr>
                <w:rFonts w:ascii="Calibri" w:eastAsia="Calibri" w:hAnsi="Calibri" w:cs="Calibri"/>
              </w:rPr>
            </w:pPr>
            <w:r w:rsidRPr="00356F1A">
              <w:rPr>
                <w:rFonts w:ascii="Calibri" w:eastAsia="Calibri" w:hAnsi="Calibri" w:cs="Calibri"/>
              </w:rPr>
              <w:t>Trẻ không bị rơi vào tình trạng khuyết tật chính là Khuyết tật Hành vi Cảm xúc. Học sinh có thể không đủ điều kiện nhận các dịch vụ giáo dục đặc biệt do mắc chứng rối loạn phổ tự kỷ nếu tình trạng khuyết tật chính của học sinh là khuyết tật về hành vi cảm xúc. Tuy nhiên, học sinh bị rối loạn phổ tự kỷ là khuyết tật chính cũng có thể bị khuyết tật hành vi cảm xúc như là khuyết tật thứ cấp.</w:t>
            </w:r>
          </w:p>
        </w:tc>
        <w:tc>
          <w:tcPr>
            <w:tcW w:w="1134" w:type="dxa"/>
          </w:tcPr>
          <w:p w14:paraId="0EC842EC" w14:textId="135F75E0" w:rsidR="000D098A" w:rsidRPr="009E4E75" w:rsidRDefault="00000000" w:rsidP="000D098A">
            <w:pPr>
              <w:numPr>
                <w:ilvl w:val="0"/>
                <w:numId w:val="7"/>
              </w:numPr>
              <w:ind w:left="360"/>
              <w:rPr>
                <w:rFonts w:ascii="Calibri" w:eastAsia="Calibri" w:hAnsi="Calibri" w:cs="Calibri"/>
                <w:szCs w:val="24"/>
              </w:rPr>
            </w:pPr>
            <w:sdt>
              <w:sdtPr>
                <w:rPr>
                  <w:rFonts w:ascii="Calibri" w:eastAsia="Calibri" w:hAnsi="Calibri" w:cs="Calibri"/>
                  <w:szCs w:val="24"/>
                </w:rPr>
                <w:id w:val="-1654213362"/>
                <w14:checkbox>
                  <w14:checked w14:val="0"/>
                  <w14:checkedState w14:val="2612" w14:font="MS Gothic"/>
                  <w14:uncheckedState w14:val="2610" w14:font="MS Gothic"/>
                </w14:checkbox>
              </w:sdtPr>
              <w:sdtContent>
                <w:r w:rsidR="000D098A" w:rsidRPr="009E4E75">
                  <w:rPr>
                    <w:rFonts w:ascii="MS Gothic" w:eastAsia="MS Gothic" w:hAnsi="MS Gothic" w:cs="Calibri" w:hint="eastAsia"/>
                    <w:szCs w:val="24"/>
                  </w:rPr>
                  <w:t>☐</w:t>
                </w:r>
              </w:sdtContent>
            </w:sdt>
            <w:r w:rsidR="000D098A" w:rsidRPr="009E4E75">
              <w:rPr>
                <w:rFonts w:ascii="Calibri" w:eastAsia="Calibri" w:hAnsi="Calibri" w:cs="Calibri"/>
                <w:szCs w:val="24"/>
              </w:rPr>
              <w:t xml:space="preserve"> </w:t>
            </w:r>
            <w:r w:rsidR="008E3DE8" w:rsidRPr="009E4E75">
              <w:rPr>
                <w:rFonts w:ascii="Calibri" w:eastAsia="Calibri" w:hAnsi="Calibri" w:cs="Calibri"/>
                <w:szCs w:val="24"/>
              </w:rPr>
              <w:t>Có</w:t>
            </w:r>
          </w:p>
        </w:tc>
        <w:tc>
          <w:tcPr>
            <w:tcW w:w="1594" w:type="dxa"/>
          </w:tcPr>
          <w:p w14:paraId="33BC0538" w14:textId="532B4225" w:rsidR="000D098A" w:rsidRPr="009E4E75" w:rsidRDefault="00000000" w:rsidP="000D098A">
            <w:pPr>
              <w:numPr>
                <w:ilvl w:val="0"/>
                <w:numId w:val="5"/>
              </w:numPr>
              <w:ind w:left="360"/>
              <w:rPr>
                <w:rFonts w:ascii="Calibri" w:eastAsia="Calibri" w:hAnsi="Calibri" w:cs="Calibri"/>
                <w:szCs w:val="24"/>
              </w:rPr>
            </w:pPr>
            <w:sdt>
              <w:sdtPr>
                <w:rPr>
                  <w:rFonts w:ascii="Calibri" w:eastAsia="Calibri" w:hAnsi="Calibri" w:cs="Calibri"/>
                  <w:szCs w:val="24"/>
                </w:rPr>
                <w:id w:val="1184634250"/>
                <w14:checkbox>
                  <w14:checked w14:val="0"/>
                  <w14:checkedState w14:val="2612" w14:font="MS Gothic"/>
                  <w14:uncheckedState w14:val="2610" w14:font="MS Gothic"/>
                </w14:checkbox>
              </w:sdtPr>
              <w:sdtContent>
                <w:r w:rsidR="000D098A" w:rsidRPr="009E4E75">
                  <w:rPr>
                    <w:rFonts w:ascii="MS Gothic" w:eastAsia="MS Gothic" w:hAnsi="MS Gothic" w:cs="Calibri" w:hint="eastAsia"/>
                    <w:szCs w:val="24"/>
                  </w:rPr>
                  <w:t>☐</w:t>
                </w:r>
              </w:sdtContent>
            </w:sdt>
            <w:r w:rsidR="000D098A" w:rsidRPr="009E4E75">
              <w:rPr>
                <w:rFonts w:ascii="Calibri" w:eastAsia="Calibri" w:hAnsi="Calibri" w:cs="Calibri"/>
                <w:szCs w:val="24"/>
              </w:rPr>
              <w:t xml:space="preserve"> </w:t>
            </w:r>
            <w:r w:rsidR="008E3DE8" w:rsidRPr="009E4E75">
              <w:rPr>
                <w:rFonts w:ascii="Calibri" w:eastAsia="Calibri" w:hAnsi="Calibri" w:cs="Calibri"/>
                <w:szCs w:val="24"/>
              </w:rPr>
              <w:t>Không</w:t>
            </w:r>
          </w:p>
        </w:tc>
      </w:tr>
      <w:tr w:rsidR="000D098A" w14:paraId="3C8FD08E" w14:textId="77777777" w:rsidTr="009E4E75">
        <w:tc>
          <w:tcPr>
            <w:tcW w:w="7967" w:type="dxa"/>
          </w:tcPr>
          <w:p w14:paraId="5DD29879" w14:textId="158C9E70" w:rsidR="000D098A" w:rsidRDefault="00B250D6" w:rsidP="00587327">
            <w:pPr>
              <w:rPr>
                <w:rFonts w:ascii="Calibri" w:eastAsia="Calibri" w:hAnsi="Calibri" w:cs="Calibri"/>
              </w:rPr>
            </w:pPr>
            <w:r w:rsidRPr="00B250D6">
              <w:rPr>
                <w:rFonts w:ascii="Calibri" w:eastAsia="Calibri" w:hAnsi="Calibri" w:cs="Calibri"/>
              </w:rPr>
              <w:t>Trẻ mắc chứng rối loạn phổ tự kỷ theo định nghĩa trong quy định này</w:t>
            </w:r>
            <w:r w:rsidR="000D098A">
              <w:rPr>
                <w:rFonts w:ascii="Calibri" w:eastAsia="Calibri" w:hAnsi="Calibri" w:cs="Calibri"/>
              </w:rPr>
              <w:t>;</w:t>
            </w:r>
          </w:p>
        </w:tc>
        <w:tc>
          <w:tcPr>
            <w:tcW w:w="1134" w:type="dxa"/>
          </w:tcPr>
          <w:p w14:paraId="73304ACC" w14:textId="53065FEB" w:rsidR="000D098A" w:rsidRPr="009E4E75" w:rsidRDefault="00000000" w:rsidP="000D098A">
            <w:pPr>
              <w:numPr>
                <w:ilvl w:val="0"/>
                <w:numId w:val="6"/>
              </w:numPr>
              <w:ind w:left="360"/>
              <w:rPr>
                <w:rFonts w:ascii="Calibri" w:eastAsia="Calibri" w:hAnsi="Calibri" w:cs="Calibri"/>
                <w:szCs w:val="24"/>
              </w:rPr>
            </w:pPr>
            <w:sdt>
              <w:sdtPr>
                <w:rPr>
                  <w:rFonts w:ascii="Calibri" w:eastAsia="Calibri" w:hAnsi="Calibri" w:cs="Calibri"/>
                  <w:szCs w:val="24"/>
                </w:rPr>
                <w:id w:val="-1799064662"/>
                <w14:checkbox>
                  <w14:checked w14:val="0"/>
                  <w14:checkedState w14:val="2612" w14:font="MS Gothic"/>
                  <w14:uncheckedState w14:val="2610" w14:font="MS Gothic"/>
                </w14:checkbox>
              </w:sdtPr>
              <w:sdtContent>
                <w:r w:rsidR="000D098A" w:rsidRPr="009E4E75">
                  <w:rPr>
                    <w:rFonts w:ascii="MS Gothic" w:eastAsia="MS Gothic" w:hAnsi="MS Gothic" w:cs="Calibri" w:hint="eastAsia"/>
                    <w:szCs w:val="24"/>
                  </w:rPr>
                  <w:t>☐</w:t>
                </w:r>
              </w:sdtContent>
            </w:sdt>
            <w:r w:rsidR="000D098A" w:rsidRPr="009E4E75">
              <w:rPr>
                <w:rFonts w:ascii="Calibri" w:eastAsia="Calibri" w:hAnsi="Calibri" w:cs="Calibri"/>
                <w:szCs w:val="24"/>
              </w:rPr>
              <w:t xml:space="preserve"> </w:t>
            </w:r>
            <w:r w:rsidR="008E3DE8" w:rsidRPr="009E4E75">
              <w:rPr>
                <w:rFonts w:ascii="Calibri" w:eastAsia="Calibri" w:hAnsi="Calibri" w:cs="Calibri"/>
                <w:szCs w:val="24"/>
              </w:rPr>
              <w:t>Có</w:t>
            </w:r>
          </w:p>
        </w:tc>
        <w:tc>
          <w:tcPr>
            <w:tcW w:w="1594" w:type="dxa"/>
          </w:tcPr>
          <w:p w14:paraId="1EB26315" w14:textId="1B0766C5" w:rsidR="000D098A" w:rsidRPr="009E4E75" w:rsidRDefault="00000000" w:rsidP="000D098A">
            <w:pPr>
              <w:numPr>
                <w:ilvl w:val="0"/>
                <w:numId w:val="8"/>
              </w:numPr>
              <w:ind w:left="360"/>
              <w:rPr>
                <w:rFonts w:ascii="Calibri" w:eastAsia="Calibri" w:hAnsi="Calibri" w:cs="Calibri"/>
                <w:szCs w:val="24"/>
              </w:rPr>
            </w:pPr>
            <w:sdt>
              <w:sdtPr>
                <w:rPr>
                  <w:rFonts w:ascii="Calibri" w:eastAsia="Calibri" w:hAnsi="Calibri" w:cs="Calibri"/>
                  <w:szCs w:val="24"/>
                </w:rPr>
                <w:id w:val="1288005153"/>
                <w14:checkbox>
                  <w14:checked w14:val="0"/>
                  <w14:checkedState w14:val="2612" w14:font="MS Gothic"/>
                  <w14:uncheckedState w14:val="2610" w14:font="MS Gothic"/>
                </w14:checkbox>
              </w:sdtPr>
              <w:sdtContent>
                <w:r w:rsidR="000D098A" w:rsidRPr="009E4E75">
                  <w:rPr>
                    <w:rFonts w:ascii="MS Gothic" w:eastAsia="MS Gothic" w:hAnsi="MS Gothic" w:cs="Calibri" w:hint="eastAsia"/>
                    <w:szCs w:val="24"/>
                  </w:rPr>
                  <w:t>☐</w:t>
                </w:r>
              </w:sdtContent>
            </w:sdt>
            <w:r w:rsidR="000D098A" w:rsidRPr="009E4E75">
              <w:rPr>
                <w:rFonts w:ascii="Calibri" w:eastAsia="Calibri" w:hAnsi="Calibri" w:cs="Calibri"/>
                <w:szCs w:val="24"/>
              </w:rPr>
              <w:t xml:space="preserve"> </w:t>
            </w:r>
            <w:r w:rsidR="008E3DE8" w:rsidRPr="009E4E75">
              <w:rPr>
                <w:rFonts w:ascii="Calibri" w:eastAsia="Calibri" w:hAnsi="Calibri" w:cs="Calibri"/>
                <w:szCs w:val="24"/>
              </w:rPr>
              <w:t>Không</w:t>
            </w:r>
          </w:p>
        </w:tc>
      </w:tr>
      <w:tr w:rsidR="000D098A" w14:paraId="2F1FFDE7" w14:textId="77777777" w:rsidTr="009E4E75">
        <w:tc>
          <w:tcPr>
            <w:tcW w:w="7967" w:type="dxa"/>
          </w:tcPr>
          <w:p w14:paraId="7440ACB4" w14:textId="327CCD88" w:rsidR="000D098A" w:rsidRDefault="004E5ECA" w:rsidP="005E2128">
            <w:pPr>
              <w:rPr>
                <w:rFonts w:ascii="Calibri" w:eastAsia="Calibri" w:hAnsi="Calibri" w:cs="Calibri"/>
              </w:rPr>
            </w:pPr>
            <w:r w:rsidRPr="004E5ECA">
              <w:rPr>
                <w:rFonts w:ascii="Calibri" w:eastAsia="Calibri" w:hAnsi="Calibri" w:cs="Calibri"/>
              </w:rPr>
              <w:t>Vì vậy, trẻ cần các dịch vụ can thiệp sớm (OAR 581-015-2780</w:t>
            </w:r>
            <w:r w:rsidR="000D098A" w:rsidRPr="000D098A">
              <w:rPr>
                <w:rFonts w:ascii="Calibri" w:eastAsia="Calibri" w:hAnsi="Calibri" w:cs="Calibri"/>
              </w:rPr>
              <w:t>).</w:t>
            </w:r>
          </w:p>
        </w:tc>
        <w:tc>
          <w:tcPr>
            <w:tcW w:w="1134" w:type="dxa"/>
          </w:tcPr>
          <w:p w14:paraId="702E5C6A" w14:textId="660BEC91" w:rsidR="000D098A" w:rsidRPr="009E4E75" w:rsidRDefault="00000000" w:rsidP="000D098A">
            <w:pPr>
              <w:numPr>
                <w:ilvl w:val="0"/>
                <w:numId w:val="6"/>
              </w:numPr>
              <w:ind w:left="360"/>
              <w:rPr>
                <w:rFonts w:ascii="Calibri" w:eastAsia="Calibri" w:hAnsi="Calibri" w:cs="Calibri"/>
                <w:szCs w:val="24"/>
              </w:rPr>
            </w:pPr>
            <w:sdt>
              <w:sdtPr>
                <w:rPr>
                  <w:rFonts w:ascii="Calibri" w:eastAsia="Calibri" w:hAnsi="Calibri" w:cs="Calibri"/>
                  <w:szCs w:val="24"/>
                </w:rPr>
                <w:id w:val="-1557469440"/>
                <w14:checkbox>
                  <w14:checked w14:val="0"/>
                  <w14:checkedState w14:val="2612" w14:font="MS Gothic"/>
                  <w14:uncheckedState w14:val="2610" w14:font="MS Gothic"/>
                </w14:checkbox>
              </w:sdtPr>
              <w:sdtContent>
                <w:r w:rsidR="000D098A" w:rsidRPr="009E4E75">
                  <w:rPr>
                    <w:rFonts w:ascii="MS Gothic" w:eastAsia="MS Gothic" w:hAnsi="MS Gothic" w:cs="Calibri" w:hint="eastAsia"/>
                    <w:szCs w:val="24"/>
                  </w:rPr>
                  <w:t>☐</w:t>
                </w:r>
              </w:sdtContent>
            </w:sdt>
            <w:r w:rsidR="000D098A" w:rsidRPr="009E4E75">
              <w:rPr>
                <w:rFonts w:ascii="Calibri" w:eastAsia="Calibri" w:hAnsi="Calibri" w:cs="Calibri"/>
                <w:szCs w:val="24"/>
              </w:rPr>
              <w:t xml:space="preserve"> </w:t>
            </w:r>
            <w:r w:rsidR="008E3DE8" w:rsidRPr="009E4E75">
              <w:rPr>
                <w:rFonts w:ascii="Calibri" w:eastAsia="Calibri" w:hAnsi="Calibri" w:cs="Calibri"/>
                <w:szCs w:val="24"/>
              </w:rPr>
              <w:t>Có</w:t>
            </w:r>
          </w:p>
        </w:tc>
        <w:tc>
          <w:tcPr>
            <w:tcW w:w="1594" w:type="dxa"/>
          </w:tcPr>
          <w:p w14:paraId="3D9C456B" w14:textId="78C5FAE7" w:rsidR="000D098A" w:rsidRPr="009E4E75" w:rsidRDefault="00000000" w:rsidP="000D098A">
            <w:pPr>
              <w:numPr>
                <w:ilvl w:val="0"/>
                <w:numId w:val="8"/>
              </w:numPr>
              <w:ind w:left="360"/>
              <w:rPr>
                <w:rFonts w:ascii="Calibri" w:eastAsia="Calibri" w:hAnsi="Calibri" w:cs="Calibri"/>
                <w:szCs w:val="24"/>
              </w:rPr>
            </w:pPr>
            <w:sdt>
              <w:sdtPr>
                <w:rPr>
                  <w:rFonts w:ascii="Calibri" w:eastAsia="Calibri" w:hAnsi="Calibri" w:cs="Calibri"/>
                  <w:szCs w:val="24"/>
                </w:rPr>
                <w:id w:val="1180008954"/>
                <w14:checkbox>
                  <w14:checked w14:val="0"/>
                  <w14:checkedState w14:val="2612" w14:font="MS Gothic"/>
                  <w14:uncheckedState w14:val="2610" w14:font="MS Gothic"/>
                </w14:checkbox>
              </w:sdtPr>
              <w:sdtContent>
                <w:r w:rsidR="000D098A" w:rsidRPr="009E4E75">
                  <w:rPr>
                    <w:rFonts w:ascii="MS Gothic" w:eastAsia="MS Gothic" w:hAnsi="MS Gothic" w:cs="Calibri" w:hint="eastAsia"/>
                    <w:szCs w:val="24"/>
                  </w:rPr>
                  <w:t>☐</w:t>
                </w:r>
              </w:sdtContent>
            </w:sdt>
            <w:r w:rsidR="000D098A" w:rsidRPr="009E4E75">
              <w:rPr>
                <w:rFonts w:ascii="Calibri" w:eastAsia="Calibri" w:hAnsi="Calibri" w:cs="Calibri"/>
                <w:szCs w:val="24"/>
              </w:rPr>
              <w:t xml:space="preserve"> </w:t>
            </w:r>
            <w:r w:rsidR="008E3DE8" w:rsidRPr="009E4E75">
              <w:rPr>
                <w:rFonts w:ascii="Calibri" w:eastAsia="Calibri" w:hAnsi="Calibri" w:cs="Calibri"/>
                <w:szCs w:val="24"/>
              </w:rPr>
              <w:t>Không</w:t>
            </w:r>
          </w:p>
        </w:tc>
      </w:tr>
    </w:tbl>
    <w:p w14:paraId="000000C5" w14:textId="77777777" w:rsidR="002753C5" w:rsidRDefault="002753C5">
      <w:pPr>
        <w:ind w:right="360"/>
        <w:rPr>
          <w:rFonts w:ascii="Calibri" w:eastAsia="Calibri" w:hAnsi="Calibri" w:cs="Calibri"/>
          <w:b/>
        </w:rPr>
      </w:pPr>
    </w:p>
    <w:p w14:paraId="7162494C" w14:textId="5A6E0A61" w:rsidR="000D098A" w:rsidRDefault="001251B5" w:rsidP="000D098A">
      <w:pPr>
        <w:ind w:right="360"/>
        <w:rPr>
          <w:rFonts w:ascii="Calibri" w:eastAsia="Calibri" w:hAnsi="Calibri" w:cs="Calibri"/>
        </w:rPr>
      </w:pPr>
      <w:r w:rsidRPr="001251B5">
        <w:rPr>
          <w:rFonts w:ascii="Calibri" w:eastAsia="Calibri" w:hAnsi="Calibri" w:cs="Calibri"/>
        </w:rPr>
        <w:t>Nhóm đã xác định rằng trẻ này</w:t>
      </w:r>
      <w:r w:rsidR="000D098A">
        <w:rPr>
          <w:rFonts w:ascii="Calibri" w:eastAsia="Calibri" w:hAnsi="Calibri" w:cs="Calibri"/>
        </w:rPr>
        <w:t>:</w:t>
      </w:r>
    </w:p>
    <w:p w14:paraId="62A2E404" w14:textId="57A7E1D2" w:rsidR="000D098A" w:rsidRDefault="00000000" w:rsidP="000D098A">
      <w:pPr>
        <w:numPr>
          <w:ilvl w:val="0"/>
          <w:numId w:val="19"/>
        </w:numPr>
        <w:ind w:left="360" w:right="360"/>
        <w:rPr>
          <w:rFonts w:ascii="Calibri" w:eastAsia="Calibri" w:hAnsi="Calibri" w:cs="Calibri"/>
        </w:rPr>
      </w:pPr>
      <w:sdt>
        <w:sdtPr>
          <w:rPr>
            <w:rFonts w:ascii="Calibri" w:eastAsia="Calibri" w:hAnsi="Calibri" w:cs="Calibri"/>
          </w:rPr>
          <w:id w:val="-140663900"/>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777497" w:rsidRPr="00777497">
        <w:rPr>
          <w:rFonts w:ascii="Calibri" w:eastAsia="Calibri" w:hAnsi="Calibri" w:cs="Calibri"/>
        </w:rPr>
        <w:t>Có đủ điều kiện nhận các dịch vụ can thiệp sớm với tình trạng đủ điều kiện mắc chứng rối loạn phổ tự kỷ</w:t>
      </w:r>
      <w:r w:rsidR="000D098A">
        <w:rPr>
          <w:rFonts w:ascii="Calibri" w:eastAsia="Calibri" w:hAnsi="Calibri" w:cs="Calibri"/>
        </w:rPr>
        <w:t>.</w:t>
      </w:r>
    </w:p>
    <w:p w14:paraId="1E124D97" w14:textId="24FE796C" w:rsidR="000D098A" w:rsidRDefault="00000000" w:rsidP="000D098A">
      <w:pPr>
        <w:numPr>
          <w:ilvl w:val="0"/>
          <w:numId w:val="19"/>
        </w:numPr>
        <w:ind w:left="360" w:right="360"/>
        <w:rPr>
          <w:rFonts w:ascii="Calibri" w:eastAsia="Calibri" w:hAnsi="Calibri" w:cs="Calibri"/>
        </w:rPr>
      </w:pPr>
      <w:sdt>
        <w:sdtPr>
          <w:rPr>
            <w:rFonts w:ascii="Calibri" w:eastAsia="Calibri" w:hAnsi="Calibri" w:cs="Calibri"/>
          </w:rPr>
          <w:id w:val="928695575"/>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777497" w:rsidRPr="00777497">
        <w:rPr>
          <w:rFonts w:ascii="Calibri" w:eastAsia="Calibri" w:hAnsi="Calibri" w:cs="Calibri"/>
        </w:rPr>
        <w:t>Không đủ điều kiện nhận các dịch vụ can thiệp sớm với tình trạng đủ điều kiện mắc chứng rối loạn phổ tự kỷ.</w:t>
      </w:r>
    </w:p>
    <w:p w14:paraId="47E0A493" w14:textId="77777777" w:rsidR="000D098A" w:rsidRDefault="000D098A" w:rsidP="000D098A">
      <w:pPr>
        <w:ind w:right="360"/>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3780"/>
        <w:gridCol w:w="1276"/>
        <w:gridCol w:w="1596"/>
      </w:tblGrid>
      <w:tr w:rsidR="000D098A" w14:paraId="3F14E919" w14:textId="77777777" w:rsidTr="00D8225F">
        <w:trPr>
          <w:tblHeader/>
        </w:trPr>
        <w:tc>
          <w:tcPr>
            <w:tcW w:w="4148" w:type="dxa"/>
            <w:shd w:val="clear" w:color="auto" w:fill="CCCCCC"/>
            <w:tcMar>
              <w:top w:w="43" w:type="dxa"/>
              <w:left w:w="43" w:type="dxa"/>
              <w:bottom w:w="43" w:type="dxa"/>
              <w:right w:w="43" w:type="dxa"/>
            </w:tcMar>
          </w:tcPr>
          <w:p w14:paraId="1016891A" w14:textId="2F190DD9" w:rsidR="000D098A" w:rsidRDefault="00AC7274" w:rsidP="005E2128">
            <w:pPr>
              <w:widowControl w:val="0"/>
              <w:rPr>
                <w:rFonts w:ascii="Calibri" w:eastAsia="Calibri" w:hAnsi="Calibri" w:cs="Calibri"/>
                <w:b/>
              </w:rPr>
            </w:pPr>
            <w:r w:rsidRPr="00AC7274">
              <w:rPr>
                <w:rFonts w:ascii="Calibri" w:eastAsia="Calibri" w:hAnsi="Calibri" w:cs="Calibri"/>
                <w:b/>
              </w:rPr>
              <w:t xml:space="preserve">Chữ </w:t>
            </w:r>
            <w:r w:rsidR="00010E2C" w:rsidRPr="00AC7274">
              <w:rPr>
                <w:rFonts w:ascii="Calibri" w:eastAsia="Calibri" w:hAnsi="Calibri" w:cs="Calibri"/>
                <w:b/>
              </w:rPr>
              <w:t>Ký</w:t>
            </w:r>
          </w:p>
        </w:tc>
        <w:tc>
          <w:tcPr>
            <w:tcW w:w="3780" w:type="dxa"/>
            <w:shd w:val="clear" w:color="auto" w:fill="CCCCCC"/>
            <w:tcMar>
              <w:top w:w="43" w:type="dxa"/>
              <w:left w:w="43" w:type="dxa"/>
              <w:bottom w:w="43" w:type="dxa"/>
              <w:right w:w="43" w:type="dxa"/>
            </w:tcMar>
          </w:tcPr>
          <w:p w14:paraId="4B965AEC" w14:textId="5EA65691" w:rsidR="000D098A" w:rsidRPr="00C561EE" w:rsidRDefault="00C561EE" w:rsidP="005E2128">
            <w:pPr>
              <w:widowControl w:val="0"/>
              <w:rPr>
                <w:rFonts w:ascii="Calibri" w:eastAsia="Calibri" w:hAnsi="Calibri" w:cs="Calibri"/>
                <w:b/>
                <w:lang w:val="vi-VN"/>
              </w:rPr>
            </w:pPr>
            <w:r>
              <w:rPr>
                <w:rFonts w:ascii="Calibri" w:eastAsia="Calibri" w:hAnsi="Calibri" w:cs="Calibri"/>
                <w:b/>
                <w:lang w:val="vi-VN"/>
              </w:rPr>
              <w:t xml:space="preserve">Chức </w:t>
            </w:r>
            <w:r w:rsidR="00010E2C">
              <w:rPr>
                <w:rFonts w:ascii="Calibri" w:eastAsia="Calibri" w:hAnsi="Calibri" w:cs="Calibri"/>
                <w:b/>
                <w:lang w:val="vi-VN"/>
              </w:rPr>
              <w:t>Vụ</w:t>
            </w:r>
          </w:p>
        </w:tc>
        <w:tc>
          <w:tcPr>
            <w:tcW w:w="1276" w:type="dxa"/>
            <w:shd w:val="clear" w:color="auto" w:fill="CCCCCC"/>
            <w:tcMar>
              <w:top w:w="43" w:type="dxa"/>
              <w:left w:w="43" w:type="dxa"/>
              <w:bottom w:w="43" w:type="dxa"/>
              <w:right w:w="43" w:type="dxa"/>
            </w:tcMar>
          </w:tcPr>
          <w:p w14:paraId="622AFD94" w14:textId="63D6D3E3" w:rsidR="000D098A" w:rsidRDefault="00C561EE" w:rsidP="005E2128">
            <w:pPr>
              <w:widowControl w:val="0"/>
              <w:rPr>
                <w:rFonts w:ascii="Calibri" w:eastAsia="Calibri" w:hAnsi="Calibri" w:cs="Calibri"/>
                <w:b/>
              </w:rPr>
            </w:pPr>
            <w:r w:rsidRPr="00C561EE">
              <w:rPr>
                <w:rFonts w:ascii="Calibri" w:eastAsia="Calibri" w:hAnsi="Calibri" w:cs="Calibri"/>
                <w:b/>
              </w:rPr>
              <w:t xml:space="preserve">Đồng </w:t>
            </w:r>
            <w:r w:rsidR="003722D6" w:rsidRPr="00C561EE">
              <w:rPr>
                <w:rFonts w:ascii="Calibri" w:eastAsia="Calibri" w:hAnsi="Calibri" w:cs="Calibri"/>
                <w:b/>
              </w:rPr>
              <w:t>Ý</w:t>
            </w:r>
          </w:p>
        </w:tc>
        <w:tc>
          <w:tcPr>
            <w:tcW w:w="1596" w:type="dxa"/>
            <w:shd w:val="clear" w:color="auto" w:fill="CCCCCC"/>
            <w:tcMar>
              <w:top w:w="43" w:type="dxa"/>
              <w:left w:w="43" w:type="dxa"/>
              <w:bottom w:w="43" w:type="dxa"/>
              <w:right w:w="43" w:type="dxa"/>
            </w:tcMar>
          </w:tcPr>
          <w:p w14:paraId="264EFB8C" w14:textId="348E7649" w:rsidR="000D098A" w:rsidRDefault="003722D6" w:rsidP="005E2128">
            <w:pPr>
              <w:widowControl w:val="0"/>
              <w:rPr>
                <w:rFonts w:ascii="Calibri" w:eastAsia="Calibri" w:hAnsi="Calibri" w:cs="Calibri"/>
                <w:b/>
              </w:rPr>
            </w:pPr>
            <w:r w:rsidRPr="00C561EE">
              <w:rPr>
                <w:rFonts w:ascii="Calibri" w:eastAsia="Calibri" w:hAnsi="Calibri" w:cs="Calibri"/>
                <w:b/>
              </w:rPr>
              <w:t>Không Đồng Ý</w:t>
            </w:r>
          </w:p>
        </w:tc>
      </w:tr>
      <w:tr w:rsidR="000D098A" w14:paraId="43630DEF" w14:textId="77777777" w:rsidTr="00D8225F">
        <w:tc>
          <w:tcPr>
            <w:tcW w:w="4148" w:type="dxa"/>
            <w:shd w:val="clear" w:color="auto" w:fill="auto"/>
            <w:tcMar>
              <w:top w:w="43" w:type="dxa"/>
              <w:left w:w="43" w:type="dxa"/>
              <w:bottom w:w="43" w:type="dxa"/>
              <w:right w:w="43" w:type="dxa"/>
            </w:tcMar>
          </w:tcPr>
          <w:p w14:paraId="203F499D" w14:textId="77777777" w:rsidR="000D098A" w:rsidRDefault="000D098A" w:rsidP="005E2128">
            <w:pPr>
              <w:widowControl w:val="0"/>
              <w:rPr>
                <w:rFonts w:ascii="Calibri" w:eastAsia="Calibri" w:hAnsi="Calibri" w:cs="Calibri"/>
              </w:rPr>
            </w:pPr>
          </w:p>
        </w:tc>
        <w:tc>
          <w:tcPr>
            <w:tcW w:w="3780" w:type="dxa"/>
            <w:shd w:val="clear" w:color="auto" w:fill="auto"/>
            <w:tcMar>
              <w:top w:w="43" w:type="dxa"/>
              <w:left w:w="43" w:type="dxa"/>
              <w:bottom w:w="43" w:type="dxa"/>
              <w:right w:w="43" w:type="dxa"/>
            </w:tcMar>
          </w:tcPr>
          <w:p w14:paraId="36F7C43B" w14:textId="77777777" w:rsidR="000D098A" w:rsidRDefault="000D098A" w:rsidP="005E2128">
            <w:pPr>
              <w:widowControl w:val="0"/>
              <w:rPr>
                <w:rFonts w:ascii="Calibri" w:eastAsia="Calibri" w:hAnsi="Calibri" w:cs="Calibri"/>
              </w:rPr>
            </w:pPr>
          </w:p>
        </w:tc>
        <w:sdt>
          <w:sdtPr>
            <w:rPr>
              <w:rFonts w:ascii="Calibri" w:eastAsia="Calibri" w:hAnsi="Calibri" w:cs="Calibri"/>
            </w:rPr>
            <w:id w:val="499477613"/>
            <w14:checkbox>
              <w14:checked w14:val="0"/>
              <w14:checkedState w14:val="2612" w14:font="MS Gothic"/>
              <w14:uncheckedState w14:val="2610" w14:font="MS Gothic"/>
            </w14:checkbox>
          </w:sdtPr>
          <w:sdtContent>
            <w:tc>
              <w:tcPr>
                <w:tcW w:w="1276" w:type="dxa"/>
                <w:shd w:val="clear" w:color="auto" w:fill="auto"/>
                <w:tcMar>
                  <w:top w:w="43" w:type="dxa"/>
                  <w:left w:w="43" w:type="dxa"/>
                  <w:bottom w:w="43" w:type="dxa"/>
                  <w:right w:w="43" w:type="dxa"/>
                </w:tcMar>
              </w:tcPr>
              <w:p w14:paraId="5A2FEE1D"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788928542"/>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7BCEB0D6"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007C0265" w14:textId="77777777" w:rsidTr="00D8225F">
        <w:tc>
          <w:tcPr>
            <w:tcW w:w="4148" w:type="dxa"/>
            <w:shd w:val="clear" w:color="auto" w:fill="auto"/>
            <w:tcMar>
              <w:top w:w="43" w:type="dxa"/>
              <w:left w:w="43" w:type="dxa"/>
              <w:bottom w:w="43" w:type="dxa"/>
              <w:right w:w="43" w:type="dxa"/>
            </w:tcMar>
          </w:tcPr>
          <w:p w14:paraId="4A1A5DF8" w14:textId="77777777" w:rsidR="000D098A" w:rsidRDefault="000D098A" w:rsidP="005E2128">
            <w:pPr>
              <w:widowControl w:val="0"/>
              <w:rPr>
                <w:rFonts w:ascii="Calibri" w:eastAsia="Calibri" w:hAnsi="Calibri" w:cs="Calibri"/>
              </w:rPr>
            </w:pPr>
          </w:p>
        </w:tc>
        <w:tc>
          <w:tcPr>
            <w:tcW w:w="3780" w:type="dxa"/>
            <w:shd w:val="clear" w:color="auto" w:fill="auto"/>
            <w:tcMar>
              <w:top w:w="43" w:type="dxa"/>
              <w:left w:w="43" w:type="dxa"/>
              <w:bottom w:w="43" w:type="dxa"/>
              <w:right w:w="43" w:type="dxa"/>
            </w:tcMar>
          </w:tcPr>
          <w:p w14:paraId="7093CC41" w14:textId="77777777" w:rsidR="000D098A" w:rsidRDefault="000D098A" w:rsidP="005E2128">
            <w:pPr>
              <w:widowControl w:val="0"/>
              <w:rPr>
                <w:rFonts w:ascii="Calibri" w:eastAsia="Calibri" w:hAnsi="Calibri" w:cs="Calibri"/>
              </w:rPr>
            </w:pPr>
          </w:p>
        </w:tc>
        <w:sdt>
          <w:sdtPr>
            <w:rPr>
              <w:rFonts w:ascii="Calibri" w:eastAsia="Calibri" w:hAnsi="Calibri" w:cs="Calibri"/>
            </w:rPr>
            <w:id w:val="-102416169"/>
            <w14:checkbox>
              <w14:checked w14:val="0"/>
              <w14:checkedState w14:val="2612" w14:font="MS Gothic"/>
              <w14:uncheckedState w14:val="2610" w14:font="MS Gothic"/>
            </w14:checkbox>
          </w:sdtPr>
          <w:sdtContent>
            <w:tc>
              <w:tcPr>
                <w:tcW w:w="1276" w:type="dxa"/>
                <w:shd w:val="clear" w:color="auto" w:fill="auto"/>
                <w:tcMar>
                  <w:top w:w="43" w:type="dxa"/>
                  <w:left w:w="43" w:type="dxa"/>
                  <w:bottom w:w="43" w:type="dxa"/>
                  <w:right w:w="43" w:type="dxa"/>
                </w:tcMar>
              </w:tcPr>
              <w:p w14:paraId="710FDFA8"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545346970"/>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09042E97"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276ECA2E" w14:textId="77777777" w:rsidTr="00D8225F">
        <w:tc>
          <w:tcPr>
            <w:tcW w:w="4148" w:type="dxa"/>
            <w:shd w:val="clear" w:color="auto" w:fill="auto"/>
            <w:tcMar>
              <w:top w:w="43" w:type="dxa"/>
              <w:left w:w="43" w:type="dxa"/>
              <w:bottom w:w="43" w:type="dxa"/>
              <w:right w:w="43" w:type="dxa"/>
            </w:tcMar>
          </w:tcPr>
          <w:p w14:paraId="30747E43" w14:textId="77777777" w:rsidR="000D098A" w:rsidRDefault="000D098A" w:rsidP="005E2128">
            <w:pPr>
              <w:widowControl w:val="0"/>
              <w:rPr>
                <w:rFonts w:ascii="Calibri" w:eastAsia="Calibri" w:hAnsi="Calibri" w:cs="Calibri"/>
              </w:rPr>
            </w:pPr>
          </w:p>
        </w:tc>
        <w:tc>
          <w:tcPr>
            <w:tcW w:w="3780" w:type="dxa"/>
            <w:shd w:val="clear" w:color="auto" w:fill="auto"/>
            <w:tcMar>
              <w:top w:w="43" w:type="dxa"/>
              <w:left w:w="43" w:type="dxa"/>
              <w:bottom w:w="43" w:type="dxa"/>
              <w:right w:w="43" w:type="dxa"/>
            </w:tcMar>
          </w:tcPr>
          <w:p w14:paraId="001C9235" w14:textId="77777777" w:rsidR="000D098A" w:rsidRDefault="000D098A" w:rsidP="005E2128">
            <w:pPr>
              <w:widowControl w:val="0"/>
              <w:rPr>
                <w:rFonts w:ascii="Calibri" w:eastAsia="Calibri" w:hAnsi="Calibri" w:cs="Calibri"/>
              </w:rPr>
            </w:pPr>
          </w:p>
        </w:tc>
        <w:sdt>
          <w:sdtPr>
            <w:rPr>
              <w:rFonts w:ascii="Calibri" w:eastAsia="Calibri" w:hAnsi="Calibri" w:cs="Calibri"/>
            </w:rPr>
            <w:id w:val="-1145810330"/>
            <w14:checkbox>
              <w14:checked w14:val="0"/>
              <w14:checkedState w14:val="2612" w14:font="MS Gothic"/>
              <w14:uncheckedState w14:val="2610" w14:font="MS Gothic"/>
            </w14:checkbox>
          </w:sdtPr>
          <w:sdtContent>
            <w:tc>
              <w:tcPr>
                <w:tcW w:w="1276" w:type="dxa"/>
                <w:shd w:val="clear" w:color="auto" w:fill="auto"/>
                <w:tcMar>
                  <w:top w:w="43" w:type="dxa"/>
                  <w:left w:w="43" w:type="dxa"/>
                  <w:bottom w:w="43" w:type="dxa"/>
                  <w:right w:w="43" w:type="dxa"/>
                </w:tcMar>
              </w:tcPr>
              <w:p w14:paraId="6321AD44"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75264723"/>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1E010022"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61EC9854" w14:textId="77777777" w:rsidTr="00D8225F">
        <w:tc>
          <w:tcPr>
            <w:tcW w:w="4148" w:type="dxa"/>
            <w:shd w:val="clear" w:color="auto" w:fill="auto"/>
            <w:tcMar>
              <w:top w:w="43" w:type="dxa"/>
              <w:left w:w="43" w:type="dxa"/>
              <w:bottom w:w="43" w:type="dxa"/>
              <w:right w:w="43" w:type="dxa"/>
            </w:tcMar>
          </w:tcPr>
          <w:p w14:paraId="604F1888" w14:textId="77777777" w:rsidR="000D098A" w:rsidRDefault="000D098A" w:rsidP="005E2128">
            <w:pPr>
              <w:widowControl w:val="0"/>
              <w:rPr>
                <w:rFonts w:ascii="Calibri" w:eastAsia="Calibri" w:hAnsi="Calibri" w:cs="Calibri"/>
              </w:rPr>
            </w:pPr>
          </w:p>
        </w:tc>
        <w:tc>
          <w:tcPr>
            <w:tcW w:w="3780" w:type="dxa"/>
            <w:shd w:val="clear" w:color="auto" w:fill="auto"/>
            <w:tcMar>
              <w:top w:w="43" w:type="dxa"/>
              <w:left w:w="43" w:type="dxa"/>
              <w:bottom w:w="43" w:type="dxa"/>
              <w:right w:w="43" w:type="dxa"/>
            </w:tcMar>
          </w:tcPr>
          <w:p w14:paraId="556D00BB" w14:textId="77777777" w:rsidR="000D098A" w:rsidRDefault="000D098A" w:rsidP="005E2128">
            <w:pPr>
              <w:widowControl w:val="0"/>
              <w:rPr>
                <w:rFonts w:ascii="Calibri" w:eastAsia="Calibri" w:hAnsi="Calibri" w:cs="Calibri"/>
              </w:rPr>
            </w:pPr>
          </w:p>
        </w:tc>
        <w:sdt>
          <w:sdtPr>
            <w:rPr>
              <w:rFonts w:ascii="Calibri" w:eastAsia="Calibri" w:hAnsi="Calibri" w:cs="Calibri"/>
            </w:rPr>
            <w:id w:val="1920140741"/>
            <w14:checkbox>
              <w14:checked w14:val="0"/>
              <w14:checkedState w14:val="2612" w14:font="MS Gothic"/>
              <w14:uncheckedState w14:val="2610" w14:font="MS Gothic"/>
            </w14:checkbox>
          </w:sdtPr>
          <w:sdtContent>
            <w:tc>
              <w:tcPr>
                <w:tcW w:w="1276" w:type="dxa"/>
                <w:shd w:val="clear" w:color="auto" w:fill="auto"/>
                <w:tcMar>
                  <w:top w:w="43" w:type="dxa"/>
                  <w:left w:w="43" w:type="dxa"/>
                  <w:bottom w:w="43" w:type="dxa"/>
                  <w:right w:w="43" w:type="dxa"/>
                </w:tcMar>
              </w:tcPr>
              <w:p w14:paraId="51C1F247"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514193"/>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187880A9"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68057AA7" w14:textId="77777777" w:rsidTr="00D8225F">
        <w:tc>
          <w:tcPr>
            <w:tcW w:w="4148" w:type="dxa"/>
            <w:shd w:val="clear" w:color="auto" w:fill="auto"/>
            <w:tcMar>
              <w:top w:w="43" w:type="dxa"/>
              <w:left w:w="43" w:type="dxa"/>
              <w:bottom w:w="43" w:type="dxa"/>
              <w:right w:w="43" w:type="dxa"/>
            </w:tcMar>
          </w:tcPr>
          <w:p w14:paraId="4C9CAC8D" w14:textId="77777777" w:rsidR="000D098A" w:rsidRDefault="000D098A" w:rsidP="005E2128">
            <w:pPr>
              <w:widowControl w:val="0"/>
              <w:rPr>
                <w:rFonts w:ascii="Calibri" w:eastAsia="Calibri" w:hAnsi="Calibri" w:cs="Calibri"/>
              </w:rPr>
            </w:pPr>
          </w:p>
        </w:tc>
        <w:tc>
          <w:tcPr>
            <w:tcW w:w="3780" w:type="dxa"/>
            <w:shd w:val="clear" w:color="auto" w:fill="auto"/>
            <w:tcMar>
              <w:top w:w="43" w:type="dxa"/>
              <w:left w:w="43" w:type="dxa"/>
              <w:bottom w:w="43" w:type="dxa"/>
              <w:right w:w="43" w:type="dxa"/>
            </w:tcMar>
          </w:tcPr>
          <w:p w14:paraId="3194757D" w14:textId="77777777" w:rsidR="000D098A" w:rsidRDefault="000D098A" w:rsidP="005E2128">
            <w:pPr>
              <w:widowControl w:val="0"/>
              <w:rPr>
                <w:rFonts w:ascii="Calibri" w:eastAsia="Calibri" w:hAnsi="Calibri" w:cs="Calibri"/>
              </w:rPr>
            </w:pPr>
          </w:p>
        </w:tc>
        <w:sdt>
          <w:sdtPr>
            <w:rPr>
              <w:rFonts w:ascii="Calibri" w:eastAsia="Calibri" w:hAnsi="Calibri" w:cs="Calibri"/>
            </w:rPr>
            <w:id w:val="-1391491594"/>
            <w14:checkbox>
              <w14:checked w14:val="0"/>
              <w14:checkedState w14:val="2612" w14:font="MS Gothic"/>
              <w14:uncheckedState w14:val="2610" w14:font="MS Gothic"/>
            </w14:checkbox>
          </w:sdtPr>
          <w:sdtContent>
            <w:tc>
              <w:tcPr>
                <w:tcW w:w="1276" w:type="dxa"/>
                <w:shd w:val="clear" w:color="auto" w:fill="auto"/>
                <w:tcMar>
                  <w:top w:w="43" w:type="dxa"/>
                  <w:left w:w="43" w:type="dxa"/>
                  <w:bottom w:w="43" w:type="dxa"/>
                  <w:right w:w="43" w:type="dxa"/>
                </w:tcMar>
              </w:tcPr>
              <w:p w14:paraId="276C1534"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753511896"/>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787628BB"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3C71231A" w14:textId="77777777" w:rsidTr="00D8225F">
        <w:tc>
          <w:tcPr>
            <w:tcW w:w="4148" w:type="dxa"/>
            <w:shd w:val="clear" w:color="auto" w:fill="auto"/>
            <w:tcMar>
              <w:top w:w="43" w:type="dxa"/>
              <w:left w:w="43" w:type="dxa"/>
              <w:bottom w:w="43" w:type="dxa"/>
              <w:right w:w="43" w:type="dxa"/>
            </w:tcMar>
          </w:tcPr>
          <w:p w14:paraId="353F4816" w14:textId="77777777" w:rsidR="000D098A" w:rsidRDefault="000D098A" w:rsidP="005E2128">
            <w:pPr>
              <w:widowControl w:val="0"/>
              <w:rPr>
                <w:rFonts w:ascii="Calibri" w:eastAsia="Calibri" w:hAnsi="Calibri" w:cs="Calibri"/>
              </w:rPr>
            </w:pPr>
          </w:p>
        </w:tc>
        <w:tc>
          <w:tcPr>
            <w:tcW w:w="3780" w:type="dxa"/>
            <w:shd w:val="clear" w:color="auto" w:fill="auto"/>
            <w:tcMar>
              <w:top w:w="43" w:type="dxa"/>
              <w:left w:w="43" w:type="dxa"/>
              <w:bottom w:w="43" w:type="dxa"/>
              <w:right w:w="43" w:type="dxa"/>
            </w:tcMar>
          </w:tcPr>
          <w:p w14:paraId="57BD51A7" w14:textId="77777777" w:rsidR="000D098A" w:rsidRDefault="000D098A" w:rsidP="005E2128">
            <w:pPr>
              <w:widowControl w:val="0"/>
              <w:rPr>
                <w:rFonts w:ascii="Calibri" w:eastAsia="Calibri" w:hAnsi="Calibri" w:cs="Calibri"/>
              </w:rPr>
            </w:pPr>
          </w:p>
        </w:tc>
        <w:sdt>
          <w:sdtPr>
            <w:rPr>
              <w:rFonts w:ascii="Calibri" w:eastAsia="Calibri" w:hAnsi="Calibri" w:cs="Calibri"/>
            </w:rPr>
            <w:id w:val="-1785883824"/>
            <w14:checkbox>
              <w14:checked w14:val="0"/>
              <w14:checkedState w14:val="2612" w14:font="MS Gothic"/>
              <w14:uncheckedState w14:val="2610" w14:font="MS Gothic"/>
            </w14:checkbox>
          </w:sdtPr>
          <w:sdtContent>
            <w:tc>
              <w:tcPr>
                <w:tcW w:w="1276" w:type="dxa"/>
                <w:shd w:val="clear" w:color="auto" w:fill="auto"/>
                <w:tcMar>
                  <w:top w:w="43" w:type="dxa"/>
                  <w:left w:w="43" w:type="dxa"/>
                  <w:bottom w:w="43" w:type="dxa"/>
                  <w:right w:w="43" w:type="dxa"/>
                </w:tcMar>
              </w:tcPr>
              <w:p w14:paraId="14F24F75"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815454540"/>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2EDF028A"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0A533713" w14:textId="77777777" w:rsidTr="00D8225F">
        <w:tc>
          <w:tcPr>
            <w:tcW w:w="4148" w:type="dxa"/>
            <w:shd w:val="clear" w:color="auto" w:fill="auto"/>
            <w:tcMar>
              <w:top w:w="43" w:type="dxa"/>
              <w:left w:w="43" w:type="dxa"/>
              <w:bottom w:w="43" w:type="dxa"/>
              <w:right w:w="43" w:type="dxa"/>
            </w:tcMar>
          </w:tcPr>
          <w:p w14:paraId="5B5C7469" w14:textId="77777777" w:rsidR="000D098A" w:rsidRDefault="000D098A" w:rsidP="005E2128">
            <w:pPr>
              <w:widowControl w:val="0"/>
              <w:rPr>
                <w:rFonts w:ascii="Calibri" w:eastAsia="Calibri" w:hAnsi="Calibri" w:cs="Calibri"/>
              </w:rPr>
            </w:pPr>
          </w:p>
        </w:tc>
        <w:tc>
          <w:tcPr>
            <w:tcW w:w="3780" w:type="dxa"/>
            <w:shd w:val="clear" w:color="auto" w:fill="auto"/>
            <w:tcMar>
              <w:top w:w="43" w:type="dxa"/>
              <w:left w:w="43" w:type="dxa"/>
              <w:bottom w:w="43" w:type="dxa"/>
              <w:right w:w="43" w:type="dxa"/>
            </w:tcMar>
          </w:tcPr>
          <w:p w14:paraId="04EAC36E" w14:textId="77777777" w:rsidR="000D098A" w:rsidRDefault="000D098A" w:rsidP="005E2128">
            <w:pPr>
              <w:widowControl w:val="0"/>
              <w:rPr>
                <w:rFonts w:ascii="Calibri" w:eastAsia="Calibri" w:hAnsi="Calibri" w:cs="Calibri"/>
              </w:rPr>
            </w:pPr>
          </w:p>
        </w:tc>
        <w:sdt>
          <w:sdtPr>
            <w:rPr>
              <w:rFonts w:ascii="Calibri" w:eastAsia="Calibri" w:hAnsi="Calibri" w:cs="Calibri"/>
            </w:rPr>
            <w:id w:val="-981084437"/>
            <w14:checkbox>
              <w14:checked w14:val="0"/>
              <w14:checkedState w14:val="2612" w14:font="MS Gothic"/>
              <w14:uncheckedState w14:val="2610" w14:font="MS Gothic"/>
            </w14:checkbox>
          </w:sdtPr>
          <w:sdtContent>
            <w:tc>
              <w:tcPr>
                <w:tcW w:w="1276" w:type="dxa"/>
                <w:shd w:val="clear" w:color="auto" w:fill="auto"/>
                <w:tcMar>
                  <w:top w:w="43" w:type="dxa"/>
                  <w:left w:w="43" w:type="dxa"/>
                  <w:bottom w:w="43" w:type="dxa"/>
                  <w:right w:w="43" w:type="dxa"/>
                </w:tcMar>
              </w:tcPr>
              <w:p w14:paraId="3D57F9ED"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83703832"/>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731BBDF4"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bl>
    <w:p w14:paraId="35748A14" w14:textId="77777777" w:rsidR="000D098A" w:rsidRDefault="000D098A" w:rsidP="000D098A">
      <w:pPr>
        <w:ind w:right="360"/>
        <w:rPr>
          <w:rFonts w:ascii="Calibri" w:eastAsia="Calibri" w:hAnsi="Calibri" w:cs="Calibri"/>
        </w:rPr>
      </w:pPr>
    </w:p>
    <w:p w14:paraId="000000FC" w14:textId="1EDCDDCD" w:rsidR="002753C5" w:rsidRDefault="00000000" w:rsidP="000D098A">
      <w:pPr>
        <w:rPr>
          <w:rFonts w:ascii="Calibri" w:eastAsia="Calibri" w:hAnsi="Calibri" w:cs="Calibri"/>
        </w:rPr>
      </w:pPr>
      <w:sdt>
        <w:sdtPr>
          <w:rPr>
            <w:rFonts w:ascii="Calibri" w:eastAsia="Calibri" w:hAnsi="Calibri" w:cs="Calibri"/>
          </w:rPr>
          <w:id w:val="-76445617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216756" w:rsidRPr="00216756">
        <w:rPr>
          <w:rFonts w:ascii="Calibri" w:eastAsia="Calibri" w:hAnsi="Calibri" w:cs="Calibri"/>
        </w:rPr>
        <w:t>Bản sao của báo cáo đánh giá và tuyên bố đủ điều kiện đã được cung cấp cho (các) phụ huynh</w:t>
      </w:r>
      <w:r w:rsidR="000D098A">
        <w:rPr>
          <w:rFonts w:ascii="Calibri" w:eastAsia="Calibri" w:hAnsi="Calibri" w:cs="Calibri"/>
        </w:rPr>
        <w:t>.</w:t>
      </w:r>
    </w:p>
    <w:p w14:paraId="000000FD" w14:textId="77777777" w:rsidR="002753C5" w:rsidRDefault="002753C5">
      <w:pPr>
        <w:rPr>
          <w:rFonts w:ascii="Calibri" w:eastAsia="Calibri" w:hAnsi="Calibri" w:cs="Calibri"/>
        </w:rPr>
      </w:pPr>
    </w:p>
    <w:p w14:paraId="000000FE" w14:textId="3AC0D47E" w:rsidR="002753C5" w:rsidRDefault="00CF4605">
      <w:pPr>
        <w:spacing w:after="100"/>
        <w:rPr>
          <w:rFonts w:ascii="Calibri" w:eastAsia="Calibri" w:hAnsi="Calibri" w:cs="Calibri"/>
          <w:b/>
        </w:rPr>
      </w:pPr>
      <w:r>
        <w:br w:type="page"/>
      </w:r>
      <w:r w:rsidR="0029706D" w:rsidRPr="0029706D">
        <w:rPr>
          <w:rFonts w:ascii="Calibri" w:eastAsia="Calibri" w:hAnsi="Calibri" w:cs="Calibri"/>
          <w:b/>
        </w:rPr>
        <w:lastRenderedPageBreak/>
        <w:t>Mẫu đơn này dùng để</w:t>
      </w:r>
      <w:r>
        <w:rPr>
          <w:rFonts w:ascii="Calibri" w:eastAsia="Calibri" w:hAnsi="Calibri" w:cs="Calibri"/>
          <w:b/>
        </w:rPr>
        <w:t>:</w:t>
      </w:r>
    </w:p>
    <w:p w14:paraId="000000FF" w14:textId="28C8547D" w:rsidR="002753C5" w:rsidRDefault="00553682">
      <w:pPr>
        <w:spacing w:after="100"/>
        <w:rPr>
          <w:rFonts w:ascii="Calibri" w:eastAsia="Calibri" w:hAnsi="Calibri" w:cs="Calibri"/>
        </w:rPr>
      </w:pPr>
      <w:r w:rsidRPr="00553682">
        <w:rPr>
          <w:rFonts w:ascii="Calibri" w:eastAsia="Calibri" w:hAnsi="Calibri" w:cs="Calibri"/>
        </w:rPr>
        <w:t>Ghi lại liệu trẻ có đáp ứng các tiêu chí đủ điều kiện mắc chứng rối loạn phổ tự kỷ hay không và cơ sở để xác định điều đó theo 34 CFR §300.8, OAR 581-015-2780 và OAR 581-015-2130</w:t>
      </w:r>
      <w:r w:rsidR="00CF4605">
        <w:rPr>
          <w:rFonts w:ascii="Calibri" w:eastAsia="Calibri" w:hAnsi="Calibri" w:cs="Calibri"/>
        </w:rPr>
        <w:t>.</w:t>
      </w:r>
    </w:p>
    <w:p w14:paraId="00000100" w14:textId="6833AB84" w:rsidR="002753C5" w:rsidRDefault="00553682">
      <w:pPr>
        <w:spacing w:after="100"/>
        <w:rPr>
          <w:rFonts w:ascii="Calibri" w:eastAsia="Calibri" w:hAnsi="Calibri" w:cs="Calibri"/>
        </w:rPr>
      </w:pPr>
      <w:r w:rsidRPr="00553682">
        <w:rPr>
          <w:rFonts w:ascii="Calibri" w:eastAsia="Calibri" w:hAnsi="Calibri" w:cs="Calibri"/>
        </w:rPr>
        <w:t>Đáp ứng các yêu cầu sau, liên quan đến nhu cầu thiết lập tính đủ điều kiện cho giáo dục đặc biệt và dịch vụ liên quan</w:t>
      </w:r>
      <w:r w:rsidR="00CF4605">
        <w:rPr>
          <w:rFonts w:ascii="Calibri" w:eastAsia="Calibri" w:hAnsi="Calibri" w:cs="Calibri"/>
        </w:rPr>
        <w:t>:</w:t>
      </w:r>
    </w:p>
    <w:p w14:paraId="00000101" w14:textId="75DEC76E" w:rsidR="002753C5" w:rsidRDefault="00CF4605">
      <w:pPr>
        <w:spacing w:after="100"/>
        <w:rPr>
          <w:rFonts w:ascii="Calibri" w:eastAsia="Calibri" w:hAnsi="Calibri" w:cs="Calibri"/>
        </w:rPr>
      </w:pPr>
      <w:r>
        <w:rPr>
          <w:rFonts w:ascii="Calibri" w:eastAsia="Calibri" w:hAnsi="Calibri" w:cs="Calibri"/>
        </w:rPr>
        <w:t>OAR 581-015-2100 (</w:t>
      </w:r>
      <w:r w:rsidR="00047957" w:rsidRPr="00047957">
        <w:rPr>
          <w:rFonts w:ascii="Calibri" w:eastAsia="Calibri" w:hAnsi="Calibri" w:cs="Calibri"/>
        </w:rPr>
        <w:t>Trách Nhiệm Đánh Giá và Xác Định Tính Đủ Điều Kiện</w:t>
      </w:r>
      <w:r>
        <w:rPr>
          <w:rFonts w:ascii="Calibri" w:eastAsia="Calibri" w:hAnsi="Calibri" w:cs="Calibri"/>
        </w:rPr>
        <w:t>);</w:t>
      </w:r>
    </w:p>
    <w:p w14:paraId="00000102" w14:textId="3D0A2102" w:rsidR="002753C5" w:rsidRDefault="00CF4605">
      <w:pPr>
        <w:spacing w:after="100"/>
        <w:rPr>
          <w:rFonts w:ascii="Calibri" w:eastAsia="Calibri" w:hAnsi="Calibri" w:cs="Calibri"/>
        </w:rPr>
      </w:pPr>
      <w:r>
        <w:rPr>
          <w:rFonts w:ascii="Calibri" w:eastAsia="Calibri" w:hAnsi="Calibri" w:cs="Calibri"/>
        </w:rPr>
        <w:t>OAR 581-015-2105 (</w:t>
      </w:r>
      <w:r w:rsidR="00D0192B" w:rsidRPr="00D0192B">
        <w:rPr>
          <w:rFonts w:ascii="Calibri" w:eastAsia="Calibri" w:hAnsi="Calibri" w:cs="Calibri"/>
        </w:rPr>
        <w:t xml:space="preserve">Yêu </w:t>
      </w:r>
      <w:r w:rsidR="00C32AA6" w:rsidRPr="00D0192B">
        <w:rPr>
          <w:rFonts w:ascii="Calibri" w:eastAsia="Calibri" w:hAnsi="Calibri" w:cs="Calibri"/>
        </w:rPr>
        <w:t xml:space="preserve">Cầu Đánh Giá </w:t>
      </w:r>
      <w:r w:rsidR="00D0192B" w:rsidRPr="00D0192B">
        <w:rPr>
          <w:rFonts w:ascii="Calibri" w:eastAsia="Calibri" w:hAnsi="Calibri" w:cs="Calibri"/>
        </w:rPr>
        <w:t xml:space="preserve">và </w:t>
      </w:r>
      <w:r w:rsidR="00C32AA6" w:rsidRPr="00D0192B">
        <w:rPr>
          <w:rFonts w:ascii="Calibri" w:eastAsia="Calibri" w:hAnsi="Calibri" w:cs="Calibri"/>
        </w:rPr>
        <w:t>Đánh Giá Lại</w:t>
      </w:r>
      <w:r>
        <w:rPr>
          <w:rFonts w:ascii="Calibri" w:eastAsia="Calibri" w:hAnsi="Calibri" w:cs="Calibri"/>
        </w:rPr>
        <w:t>);</w:t>
      </w:r>
    </w:p>
    <w:p w14:paraId="00000103" w14:textId="3B23979B" w:rsidR="002753C5" w:rsidRDefault="00CF4605">
      <w:pPr>
        <w:spacing w:after="100"/>
        <w:rPr>
          <w:rFonts w:ascii="Calibri" w:eastAsia="Calibri" w:hAnsi="Calibri" w:cs="Calibri"/>
        </w:rPr>
      </w:pPr>
      <w:r>
        <w:rPr>
          <w:rFonts w:ascii="Calibri" w:eastAsia="Calibri" w:hAnsi="Calibri" w:cs="Calibri"/>
        </w:rPr>
        <w:t>OAR 581-015-2110 (</w:t>
      </w:r>
      <w:r w:rsidR="00D0192B" w:rsidRPr="00D0192B">
        <w:rPr>
          <w:rFonts w:ascii="Calibri" w:eastAsia="Calibri" w:hAnsi="Calibri" w:cs="Calibri"/>
        </w:rPr>
        <w:t xml:space="preserve">Thủ </w:t>
      </w:r>
      <w:r w:rsidR="00C32AA6" w:rsidRPr="00D0192B">
        <w:rPr>
          <w:rFonts w:ascii="Calibri" w:eastAsia="Calibri" w:hAnsi="Calibri" w:cs="Calibri"/>
        </w:rPr>
        <w:t xml:space="preserve">Tục </w:t>
      </w:r>
      <w:r w:rsidR="00D0192B" w:rsidRPr="00D0192B">
        <w:rPr>
          <w:rFonts w:ascii="Calibri" w:eastAsia="Calibri" w:hAnsi="Calibri" w:cs="Calibri"/>
        </w:rPr>
        <w:t xml:space="preserve">Đánh </w:t>
      </w:r>
      <w:r w:rsidR="00C32AA6" w:rsidRPr="00D0192B">
        <w:rPr>
          <w:rFonts w:ascii="Calibri" w:eastAsia="Calibri" w:hAnsi="Calibri" w:cs="Calibri"/>
        </w:rPr>
        <w:t xml:space="preserve">Giá Chung </w:t>
      </w:r>
      <w:r w:rsidR="00D0192B" w:rsidRPr="00D0192B">
        <w:rPr>
          <w:rFonts w:ascii="Calibri" w:eastAsia="Calibri" w:hAnsi="Calibri" w:cs="Calibri"/>
        </w:rPr>
        <w:t xml:space="preserve">và Đánh </w:t>
      </w:r>
      <w:r w:rsidR="00C32AA6" w:rsidRPr="00D0192B">
        <w:rPr>
          <w:rFonts w:ascii="Calibri" w:eastAsia="Calibri" w:hAnsi="Calibri" w:cs="Calibri"/>
        </w:rPr>
        <w:t>Giá Lại</w:t>
      </w:r>
      <w:r>
        <w:rPr>
          <w:rFonts w:ascii="Calibri" w:eastAsia="Calibri" w:hAnsi="Calibri" w:cs="Calibri"/>
        </w:rPr>
        <w:t>);</w:t>
      </w:r>
    </w:p>
    <w:p w14:paraId="00000104" w14:textId="52FCB4FF" w:rsidR="002753C5" w:rsidRDefault="00CF4605">
      <w:pPr>
        <w:spacing w:after="100"/>
        <w:rPr>
          <w:rFonts w:ascii="Calibri" w:eastAsia="Calibri" w:hAnsi="Calibri" w:cs="Calibri"/>
        </w:rPr>
      </w:pPr>
      <w:r>
        <w:rPr>
          <w:rFonts w:ascii="Calibri" w:eastAsia="Calibri" w:hAnsi="Calibri" w:cs="Calibri"/>
        </w:rPr>
        <w:t>OAR 581-015-2115 (</w:t>
      </w:r>
      <w:r w:rsidR="00D0192B" w:rsidRPr="00D0192B">
        <w:rPr>
          <w:rFonts w:ascii="Calibri" w:eastAsia="Calibri" w:hAnsi="Calibri" w:cs="Calibri"/>
        </w:rPr>
        <w:t xml:space="preserve">Lập </w:t>
      </w:r>
      <w:r w:rsidR="00C32AA6" w:rsidRPr="00D0192B">
        <w:rPr>
          <w:rFonts w:ascii="Calibri" w:eastAsia="Calibri" w:hAnsi="Calibri" w:cs="Calibri"/>
        </w:rPr>
        <w:t>Kế Hoạch Đánh Giá</w:t>
      </w:r>
      <w:r w:rsidR="00C32AA6">
        <w:rPr>
          <w:rFonts w:ascii="Calibri" w:eastAsia="Calibri" w:hAnsi="Calibri" w:cs="Calibri"/>
        </w:rPr>
        <w:t>);</w:t>
      </w:r>
    </w:p>
    <w:p w14:paraId="00000105" w14:textId="1799DB78" w:rsidR="002753C5" w:rsidRDefault="00CF4605">
      <w:pPr>
        <w:spacing w:after="100"/>
        <w:rPr>
          <w:rFonts w:ascii="Calibri" w:eastAsia="Calibri" w:hAnsi="Calibri" w:cs="Calibri"/>
        </w:rPr>
      </w:pPr>
      <w:r>
        <w:rPr>
          <w:rFonts w:ascii="Calibri" w:eastAsia="Calibri" w:hAnsi="Calibri" w:cs="Calibri"/>
        </w:rPr>
        <w:t>OAR 581-015-2120 (</w:t>
      </w:r>
      <w:r w:rsidR="00D0192B" w:rsidRPr="00D0192B">
        <w:rPr>
          <w:rFonts w:ascii="Calibri" w:eastAsia="Calibri" w:hAnsi="Calibri" w:cs="Calibri"/>
        </w:rPr>
        <w:t xml:space="preserve">Xác </w:t>
      </w:r>
      <w:r w:rsidR="00C32AA6" w:rsidRPr="00D0192B">
        <w:rPr>
          <w:rFonts w:ascii="Calibri" w:eastAsia="Calibri" w:hAnsi="Calibri" w:cs="Calibri"/>
        </w:rPr>
        <w:t>Định Tính Đủ Điều Kiện</w:t>
      </w:r>
      <w:r>
        <w:rPr>
          <w:rFonts w:ascii="Calibri" w:eastAsia="Calibri" w:hAnsi="Calibri" w:cs="Calibri"/>
        </w:rPr>
        <w:t>);</w:t>
      </w:r>
    </w:p>
    <w:p w14:paraId="00000106" w14:textId="53829B7A" w:rsidR="002753C5" w:rsidRDefault="00CF4605">
      <w:pPr>
        <w:spacing w:after="100"/>
        <w:rPr>
          <w:rFonts w:ascii="Calibri" w:eastAsia="Calibri" w:hAnsi="Calibri" w:cs="Calibri"/>
        </w:rPr>
      </w:pPr>
      <w:r>
        <w:rPr>
          <w:rFonts w:ascii="Calibri" w:eastAsia="Calibri" w:hAnsi="Calibri" w:cs="Calibri"/>
        </w:rPr>
        <w:t>OAR 581-015-2125 (</w:t>
      </w:r>
      <w:r w:rsidR="00D0192B" w:rsidRPr="00D0192B">
        <w:rPr>
          <w:rFonts w:ascii="Calibri" w:eastAsia="Calibri" w:hAnsi="Calibri" w:cs="Calibri"/>
        </w:rPr>
        <w:t xml:space="preserve">Diễn </w:t>
      </w:r>
      <w:r w:rsidR="00C32AA6" w:rsidRPr="00D0192B">
        <w:rPr>
          <w:rFonts w:ascii="Calibri" w:eastAsia="Calibri" w:hAnsi="Calibri" w:cs="Calibri"/>
        </w:rPr>
        <w:t xml:space="preserve">Giải </w:t>
      </w:r>
      <w:r w:rsidR="00D0192B" w:rsidRPr="00D0192B">
        <w:rPr>
          <w:rFonts w:ascii="Calibri" w:eastAsia="Calibri" w:hAnsi="Calibri" w:cs="Calibri"/>
        </w:rPr>
        <w:t xml:space="preserve">Dữ </w:t>
      </w:r>
      <w:r w:rsidR="00C32AA6" w:rsidRPr="00D0192B">
        <w:rPr>
          <w:rFonts w:ascii="Calibri" w:eastAsia="Calibri" w:hAnsi="Calibri" w:cs="Calibri"/>
        </w:rPr>
        <w:t xml:space="preserve">Liệu </w:t>
      </w:r>
      <w:r w:rsidR="00D0192B" w:rsidRPr="00D0192B">
        <w:rPr>
          <w:rFonts w:ascii="Calibri" w:eastAsia="Calibri" w:hAnsi="Calibri" w:cs="Calibri"/>
        </w:rPr>
        <w:t xml:space="preserve">Đánh </w:t>
      </w:r>
      <w:r w:rsidR="00C32AA6" w:rsidRPr="00D0192B">
        <w:rPr>
          <w:rFonts w:ascii="Calibri" w:eastAsia="Calibri" w:hAnsi="Calibri" w:cs="Calibri"/>
        </w:rPr>
        <w:t>Giá</w:t>
      </w:r>
      <w:r>
        <w:rPr>
          <w:rFonts w:ascii="Calibri" w:eastAsia="Calibri" w:hAnsi="Calibri" w:cs="Calibri"/>
        </w:rPr>
        <w:t>);</w:t>
      </w:r>
    </w:p>
    <w:p w14:paraId="00000107" w14:textId="3B6295C9" w:rsidR="002753C5" w:rsidRDefault="00CF4605">
      <w:pPr>
        <w:spacing w:after="100"/>
        <w:rPr>
          <w:rFonts w:ascii="Calibri" w:eastAsia="Calibri" w:hAnsi="Calibri" w:cs="Calibri"/>
        </w:rPr>
      </w:pPr>
      <w:r>
        <w:rPr>
          <w:rFonts w:ascii="Calibri" w:eastAsia="Calibri" w:hAnsi="Calibri" w:cs="Calibri"/>
        </w:rPr>
        <w:t>OAR 581-015-2775 (</w:t>
      </w:r>
      <w:r w:rsidR="00D0192B" w:rsidRPr="00D0192B">
        <w:rPr>
          <w:rFonts w:ascii="Calibri" w:eastAsia="Calibri" w:hAnsi="Calibri" w:cs="Calibri"/>
        </w:rPr>
        <w:t xml:space="preserve">Đánh </w:t>
      </w:r>
      <w:r w:rsidR="00C32AA6" w:rsidRPr="00D0192B">
        <w:rPr>
          <w:rFonts w:ascii="Calibri" w:eastAsia="Calibri" w:hAnsi="Calibri" w:cs="Calibri"/>
        </w:rPr>
        <w:t xml:space="preserve">Giá </w:t>
      </w:r>
      <w:r w:rsidR="00D0192B" w:rsidRPr="00D0192B">
        <w:rPr>
          <w:rFonts w:ascii="Calibri" w:eastAsia="Calibri" w:hAnsi="Calibri" w:cs="Calibri"/>
        </w:rPr>
        <w:t>EI</w:t>
      </w:r>
      <w:r>
        <w:rPr>
          <w:rFonts w:ascii="Calibri" w:eastAsia="Calibri" w:hAnsi="Calibri" w:cs="Calibri"/>
        </w:rPr>
        <w:t>);</w:t>
      </w:r>
    </w:p>
    <w:p w14:paraId="00000108" w14:textId="58718F78" w:rsidR="002753C5" w:rsidRDefault="00CF4605">
      <w:pPr>
        <w:spacing w:after="100"/>
        <w:rPr>
          <w:rFonts w:ascii="Calibri" w:eastAsia="Calibri" w:hAnsi="Calibri" w:cs="Calibri"/>
        </w:rPr>
      </w:pPr>
      <w:r>
        <w:rPr>
          <w:rFonts w:ascii="Calibri" w:eastAsia="Calibri" w:hAnsi="Calibri" w:cs="Calibri"/>
        </w:rPr>
        <w:t>OAR 581-015-2780 (</w:t>
      </w:r>
      <w:r w:rsidR="00D0192B" w:rsidRPr="00D0192B">
        <w:rPr>
          <w:rFonts w:ascii="Calibri" w:eastAsia="Calibri" w:hAnsi="Calibri" w:cs="Calibri"/>
        </w:rPr>
        <w:t xml:space="preserve">Đủ </w:t>
      </w:r>
      <w:r w:rsidR="00C32AA6" w:rsidRPr="00D0192B">
        <w:rPr>
          <w:rFonts w:ascii="Calibri" w:eastAsia="Calibri" w:hAnsi="Calibri" w:cs="Calibri"/>
        </w:rPr>
        <w:t xml:space="preserve">Điều Kiện </w:t>
      </w:r>
      <w:r w:rsidR="00D0192B" w:rsidRPr="00D0192B">
        <w:rPr>
          <w:rFonts w:ascii="Calibri" w:eastAsia="Calibri" w:hAnsi="Calibri" w:cs="Calibri"/>
        </w:rPr>
        <w:t>EI</w:t>
      </w:r>
      <w:r>
        <w:rPr>
          <w:rFonts w:ascii="Calibri" w:eastAsia="Calibri" w:hAnsi="Calibri" w:cs="Calibri"/>
        </w:rPr>
        <w:t>);</w:t>
      </w:r>
    </w:p>
    <w:p w14:paraId="405577EF" w14:textId="77777777" w:rsidR="00A4257F" w:rsidRPr="00A4257F" w:rsidRDefault="00A4257F" w:rsidP="00A4257F">
      <w:pPr>
        <w:spacing w:after="100"/>
        <w:rPr>
          <w:rFonts w:ascii="Calibri" w:eastAsia="Calibri" w:hAnsi="Calibri" w:cs="Calibri"/>
        </w:rPr>
      </w:pPr>
      <w:r w:rsidRPr="00A4257F">
        <w:rPr>
          <w:rFonts w:ascii="Calibri" w:eastAsia="Calibri" w:hAnsi="Calibri" w:cs="Calibri"/>
        </w:rPr>
        <w:t>Ghi lại ngày đủ điều kiện ban đầu được thiết lập và/hoặc thiết lập lại.</w:t>
      </w:r>
    </w:p>
    <w:p w14:paraId="29E6F254" w14:textId="47D59693" w:rsidR="00A4257F" w:rsidRPr="00A4257F" w:rsidRDefault="00A4257F" w:rsidP="00A4257F">
      <w:pPr>
        <w:spacing w:after="100"/>
        <w:rPr>
          <w:rFonts w:ascii="Calibri" w:eastAsia="Calibri" w:hAnsi="Calibri" w:cs="Calibri"/>
        </w:rPr>
      </w:pPr>
      <w:r w:rsidRPr="00A4257F">
        <w:rPr>
          <w:rFonts w:ascii="Calibri" w:eastAsia="Calibri" w:hAnsi="Calibri" w:cs="Calibri"/>
        </w:rPr>
        <w:t xml:space="preserve">Cung cấp nơi để nhóm ký vào tuyên bố và cho biết liệu mỗi thành viên có đồng ý hay không đồng ý với quyết định đủ điều kiện hay không; </w:t>
      </w:r>
      <w:r>
        <w:rPr>
          <w:rFonts w:ascii="Calibri" w:eastAsia="Calibri" w:hAnsi="Calibri" w:cs="Calibri"/>
        </w:rPr>
        <w:t>v</w:t>
      </w:r>
      <w:r w:rsidRPr="00A4257F">
        <w:rPr>
          <w:rFonts w:ascii="Calibri" w:eastAsia="Calibri" w:hAnsi="Calibri" w:cs="Calibri"/>
        </w:rPr>
        <w:t>à</w:t>
      </w:r>
    </w:p>
    <w:p w14:paraId="0000010B" w14:textId="2BFF48E0" w:rsidR="002753C5" w:rsidRDefault="00A4257F" w:rsidP="00A4257F">
      <w:pPr>
        <w:spacing w:after="100"/>
        <w:rPr>
          <w:rFonts w:ascii="Calibri" w:eastAsia="Calibri" w:hAnsi="Calibri" w:cs="Calibri"/>
        </w:rPr>
      </w:pPr>
      <w:r w:rsidRPr="00A4257F">
        <w:rPr>
          <w:rFonts w:ascii="Calibri" w:eastAsia="Calibri" w:hAnsi="Calibri" w:cs="Calibri"/>
        </w:rPr>
        <w:t>Tài liệu chứng minh rằng phụ huynh đã được cung cấp một bản sao của (các) báo cáo đánh giá và tuyên bố về tính đủ điều kiện</w:t>
      </w:r>
      <w:r w:rsidR="00CF4605">
        <w:rPr>
          <w:rFonts w:ascii="Calibri" w:eastAsia="Calibri" w:hAnsi="Calibri" w:cs="Calibri"/>
        </w:rPr>
        <w:t>.</w:t>
      </w:r>
    </w:p>
    <w:p w14:paraId="0000010C" w14:textId="6F9F116F" w:rsidR="002753C5" w:rsidRDefault="00E423EF">
      <w:pPr>
        <w:spacing w:after="100"/>
        <w:rPr>
          <w:rFonts w:ascii="Calibri" w:eastAsia="Calibri" w:hAnsi="Calibri" w:cs="Calibri"/>
          <w:b/>
        </w:rPr>
      </w:pPr>
      <w:r>
        <w:rPr>
          <w:rFonts w:ascii="Calibri" w:eastAsia="Calibri" w:hAnsi="Calibri" w:cs="Calibri"/>
          <w:b/>
        </w:rPr>
        <w:t>Chỉ</w:t>
      </w:r>
      <w:r>
        <w:rPr>
          <w:rFonts w:ascii="Calibri" w:eastAsia="Calibri" w:hAnsi="Calibri" w:cs="Calibri"/>
          <w:b/>
          <w:lang w:val="vi-VN"/>
        </w:rPr>
        <w:t xml:space="preserve"> Dẫn</w:t>
      </w:r>
      <w:r w:rsidR="00CF4605">
        <w:rPr>
          <w:rFonts w:ascii="Calibri" w:eastAsia="Calibri" w:hAnsi="Calibri" w:cs="Calibri"/>
          <w:b/>
        </w:rPr>
        <w:t>:</w:t>
      </w:r>
    </w:p>
    <w:p w14:paraId="7AEEE931"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t>Nhập ngày nhóm đã hoàn thành mẫu đơn.</w:t>
      </w:r>
    </w:p>
    <w:p w14:paraId="3A74E76D"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t>Nhập ngày đủ điều kiện ban đầu và/hoặc thiết lập lại khả năng đủ điều kiện.</w:t>
      </w:r>
    </w:p>
    <w:p w14:paraId="31DF065B"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t>Nhập tên của trẻ.</w:t>
      </w:r>
    </w:p>
    <w:p w14:paraId="5403AF05"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t>Nhập ngày sinh của trẻ.</w:t>
      </w:r>
    </w:p>
    <w:p w14:paraId="2C5E241D"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t>Nhập số SSID của trẻ.</w:t>
      </w:r>
    </w:p>
    <w:p w14:paraId="329C4973"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t>Nhập học khu của trẻ.</w:t>
      </w:r>
    </w:p>
    <w:p w14:paraId="30BA7D3F"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t>Nhập trường của trẻ.</w:t>
      </w:r>
    </w:p>
    <w:p w14:paraId="7D63A3C3"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t>Nhập cấp lớp của trẻ tại thời điểm hoàn thành mẫu đơn.</w:t>
      </w:r>
    </w:p>
    <w:p w14:paraId="728E73C9"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t>Ghi lại việc hoàn thành các yếu tố đánh giá cần thiết.</w:t>
      </w:r>
    </w:p>
    <w:p w14:paraId="5DFCE146"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t>Xem xét và ghi lại câu trả lời cho tất cả các thành phần của tiêu chí đủ điều kiện.</w:t>
      </w:r>
    </w:p>
    <w:p w14:paraId="495B32FD"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t>Xem xét và ghi lại các câu trả lời cho tất cả các thành phần của việc xác định tính đủ điều kiện.</w:t>
      </w:r>
    </w:p>
    <w:p w14:paraId="4ABFF7B7"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t>Cho biết trẻ đáp ứng hay không đáp ứng các tiêu chí đủ điều kiện.</w:t>
      </w:r>
    </w:p>
    <w:p w14:paraId="418EFF39"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t>Yêu cầu tất cả các thành viên trong nhóm ký tên và cho biết tiêu đề, ngày tháng và liệu họ có đồng ý hay không đồng ý rằng trẻ đó đủ điều kiện.</w:t>
      </w:r>
    </w:p>
    <w:p w14:paraId="25E1FC15"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t>Đặt bản sao của mẫu đơn này với tất cả các tệp đính kèm vào tệp của trẻ.</w:t>
      </w:r>
    </w:p>
    <w:p w14:paraId="69908B51" w14:textId="77777777" w:rsidR="00F117CD" w:rsidRPr="00F117CD" w:rsidRDefault="00F117CD" w:rsidP="00F117CD">
      <w:pPr>
        <w:spacing w:after="100"/>
        <w:rPr>
          <w:rFonts w:ascii="Calibri" w:eastAsia="Calibri" w:hAnsi="Calibri" w:cs="Calibri"/>
        </w:rPr>
      </w:pPr>
      <w:r w:rsidRPr="00F117CD">
        <w:rPr>
          <w:rFonts w:ascii="Calibri" w:eastAsia="Calibri" w:hAnsi="Calibri" w:cs="Calibri"/>
        </w:rPr>
        <w:lastRenderedPageBreak/>
        <w:t>Đưa một bản sao của báo cáo đánh giá và tuyên bố đủ điều kiện cho phụ huynh/người giám hộ.</w:t>
      </w:r>
    </w:p>
    <w:p w14:paraId="693D8C86" w14:textId="77777777" w:rsidR="00F117CD" w:rsidRPr="00F117CD" w:rsidRDefault="00F117CD" w:rsidP="00F117CD">
      <w:pPr>
        <w:spacing w:after="100"/>
        <w:rPr>
          <w:rFonts w:ascii="Calibri" w:eastAsia="Calibri" w:hAnsi="Calibri" w:cs="Calibri"/>
        </w:rPr>
      </w:pPr>
    </w:p>
    <w:p w14:paraId="0000011E" w14:textId="7944D24F" w:rsidR="002753C5" w:rsidRDefault="00F117CD" w:rsidP="00F117CD">
      <w:pPr>
        <w:spacing w:after="100"/>
        <w:rPr>
          <w:rFonts w:ascii="Calibri" w:eastAsia="Calibri" w:hAnsi="Calibri" w:cs="Calibri"/>
          <w:b/>
        </w:rPr>
      </w:pPr>
      <w:r w:rsidRPr="001A5799">
        <w:rPr>
          <w:rFonts w:ascii="Calibri" w:eastAsia="Calibri" w:hAnsi="Calibri" w:cs="Calibri"/>
          <w:i/>
          <w:iCs/>
        </w:rPr>
        <w:t>Lưu ý:</w:t>
      </w:r>
      <w:r w:rsidRPr="00F117CD">
        <w:rPr>
          <w:rFonts w:ascii="Calibri" w:eastAsia="Calibri" w:hAnsi="Calibri" w:cs="Calibri"/>
        </w:rPr>
        <w:t xml:space="preserve"> Nếu nhóm đang sử dụng dữ liệu hiện có, hãy cho biết thông tin đánh giá được sử dụng và ngày nhóm xác định thông tin này hiện có hiệu lực. Đính kèm tài liệu của mỗi lần đánh giá.</w:t>
      </w:r>
    </w:p>
    <w:p w14:paraId="0000011F" w14:textId="77777777" w:rsidR="002753C5" w:rsidRDefault="002753C5">
      <w:pPr>
        <w:spacing w:after="100"/>
        <w:jc w:val="both"/>
        <w:rPr>
          <w:rFonts w:ascii="Calibri" w:eastAsia="Calibri" w:hAnsi="Calibri" w:cs="Calibri"/>
        </w:rPr>
      </w:pPr>
    </w:p>
    <w:sectPr w:rsidR="002753C5">
      <w:headerReference w:type="default" r:id="rId8"/>
      <w:footerReference w:type="default" r:id="rId9"/>
      <w:headerReference w:type="first" r:id="rId10"/>
      <w:footerReference w:type="first" r:id="rId11"/>
      <w:pgSz w:w="12240" w:h="15840"/>
      <w:pgMar w:top="907" w:right="720" w:bottom="547"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3476" w14:textId="77777777" w:rsidR="00801308" w:rsidRDefault="00801308">
      <w:r>
        <w:separator/>
      </w:r>
    </w:p>
  </w:endnote>
  <w:endnote w:type="continuationSeparator" w:id="0">
    <w:p w14:paraId="7448D542" w14:textId="77777777" w:rsidR="00801308" w:rsidRDefault="0080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D" w14:textId="20557F93" w:rsidR="002753C5" w:rsidRDefault="0084058C">
    <w:pPr>
      <w:pBdr>
        <w:top w:val="single" w:sz="4" w:space="1" w:color="D9D9D9"/>
        <w:left w:val="nil"/>
        <w:bottom w:val="nil"/>
        <w:right w:val="nil"/>
        <w:between w:val="nil"/>
      </w:pBdr>
      <w:tabs>
        <w:tab w:val="center" w:pos="4320"/>
        <w:tab w:val="right" w:pos="8640"/>
        <w:tab w:val="right" w:pos="10800"/>
      </w:tabs>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CF4605">
      <w:rPr>
        <w:rFonts w:ascii="Times New Roman" w:eastAsia="Times New Roman" w:hAnsi="Times New Roman" w:cs="Times New Roman"/>
        <w:color w:val="000000"/>
        <w:sz w:val="20"/>
      </w:rPr>
      <w:tab/>
      <w:t xml:space="preserve"> </w:t>
    </w:r>
    <w:r w:rsidR="00CF4605">
      <w:rPr>
        <w:rFonts w:ascii="Times New Roman" w:eastAsia="Times New Roman" w:hAnsi="Times New Roman" w:cs="Times New Roman"/>
        <w:color w:val="000000"/>
        <w:sz w:val="20"/>
      </w:rPr>
      <w:tab/>
    </w:r>
    <w:r w:rsidR="00CF4605">
      <w:rPr>
        <w:rFonts w:ascii="Times New Roman" w:eastAsia="Times New Roman" w:hAnsi="Times New Roman" w:cs="Times New Roman"/>
        <w:color w:val="000000"/>
        <w:sz w:val="20"/>
      </w:rPr>
      <w:fldChar w:fldCharType="begin"/>
    </w:r>
    <w:r w:rsidR="00CF4605">
      <w:rPr>
        <w:rFonts w:ascii="Times New Roman" w:eastAsia="Times New Roman" w:hAnsi="Times New Roman" w:cs="Times New Roman"/>
        <w:color w:val="000000"/>
        <w:sz w:val="20"/>
      </w:rPr>
      <w:instrText>PAGE</w:instrText>
    </w:r>
    <w:r w:rsidR="00CF4605">
      <w:rPr>
        <w:rFonts w:ascii="Times New Roman" w:eastAsia="Times New Roman" w:hAnsi="Times New Roman" w:cs="Times New Roman"/>
        <w:color w:val="000000"/>
        <w:sz w:val="20"/>
      </w:rPr>
      <w:fldChar w:fldCharType="separate"/>
    </w:r>
    <w:r w:rsidR="00FA2DB2">
      <w:rPr>
        <w:rFonts w:ascii="Times New Roman" w:eastAsia="Times New Roman" w:hAnsi="Times New Roman" w:cs="Times New Roman"/>
        <w:noProof/>
        <w:color w:val="000000"/>
        <w:sz w:val="20"/>
      </w:rPr>
      <w:t>1</w:t>
    </w:r>
    <w:r w:rsidR="00CF4605">
      <w:rPr>
        <w:rFonts w:ascii="Times New Roman" w:eastAsia="Times New Roman" w:hAnsi="Times New Roman" w:cs="Times New Roman"/>
        <w:color w:val="000000"/>
        <w:sz w:val="20"/>
      </w:rPr>
      <w:fldChar w:fldCharType="end"/>
    </w:r>
    <w:r>
      <w:rPr>
        <w:rFonts w:ascii="Times New Roman" w:eastAsia="Times New Roman" w:hAnsi="Times New Roman" w:cs="Times New Roman"/>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C" w14:textId="77777777" w:rsidR="002753C5" w:rsidRDefault="00CF4605">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rPr>
    </w:pPr>
    <w:r>
      <w:rPr>
        <w:color w:val="000000"/>
        <w:sz w:val="16"/>
        <w:szCs w:val="16"/>
      </w:rPr>
      <w:t>Form 581-5148I-P (Rev. 9/18)</w:t>
    </w:r>
    <w:r>
      <w:rPr>
        <w:color w:val="000000"/>
        <w:sz w:val="16"/>
        <w:szCs w:val="16"/>
      </w:rPr>
      <w:tab/>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6151" w14:textId="77777777" w:rsidR="00801308" w:rsidRDefault="00801308">
      <w:r>
        <w:separator/>
      </w:r>
    </w:p>
  </w:footnote>
  <w:footnote w:type="continuationSeparator" w:id="0">
    <w:p w14:paraId="16FEF23C" w14:textId="77777777" w:rsidR="00801308" w:rsidRDefault="00801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63C5DE9C" w:rsidR="002753C5" w:rsidRDefault="00FA4FC4">
    <w:pPr>
      <w:pBdr>
        <w:top w:val="nil"/>
        <w:left w:val="nil"/>
        <w:bottom w:val="nil"/>
        <w:right w:val="nil"/>
        <w:between w:val="nil"/>
      </w:pBdr>
      <w:tabs>
        <w:tab w:val="center" w:pos="4320"/>
        <w:tab w:val="right" w:pos="8640"/>
      </w:tabs>
      <w:jc w:val="center"/>
      <w:rPr>
        <w:color w:val="AEAAAA"/>
        <w:sz w:val="20"/>
      </w:rPr>
    </w:pPr>
    <w:r w:rsidRPr="00FA4FC4">
      <w:rPr>
        <w:color w:val="AEAAAA"/>
        <w:sz w:val="20"/>
      </w:rPr>
      <w:t>Thông Tin và Logo của Cơ Quan Giáo Dục Tại Đây</w:t>
    </w:r>
  </w:p>
  <w:p w14:paraId="00000125" w14:textId="77777777" w:rsidR="002753C5" w:rsidRDefault="002753C5">
    <w:pPr>
      <w:pBdr>
        <w:top w:val="nil"/>
        <w:left w:val="nil"/>
        <w:bottom w:val="nil"/>
        <w:right w:val="nil"/>
        <w:between w:val="nil"/>
      </w:pBdr>
      <w:tabs>
        <w:tab w:val="center" w:pos="4320"/>
        <w:tab w:val="right" w:pos="8640"/>
      </w:tabs>
      <w:rPr>
        <w:color w:val="000000"/>
        <w:sz w:val="16"/>
        <w:szCs w:val="16"/>
      </w:rPr>
    </w:pPr>
  </w:p>
  <w:p w14:paraId="00000126" w14:textId="0BC44CAC" w:rsidR="002753C5" w:rsidRDefault="00751076">
    <w:pPr>
      <w:jc w:val="right"/>
      <w:rPr>
        <w:rFonts w:ascii="Calibri" w:eastAsia="Calibri" w:hAnsi="Calibri" w:cs="Calibri"/>
        <w:b/>
      </w:rPr>
    </w:pPr>
    <w:bookmarkStart w:id="0" w:name="_heading=h.7b3uro2v4mzg" w:colFirst="0" w:colLast="0"/>
    <w:bookmarkEnd w:id="0"/>
    <w:r w:rsidRPr="00751076">
      <w:rPr>
        <w:rFonts w:ascii="Calibri" w:eastAsia="Calibri" w:hAnsi="Calibri" w:cs="Calibri"/>
        <w:b/>
      </w:rPr>
      <w:t>Ngày Họp</w:t>
    </w:r>
    <w:r w:rsidR="00CF4605">
      <w:rPr>
        <w:rFonts w:ascii="Calibri" w:eastAsia="Calibri" w:hAnsi="Calibri" w:cs="Calibri"/>
        <w:b/>
      </w:rPr>
      <w:t>: ____________</w:t>
    </w:r>
  </w:p>
  <w:p w14:paraId="00000127" w14:textId="77777777" w:rsidR="002753C5" w:rsidRDefault="002753C5">
    <w:pPr>
      <w:jc w:val="right"/>
      <w:rPr>
        <w:rFonts w:ascii="Calibri" w:eastAsia="Calibri" w:hAnsi="Calibri" w:cs="Calibri"/>
        <w:b/>
      </w:rPr>
    </w:pPr>
    <w:bookmarkStart w:id="1" w:name="_heading=h.lyogcc8k9hmn" w:colFirst="0" w:colLast="0"/>
    <w:bookmarkEnd w:id="1"/>
  </w:p>
  <w:p w14:paraId="1434182E" w14:textId="6381A5C3" w:rsidR="00AA16A4" w:rsidRPr="00AA16A4" w:rsidRDefault="00AA16A4" w:rsidP="00AA16A4">
    <w:pPr>
      <w:tabs>
        <w:tab w:val="left" w:pos="360"/>
        <w:tab w:val="left" w:pos="720"/>
        <w:tab w:val="left" w:pos="1080"/>
      </w:tabs>
      <w:ind w:left="-810" w:right="360"/>
      <w:jc w:val="center"/>
      <w:rPr>
        <w:rFonts w:ascii="Calibri" w:eastAsia="Calibri" w:hAnsi="Calibri" w:cs="Calibri"/>
        <w:b/>
        <w:smallCaps/>
        <w:lang w:val="vi-VN"/>
      </w:rPr>
    </w:pPr>
    <w:r w:rsidRPr="00AA16A4">
      <w:rPr>
        <w:rFonts w:ascii="Calibri" w:eastAsia="Calibri" w:hAnsi="Calibri" w:cs="Calibri"/>
        <w:b/>
        <w:smallCaps/>
        <w:lang w:val="vi-VN"/>
      </w:rPr>
      <w:t>TUYÊN BỐ ĐỦ ĐIỀU KIỆN CHO CHƯƠNG TRÌNH GIÁO DỤC ĐẶC BIỆT</w:t>
    </w:r>
  </w:p>
  <w:p w14:paraId="2D906013" w14:textId="0E83D382" w:rsidR="00AA16A4" w:rsidRPr="00AA16A4" w:rsidRDefault="00AA16A4" w:rsidP="00AA16A4">
    <w:pPr>
      <w:tabs>
        <w:tab w:val="left" w:pos="360"/>
        <w:tab w:val="left" w:pos="720"/>
        <w:tab w:val="left" w:pos="1080"/>
      </w:tabs>
      <w:ind w:left="-810" w:right="360"/>
      <w:jc w:val="center"/>
      <w:rPr>
        <w:rFonts w:ascii="Calibri" w:eastAsia="Calibri" w:hAnsi="Calibri" w:cs="Calibri"/>
        <w:b/>
        <w:smallCaps/>
        <w:lang w:val="vi-VN"/>
      </w:rPr>
    </w:pPr>
    <w:r w:rsidRPr="00AA16A4">
      <w:rPr>
        <w:rFonts w:ascii="Calibri" w:eastAsia="Calibri" w:hAnsi="Calibri" w:cs="Calibri"/>
        <w:b/>
        <w:smallCaps/>
        <w:lang w:val="vi-VN"/>
      </w:rPr>
      <w:t>HỘI CHỨNG TỰ KỶ</w:t>
    </w:r>
  </w:p>
  <w:p w14:paraId="0000012A" w14:textId="205F07C7" w:rsidR="002753C5" w:rsidRPr="00AA16A4" w:rsidRDefault="00AA16A4" w:rsidP="00AA16A4">
    <w:pPr>
      <w:tabs>
        <w:tab w:val="left" w:pos="360"/>
        <w:tab w:val="left" w:pos="720"/>
        <w:tab w:val="left" w:pos="1080"/>
      </w:tabs>
      <w:ind w:left="-810" w:right="360"/>
      <w:jc w:val="center"/>
      <w:rPr>
        <w:b/>
        <w:smallCaps/>
        <w:sz w:val="22"/>
        <w:szCs w:val="22"/>
        <w:lang w:val="vi-VN"/>
      </w:rPr>
    </w:pPr>
    <w:r w:rsidRPr="00AA16A4">
      <w:rPr>
        <w:rFonts w:ascii="Calibri" w:eastAsia="Calibri" w:hAnsi="Calibri" w:cs="Calibri"/>
        <w:b/>
        <w:smallCaps/>
        <w:lang w:val="vi-VN"/>
      </w:rPr>
      <w:t>(CAN THIỆP SỚM)</w:t>
    </w:r>
  </w:p>
  <w:p w14:paraId="0000012B" w14:textId="77777777" w:rsidR="002753C5" w:rsidRDefault="002753C5">
    <w:pPr>
      <w:tabs>
        <w:tab w:val="left" w:pos="360"/>
        <w:tab w:val="left" w:pos="720"/>
        <w:tab w:val="left" w:pos="1080"/>
      </w:tabs>
      <w:ind w:left="-810" w:right="360" w:firstLine="810"/>
      <w:jc w:val="center"/>
      <w:rPr>
        <w:b/>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0" w14:textId="77777777" w:rsidR="002753C5" w:rsidRDefault="00CF4605">
    <w:pPr>
      <w:pBdr>
        <w:top w:val="nil"/>
        <w:left w:val="nil"/>
        <w:bottom w:val="nil"/>
        <w:right w:val="nil"/>
        <w:between w:val="nil"/>
      </w:pBdr>
      <w:tabs>
        <w:tab w:val="center" w:pos="4320"/>
        <w:tab w:val="right" w:pos="8640"/>
      </w:tabs>
      <w:jc w:val="center"/>
      <w:rPr>
        <w:color w:val="AEAAAA"/>
        <w:szCs w:val="24"/>
      </w:rPr>
    </w:pPr>
    <w:r>
      <w:rPr>
        <w:color w:val="AEAAAA"/>
        <w:szCs w:val="24"/>
      </w:rPr>
      <w:t>Education Agency Logo and Information Here</w:t>
    </w:r>
  </w:p>
  <w:p w14:paraId="00000121" w14:textId="77777777" w:rsidR="002753C5" w:rsidRDefault="002753C5">
    <w:pPr>
      <w:pBdr>
        <w:top w:val="nil"/>
        <w:left w:val="nil"/>
        <w:bottom w:val="nil"/>
        <w:right w:val="nil"/>
        <w:between w:val="nil"/>
      </w:pBdr>
      <w:tabs>
        <w:tab w:val="center" w:pos="4320"/>
        <w:tab w:val="right" w:pos="8640"/>
      </w:tabs>
      <w:rPr>
        <w:color w:val="000000"/>
        <w:sz w:val="16"/>
        <w:szCs w:val="16"/>
      </w:rPr>
    </w:pPr>
  </w:p>
  <w:p w14:paraId="00000122" w14:textId="77777777" w:rsidR="002753C5" w:rsidRDefault="00CF4605">
    <w:pPr>
      <w:tabs>
        <w:tab w:val="left" w:pos="360"/>
        <w:tab w:val="left" w:pos="720"/>
        <w:tab w:val="left" w:pos="1080"/>
      </w:tabs>
      <w:ind w:left="-810" w:firstLine="810"/>
      <w:jc w:val="center"/>
      <w:rPr>
        <w:b/>
        <w:smallCaps/>
      </w:rPr>
    </w:pPr>
    <w:r>
      <w:rPr>
        <w:b/>
        <w:smallCaps/>
      </w:rPr>
      <w:t xml:space="preserve">Statement of Eligibility for Special Education </w:t>
    </w:r>
  </w:p>
  <w:p w14:paraId="00000123" w14:textId="77777777" w:rsidR="002753C5" w:rsidRDefault="00CF4605">
    <w:pPr>
      <w:tabs>
        <w:tab w:val="left" w:pos="360"/>
        <w:tab w:val="left" w:pos="720"/>
        <w:tab w:val="left" w:pos="1080"/>
      </w:tabs>
      <w:ind w:left="-810" w:right="360" w:firstLine="810"/>
      <w:jc w:val="center"/>
      <w:rPr>
        <w:b/>
        <w:smallCaps/>
      </w:rPr>
    </w:pPr>
    <w:r>
      <w:rPr>
        <w:b/>
        <w:smallCaps/>
      </w:rPr>
      <w:t>(Autism Spectrum Disorder 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3E0"/>
    <w:multiLevelType w:val="multilevel"/>
    <w:tmpl w:val="CB726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C2D3F"/>
    <w:multiLevelType w:val="multilevel"/>
    <w:tmpl w:val="27101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D3607"/>
    <w:multiLevelType w:val="multilevel"/>
    <w:tmpl w:val="E94E0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FB5406"/>
    <w:multiLevelType w:val="multilevel"/>
    <w:tmpl w:val="6E32E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3E34B2"/>
    <w:multiLevelType w:val="multilevel"/>
    <w:tmpl w:val="9B6AB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FE31DA"/>
    <w:multiLevelType w:val="multilevel"/>
    <w:tmpl w:val="7C3A2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964C4D"/>
    <w:multiLevelType w:val="multilevel"/>
    <w:tmpl w:val="DDA22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F428A8"/>
    <w:multiLevelType w:val="multilevel"/>
    <w:tmpl w:val="D4322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C71A8D"/>
    <w:multiLevelType w:val="multilevel"/>
    <w:tmpl w:val="8A0A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D708F5"/>
    <w:multiLevelType w:val="multilevel"/>
    <w:tmpl w:val="C4CE9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242E4B"/>
    <w:multiLevelType w:val="multilevel"/>
    <w:tmpl w:val="4D30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DF56E4"/>
    <w:multiLevelType w:val="multilevel"/>
    <w:tmpl w:val="54001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194935"/>
    <w:multiLevelType w:val="multilevel"/>
    <w:tmpl w:val="92D6A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774B22"/>
    <w:multiLevelType w:val="multilevel"/>
    <w:tmpl w:val="56CE7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1D0F0B"/>
    <w:multiLevelType w:val="multilevel"/>
    <w:tmpl w:val="84E25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207949"/>
    <w:multiLevelType w:val="multilevel"/>
    <w:tmpl w:val="5CCC9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491F8B"/>
    <w:multiLevelType w:val="multilevel"/>
    <w:tmpl w:val="9196C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CB1E47"/>
    <w:multiLevelType w:val="multilevel"/>
    <w:tmpl w:val="A70E6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6636066">
    <w:abstractNumId w:val="18"/>
  </w:num>
  <w:num w:numId="2" w16cid:durableId="1697340580">
    <w:abstractNumId w:val="12"/>
  </w:num>
  <w:num w:numId="3" w16cid:durableId="1716584957">
    <w:abstractNumId w:val="0"/>
  </w:num>
  <w:num w:numId="4" w16cid:durableId="1252469980">
    <w:abstractNumId w:val="5"/>
  </w:num>
  <w:num w:numId="5" w16cid:durableId="929385761">
    <w:abstractNumId w:val="9"/>
  </w:num>
  <w:num w:numId="6" w16cid:durableId="235434242">
    <w:abstractNumId w:val="15"/>
  </w:num>
  <w:num w:numId="7" w16cid:durableId="1497761857">
    <w:abstractNumId w:val="7"/>
  </w:num>
  <w:num w:numId="8" w16cid:durableId="613708245">
    <w:abstractNumId w:val="17"/>
  </w:num>
  <w:num w:numId="9" w16cid:durableId="1301418254">
    <w:abstractNumId w:val="10"/>
  </w:num>
  <w:num w:numId="10" w16cid:durableId="2097286734">
    <w:abstractNumId w:val="8"/>
  </w:num>
  <w:num w:numId="11" w16cid:durableId="1484351653">
    <w:abstractNumId w:val="1"/>
  </w:num>
  <w:num w:numId="12" w16cid:durableId="1499736195">
    <w:abstractNumId w:val="13"/>
  </w:num>
  <w:num w:numId="13" w16cid:durableId="1763841671">
    <w:abstractNumId w:val="16"/>
  </w:num>
  <w:num w:numId="14" w16cid:durableId="83959078">
    <w:abstractNumId w:val="19"/>
  </w:num>
  <w:num w:numId="15" w16cid:durableId="1247423972">
    <w:abstractNumId w:val="3"/>
  </w:num>
  <w:num w:numId="16" w16cid:durableId="1665817161">
    <w:abstractNumId w:val="6"/>
  </w:num>
  <w:num w:numId="17" w16cid:durableId="1541700735">
    <w:abstractNumId w:val="2"/>
  </w:num>
  <w:num w:numId="18" w16cid:durableId="952829233">
    <w:abstractNumId w:val="11"/>
  </w:num>
  <w:num w:numId="19" w16cid:durableId="17001839">
    <w:abstractNumId w:val="4"/>
  </w:num>
  <w:num w:numId="20" w16cid:durableId="13671038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C5"/>
    <w:rsid w:val="00010E2C"/>
    <w:rsid w:val="00041219"/>
    <w:rsid w:val="00047957"/>
    <w:rsid w:val="000651FC"/>
    <w:rsid w:val="000A2A8B"/>
    <w:rsid w:val="000A3200"/>
    <w:rsid w:val="000D098A"/>
    <w:rsid w:val="000D1F15"/>
    <w:rsid w:val="001251B5"/>
    <w:rsid w:val="001553FD"/>
    <w:rsid w:val="001A5799"/>
    <w:rsid w:val="001A5A1B"/>
    <w:rsid w:val="001F38B6"/>
    <w:rsid w:val="00216756"/>
    <w:rsid w:val="002308F5"/>
    <w:rsid w:val="00250994"/>
    <w:rsid w:val="00254D93"/>
    <w:rsid w:val="00274250"/>
    <w:rsid w:val="002753C5"/>
    <w:rsid w:val="0029706D"/>
    <w:rsid w:val="002C2499"/>
    <w:rsid w:val="002D701D"/>
    <w:rsid w:val="002E4815"/>
    <w:rsid w:val="00356F1A"/>
    <w:rsid w:val="00367496"/>
    <w:rsid w:val="003722D6"/>
    <w:rsid w:val="00392483"/>
    <w:rsid w:val="003A4DD4"/>
    <w:rsid w:val="003A76C3"/>
    <w:rsid w:val="003C3192"/>
    <w:rsid w:val="00406160"/>
    <w:rsid w:val="00413395"/>
    <w:rsid w:val="004229F7"/>
    <w:rsid w:val="0042342E"/>
    <w:rsid w:val="00427D02"/>
    <w:rsid w:val="00477B37"/>
    <w:rsid w:val="00482E6F"/>
    <w:rsid w:val="004E5ECA"/>
    <w:rsid w:val="00522F81"/>
    <w:rsid w:val="00526AC7"/>
    <w:rsid w:val="00551DE1"/>
    <w:rsid w:val="00553682"/>
    <w:rsid w:val="005569EE"/>
    <w:rsid w:val="00557A8E"/>
    <w:rsid w:val="005635F9"/>
    <w:rsid w:val="005858E9"/>
    <w:rsid w:val="00587327"/>
    <w:rsid w:val="00593E71"/>
    <w:rsid w:val="005A215D"/>
    <w:rsid w:val="005B4F88"/>
    <w:rsid w:val="00620F51"/>
    <w:rsid w:val="00641324"/>
    <w:rsid w:val="00641ECC"/>
    <w:rsid w:val="006C34A4"/>
    <w:rsid w:val="00721F4B"/>
    <w:rsid w:val="00751076"/>
    <w:rsid w:val="00777497"/>
    <w:rsid w:val="00792552"/>
    <w:rsid w:val="007B3D4F"/>
    <w:rsid w:val="007F112D"/>
    <w:rsid w:val="00801308"/>
    <w:rsid w:val="008121CF"/>
    <w:rsid w:val="00814011"/>
    <w:rsid w:val="0084058C"/>
    <w:rsid w:val="0086083D"/>
    <w:rsid w:val="008637AB"/>
    <w:rsid w:val="00874952"/>
    <w:rsid w:val="008961A4"/>
    <w:rsid w:val="008B0305"/>
    <w:rsid w:val="008E3DE8"/>
    <w:rsid w:val="009E4E75"/>
    <w:rsid w:val="009F194A"/>
    <w:rsid w:val="00A4257F"/>
    <w:rsid w:val="00A45D62"/>
    <w:rsid w:val="00A87659"/>
    <w:rsid w:val="00A96812"/>
    <w:rsid w:val="00AA16A4"/>
    <w:rsid w:val="00AC1C60"/>
    <w:rsid w:val="00AC7166"/>
    <w:rsid w:val="00AC7274"/>
    <w:rsid w:val="00AD1853"/>
    <w:rsid w:val="00B250D6"/>
    <w:rsid w:val="00B43F5F"/>
    <w:rsid w:val="00C213E1"/>
    <w:rsid w:val="00C32AA6"/>
    <w:rsid w:val="00C4364F"/>
    <w:rsid w:val="00C538A5"/>
    <w:rsid w:val="00C561EE"/>
    <w:rsid w:val="00CF244B"/>
    <w:rsid w:val="00CF4605"/>
    <w:rsid w:val="00D0192B"/>
    <w:rsid w:val="00D77758"/>
    <w:rsid w:val="00D8225F"/>
    <w:rsid w:val="00DF2E85"/>
    <w:rsid w:val="00DF669B"/>
    <w:rsid w:val="00E148CC"/>
    <w:rsid w:val="00E1736F"/>
    <w:rsid w:val="00E423EF"/>
    <w:rsid w:val="00F117CD"/>
    <w:rsid w:val="00F201A4"/>
    <w:rsid w:val="00F303D2"/>
    <w:rsid w:val="00FA2DB2"/>
    <w:rsid w:val="00FA4FC4"/>
    <w:rsid w:val="00FB26AB"/>
    <w:rsid w:val="00FB3328"/>
    <w:rsid w:val="00FE6A94"/>
    <w:rsid w:val="00FF1484"/>
    <w:rsid w:val="00FF6A5D"/>
    <w:rsid w:val="00FF75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D30D"/>
  <w15:docId w15:val="{FDD24F65-20CC-4671-8D77-76F449E2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4E"/>
    <w:rPr>
      <w:szCs w:val="20"/>
    </w:rPr>
  </w:style>
  <w:style w:type="paragraph" w:styleId="Heading1">
    <w:name w:val="heading 1"/>
    <w:basedOn w:val="Normal"/>
    <w:next w:val="Normal"/>
    <w:link w:val="Heading1Char"/>
    <w:uiPriority w:val="99"/>
    <w:qFormat/>
    <w:rsid w:val="00CB518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CB5184"/>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CB5184"/>
    <w:pPr>
      <w:keepNext/>
      <w:spacing w:before="240" w:after="60"/>
      <w:outlineLvl w:val="2"/>
    </w:pPr>
    <w:rPr>
      <w:b/>
      <w:bCs/>
      <w:sz w:val="26"/>
      <w:szCs w:val="26"/>
    </w:rPr>
  </w:style>
  <w:style w:type="paragraph" w:styleId="Heading4">
    <w:name w:val="heading 4"/>
    <w:basedOn w:val="Normal"/>
    <w:next w:val="Normal"/>
    <w:link w:val="Heading4Char"/>
    <w:uiPriority w:val="99"/>
    <w:qFormat/>
    <w:rsid w:val="00CB5184"/>
    <w:pPr>
      <w:keepNext/>
      <w:outlineLvl w:val="3"/>
    </w:pPr>
    <w:rPr>
      <w:b/>
      <w:sz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paragraph" w:styleId="Heading8">
    <w:name w:val="heading 8"/>
    <w:basedOn w:val="Normal"/>
    <w:next w:val="Normal"/>
    <w:link w:val="Heading8Char"/>
    <w:uiPriority w:val="99"/>
    <w:qFormat/>
    <w:rsid w:val="00DC754E"/>
    <w:pPr>
      <w:keepNext/>
      <w:tabs>
        <w:tab w:val="right" w:leader="underscore" w:pos="720"/>
        <w:tab w:val="left" w:pos="1440"/>
        <w:tab w:val="right" w:leader="underscore" w:pos="1800"/>
        <w:tab w:val="left" w:pos="2340"/>
      </w:tabs>
      <w:ind w:left="-810" w:right="360"/>
      <w:jc w:val="center"/>
      <w:outlineLvl w:val="7"/>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BodyText">
    <w:name w:val="Body Text"/>
    <w:basedOn w:val="Normal"/>
    <w:link w:val="BodyTextChar"/>
    <w:uiPriority w:val="99"/>
    <w:rsid w:val="00DC754E"/>
    <w:rPr>
      <w:rFonts w:ascii="Times New Roman" w:hAnsi="Times New Roman"/>
      <w:i/>
      <w:sz w:val="28"/>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paragraph" w:styleId="Caption">
    <w:name w:val="caption"/>
    <w:basedOn w:val="Normal"/>
    <w:next w:val="Normal"/>
    <w:uiPriority w:val="99"/>
    <w:qFormat/>
    <w:rsid w:val="00DC754E"/>
    <w:pPr>
      <w:jc w:val="center"/>
    </w:pPr>
    <w:rPr>
      <w:b/>
      <w:smallCaps/>
      <w:sz w:val="20"/>
    </w:rPr>
  </w:style>
  <w:style w:type="paragraph" w:styleId="Footer">
    <w:name w:val="footer"/>
    <w:basedOn w:val="Normal"/>
    <w:link w:val="FooterChar"/>
    <w:uiPriority w:val="99"/>
    <w:rsid w:val="00DC754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lockText">
    <w:name w:val="Block Text"/>
    <w:basedOn w:val="Normal"/>
    <w:uiPriority w:val="99"/>
    <w:rsid w:val="00DC754E"/>
    <w:pPr>
      <w:tabs>
        <w:tab w:val="left" w:pos="720"/>
        <w:tab w:val="right" w:leader="underscore" w:pos="6480"/>
        <w:tab w:val="left" w:pos="7380"/>
        <w:tab w:val="left" w:pos="8900"/>
      </w:tabs>
      <w:ind w:left="360" w:right="360"/>
    </w:pPr>
    <w:rPr>
      <w:sz w:val="20"/>
    </w:rPr>
  </w:style>
  <w:style w:type="paragraph" w:styleId="NormalWeb">
    <w:name w:val="Normal (Web)"/>
    <w:basedOn w:val="Normal"/>
    <w:uiPriority w:val="99"/>
    <w:rsid w:val="003A5F5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E02B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styleId="PageNumber">
    <w:name w:val="page number"/>
    <w:basedOn w:val="DefaultParagraphFont"/>
    <w:uiPriority w:val="99"/>
    <w:rsid w:val="00FF6A77"/>
    <w:rPr>
      <w:rFonts w:cs="Times New Roman"/>
    </w:rPr>
  </w:style>
  <w:style w:type="paragraph" w:styleId="BalloonText">
    <w:name w:val="Balloon Text"/>
    <w:basedOn w:val="Normal"/>
    <w:link w:val="BalloonTextChar"/>
    <w:uiPriority w:val="99"/>
    <w:semiHidden/>
    <w:rsid w:val="00200A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table" w:styleId="TableGrid">
    <w:name w:val="Table Grid"/>
    <w:basedOn w:val="TableNormal"/>
    <w:uiPriority w:val="39"/>
    <w:rsid w:val="00962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D55"/>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z62biHkK+Ny7PIWf0ok5HZWokQ==">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2025-07-03T18:21:52+00:00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6FDC03-5190-4344-A1E1-F8AF90FA06F3}"/>
</file>

<file path=customXml/itemProps3.xml><?xml version="1.0" encoding="utf-8"?>
<ds:datastoreItem xmlns:ds="http://schemas.openxmlformats.org/officeDocument/2006/customXml" ds:itemID="{AA9000E9-C29C-4D79-902A-6523C8A62914}"/>
</file>

<file path=customXml/itemProps4.xml><?xml version="1.0" encoding="utf-8"?>
<ds:datastoreItem xmlns:ds="http://schemas.openxmlformats.org/officeDocument/2006/customXml" ds:itemID="{4A6D7439-FA72-41EC-9A49-1178EFCAD0F6}"/>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1681</Words>
  <Characters>8696</Characters>
  <Application>Microsoft Office Word</Application>
  <DocSecurity>0</DocSecurity>
  <Lines>181</Lines>
  <Paragraphs>110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Coleman</dc:creator>
  <cp:lastModifiedBy>PRIBBLE Lois * ODE</cp:lastModifiedBy>
  <cp:revision>2</cp:revision>
  <dcterms:created xsi:type="dcterms:W3CDTF">2025-06-30T23:37:00Z</dcterms:created>
  <dcterms:modified xsi:type="dcterms:W3CDTF">2025-06-30T23:37:00Z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