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764CD9" w:rsidTr="005E6BDA">
        <w:trPr>
          <w:trHeight w:val="82"/>
          <w:tblHeader/>
        </w:trPr>
        <w:tc>
          <w:tcPr>
            <w:tcW w:w="360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bookmarkStart w:id="0" w:name="_GoBack"/>
            <w:bookmarkEnd w:id="0"/>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SSID</w:t>
            </w:r>
          </w:p>
        </w:tc>
      </w:tr>
      <w:tr w:rsidR="00764CD9" w:rsidTr="005E6BDA">
        <w:trPr>
          <w:tblHeader/>
        </w:trPr>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r>
      <w:tr w:rsidR="00A636EF" w:rsidTr="005E6BDA">
        <w:trPr>
          <w:tblHeader/>
        </w:trPr>
        <w:tc>
          <w:tcPr>
            <w:tcW w:w="3600" w:type="dxa"/>
            <w:shd w:val="clear" w:color="auto" w:fill="CCCCCC"/>
            <w:tcMar>
              <w:top w:w="28" w:type="dxa"/>
              <w:left w:w="28" w:type="dxa"/>
              <w:bottom w:w="28" w:type="dxa"/>
              <w:right w:w="28" w:type="dxa"/>
            </w:tcMar>
          </w:tcPr>
          <w:p w:rsidR="00A636EF" w:rsidRDefault="00A636EF" w:rsidP="00A636EF">
            <w:pPr>
              <w:widowControl w:val="0"/>
              <w:jc w:val="center"/>
              <w:rPr>
                <w:rFonts w:ascii="Calibri" w:eastAsia="Calibri" w:hAnsi="Calibri" w:cs="Calibri"/>
                <w:b/>
              </w:rPr>
            </w:pPr>
            <w:r>
              <w:rPr>
                <w:rFonts w:ascii="Calibri" w:eastAsia="Calibri" w:hAnsi="Calibri" w:cs="Calibri"/>
                <w:b/>
              </w:rPr>
              <w:t>EI/ECSE Program</w:t>
            </w:r>
          </w:p>
        </w:tc>
        <w:tc>
          <w:tcPr>
            <w:tcW w:w="3600" w:type="dxa"/>
            <w:shd w:val="clear" w:color="auto" w:fill="CCCCCC"/>
            <w:tcMar>
              <w:top w:w="28" w:type="dxa"/>
              <w:left w:w="28" w:type="dxa"/>
              <w:bottom w:w="28" w:type="dxa"/>
              <w:right w:w="28" w:type="dxa"/>
            </w:tcMar>
          </w:tcPr>
          <w:p w:rsidR="00A636EF" w:rsidRDefault="00A636EF" w:rsidP="00A636EF">
            <w:pPr>
              <w:widowControl w:val="0"/>
              <w:jc w:val="center"/>
              <w:rPr>
                <w:rFonts w:ascii="Calibri" w:eastAsia="Calibri" w:hAnsi="Calibri" w:cs="Calibri"/>
                <w:b/>
              </w:rPr>
            </w:pPr>
            <w:r>
              <w:rPr>
                <w:rFonts w:ascii="Calibri" w:eastAsia="Calibri" w:hAnsi="Calibri" w:cs="Calibri"/>
                <w:b/>
              </w:rPr>
              <w:t>County</w:t>
            </w:r>
          </w:p>
        </w:tc>
        <w:tc>
          <w:tcPr>
            <w:tcW w:w="3600" w:type="dxa"/>
            <w:shd w:val="clear" w:color="auto" w:fill="CCCCCC"/>
            <w:tcMar>
              <w:top w:w="28" w:type="dxa"/>
              <w:left w:w="28" w:type="dxa"/>
              <w:bottom w:w="28" w:type="dxa"/>
              <w:right w:w="28" w:type="dxa"/>
            </w:tcMar>
          </w:tcPr>
          <w:p w:rsidR="00A636EF" w:rsidRDefault="00A636EF" w:rsidP="00A636EF">
            <w:pPr>
              <w:widowControl w:val="0"/>
              <w:jc w:val="center"/>
              <w:rPr>
                <w:rFonts w:ascii="Calibri" w:eastAsia="Calibri" w:hAnsi="Calibri" w:cs="Calibri"/>
                <w:b/>
              </w:rPr>
            </w:pPr>
            <w:r>
              <w:rPr>
                <w:rFonts w:ascii="Calibri" w:eastAsia="Calibri" w:hAnsi="Calibri" w:cs="Calibri"/>
                <w:b/>
              </w:rPr>
              <w:t>School District</w:t>
            </w:r>
          </w:p>
        </w:tc>
      </w:tr>
      <w:tr w:rsidR="00764CD9" w:rsidTr="005E6BDA">
        <w:trPr>
          <w:tblHeader/>
        </w:trPr>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rPr>
            </w:pPr>
          </w:p>
        </w:tc>
      </w:tr>
    </w:tbl>
    <w:p w:rsidR="00764CD9" w:rsidRDefault="00764CD9">
      <w:pPr>
        <w:rPr>
          <w:rFonts w:ascii="Calibri" w:eastAsia="Calibri" w:hAnsi="Calibri" w:cs="Calibri"/>
        </w:rPr>
      </w:pPr>
    </w:p>
    <w:p w:rsidR="00764CD9" w:rsidRDefault="0017133C">
      <w:pPr>
        <w:spacing w:after="80"/>
        <w:jc w:val="both"/>
        <w:rPr>
          <w:rFonts w:ascii="Calibri" w:eastAsia="Calibri" w:hAnsi="Calibri" w:cs="Calibri"/>
          <w:b/>
          <w:u w:val="single"/>
        </w:rPr>
      </w:pPr>
      <w:r>
        <w:rPr>
          <w:rFonts w:ascii="Calibri" w:eastAsia="Calibri" w:hAnsi="Calibri" w:cs="Calibri"/>
          <w:b/>
          <w:u w:val="single"/>
        </w:rPr>
        <w:t>Comprehensive Evaluation</w:t>
      </w:r>
    </w:p>
    <w:p w:rsidR="00764CD9" w:rsidRPr="008F4B33" w:rsidRDefault="0017133C" w:rsidP="008F4B33">
      <w:pPr>
        <w:jc w:val="both"/>
        <w:rPr>
          <w:rFonts w:ascii="Calibri" w:eastAsia="Calibri" w:hAnsi="Calibri" w:cs="Calibri"/>
          <w:i/>
        </w:rPr>
      </w:pPr>
      <w:r w:rsidRPr="008F4B33">
        <w:rPr>
          <w:rFonts w:ascii="Calibri" w:eastAsia="Calibri" w:hAnsi="Calibri" w:cs="Calibri"/>
        </w:rPr>
        <w:t>If a child is suspected of having a developmental delay, a comprehensive evaluation must be conducted for early intervention services including the following (attach evaluation report that describes and explains the results of the evaluation conducted):</w:t>
      </w:r>
    </w:p>
    <w:p w:rsidR="00764CD9" w:rsidRDefault="00764CD9" w:rsidP="008F4B33">
      <w:pPr>
        <w:tabs>
          <w:tab w:val="left" w:pos="900"/>
          <w:tab w:val="right" w:pos="5940"/>
          <w:tab w:val="left" w:pos="6120"/>
          <w:tab w:val="left" w:pos="7560"/>
          <w:tab w:val="right" w:pos="10800"/>
        </w:tabs>
        <w:jc w:val="both"/>
        <w:rPr>
          <w:rFonts w:ascii="Calibri" w:eastAsia="Calibri" w:hAnsi="Calibri" w:cs="Calibri"/>
        </w:rPr>
      </w:pPr>
    </w:p>
    <w:p w:rsidR="00764CD9" w:rsidRDefault="0017133C" w:rsidP="008F4B33">
      <w:pPr>
        <w:ind w:left="360" w:hanging="360"/>
        <w:jc w:val="both"/>
        <w:rPr>
          <w:rFonts w:ascii="Calibri" w:eastAsia="Calibri" w:hAnsi="Calibri" w:cs="Calibri"/>
        </w:rPr>
      </w:pPr>
      <w:r>
        <w:rPr>
          <w:rFonts w:ascii="Calibri" w:eastAsia="Calibri" w:hAnsi="Calibri" w:cs="Calibri"/>
        </w:rPr>
        <w:t>1.</w:t>
      </w:r>
      <w:r>
        <w:rPr>
          <w:rFonts w:ascii="Calibri" w:eastAsia="Calibri" w:hAnsi="Calibri" w:cs="Calibri"/>
        </w:rPr>
        <w:tab/>
        <w:t>At least one norm-referenced, standardized test addressing the child’s level of functioning in each of the following areas: cognitive development, physical development, communication development, social or emotional development and adaptive development:</w:t>
      </w:r>
    </w:p>
    <w:p w:rsidR="00764CD9" w:rsidRDefault="0017133C" w:rsidP="008F4B33">
      <w:pPr>
        <w:ind w:left="360" w:hanging="360"/>
        <w:rPr>
          <w:rFonts w:ascii="Calibri" w:eastAsia="Calibri" w:hAnsi="Calibri" w:cs="Calibri"/>
        </w:rPr>
      </w:pPr>
      <w:r>
        <w:rPr>
          <w:rFonts w:ascii="Calibri" w:eastAsia="Calibri" w:hAnsi="Calibri" w:cs="Calibri"/>
        </w:rPr>
        <w:tab/>
      </w:r>
    </w:p>
    <w:tbl>
      <w:tblPr>
        <w:tblStyle w:val="a0"/>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735"/>
        <w:gridCol w:w="2955"/>
        <w:gridCol w:w="2070"/>
        <w:gridCol w:w="1965"/>
      </w:tblGrid>
      <w:tr w:rsidR="00764CD9" w:rsidTr="00FC3FED">
        <w:trPr>
          <w:trHeight w:val="262"/>
          <w:tblHeader/>
        </w:trPr>
        <w:tc>
          <w:tcPr>
            <w:tcW w:w="3735" w:type="dxa"/>
            <w:shd w:val="clear" w:color="auto" w:fill="CCCCCC"/>
            <w:tcMar>
              <w:top w:w="28" w:type="dxa"/>
              <w:left w:w="28" w:type="dxa"/>
              <w:bottom w:w="28" w:type="dxa"/>
              <w:right w:w="28" w:type="dxa"/>
            </w:tcMar>
          </w:tcPr>
          <w:p w:rsidR="00764CD9" w:rsidRDefault="0017133C">
            <w:pPr>
              <w:spacing w:after="100"/>
              <w:jc w:val="center"/>
              <w:rPr>
                <w:rFonts w:ascii="Calibri" w:eastAsia="Calibri" w:hAnsi="Calibri" w:cs="Calibri"/>
                <w:b/>
              </w:rPr>
            </w:pPr>
            <w:r>
              <w:rPr>
                <w:rFonts w:ascii="Calibri" w:eastAsia="Calibri" w:hAnsi="Calibri" w:cs="Calibri"/>
                <w:b/>
              </w:rPr>
              <w:t>Assessment</w:t>
            </w:r>
          </w:p>
        </w:tc>
        <w:tc>
          <w:tcPr>
            <w:tcW w:w="295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Examiner</w:t>
            </w:r>
          </w:p>
        </w:tc>
        <w:tc>
          <w:tcPr>
            <w:tcW w:w="207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Conducted</w:t>
            </w:r>
          </w:p>
        </w:tc>
        <w:tc>
          <w:tcPr>
            <w:tcW w:w="196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Reviewed</w:t>
            </w:r>
          </w:p>
        </w:tc>
      </w:tr>
      <w:tr w:rsidR="00764CD9" w:rsidTr="00FC3FED">
        <w:trPr>
          <w:tblHeader/>
        </w:trPr>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r w:rsidR="004B49B2" w:rsidTr="00FC3FED">
        <w:trPr>
          <w:tblHeader/>
        </w:trPr>
        <w:tc>
          <w:tcPr>
            <w:tcW w:w="373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r>
      <w:tr w:rsidR="004B49B2" w:rsidTr="00FC3FED">
        <w:trPr>
          <w:tblHeader/>
        </w:trPr>
        <w:tc>
          <w:tcPr>
            <w:tcW w:w="373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4B49B2" w:rsidRDefault="004B49B2">
            <w:pPr>
              <w:widowControl w:val="0"/>
              <w:rPr>
                <w:rFonts w:ascii="Calibri" w:eastAsia="Calibri" w:hAnsi="Calibri" w:cs="Calibri"/>
                <w:b/>
              </w:rPr>
            </w:pPr>
          </w:p>
        </w:tc>
      </w:tr>
      <w:tr w:rsidR="00764CD9" w:rsidTr="00FC3FED">
        <w:trPr>
          <w:tblHeader/>
        </w:trPr>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r w:rsidR="00764CD9" w:rsidTr="00FC3FED">
        <w:trPr>
          <w:tblHeader/>
        </w:trPr>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bl>
    <w:p w:rsidR="00764CD9" w:rsidRDefault="00764CD9">
      <w:pPr>
        <w:rPr>
          <w:rFonts w:ascii="Calibri" w:eastAsia="Calibri" w:hAnsi="Calibri" w:cs="Calibri"/>
        </w:rPr>
      </w:pPr>
    </w:p>
    <w:p w:rsidR="00764CD9" w:rsidRDefault="0017133C">
      <w:pPr>
        <w:spacing w:after="40"/>
        <w:ind w:left="360"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At least one additional procedure to confirm the child’s functioning in each area of suspected delay: </w:t>
      </w:r>
    </w:p>
    <w:p w:rsidR="00764CD9" w:rsidRDefault="00764CD9">
      <w:pPr>
        <w:spacing w:after="40"/>
        <w:ind w:left="360"/>
        <w:rPr>
          <w:rFonts w:ascii="Calibri" w:eastAsia="Calibri" w:hAnsi="Calibri" w:cs="Calibri"/>
        </w:rPr>
      </w:pPr>
    </w:p>
    <w:tbl>
      <w:tblPr>
        <w:tblStyle w:val="a1"/>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764CD9" w:rsidTr="00FC3FED">
        <w:trPr>
          <w:trHeight w:val="262"/>
          <w:tblHeader/>
        </w:trPr>
        <w:tc>
          <w:tcPr>
            <w:tcW w:w="3735" w:type="dxa"/>
            <w:shd w:val="clear" w:color="auto" w:fill="CCCCCC"/>
            <w:tcMar>
              <w:top w:w="28" w:type="dxa"/>
              <w:left w:w="28" w:type="dxa"/>
              <w:bottom w:w="28" w:type="dxa"/>
              <w:right w:w="28" w:type="dxa"/>
            </w:tcMar>
          </w:tcPr>
          <w:p w:rsidR="00764CD9" w:rsidRDefault="0017133C">
            <w:pPr>
              <w:spacing w:after="100"/>
              <w:jc w:val="center"/>
              <w:rPr>
                <w:rFonts w:ascii="Calibri" w:eastAsia="Calibri" w:hAnsi="Calibri" w:cs="Calibri"/>
                <w:b/>
              </w:rPr>
            </w:pPr>
            <w:r>
              <w:rPr>
                <w:rFonts w:ascii="Calibri" w:eastAsia="Calibri" w:hAnsi="Calibri" w:cs="Calibri"/>
                <w:b/>
              </w:rPr>
              <w:t>Assessment</w:t>
            </w:r>
          </w:p>
        </w:tc>
        <w:tc>
          <w:tcPr>
            <w:tcW w:w="295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Examiner</w:t>
            </w:r>
          </w:p>
        </w:tc>
        <w:tc>
          <w:tcPr>
            <w:tcW w:w="207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Conducted</w:t>
            </w:r>
          </w:p>
        </w:tc>
        <w:tc>
          <w:tcPr>
            <w:tcW w:w="196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Reviewed</w:t>
            </w:r>
          </w:p>
        </w:tc>
      </w:tr>
      <w:tr w:rsidR="00764CD9">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bl>
    <w:p w:rsidR="00764CD9" w:rsidRDefault="00764CD9">
      <w:pPr>
        <w:rPr>
          <w:rFonts w:ascii="Calibri" w:eastAsia="Calibri" w:hAnsi="Calibri" w:cs="Calibri"/>
        </w:rPr>
      </w:pPr>
    </w:p>
    <w:p w:rsidR="00764CD9" w:rsidRDefault="0017133C">
      <w:pPr>
        <w:ind w:left="360" w:hanging="360"/>
        <w:jc w:val="both"/>
        <w:rPr>
          <w:rFonts w:ascii="Calibri" w:eastAsia="Calibri" w:hAnsi="Calibri" w:cs="Calibri"/>
        </w:rPr>
      </w:pPr>
      <w:r>
        <w:rPr>
          <w:rFonts w:ascii="Calibri" w:eastAsia="Calibri" w:hAnsi="Calibri" w:cs="Calibri"/>
        </w:rPr>
        <w:t>3.</w:t>
      </w:r>
      <w:r>
        <w:rPr>
          <w:rFonts w:ascii="Calibri" w:eastAsia="Calibri" w:hAnsi="Calibri" w:cs="Calibri"/>
        </w:rPr>
        <w:tab/>
        <w:t xml:space="preserve">At least one 20-minute observation of the child: </w:t>
      </w:r>
    </w:p>
    <w:p w:rsidR="00764CD9" w:rsidRDefault="00764CD9">
      <w:pPr>
        <w:spacing w:after="40"/>
        <w:ind w:left="360"/>
        <w:rPr>
          <w:rFonts w:ascii="Calibri" w:eastAsia="Calibri" w:hAnsi="Calibri" w:cs="Calibri"/>
        </w:rPr>
      </w:pPr>
    </w:p>
    <w:tbl>
      <w:tblPr>
        <w:tblStyle w:val="a2"/>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764CD9" w:rsidTr="00FC3FED">
        <w:trPr>
          <w:trHeight w:val="262"/>
          <w:tblHeader/>
        </w:trPr>
        <w:tc>
          <w:tcPr>
            <w:tcW w:w="3735" w:type="dxa"/>
            <w:shd w:val="clear" w:color="auto" w:fill="CCCCCC"/>
            <w:tcMar>
              <w:top w:w="28" w:type="dxa"/>
              <w:left w:w="28" w:type="dxa"/>
              <w:bottom w:w="28" w:type="dxa"/>
              <w:right w:w="28" w:type="dxa"/>
            </w:tcMar>
          </w:tcPr>
          <w:p w:rsidR="00764CD9" w:rsidRDefault="0017133C">
            <w:pPr>
              <w:spacing w:after="100"/>
              <w:jc w:val="center"/>
              <w:rPr>
                <w:rFonts w:ascii="Calibri" w:eastAsia="Calibri" w:hAnsi="Calibri" w:cs="Calibri"/>
                <w:b/>
              </w:rPr>
            </w:pPr>
            <w:r>
              <w:rPr>
                <w:rFonts w:ascii="Calibri" w:eastAsia="Calibri" w:hAnsi="Calibri" w:cs="Calibri"/>
                <w:b/>
              </w:rPr>
              <w:t>Assessment</w:t>
            </w:r>
          </w:p>
        </w:tc>
        <w:tc>
          <w:tcPr>
            <w:tcW w:w="295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Examiner</w:t>
            </w:r>
          </w:p>
        </w:tc>
        <w:tc>
          <w:tcPr>
            <w:tcW w:w="207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Conducted</w:t>
            </w:r>
          </w:p>
        </w:tc>
        <w:tc>
          <w:tcPr>
            <w:tcW w:w="196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Reviewed</w:t>
            </w:r>
          </w:p>
        </w:tc>
      </w:tr>
      <w:tr w:rsidR="00764CD9">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bl>
    <w:p w:rsidR="004B49B2" w:rsidRDefault="004B49B2">
      <w:pPr>
        <w:ind w:left="360" w:hanging="360"/>
        <w:jc w:val="both"/>
        <w:rPr>
          <w:rFonts w:ascii="Calibri" w:eastAsia="Calibri" w:hAnsi="Calibri" w:cs="Calibri"/>
        </w:rPr>
      </w:pPr>
    </w:p>
    <w:p w:rsidR="00764CD9" w:rsidRDefault="0017133C" w:rsidP="004B49B2">
      <w:pPr>
        <w:spacing w:after="240"/>
        <w:ind w:left="360" w:hanging="360"/>
        <w:jc w:val="both"/>
        <w:rPr>
          <w:rFonts w:ascii="Calibri" w:eastAsia="Calibri" w:hAnsi="Calibri" w:cs="Calibri"/>
        </w:rPr>
      </w:pPr>
      <w:r>
        <w:rPr>
          <w:rFonts w:ascii="Calibri" w:eastAsia="Calibri" w:hAnsi="Calibri" w:cs="Calibri"/>
        </w:rPr>
        <w:t>4.</w:t>
      </w:r>
      <w:r>
        <w:rPr>
          <w:rFonts w:ascii="Calibri" w:eastAsia="Calibri" w:hAnsi="Calibri" w:cs="Calibri"/>
        </w:rPr>
        <w:tab/>
        <w:t xml:space="preserve">Review of previous testing, medical data and parent reports: </w:t>
      </w:r>
    </w:p>
    <w:tbl>
      <w:tblPr>
        <w:tblStyle w:val="a3"/>
        <w:tblW w:w="107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Data/Report"/>
        <w:tblDescription w:val="This table provides a space to record the type and date of previous testing, medical data and parent report, and the date it was reviewed.&#10;&#10;"/>
      </w:tblPr>
      <w:tblGrid>
        <w:gridCol w:w="6675"/>
        <w:gridCol w:w="2085"/>
        <w:gridCol w:w="1995"/>
      </w:tblGrid>
      <w:tr w:rsidR="00764CD9" w:rsidTr="00FC3FED">
        <w:trPr>
          <w:trHeight w:val="262"/>
          <w:tblHeader/>
        </w:trPr>
        <w:tc>
          <w:tcPr>
            <w:tcW w:w="6675" w:type="dxa"/>
            <w:shd w:val="clear" w:color="auto" w:fill="CCCCCC"/>
            <w:tcMar>
              <w:top w:w="28" w:type="dxa"/>
              <w:left w:w="28" w:type="dxa"/>
              <w:bottom w:w="28" w:type="dxa"/>
              <w:right w:w="28" w:type="dxa"/>
            </w:tcMar>
          </w:tcPr>
          <w:p w:rsidR="00764CD9" w:rsidRDefault="0017133C">
            <w:pPr>
              <w:spacing w:after="100"/>
              <w:jc w:val="center"/>
              <w:rPr>
                <w:rFonts w:ascii="Calibri" w:eastAsia="Calibri" w:hAnsi="Calibri" w:cs="Calibri"/>
                <w:b/>
              </w:rPr>
            </w:pPr>
            <w:r>
              <w:rPr>
                <w:rFonts w:ascii="Calibri" w:eastAsia="Calibri" w:hAnsi="Calibri" w:cs="Calibri"/>
                <w:b/>
              </w:rPr>
              <w:t>Assessment/Data/Report</w:t>
            </w:r>
          </w:p>
        </w:tc>
        <w:tc>
          <w:tcPr>
            <w:tcW w:w="208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Conducted</w:t>
            </w:r>
          </w:p>
        </w:tc>
        <w:tc>
          <w:tcPr>
            <w:tcW w:w="199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Reviewed</w:t>
            </w:r>
          </w:p>
        </w:tc>
      </w:tr>
      <w:tr w:rsidR="00764CD9">
        <w:tc>
          <w:tcPr>
            <w:tcW w:w="667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8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9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bl>
    <w:p w:rsidR="00764CD9" w:rsidRDefault="0017133C">
      <w:pPr>
        <w:spacing w:before="80"/>
        <w:ind w:left="360" w:hanging="360"/>
        <w:jc w:val="both"/>
        <w:rPr>
          <w:rFonts w:ascii="Calibri" w:eastAsia="Calibri" w:hAnsi="Calibri" w:cs="Calibri"/>
        </w:rPr>
      </w:pPr>
      <w:r>
        <w:rPr>
          <w:rFonts w:ascii="Calibri" w:eastAsia="Calibri" w:hAnsi="Calibri" w:cs="Calibri"/>
        </w:rPr>
        <w:lastRenderedPageBreak/>
        <w:t>5.</w:t>
      </w:r>
      <w:r>
        <w:rPr>
          <w:rFonts w:ascii="Calibri" w:eastAsia="Calibri" w:hAnsi="Calibri" w:cs="Calibri"/>
        </w:rPr>
        <w:tab/>
        <w:t>Any other evaluative information as necessary to determine eligibility:</w:t>
      </w:r>
    </w:p>
    <w:p w:rsidR="00764CD9" w:rsidRDefault="00764CD9">
      <w:pPr>
        <w:spacing w:after="40"/>
        <w:ind w:left="360"/>
        <w:rPr>
          <w:rFonts w:ascii="Calibri" w:eastAsia="Calibri" w:hAnsi="Calibri" w:cs="Calibri"/>
        </w:rPr>
      </w:pPr>
    </w:p>
    <w:tbl>
      <w:tblPr>
        <w:tblStyle w:val="a4"/>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or type of data,  name of examiner, the date the assessment was conducted, and the date it was reviewed. &#10;&#10;"/>
      </w:tblPr>
      <w:tblGrid>
        <w:gridCol w:w="3735"/>
        <w:gridCol w:w="2955"/>
        <w:gridCol w:w="2070"/>
        <w:gridCol w:w="1965"/>
      </w:tblGrid>
      <w:tr w:rsidR="00764CD9" w:rsidTr="00B15185">
        <w:trPr>
          <w:trHeight w:val="262"/>
          <w:tblHeader/>
        </w:trPr>
        <w:tc>
          <w:tcPr>
            <w:tcW w:w="3735" w:type="dxa"/>
            <w:shd w:val="clear" w:color="auto" w:fill="CCCCCC"/>
            <w:tcMar>
              <w:top w:w="28" w:type="dxa"/>
              <w:left w:w="28" w:type="dxa"/>
              <w:bottom w:w="28" w:type="dxa"/>
              <w:right w:w="28" w:type="dxa"/>
            </w:tcMar>
          </w:tcPr>
          <w:p w:rsidR="00764CD9" w:rsidRDefault="0017133C">
            <w:pPr>
              <w:spacing w:after="100"/>
              <w:jc w:val="center"/>
              <w:rPr>
                <w:rFonts w:ascii="Calibri" w:eastAsia="Calibri" w:hAnsi="Calibri" w:cs="Calibri"/>
                <w:b/>
              </w:rPr>
            </w:pPr>
            <w:r>
              <w:rPr>
                <w:rFonts w:ascii="Calibri" w:eastAsia="Calibri" w:hAnsi="Calibri" w:cs="Calibri"/>
                <w:b/>
              </w:rPr>
              <w:t>Assessment/Data</w:t>
            </w:r>
          </w:p>
        </w:tc>
        <w:tc>
          <w:tcPr>
            <w:tcW w:w="295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Examiner</w:t>
            </w:r>
          </w:p>
        </w:tc>
        <w:tc>
          <w:tcPr>
            <w:tcW w:w="2070"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Conducted</w:t>
            </w:r>
          </w:p>
        </w:tc>
        <w:tc>
          <w:tcPr>
            <w:tcW w:w="1965" w:type="dxa"/>
            <w:shd w:val="clear" w:color="auto" w:fill="CCCCCC"/>
            <w:tcMar>
              <w:top w:w="28" w:type="dxa"/>
              <w:left w:w="28" w:type="dxa"/>
              <w:bottom w:w="28" w:type="dxa"/>
              <w:right w:w="28" w:type="dxa"/>
            </w:tcMar>
          </w:tcPr>
          <w:p w:rsidR="00764CD9" w:rsidRDefault="0017133C">
            <w:pPr>
              <w:widowControl w:val="0"/>
              <w:jc w:val="center"/>
              <w:rPr>
                <w:rFonts w:ascii="Calibri" w:eastAsia="Calibri" w:hAnsi="Calibri" w:cs="Calibri"/>
                <w:b/>
              </w:rPr>
            </w:pPr>
            <w:r>
              <w:rPr>
                <w:rFonts w:ascii="Calibri" w:eastAsia="Calibri" w:hAnsi="Calibri" w:cs="Calibri"/>
                <w:b/>
              </w:rPr>
              <w:t>Date Reviewed</w:t>
            </w:r>
          </w:p>
        </w:tc>
      </w:tr>
      <w:tr w:rsidR="00764CD9">
        <w:tc>
          <w:tcPr>
            <w:tcW w:w="373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rsidR="00764CD9" w:rsidRDefault="00764CD9">
            <w:pPr>
              <w:widowControl w:val="0"/>
              <w:rPr>
                <w:rFonts w:ascii="Calibri" w:eastAsia="Calibri" w:hAnsi="Calibri" w:cs="Calibri"/>
                <w:b/>
              </w:rPr>
            </w:pPr>
          </w:p>
        </w:tc>
      </w:tr>
    </w:tbl>
    <w:p w:rsidR="00764CD9" w:rsidRDefault="00764CD9">
      <w:pPr>
        <w:spacing w:after="80"/>
        <w:rPr>
          <w:rFonts w:ascii="Calibri" w:eastAsia="Calibri" w:hAnsi="Calibri" w:cs="Calibri"/>
        </w:rPr>
      </w:pPr>
    </w:p>
    <w:p w:rsidR="00764CD9" w:rsidRDefault="0017133C">
      <w:pPr>
        <w:spacing w:after="80"/>
        <w:rPr>
          <w:rFonts w:ascii="Calibri" w:eastAsia="Calibri" w:hAnsi="Calibri" w:cs="Calibri"/>
          <w:b/>
          <w:u w:val="single"/>
        </w:rPr>
      </w:pPr>
      <w:r>
        <w:rPr>
          <w:rFonts w:ascii="Calibri" w:eastAsia="Calibri" w:hAnsi="Calibri" w:cs="Calibri"/>
          <w:b/>
          <w:u w:val="single"/>
        </w:rPr>
        <w:t>Eligibility Criteria</w:t>
      </w:r>
    </w:p>
    <w:p w:rsidR="00764CD9" w:rsidRPr="008F4B33" w:rsidRDefault="0017133C">
      <w:pPr>
        <w:spacing w:after="80"/>
        <w:jc w:val="both"/>
        <w:rPr>
          <w:rFonts w:ascii="Calibri" w:eastAsia="Calibri" w:hAnsi="Calibri" w:cs="Calibri"/>
        </w:rPr>
      </w:pPr>
      <w:r w:rsidRPr="008F4B33">
        <w:rPr>
          <w:rFonts w:ascii="Calibri" w:eastAsia="Calibri" w:hAnsi="Calibri" w:cs="Calibri"/>
        </w:rPr>
        <w:t xml:space="preserve">To be eligible as a child with a developmental delay, the child must have an impairment of 2 standard deviations or more below the mean in one or more of the developmental areas or 1.5 standard deviations below the mean in two or more of the developmental areas. To be eligible for early interventions services, the child must meet </w:t>
      </w:r>
      <w:r w:rsidR="00BA71DC" w:rsidRPr="008F4B33">
        <w:rPr>
          <w:rFonts w:ascii="Calibri" w:eastAsia="Calibri" w:hAnsi="Calibri" w:cs="Calibri"/>
        </w:rPr>
        <w:t xml:space="preserve">one of </w:t>
      </w:r>
      <w:r w:rsidRPr="008F4B33">
        <w:rPr>
          <w:rFonts w:ascii="Calibri" w:eastAsia="Calibri" w:hAnsi="Calibri" w:cs="Calibri"/>
        </w:rPr>
        <w:t>the following criteria:</w:t>
      </w:r>
    </w:p>
    <w:p w:rsidR="00764CD9" w:rsidRDefault="00764CD9">
      <w:pPr>
        <w:spacing w:after="80"/>
        <w:rPr>
          <w:rFonts w:ascii="Calibri" w:eastAsia="Calibri" w:hAnsi="Calibri" w:cs="Calibri"/>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10;&#10;"/>
      </w:tblPr>
      <w:tblGrid>
        <w:gridCol w:w="990"/>
        <w:gridCol w:w="990"/>
        <w:gridCol w:w="2940"/>
        <w:gridCol w:w="2940"/>
        <w:gridCol w:w="2940"/>
      </w:tblGrid>
      <w:tr w:rsidR="004B49B2" w:rsidTr="004B49B2">
        <w:trPr>
          <w:trHeight w:val="942"/>
          <w:tblHeader/>
        </w:trPr>
        <w:tc>
          <w:tcPr>
            <w:tcW w:w="990" w:type="dxa"/>
            <w:vMerge w:val="restart"/>
            <w:shd w:val="clear" w:color="auto" w:fill="auto"/>
            <w:tcMar>
              <w:top w:w="100" w:type="dxa"/>
              <w:left w:w="100" w:type="dxa"/>
              <w:bottom w:w="100" w:type="dxa"/>
              <w:right w:w="100" w:type="dxa"/>
            </w:tcMar>
            <w:vAlign w:val="center"/>
          </w:tcPr>
          <w:p w:rsidR="004B49B2" w:rsidRDefault="003D0FA6" w:rsidP="008F4B33">
            <w:sdt>
              <w:sdtPr>
                <w:id w:val="-423652163"/>
                <w14:checkbox>
                  <w14:checked w14:val="0"/>
                  <w14:checkedState w14:val="2612" w14:font="MS Gothic"/>
                  <w14:uncheckedState w14:val="2610" w14:font="MS Gothic"/>
                </w14:checkbox>
              </w:sdtPr>
              <w:sdtEndPr/>
              <w:sdtContent>
                <w:r w:rsidR="004B49B2">
                  <w:rPr>
                    <w:rFonts w:ascii="MS Gothic" w:eastAsia="MS Gothic" w:hAnsi="MS Gothic" w:hint="eastAsia"/>
                  </w:rPr>
                  <w:t>☐</w:t>
                </w:r>
              </w:sdtContent>
            </w:sdt>
            <w:r w:rsidR="004B49B2">
              <w:t xml:space="preserve"> Yes</w:t>
            </w:r>
          </w:p>
        </w:tc>
        <w:tc>
          <w:tcPr>
            <w:tcW w:w="990" w:type="dxa"/>
            <w:vMerge w:val="restart"/>
            <w:shd w:val="clear" w:color="auto" w:fill="auto"/>
            <w:vAlign w:val="center"/>
          </w:tcPr>
          <w:p w:rsidR="004B49B2" w:rsidRDefault="003D0FA6" w:rsidP="008F4B33">
            <w:sdt>
              <w:sdtPr>
                <w:id w:val="-2104022005"/>
                <w14:checkbox>
                  <w14:checked w14:val="0"/>
                  <w14:checkedState w14:val="2612" w14:font="MS Gothic"/>
                  <w14:uncheckedState w14:val="2610" w14:font="MS Gothic"/>
                </w14:checkbox>
              </w:sdtPr>
              <w:sdtEndPr/>
              <w:sdtContent>
                <w:r w:rsidR="004B49B2">
                  <w:rPr>
                    <w:rFonts w:ascii="MS Gothic" w:eastAsia="MS Gothic" w:hAnsi="MS Gothic" w:hint="eastAsia"/>
                  </w:rPr>
                  <w:t>☐</w:t>
                </w:r>
              </w:sdtContent>
            </w:sdt>
            <w:r w:rsidR="004B49B2">
              <w:t xml:space="preserve"> No</w:t>
            </w:r>
          </w:p>
        </w:tc>
        <w:tc>
          <w:tcPr>
            <w:tcW w:w="8820" w:type="dxa"/>
            <w:gridSpan w:val="3"/>
            <w:shd w:val="clear" w:color="auto" w:fill="auto"/>
            <w:tcMar>
              <w:top w:w="100" w:type="dxa"/>
              <w:left w:w="100" w:type="dxa"/>
              <w:bottom w:w="100" w:type="dxa"/>
              <w:right w:w="100" w:type="dxa"/>
            </w:tcMar>
          </w:tcPr>
          <w:p w:rsidR="004B49B2" w:rsidRPr="004B49B2" w:rsidRDefault="004B49B2" w:rsidP="004B49B2">
            <w:pPr>
              <w:widowControl w:val="0"/>
              <w:pBdr>
                <w:top w:val="nil"/>
                <w:left w:val="nil"/>
                <w:bottom w:val="nil"/>
                <w:right w:val="nil"/>
                <w:between w:val="nil"/>
              </w:pBdr>
              <w:rPr>
                <w:rFonts w:ascii="Calibri" w:eastAsia="Calibri" w:hAnsi="Calibri" w:cs="Calibri"/>
              </w:rPr>
            </w:pPr>
            <w:r>
              <w:rPr>
                <w:rFonts w:ascii="Calibri" w:eastAsia="Calibri" w:hAnsi="Calibri" w:cs="Calibri"/>
              </w:rPr>
              <w:t>The child is under three years of age and has a developmental delay of 2 or more standard deviations below the mean in one or more of the following developmental areas:</w:t>
            </w:r>
          </w:p>
        </w:tc>
      </w:tr>
      <w:tr w:rsidR="004B49B2" w:rsidTr="004B49B2">
        <w:trPr>
          <w:trHeight w:val="330"/>
          <w:tblHeader/>
        </w:trPr>
        <w:tc>
          <w:tcPr>
            <w:tcW w:w="990" w:type="dxa"/>
            <w:vMerge/>
            <w:shd w:val="clear" w:color="auto" w:fill="auto"/>
            <w:tcMar>
              <w:top w:w="100" w:type="dxa"/>
              <w:left w:w="100" w:type="dxa"/>
              <w:bottom w:w="100" w:type="dxa"/>
              <w:right w:w="100" w:type="dxa"/>
            </w:tcMar>
            <w:vAlign w:val="center"/>
          </w:tcPr>
          <w:p w:rsidR="004B49B2" w:rsidRDefault="004B49B2" w:rsidP="004B49B2"/>
        </w:tc>
        <w:tc>
          <w:tcPr>
            <w:tcW w:w="990" w:type="dxa"/>
            <w:vMerge/>
            <w:shd w:val="clear" w:color="auto" w:fill="auto"/>
            <w:vAlign w:val="center"/>
          </w:tcPr>
          <w:p w:rsidR="004B49B2" w:rsidRDefault="004B49B2" w:rsidP="004B49B2"/>
        </w:tc>
        <w:tc>
          <w:tcPr>
            <w:tcW w:w="2940" w:type="dxa"/>
            <w:shd w:val="clear" w:color="auto" w:fill="auto"/>
            <w:tcMar>
              <w:top w:w="100" w:type="dxa"/>
              <w:left w:w="100" w:type="dxa"/>
              <w:bottom w:w="100" w:type="dxa"/>
              <w:right w:w="100" w:type="dxa"/>
            </w:tcMar>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044984045"/>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Communication</w:t>
            </w:r>
          </w:p>
        </w:tc>
        <w:tc>
          <w:tcPr>
            <w:tcW w:w="2940" w:type="dxa"/>
            <w:shd w:val="clear" w:color="auto" w:fill="auto"/>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995061791"/>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Adaptive</w:t>
            </w:r>
          </w:p>
        </w:tc>
        <w:tc>
          <w:tcPr>
            <w:tcW w:w="2940" w:type="dxa"/>
            <w:shd w:val="clear" w:color="auto" w:fill="auto"/>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81853611"/>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Physical</w:t>
            </w:r>
          </w:p>
        </w:tc>
      </w:tr>
      <w:tr w:rsidR="004B49B2" w:rsidTr="004B49B2">
        <w:trPr>
          <w:trHeight w:val="402"/>
          <w:tblHeader/>
        </w:trPr>
        <w:tc>
          <w:tcPr>
            <w:tcW w:w="990" w:type="dxa"/>
            <w:vMerge/>
            <w:shd w:val="clear" w:color="auto" w:fill="auto"/>
            <w:tcMar>
              <w:top w:w="100" w:type="dxa"/>
              <w:left w:w="100" w:type="dxa"/>
              <w:bottom w:w="100" w:type="dxa"/>
              <w:right w:w="100" w:type="dxa"/>
            </w:tcMar>
            <w:vAlign w:val="center"/>
          </w:tcPr>
          <w:p w:rsidR="004B49B2" w:rsidRDefault="004B49B2" w:rsidP="004B49B2"/>
        </w:tc>
        <w:tc>
          <w:tcPr>
            <w:tcW w:w="990" w:type="dxa"/>
            <w:vMerge/>
            <w:shd w:val="clear" w:color="auto" w:fill="auto"/>
            <w:vAlign w:val="center"/>
          </w:tcPr>
          <w:p w:rsidR="004B49B2" w:rsidRDefault="004B49B2" w:rsidP="004B49B2"/>
        </w:tc>
        <w:tc>
          <w:tcPr>
            <w:tcW w:w="2940" w:type="dxa"/>
            <w:shd w:val="clear" w:color="auto" w:fill="auto"/>
            <w:tcMar>
              <w:top w:w="100" w:type="dxa"/>
              <w:left w:w="100" w:type="dxa"/>
              <w:bottom w:w="100" w:type="dxa"/>
              <w:right w:w="100" w:type="dxa"/>
            </w:tcMar>
          </w:tcPr>
          <w:p w:rsidR="004B49B2" w:rsidRDefault="003D0FA6"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47662531"/>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Social/Emotional</w:t>
            </w:r>
          </w:p>
        </w:tc>
        <w:tc>
          <w:tcPr>
            <w:tcW w:w="2940" w:type="dxa"/>
            <w:shd w:val="clear" w:color="auto" w:fill="auto"/>
          </w:tcPr>
          <w:p w:rsidR="004B49B2" w:rsidRDefault="003D0FA6"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1428721645"/>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Cognitive</w:t>
            </w:r>
          </w:p>
        </w:tc>
        <w:tc>
          <w:tcPr>
            <w:tcW w:w="2940" w:type="dxa"/>
            <w:shd w:val="clear" w:color="auto" w:fill="auto"/>
          </w:tcPr>
          <w:p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r w:rsidR="004B49B2" w:rsidTr="004B49B2">
        <w:trPr>
          <w:trHeight w:val="285"/>
          <w:tblHeader/>
        </w:trPr>
        <w:tc>
          <w:tcPr>
            <w:tcW w:w="10800" w:type="dxa"/>
            <w:gridSpan w:val="5"/>
            <w:shd w:val="clear" w:color="auto" w:fill="auto"/>
            <w:tcMar>
              <w:top w:w="100" w:type="dxa"/>
              <w:left w:w="100" w:type="dxa"/>
              <w:bottom w:w="100" w:type="dxa"/>
              <w:right w:w="100" w:type="dxa"/>
            </w:tcMar>
            <w:vAlign w:val="center"/>
          </w:tcPr>
          <w:p w:rsidR="004B49B2" w:rsidRDefault="004B49B2" w:rsidP="004B49B2">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rPr>
              <w:t>OR</w:t>
            </w:r>
          </w:p>
        </w:tc>
      </w:tr>
      <w:tr w:rsidR="004B49B2" w:rsidTr="008F4B33">
        <w:tc>
          <w:tcPr>
            <w:tcW w:w="990" w:type="dxa"/>
            <w:vMerge w:val="restart"/>
            <w:shd w:val="clear" w:color="auto" w:fill="auto"/>
            <w:tcMar>
              <w:top w:w="100" w:type="dxa"/>
              <w:left w:w="100" w:type="dxa"/>
              <w:bottom w:w="100" w:type="dxa"/>
              <w:right w:w="100" w:type="dxa"/>
            </w:tcMar>
            <w:vAlign w:val="center"/>
          </w:tcPr>
          <w:p w:rsidR="004B49B2" w:rsidRDefault="003D0FA6" w:rsidP="004B49B2">
            <w:sdt>
              <w:sdtPr>
                <w:id w:val="-160011378"/>
                <w14:checkbox>
                  <w14:checked w14:val="0"/>
                  <w14:checkedState w14:val="2612" w14:font="MS Gothic"/>
                  <w14:uncheckedState w14:val="2610" w14:font="MS Gothic"/>
                </w14:checkbox>
              </w:sdtPr>
              <w:sdtEndPr/>
              <w:sdtContent>
                <w:r w:rsidR="004B49B2">
                  <w:rPr>
                    <w:rFonts w:ascii="MS Gothic" w:eastAsia="MS Gothic" w:hAnsi="MS Gothic" w:hint="eastAsia"/>
                  </w:rPr>
                  <w:t>☐</w:t>
                </w:r>
              </w:sdtContent>
            </w:sdt>
            <w:r w:rsidR="004B49B2">
              <w:t xml:space="preserve"> Yes</w:t>
            </w:r>
          </w:p>
        </w:tc>
        <w:tc>
          <w:tcPr>
            <w:tcW w:w="990" w:type="dxa"/>
            <w:vMerge w:val="restart"/>
            <w:shd w:val="clear" w:color="auto" w:fill="auto"/>
            <w:vAlign w:val="center"/>
          </w:tcPr>
          <w:p w:rsidR="004B49B2" w:rsidRDefault="003D0FA6" w:rsidP="004B49B2">
            <w:sdt>
              <w:sdtPr>
                <w:id w:val="2030060165"/>
                <w14:checkbox>
                  <w14:checked w14:val="0"/>
                  <w14:checkedState w14:val="2612" w14:font="MS Gothic"/>
                  <w14:uncheckedState w14:val="2610" w14:font="MS Gothic"/>
                </w14:checkbox>
              </w:sdtPr>
              <w:sdtEndPr/>
              <w:sdtContent>
                <w:r w:rsidR="004B49B2">
                  <w:rPr>
                    <w:rFonts w:ascii="MS Gothic" w:eastAsia="MS Gothic" w:hAnsi="MS Gothic" w:hint="eastAsia"/>
                  </w:rPr>
                  <w:t>☐</w:t>
                </w:r>
              </w:sdtContent>
            </w:sdt>
            <w:r w:rsidR="004B49B2">
              <w:t xml:space="preserve"> No</w:t>
            </w:r>
          </w:p>
        </w:tc>
        <w:tc>
          <w:tcPr>
            <w:tcW w:w="8820" w:type="dxa"/>
            <w:gridSpan w:val="3"/>
            <w:shd w:val="clear" w:color="auto" w:fill="auto"/>
            <w:tcMar>
              <w:top w:w="100" w:type="dxa"/>
              <w:left w:w="100" w:type="dxa"/>
              <w:bottom w:w="100" w:type="dxa"/>
              <w:right w:w="100" w:type="dxa"/>
            </w:tcMar>
          </w:tcPr>
          <w:p w:rsidR="004B49B2" w:rsidRDefault="004B49B2" w:rsidP="004B49B2">
            <w:pPr>
              <w:widowControl w:val="0"/>
              <w:pBdr>
                <w:top w:val="nil"/>
                <w:left w:val="nil"/>
                <w:bottom w:val="nil"/>
                <w:right w:val="nil"/>
                <w:between w:val="nil"/>
              </w:pBdr>
              <w:rPr>
                <w:rFonts w:ascii="Calibri" w:eastAsia="Calibri" w:hAnsi="Calibri" w:cs="Calibri"/>
              </w:rPr>
            </w:pPr>
            <w:r>
              <w:rPr>
                <w:rFonts w:ascii="Calibri" w:eastAsia="Calibri" w:hAnsi="Calibri" w:cs="Calibri"/>
              </w:rPr>
              <w:t>The child is under three years of age and has a developmental delay of 1.5 or more standard deviations below the mean in two or more of the following developmental areas:</w:t>
            </w:r>
          </w:p>
        </w:tc>
      </w:tr>
      <w:tr w:rsidR="004B49B2" w:rsidTr="00EB0352">
        <w:tc>
          <w:tcPr>
            <w:tcW w:w="990" w:type="dxa"/>
            <w:vMerge/>
            <w:shd w:val="clear" w:color="auto" w:fill="auto"/>
            <w:tcMar>
              <w:top w:w="100" w:type="dxa"/>
              <w:left w:w="100" w:type="dxa"/>
              <w:bottom w:w="100" w:type="dxa"/>
              <w:right w:w="100" w:type="dxa"/>
            </w:tcMar>
            <w:vAlign w:val="center"/>
          </w:tcPr>
          <w:p w:rsidR="004B49B2" w:rsidRDefault="004B49B2" w:rsidP="004B49B2"/>
        </w:tc>
        <w:tc>
          <w:tcPr>
            <w:tcW w:w="990" w:type="dxa"/>
            <w:vMerge/>
            <w:shd w:val="clear" w:color="auto" w:fill="auto"/>
            <w:vAlign w:val="center"/>
          </w:tcPr>
          <w:p w:rsidR="004B49B2" w:rsidRDefault="004B49B2" w:rsidP="004B49B2"/>
        </w:tc>
        <w:tc>
          <w:tcPr>
            <w:tcW w:w="2940" w:type="dxa"/>
            <w:shd w:val="clear" w:color="auto" w:fill="auto"/>
            <w:tcMar>
              <w:top w:w="100" w:type="dxa"/>
              <w:left w:w="100" w:type="dxa"/>
              <w:bottom w:w="100" w:type="dxa"/>
              <w:right w:w="100" w:type="dxa"/>
            </w:tcMar>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651834655"/>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Communication</w:t>
            </w:r>
          </w:p>
        </w:tc>
        <w:tc>
          <w:tcPr>
            <w:tcW w:w="2940" w:type="dxa"/>
            <w:shd w:val="clear" w:color="auto" w:fill="auto"/>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124961918"/>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Adaptive</w:t>
            </w:r>
          </w:p>
        </w:tc>
        <w:tc>
          <w:tcPr>
            <w:tcW w:w="2940" w:type="dxa"/>
            <w:shd w:val="clear" w:color="auto" w:fill="auto"/>
          </w:tcPr>
          <w:p w:rsidR="004B49B2" w:rsidRDefault="003D0FA6"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936333723"/>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Physical</w:t>
            </w:r>
          </w:p>
        </w:tc>
      </w:tr>
      <w:tr w:rsidR="004B49B2" w:rsidTr="004B49B2">
        <w:trPr>
          <w:trHeight w:val="20"/>
        </w:trPr>
        <w:tc>
          <w:tcPr>
            <w:tcW w:w="990" w:type="dxa"/>
            <w:vMerge/>
            <w:shd w:val="clear" w:color="auto" w:fill="auto"/>
            <w:tcMar>
              <w:top w:w="100" w:type="dxa"/>
              <w:left w:w="100" w:type="dxa"/>
              <w:bottom w:w="100" w:type="dxa"/>
              <w:right w:w="100" w:type="dxa"/>
            </w:tcMar>
            <w:vAlign w:val="center"/>
          </w:tcPr>
          <w:p w:rsidR="004B49B2" w:rsidRDefault="004B49B2" w:rsidP="004B49B2"/>
        </w:tc>
        <w:tc>
          <w:tcPr>
            <w:tcW w:w="990" w:type="dxa"/>
            <w:vMerge/>
            <w:shd w:val="clear" w:color="auto" w:fill="auto"/>
            <w:vAlign w:val="center"/>
          </w:tcPr>
          <w:p w:rsidR="004B49B2" w:rsidRDefault="004B49B2" w:rsidP="004B49B2"/>
        </w:tc>
        <w:tc>
          <w:tcPr>
            <w:tcW w:w="2940" w:type="dxa"/>
            <w:shd w:val="clear" w:color="auto" w:fill="auto"/>
            <w:tcMar>
              <w:top w:w="100" w:type="dxa"/>
              <w:left w:w="100" w:type="dxa"/>
              <w:bottom w:w="100" w:type="dxa"/>
              <w:right w:w="100" w:type="dxa"/>
            </w:tcMar>
          </w:tcPr>
          <w:p w:rsidR="004B49B2" w:rsidRDefault="003D0FA6"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163866698"/>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Social/Emotional</w:t>
            </w:r>
          </w:p>
        </w:tc>
        <w:tc>
          <w:tcPr>
            <w:tcW w:w="2940" w:type="dxa"/>
            <w:shd w:val="clear" w:color="auto" w:fill="auto"/>
          </w:tcPr>
          <w:p w:rsidR="004B49B2" w:rsidRDefault="003D0FA6"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2018297076"/>
                <w14:checkbox>
                  <w14:checked w14:val="0"/>
                  <w14:checkedState w14:val="2612" w14:font="MS Gothic"/>
                  <w14:uncheckedState w14:val="2610" w14:font="MS Gothic"/>
                </w14:checkbox>
              </w:sdtPr>
              <w:sdtEndPr/>
              <w:sdtContent>
                <w:r w:rsidR="004B49B2">
                  <w:rPr>
                    <w:rFonts w:ascii="MS Gothic" w:eastAsia="MS Gothic" w:hAnsi="MS Gothic" w:cs="Calibri" w:hint="eastAsia"/>
                  </w:rPr>
                  <w:t>☐</w:t>
                </w:r>
              </w:sdtContent>
            </w:sdt>
            <w:r w:rsidR="004B49B2">
              <w:rPr>
                <w:rFonts w:ascii="Calibri" w:eastAsia="Calibri" w:hAnsi="Calibri" w:cs="Calibri"/>
              </w:rPr>
              <w:t xml:space="preserve"> Cognitive</w:t>
            </w:r>
          </w:p>
        </w:tc>
        <w:tc>
          <w:tcPr>
            <w:tcW w:w="2940" w:type="dxa"/>
            <w:shd w:val="clear" w:color="auto" w:fill="auto"/>
          </w:tcPr>
          <w:p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bl>
    <w:p w:rsidR="00764CD9" w:rsidRDefault="00764CD9">
      <w:pPr>
        <w:tabs>
          <w:tab w:val="left" w:pos="360"/>
          <w:tab w:val="left" w:pos="720"/>
          <w:tab w:val="left" w:pos="1080"/>
        </w:tabs>
        <w:ind w:right="360"/>
        <w:rPr>
          <w:rFonts w:ascii="Calibri" w:eastAsia="Calibri" w:hAnsi="Calibri" w:cs="Calibri"/>
        </w:rPr>
      </w:pPr>
    </w:p>
    <w:tbl>
      <w:tblPr>
        <w:tblStyle w:val="a6"/>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BA71DC" w:rsidTr="00B15185">
        <w:trPr>
          <w:tblHeader/>
        </w:trPr>
        <w:tc>
          <w:tcPr>
            <w:tcW w:w="10710" w:type="dxa"/>
            <w:gridSpan w:val="3"/>
            <w:vAlign w:val="center"/>
          </w:tcPr>
          <w:p w:rsidR="00BA71DC" w:rsidRDefault="00BA71DC" w:rsidP="00BA71DC">
            <w:pPr>
              <w:tabs>
                <w:tab w:val="left" w:pos="360"/>
                <w:tab w:val="left" w:pos="720"/>
                <w:tab w:val="left" w:pos="1080"/>
              </w:tabs>
              <w:ind w:right="360"/>
              <w:rPr>
                <w:rFonts w:ascii="Calibri" w:eastAsia="Calibri" w:hAnsi="Calibri" w:cs="Calibri"/>
                <w:b/>
                <w:u w:val="single"/>
              </w:rPr>
            </w:pPr>
            <w:r>
              <w:rPr>
                <w:rFonts w:ascii="Calibri" w:eastAsia="Calibri" w:hAnsi="Calibri" w:cs="Calibri"/>
                <w:b/>
                <w:u w:val="single"/>
              </w:rPr>
              <w:t>Eligibility Determination</w:t>
            </w:r>
          </w:p>
          <w:p w:rsidR="00BA71DC" w:rsidRDefault="00BA71DC" w:rsidP="00BA71DC">
            <w:r>
              <w:t>The team has determined</w:t>
            </w:r>
            <w:r w:rsidR="008F4B33">
              <w:t xml:space="preserve"> that</w:t>
            </w:r>
            <w:r>
              <w:t>:</w:t>
            </w:r>
          </w:p>
        </w:tc>
      </w:tr>
      <w:tr w:rsidR="0017133C" w:rsidTr="00B15185">
        <w:trPr>
          <w:tblHeader/>
        </w:trPr>
        <w:tc>
          <w:tcPr>
            <w:tcW w:w="8827" w:type="dxa"/>
            <w:vAlign w:val="center"/>
          </w:tcPr>
          <w:p w:rsidR="0017133C" w:rsidRDefault="0017133C" w:rsidP="0017133C">
            <w:pPr>
              <w:spacing w:before="120" w:after="120"/>
              <w:rPr>
                <w:rFonts w:ascii="Calibri" w:eastAsia="Calibri" w:hAnsi="Calibri" w:cs="Calibri"/>
              </w:rPr>
            </w:pPr>
            <w:r>
              <w:rPr>
                <w:rFonts w:ascii="Calibri" w:eastAsia="Calibri" w:hAnsi="Calibri" w:cs="Calibri"/>
              </w:rPr>
              <w:t xml:space="preserve">The child has </w:t>
            </w:r>
            <w:r w:rsidR="008F4B33">
              <w:rPr>
                <w:rFonts w:ascii="Calibri" w:eastAsia="Calibri" w:hAnsi="Calibri" w:cs="Calibri"/>
              </w:rPr>
              <w:t xml:space="preserve">a </w:t>
            </w:r>
            <w:r>
              <w:rPr>
                <w:rFonts w:ascii="Calibri" w:eastAsia="Calibri" w:hAnsi="Calibri" w:cs="Calibri"/>
              </w:rPr>
              <w:t>developmental delay as defined in this rule;</w:t>
            </w:r>
          </w:p>
        </w:tc>
        <w:tc>
          <w:tcPr>
            <w:tcW w:w="990" w:type="dxa"/>
          </w:tcPr>
          <w:p w:rsidR="0017133C" w:rsidRDefault="003D0FA6" w:rsidP="008F4B33">
            <w:sdt>
              <w:sdtPr>
                <w:id w:val="-1094314424"/>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8F4B33">
              <w:t xml:space="preserve"> </w:t>
            </w:r>
            <w:r w:rsidR="0017133C">
              <w:t>Yes</w:t>
            </w:r>
          </w:p>
        </w:tc>
        <w:tc>
          <w:tcPr>
            <w:tcW w:w="893" w:type="dxa"/>
          </w:tcPr>
          <w:p w:rsidR="0017133C" w:rsidRDefault="003D0FA6" w:rsidP="008F4B33">
            <w:sdt>
              <w:sdtPr>
                <w:id w:val="353008096"/>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8F4B33">
              <w:t xml:space="preserve"> </w:t>
            </w:r>
            <w:r w:rsidR="0017133C">
              <w:t>No</w:t>
            </w:r>
          </w:p>
        </w:tc>
      </w:tr>
      <w:tr w:rsidR="0017133C" w:rsidTr="00B15185">
        <w:trPr>
          <w:tblHeader/>
        </w:trPr>
        <w:tc>
          <w:tcPr>
            <w:tcW w:w="8827" w:type="dxa"/>
            <w:vAlign w:val="center"/>
          </w:tcPr>
          <w:p w:rsidR="0017133C" w:rsidRDefault="0017133C" w:rsidP="0017133C">
            <w:pPr>
              <w:spacing w:before="120" w:after="120"/>
              <w:rPr>
                <w:rFonts w:ascii="Calibri" w:eastAsia="Calibri" w:hAnsi="Calibri" w:cs="Calibri"/>
              </w:rPr>
            </w:pPr>
            <w:r>
              <w:rPr>
                <w:rFonts w:ascii="Calibri" w:eastAsia="Calibri" w:hAnsi="Calibri" w:cs="Calibri"/>
              </w:rPr>
              <w:t>By reason thereof, the child requires early intervention (OAR 581-015-2780) services.</w:t>
            </w:r>
          </w:p>
        </w:tc>
        <w:tc>
          <w:tcPr>
            <w:tcW w:w="990" w:type="dxa"/>
          </w:tcPr>
          <w:p w:rsidR="0017133C" w:rsidRDefault="003D0FA6" w:rsidP="008F4B33">
            <w:sdt>
              <w:sdtPr>
                <w:id w:val="-238400384"/>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8F4B33">
              <w:t xml:space="preserve"> </w:t>
            </w:r>
            <w:r w:rsidR="0017133C">
              <w:t>Yes</w:t>
            </w:r>
          </w:p>
        </w:tc>
        <w:tc>
          <w:tcPr>
            <w:tcW w:w="893" w:type="dxa"/>
          </w:tcPr>
          <w:p w:rsidR="0017133C" w:rsidRDefault="003D0FA6" w:rsidP="008F4B33">
            <w:sdt>
              <w:sdtPr>
                <w:id w:val="673927897"/>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8F4B33">
              <w:t xml:space="preserve"> </w:t>
            </w:r>
            <w:r w:rsidR="0017133C">
              <w:t>No</w:t>
            </w:r>
          </w:p>
        </w:tc>
      </w:tr>
    </w:tbl>
    <w:p w:rsidR="0017133C" w:rsidRDefault="0017133C" w:rsidP="0017133C">
      <w:pPr>
        <w:ind w:right="360"/>
      </w:pPr>
    </w:p>
    <w:p w:rsidR="008F4B33" w:rsidRDefault="008F4B33" w:rsidP="0017133C">
      <w:pPr>
        <w:ind w:right="360"/>
      </w:pPr>
    </w:p>
    <w:p w:rsidR="004B49B2" w:rsidRDefault="004B49B2" w:rsidP="0017133C">
      <w:pPr>
        <w:ind w:right="360"/>
      </w:pPr>
    </w:p>
    <w:p w:rsidR="004B49B2" w:rsidRDefault="004B49B2" w:rsidP="0017133C">
      <w:pPr>
        <w:ind w:right="360"/>
      </w:pPr>
    </w:p>
    <w:p w:rsidR="0017133C" w:rsidRDefault="0017133C" w:rsidP="0017133C">
      <w:pPr>
        <w:ind w:right="360"/>
      </w:pPr>
      <w:r>
        <w:lastRenderedPageBreak/>
        <w:t xml:space="preserve">The team determined that this </w:t>
      </w:r>
      <w:r w:rsidR="008F4B33">
        <w:t>child</w:t>
      </w:r>
      <w:r>
        <w:t>:</w:t>
      </w:r>
    </w:p>
    <w:p w:rsidR="0017133C" w:rsidRDefault="003D0FA6" w:rsidP="0017133C">
      <w:pPr>
        <w:numPr>
          <w:ilvl w:val="0"/>
          <w:numId w:val="3"/>
        </w:numPr>
        <w:ind w:left="360" w:right="360"/>
      </w:pPr>
      <w:sdt>
        <w:sdtPr>
          <w:id w:val="-72742291"/>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17133C">
        <w:t xml:space="preserve"> Does qualify for early intervention services with an eligibility of developmental delay. </w:t>
      </w:r>
    </w:p>
    <w:p w:rsidR="0017133C" w:rsidRDefault="003D0FA6" w:rsidP="0017133C">
      <w:pPr>
        <w:numPr>
          <w:ilvl w:val="0"/>
          <w:numId w:val="3"/>
        </w:numPr>
        <w:ind w:left="360" w:right="360"/>
      </w:pPr>
      <w:sdt>
        <w:sdtPr>
          <w:id w:val="917746295"/>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17133C">
        <w:t xml:space="preserve"> Does not qualify for early intervention services with an eligibility of developmental delay.</w:t>
      </w:r>
    </w:p>
    <w:p w:rsidR="0017133C" w:rsidRDefault="0017133C" w:rsidP="0017133C"/>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17133C" w:rsidTr="005E2128">
        <w:trPr>
          <w:trHeight w:val="412"/>
          <w:tblHeader/>
        </w:trPr>
        <w:tc>
          <w:tcPr>
            <w:tcW w:w="4380" w:type="dxa"/>
            <w:shd w:val="clear" w:color="auto" w:fill="CCCCCC"/>
            <w:tcMar>
              <w:top w:w="43" w:type="dxa"/>
              <w:left w:w="43" w:type="dxa"/>
              <w:bottom w:w="43" w:type="dxa"/>
              <w:right w:w="43" w:type="dxa"/>
            </w:tcMar>
          </w:tcPr>
          <w:p w:rsidR="0017133C" w:rsidRDefault="0017133C" w:rsidP="005E2128">
            <w:pPr>
              <w:widowControl w:val="0"/>
              <w:rPr>
                <w:b/>
              </w:rPr>
            </w:pPr>
            <w:r>
              <w:rPr>
                <w:b/>
              </w:rPr>
              <w:t>Signature</w:t>
            </w:r>
          </w:p>
        </w:tc>
        <w:tc>
          <w:tcPr>
            <w:tcW w:w="3645" w:type="dxa"/>
            <w:shd w:val="clear" w:color="auto" w:fill="CCCCCC"/>
            <w:tcMar>
              <w:top w:w="43" w:type="dxa"/>
              <w:left w:w="43" w:type="dxa"/>
              <w:bottom w:w="43" w:type="dxa"/>
              <w:right w:w="43" w:type="dxa"/>
            </w:tcMar>
          </w:tcPr>
          <w:p w:rsidR="0017133C" w:rsidRDefault="0017133C" w:rsidP="005E2128">
            <w:pPr>
              <w:widowControl w:val="0"/>
              <w:rPr>
                <w:b/>
              </w:rPr>
            </w:pPr>
            <w:r>
              <w:rPr>
                <w:b/>
              </w:rPr>
              <w:t>Title</w:t>
            </w:r>
          </w:p>
        </w:tc>
        <w:tc>
          <w:tcPr>
            <w:tcW w:w="1455" w:type="dxa"/>
            <w:shd w:val="clear" w:color="auto" w:fill="CCCCCC"/>
            <w:tcMar>
              <w:top w:w="43" w:type="dxa"/>
              <w:left w:w="43" w:type="dxa"/>
              <w:bottom w:w="43" w:type="dxa"/>
              <w:right w:w="43" w:type="dxa"/>
            </w:tcMar>
          </w:tcPr>
          <w:p w:rsidR="0017133C" w:rsidRDefault="0017133C" w:rsidP="005E2128">
            <w:pPr>
              <w:widowControl w:val="0"/>
              <w:rPr>
                <w:b/>
              </w:rPr>
            </w:pPr>
            <w:r>
              <w:rPr>
                <w:b/>
              </w:rPr>
              <w:t>Agree</w:t>
            </w:r>
          </w:p>
        </w:tc>
        <w:tc>
          <w:tcPr>
            <w:tcW w:w="1320" w:type="dxa"/>
            <w:shd w:val="clear" w:color="auto" w:fill="CCCCCC"/>
            <w:tcMar>
              <w:top w:w="43" w:type="dxa"/>
              <w:left w:w="43" w:type="dxa"/>
              <w:bottom w:w="43" w:type="dxa"/>
              <w:right w:w="43" w:type="dxa"/>
            </w:tcMar>
          </w:tcPr>
          <w:p w:rsidR="0017133C" w:rsidRDefault="0017133C" w:rsidP="005E2128">
            <w:pPr>
              <w:widowControl w:val="0"/>
              <w:rPr>
                <w:b/>
              </w:rPr>
            </w:pPr>
            <w:r>
              <w:rPr>
                <w:b/>
              </w:rPr>
              <w:t>Disagree</w:t>
            </w:r>
          </w:p>
        </w:tc>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80034587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67970751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38946352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1625658396"/>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162804935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r w:rsidR="0017133C" w:rsidTr="005E2128">
        <w:trPr>
          <w:tblHeader/>
        </w:trPr>
        <w:tc>
          <w:tcPr>
            <w:tcW w:w="4380" w:type="dxa"/>
            <w:shd w:val="clear" w:color="auto" w:fill="auto"/>
            <w:tcMar>
              <w:top w:w="43" w:type="dxa"/>
              <w:left w:w="43" w:type="dxa"/>
              <w:bottom w:w="43" w:type="dxa"/>
              <w:right w:w="43" w:type="dxa"/>
            </w:tcMar>
          </w:tcPr>
          <w:p w:rsidR="0017133C" w:rsidRDefault="0017133C" w:rsidP="005E2128">
            <w:pPr>
              <w:widowControl w:val="0"/>
            </w:pPr>
          </w:p>
        </w:tc>
        <w:tc>
          <w:tcPr>
            <w:tcW w:w="3645" w:type="dxa"/>
            <w:shd w:val="clear" w:color="auto" w:fill="auto"/>
            <w:tcMar>
              <w:top w:w="43" w:type="dxa"/>
              <w:left w:w="43" w:type="dxa"/>
              <w:bottom w:w="43" w:type="dxa"/>
              <w:right w:w="43" w:type="dxa"/>
            </w:tcMar>
          </w:tcPr>
          <w:p w:rsidR="0017133C" w:rsidRDefault="0017133C" w:rsidP="005E2128">
            <w:pPr>
              <w:widowControl w:val="0"/>
            </w:pPr>
          </w:p>
        </w:tc>
        <w:sdt>
          <w:sdtPr>
            <w:id w:val="139777432"/>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7133C" w:rsidRDefault="0017133C" w:rsidP="0017133C">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7133C" w:rsidRDefault="0017133C" w:rsidP="0017133C">
                <w:pPr>
                  <w:widowControl w:val="0"/>
                  <w:numPr>
                    <w:ilvl w:val="0"/>
                    <w:numId w:val="4"/>
                  </w:numPr>
                  <w:ind w:left="360"/>
                  <w:jc w:val="center"/>
                </w:pPr>
                <w:r>
                  <w:rPr>
                    <w:rFonts w:ascii="MS Gothic" w:eastAsia="MS Gothic" w:hAnsi="MS Gothic" w:hint="eastAsia"/>
                  </w:rPr>
                  <w:t>☐</w:t>
                </w:r>
              </w:p>
            </w:tc>
          </w:sdtContent>
        </w:sdt>
      </w:tr>
    </w:tbl>
    <w:p w:rsidR="0017133C" w:rsidRDefault="0017133C" w:rsidP="0017133C"/>
    <w:p w:rsidR="0017133C" w:rsidRPr="005A48E4" w:rsidRDefault="003D0FA6" w:rsidP="0017133C">
      <w:sdt>
        <w:sdtPr>
          <w:id w:val="1925609834"/>
          <w14:checkbox>
            <w14:checked w14:val="0"/>
            <w14:checkedState w14:val="2612" w14:font="MS Gothic"/>
            <w14:uncheckedState w14:val="2610" w14:font="MS Gothic"/>
          </w14:checkbox>
        </w:sdtPr>
        <w:sdtEndPr/>
        <w:sdtContent>
          <w:r w:rsidR="0017133C">
            <w:rPr>
              <w:rFonts w:ascii="MS Gothic" w:eastAsia="MS Gothic" w:hAnsi="MS Gothic" w:hint="eastAsia"/>
            </w:rPr>
            <w:t>☐</w:t>
          </w:r>
        </w:sdtContent>
      </w:sdt>
      <w:r w:rsidR="0017133C">
        <w:t xml:space="preserve">  A copy of the evaluation report and the eligibility statement has been provided to the parent(s).</w:t>
      </w:r>
    </w:p>
    <w:p w:rsidR="0017133C" w:rsidRDefault="0017133C">
      <w:pPr>
        <w:rPr>
          <w:rFonts w:ascii="Calibri" w:eastAsia="Calibri" w:hAnsi="Calibri" w:cs="Calibri"/>
          <w:b/>
        </w:rPr>
      </w:pPr>
      <w:r>
        <w:rPr>
          <w:rFonts w:ascii="Calibri" w:eastAsia="Calibri" w:hAnsi="Calibri" w:cs="Calibri"/>
          <w:b/>
        </w:rPr>
        <w:br w:type="page"/>
      </w:r>
    </w:p>
    <w:p w:rsidR="00764CD9" w:rsidRDefault="0017133C">
      <w:pPr>
        <w:spacing w:after="100"/>
        <w:rPr>
          <w:rFonts w:ascii="Calibri" w:eastAsia="Calibri" w:hAnsi="Calibri" w:cs="Calibri"/>
          <w:b/>
        </w:rPr>
      </w:pPr>
      <w:r>
        <w:rPr>
          <w:rFonts w:ascii="Calibri" w:eastAsia="Calibri" w:hAnsi="Calibri" w:cs="Calibri"/>
          <w:b/>
        </w:rPr>
        <w:lastRenderedPageBreak/>
        <w:t>This form is used to:</w:t>
      </w:r>
    </w:p>
    <w:p w:rsidR="00764CD9" w:rsidRDefault="0017133C">
      <w:pPr>
        <w:spacing w:after="100"/>
        <w:rPr>
          <w:rFonts w:ascii="Calibri" w:eastAsia="Calibri" w:hAnsi="Calibri" w:cs="Calibri"/>
        </w:rPr>
      </w:pPr>
      <w:r>
        <w:rPr>
          <w:rFonts w:ascii="Calibri" w:eastAsia="Calibri" w:hAnsi="Calibri" w:cs="Calibri"/>
        </w:rPr>
        <w:t>Document whether the child meets the eligibility criteria for developmental delay and the basis for that determination in accordance with 34 CFR §300.8, OAR 581-015-2780, and OAR 581-015-2127.</w:t>
      </w:r>
    </w:p>
    <w:p w:rsidR="00764CD9" w:rsidRDefault="0017133C">
      <w:pPr>
        <w:spacing w:after="10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rsidR="00764CD9" w:rsidRDefault="0017133C">
      <w:pPr>
        <w:spacing w:after="100"/>
        <w:rPr>
          <w:rFonts w:ascii="Calibri" w:eastAsia="Calibri" w:hAnsi="Calibri" w:cs="Calibri"/>
        </w:rPr>
      </w:pPr>
      <w:r>
        <w:rPr>
          <w:rFonts w:ascii="Calibri" w:eastAsia="Calibri" w:hAnsi="Calibri" w:cs="Calibri"/>
        </w:rPr>
        <w:t>OAR 581-015-2100 (Responsibility for Evaluation and Eligibility Determination);</w:t>
      </w:r>
    </w:p>
    <w:p w:rsidR="00764CD9" w:rsidRDefault="0017133C">
      <w:pPr>
        <w:spacing w:after="100"/>
        <w:rPr>
          <w:rFonts w:ascii="Calibri" w:eastAsia="Calibri" w:hAnsi="Calibri" w:cs="Calibri"/>
        </w:rPr>
      </w:pPr>
      <w:r>
        <w:rPr>
          <w:rFonts w:ascii="Calibri" w:eastAsia="Calibri" w:hAnsi="Calibri" w:cs="Calibri"/>
        </w:rPr>
        <w:t>OAR 581-015-2105 (Evaluation and Reevaluation Requirements);</w:t>
      </w:r>
    </w:p>
    <w:p w:rsidR="00764CD9" w:rsidRDefault="0017133C">
      <w:pPr>
        <w:spacing w:after="100"/>
        <w:rPr>
          <w:rFonts w:ascii="Calibri" w:eastAsia="Calibri" w:hAnsi="Calibri" w:cs="Calibri"/>
        </w:rPr>
      </w:pPr>
      <w:r>
        <w:rPr>
          <w:rFonts w:ascii="Calibri" w:eastAsia="Calibri" w:hAnsi="Calibri" w:cs="Calibri"/>
        </w:rPr>
        <w:t>OAR 581-015-2110 (General Evaluation and Reevaluation Procedures);</w:t>
      </w:r>
    </w:p>
    <w:p w:rsidR="00764CD9" w:rsidRDefault="0017133C">
      <w:pPr>
        <w:spacing w:after="100"/>
        <w:rPr>
          <w:rFonts w:ascii="Calibri" w:eastAsia="Calibri" w:hAnsi="Calibri" w:cs="Calibri"/>
        </w:rPr>
      </w:pPr>
      <w:r>
        <w:rPr>
          <w:rFonts w:ascii="Calibri" w:eastAsia="Calibri" w:hAnsi="Calibri" w:cs="Calibri"/>
        </w:rPr>
        <w:t>OAR 581-015-2115 (Evaluation Planning);</w:t>
      </w:r>
    </w:p>
    <w:p w:rsidR="00764CD9" w:rsidRDefault="0017133C">
      <w:pPr>
        <w:spacing w:after="100"/>
        <w:rPr>
          <w:rFonts w:ascii="Calibri" w:eastAsia="Calibri" w:hAnsi="Calibri" w:cs="Calibri"/>
        </w:rPr>
      </w:pPr>
      <w:r>
        <w:rPr>
          <w:rFonts w:ascii="Calibri" w:eastAsia="Calibri" w:hAnsi="Calibri" w:cs="Calibri"/>
        </w:rPr>
        <w:t>OAR 581-015-2120 (Determination of Eligibility);</w:t>
      </w:r>
    </w:p>
    <w:p w:rsidR="00764CD9" w:rsidRDefault="0017133C">
      <w:pPr>
        <w:spacing w:after="100"/>
        <w:rPr>
          <w:rFonts w:ascii="Calibri" w:eastAsia="Calibri" w:hAnsi="Calibri" w:cs="Calibri"/>
        </w:rPr>
      </w:pPr>
      <w:r>
        <w:rPr>
          <w:rFonts w:ascii="Calibri" w:eastAsia="Calibri" w:hAnsi="Calibri" w:cs="Calibri"/>
        </w:rPr>
        <w:t>OAR 581-015-2125 (Interpretation of Evaluation Data);</w:t>
      </w:r>
    </w:p>
    <w:p w:rsidR="00764CD9" w:rsidRDefault="0017133C">
      <w:pPr>
        <w:spacing w:after="100"/>
        <w:rPr>
          <w:rFonts w:ascii="Calibri" w:eastAsia="Calibri" w:hAnsi="Calibri" w:cs="Calibri"/>
        </w:rPr>
      </w:pPr>
      <w:r>
        <w:rPr>
          <w:rFonts w:ascii="Calibri" w:eastAsia="Calibri" w:hAnsi="Calibri" w:cs="Calibri"/>
        </w:rPr>
        <w:t>OAR 581-015-2775 (EI Evaluations);</w:t>
      </w:r>
    </w:p>
    <w:p w:rsidR="00764CD9" w:rsidRDefault="0017133C">
      <w:pPr>
        <w:spacing w:after="100"/>
        <w:rPr>
          <w:rFonts w:ascii="Calibri" w:eastAsia="Calibri" w:hAnsi="Calibri" w:cs="Calibri"/>
        </w:rPr>
      </w:pPr>
      <w:r>
        <w:rPr>
          <w:rFonts w:ascii="Calibri" w:eastAsia="Calibri" w:hAnsi="Calibri" w:cs="Calibri"/>
        </w:rPr>
        <w:t>OAR 581-015-2780 (EI Eligibility);</w:t>
      </w:r>
    </w:p>
    <w:p w:rsidR="00764CD9" w:rsidRDefault="0017133C">
      <w:pPr>
        <w:spacing w:after="100"/>
        <w:rPr>
          <w:rFonts w:ascii="Calibri" w:eastAsia="Calibri" w:hAnsi="Calibri" w:cs="Calibri"/>
        </w:rPr>
      </w:pPr>
      <w:r>
        <w:rPr>
          <w:rFonts w:ascii="Calibri" w:eastAsia="Calibri" w:hAnsi="Calibri" w:cs="Calibri"/>
        </w:rPr>
        <w:t>Document the date the initial eligibility was established and/or re-established.</w:t>
      </w:r>
    </w:p>
    <w:p w:rsidR="00764CD9" w:rsidRDefault="0017133C">
      <w:pPr>
        <w:spacing w:after="10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rsidR="00764CD9" w:rsidRDefault="0017133C">
      <w:pPr>
        <w:spacing w:after="100"/>
        <w:rPr>
          <w:rFonts w:ascii="Calibri" w:eastAsia="Calibri" w:hAnsi="Calibri" w:cs="Calibri"/>
        </w:rPr>
      </w:pPr>
      <w:r>
        <w:rPr>
          <w:rFonts w:ascii="Calibri" w:eastAsia="Calibri" w:hAnsi="Calibri" w:cs="Calibri"/>
        </w:rPr>
        <w:t>Document that the parent was given a copy of evaluation report(s) and eligibility statement.</w:t>
      </w:r>
    </w:p>
    <w:p w:rsidR="00764CD9" w:rsidRDefault="0017133C">
      <w:pPr>
        <w:spacing w:after="100"/>
        <w:rPr>
          <w:rFonts w:ascii="Calibri" w:eastAsia="Calibri" w:hAnsi="Calibri" w:cs="Calibri"/>
          <w:b/>
        </w:rPr>
      </w:pPr>
      <w:r>
        <w:rPr>
          <w:rFonts w:ascii="Calibri" w:eastAsia="Calibri" w:hAnsi="Calibri" w:cs="Calibri"/>
          <w:b/>
        </w:rPr>
        <w:t>Directions:</w:t>
      </w:r>
    </w:p>
    <w:p w:rsidR="00764CD9" w:rsidRDefault="0017133C">
      <w:pPr>
        <w:spacing w:after="100"/>
        <w:rPr>
          <w:rFonts w:ascii="Calibri" w:eastAsia="Calibri" w:hAnsi="Calibri" w:cs="Calibri"/>
        </w:rPr>
      </w:pPr>
      <w:r>
        <w:rPr>
          <w:rFonts w:ascii="Calibri" w:eastAsia="Calibri" w:hAnsi="Calibri" w:cs="Calibri"/>
        </w:rPr>
        <w:t>Enter the date the form was completed by the team.</w:t>
      </w:r>
    </w:p>
    <w:p w:rsidR="00764CD9" w:rsidRDefault="0017133C">
      <w:pPr>
        <w:spacing w:after="100"/>
        <w:rPr>
          <w:rFonts w:ascii="Calibri" w:eastAsia="Calibri" w:hAnsi="Calibri" w:cs="Calibri"/>
        </w:rPr>
      </w:pPr>
      <w:r>
        <w:rPr>
          <w:rFonts w:ascii="Calibri" w:eastAsia="Calibri" w:hAnsi="Calibri" w:cs="Calibri"/>
        </w:rPr>
        <w:t>Enter the date of initial eligibility and/or re-establish eligibility.</w:t>
      </w:r>
    </w:p>
    <w:p w:rsidR="00764CD9" w:rsidRDefault="0017133C">
      <w:pPr>
        <w:spacing w:after="100"/>
        <w:rPr>
          <w:rFonts w:ascii="Calibri" w:eastAsia="Calibri" w:hAnsi="Calibri" w:cs="Calibri"/>
        </w:rPr>
      </w:pPr>
      <w:r>
        <w:rPr>
          <w:rFonts w:ascii="Calibri" w:eastAsia="Calibri" w:hAnsi="Calibri" w:cs="Calibri"/>
        </w:rPr>
        <w:t>Enter the child’s name.</w:t>
      </w:r>
    </w:p>
    <w:p w:rsidR="00764CD9" w:rsidRDefault="0017133C">
      <w:pPr>
        <w:spacing w:after="100"/>
        <w:rPr>
          <w:rFonts w:ascii="Calibri" w:eastAsia="Calibri" w:hAnsi="Calibri" w:cs="Calibri"/>
        </w:rPr>
      </w:pPr>
      <w:r>
        <w:rPr>
          <w:rFonts w:ascii="Calibri" w:eastAsia="Calibri" w:hAnsi="Calibri" w:cs="Calibri"/>
        </w:rPr>
        <w:t>Enter the child’s date of birth.</w:t>
      </w:r>
    </w:p>
    <w:p w:rsidR="00764CD9" w:rsidRDefault="0017133C">
      <w:pPr>
        <w:spacing w:after="100"/>
        <w:rPr>
          <w:rFonts w:ascii="Calibri" w:eastAsia="Calibri" w:hAnsi="Calibri" w:cs="Calibri"/>
        </w:rPr>
      </w:pPr>
      <w:r>
        <w:rPr>
          <w:rFonts w:ascii="Calibri" w:eastAsia="Calibri" w:hAnsi="Calibri" w:cs="Calibri"/>
        </w:rPr>
        <w:t>Enter the child’s SSID number.</w:t>
      </w:r>
    </w:p>
    <w:p w:rsidR="00764CD9" w:rsidRDefault="0017133C">
      <w:pPr>
        <w:spacing w:after="100"/>
        <w:rPr>
          <w:rFonts w:ascii="Calibri" w:eastAsia="Calibri" w:hAnsi="Calibri" w:cs="Calibri"/>
        </w:rPr>
      </w:pPr>
      <w:r>
        <w:rPr>
          <w:rFonts w:ascii="Calibri" w:eastAsia="Calibri" w:hAnsi="Calibri" w:cs="Calibri"/>
        </w:rPr>
        <w:t>Enter the child’s school district.</w:t>
      </w:r>
    </w:p>
    <w:p w:rsidR="00764CD9" w:rsidRDefault="0017133C">
      <w:pPr>
        <w:spacing w:after="100"/>
        <w:rPr>
          <w:rFonts w:ascii="Calibri" w:eastAsia="Calibri" w:hAnsi="Calibri" w:cs="Calibri"/>
        </w:rPr>
      </w:pPr>
      <w:r>
        <w:rPr>
          <w:rFonts w:ascii="Calibri" w:eastAsia="Calibri" w:hAnsi="Calibri" w:cs="Calibri"/>
        </w:rPr>
        <w:t>Enter the child’s school.</w:t>
      </w:r>
    </w:p>
    <w:p w:rsidR="00764CD9" w:rsidRDefault="0017133C">
      <w:pPr>
        <w:spacing w:after="100"/>
        <w:rPr>
          <w:rFonts w:ascii="Calibri" w:eastAsia="Calibri" w:hAnsi="Calibri" w:cs="Calibri"/>
        </w:rPr>
      </w:pPr>
      <w:r>
        <w:rPr>
          <w:rFonts w:ascii="Calibri" w:eastAsia="Calibri" w:hAnsi="Calibri" w:cs="Calibri"/>
        </w:rPr>
        <w:t>Enter the child’s grade level at the time of completing the form.</w:t>
      </w:r>
    </w:p>
    <w:p w:rsidR="00764CD9" w:rsidRDefault="0017133C">
      <w:pPr>
        <w:spacing w:after="100"/>
        <w:rPr>
          <w:rFonts w:ascii="Calibri" w:eastAsia="Calibri" w:hAnsi="Calibri" w:cs="Calibri"/>
        </w:rPr>
      </w:pPr>
      <w:r>
        <w:rPr>
          <w:rFonts w:ascii="Calibri" w:eastAsia="Calibri" w:hAnsi="Calibri" w:cs="Calibri"/>
        </w:rPr>
        <w:t>Document the completion of the required evaluation elements.</w:t>
      </w:r>
    </w:p>
    <w:p w:rsidR="00764CD9" w:rsidRDefault="0017133C">
      <w:pPr>
        <w:spacing w:after="100"/>
        <w:rPr>
          <w:rFonts w:ascii="Calibri" w:eastAsia="Calibri" w:hAnsi="Calibri" w:cs="Calibri"/>
        </w:rPr>
      </w:pPr>
      <w:r>
        <w:rPr>
          <w:rFonts w:ascii="Calibri" w:eastAsia="Calibri" w:hAnsi="Calibri" w:cs="Calibri"/>
        </w:rPr>
        <w:t>Review and record responses for all components of the eligibility criteria.</w:t>
      </w:r>
    </w:p>
    <w:p w:rsidR="00764CD9" w:rsidRDefault="0017133C">
      <w:pPr>
        <w:spacing w:after="100"/>
        <w:rPr>
          <w:rFonts w:ascii="Calibri" w:eastAsia="Calibri" w:hAnsi="Calibri" w:cs="Calibri"/>
        </w:rPr>
      </w:pPr>
      <w:r>
        <w:rPr>
          <w:rFonts w:ascii="Calibri" w:eastAsia="Calibri" w:hAnsi="Calibri" w:cs="Calibri"/>
        </w:rPr>
        <w:t>Review and record responses for all components of the eligibility determination.</w:t>
      </w:r>
    </w:p>
    <w:p w:rsidR="00764CD9" w:rsidRDefault="0017133C">
      <w:pPr>
        <w:spacing w:after="100"/>
        <w:rPr>
          <w:rFonts w:ascii="Calibri" w:eastAsia="Calibri" w:hAnsi="Calibri" w:cs="Calibri"/>
        </w:rPr>
      </w:pPr>
      <w:r>
        <w:rPr>
          <w:rFonts w:ascii="Calibri" w:eastAsia="Calibri" w:hAnsi="Calibri" w:cs="Calibri"/>
        </w:rPr>
        <w:t>Indicate if the child meets or does not meet the eligibility criteria.</w:t>
      </w:r>
    </w:p>
    <w:p w:rsidR="00764CD9" w:rsidRDefault="0017133C">
      <w:pPr>
        <w:spacing w:after="100"/>
        <w:rPr>
          <w:rFonts w:ascii="Calibri" w:eastAsia="Calibri" w:hAnsi="Calibri" w:cs="Calibri"/>
        </w:rPr>
      </w:pPr>
      <w:r>
        <w:rPr>
          <w:rFonts w:ascii="Calibri" w:eastAsia="Calibri" w:hAnsi="Calibri" w:cs="Calibri"/>
        </w:rPr>
        <w:t>Have all team members sign and indicate title, date, and whether they agree or disagree that the child qualifies.</w:t>
      </w:r>
    </w:p>
    <w:p w:rsidR="00764CD9" w:rsidRDefault="0017133C">
      <w:pPr>
        <w:spacing w:after="100"/>
        <w:rPr>
          <w:rFonts w:ascii="Calibri" w:eastAsia="Calibri" w:hAnsi="Calibri" w:cs="Calibri"/>
        </w:rPr>
      </w:pPr>
      <w:r>
        <w:rPr>
          <w:rFonts w:ascii="Calibri" w:eastAsia="Calibri" w:hAnsi="Calibri" w:cs="Calibri"/>
        </w:rPr>
        <w:lastRenderedPageBreak/>
        <w:t>Place a copy of this form with all attachments into the child’s file.</w:t>
      </w:r>
    </w:p>
    <w:p w:rsidR="00764CD9" w:rsidRDefault="0017133C">
      <w:pPr>
        <w:spacing w:after="100"/>
        <w:rPr>
          <w:rFonts w:ascii="Calibri" w:eastAsia="Calibri" w:hAnsi="Calibri" w:cs="Calibri"/>
        </w:rPr>
      </w:pPr>
      <w:r>
        <w:rPr>
          <w:rFonts w:ascii="Calibri" w:eastAsia="Calibri" w:hAnsi="Calibri" w:cs="Calibri"/>
        </w:rPr>
        <w:t>Give a copy of the evaluation report and eligibility statement to the parent/guardian(s).</w:t>
      </w:r>
    </w:p>
    <w:p w:rsidR="00764CD9" w:rsidRDefault="00764CD9">
      <w:pPr>
        <w:spacing w:after="100"/>
        <w:jc w:val="both"/>
        <w:rPr>
          <w:rFonts w:ascii="Calibri" w:eastAsia="Calibri" w:hAnsi="Calibri" w:cs="Calibri"/>
        </w:rPr>
      </w:pPr>
    </w:p>
    <w:p w:rsidR="00764CD9" w:rsidRDefault="0017133C">
      <w:pPr>
        <w:spacing w:after="100"/>
        <w:rPr>
          <w:rFonts w:ascii="Calibri" w:eastAsia="Calibri" w:hAnsi="Calibri" w:cs="Calibri"/>
        </w:rPr>
      </w:pPr>
      <w:r>
        <w:rPr>
          <w:rFonts w:ascii="Calibri" w:eastAsia="Calibri" w:hAnsi="Calibri" w:cs="Calibri"/>
          <w:i/>
        </w:rPr>
        <w:t xml:space="preserve">Note: </w:t>
      </w:r>
      <w:r>
        <w:rPr>
          <w:rFonts w:ascii="Calibri" w:eastAsia="Calibri" w:hAnsi="Calibri" w:cs="Calibri"/>
        </w:rPr>
        <w:t>If the team is using existing data, indicate the assessment information used, and the date the team determines this information to be currently valid. Attach documentation of each evaluation.</w:t>
      </w:r>
    </w:p>
    <w:p w:rsidR="00764CD9" w:rsidRDefault="00764CD9" w:rsidP="0017133C">
      <w:pPr>
        <w:spacing w:after="80"/>
        <w:rPr>
          <w:rFonts w:ascii="Calibri" w:eastAsia="Calibri" w:hAnsi="Calibri" w:cs="Calibri"/>
        </w:rPr>
      </w:pPr>
    </w:p>
    <w:sectPr w:rsidR="00764CD9">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7F" w:rsidRDefault="0017133C">
      <w:r>
        <w:separator/>
      </w:r>
    </w:p>
  </w:endnote>
  <w:endnote w:type="continuationSeparator" w:id="0">
    <w:p w:rsidR="00C4397F" w:rsidRDefault="0017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233845"/>
      <w:docPartObj>
        <w:docPartGallery w:val="Page Numbers (Bottom of Page)"/>
        <w:docPartUnique/>
      </w:docPartObj>
    </w:sdtPr>
    <w:sdtEndPr>
      <w:rPr>
        <w:noProof/>
      </w:rPr>
    </w:sdtEndPr>
    <w:sdtContent>
      <w:p w:rsidR="004B49B2" w:rsidRDefault="004B49B2">
        <w:pPr>
          <w:pStyle w:val="Footer"/>
          <w:jc w:val="right"/>
        </w:pPr>
        <w:r>
          <w:fldChar w:fldCharType="begin"/>
        </w:r>
        <w:r>
          <w:instrText xml:space="preserve"> PAGE   \* MERGEFORMAT </w:instrText>
        </w:r>
        <w:r>
          <w:fldChar w:fldCharType="separate"/>
        </w:r>
        <w:r w:rsidR="003D0FA6">
          <w:rPr>
            <w:noProof/>
          </w:rPr>
          <w:t>1</w:t>
        </w:r>
        <w:r>
          <w:rPr>
            <w:noProof/>
          </w:rPr>
          <w:fldChar w:fldCharType="end"/>
        </w:r>
      </w:p>
    </w:sdtContent>
  </w:sdt>
  <w:p w:rsidR="00764CD9" w:rsidRPr="004B49B2" w:rsidRDefault="00764CD9">
    <w:pPr>
      <w:pBdr>
        <w:top w:val="nil"/>
        <w:left w:val="nil"/>
        <w:bottom w:val="nil"/>
        <w:right w:val="nil"/>
        <w:between w:val="nil"/>
      </w:pBdr>
      <w:tabs>
        <w:tab w:val="center" w:pos="4320"/>
        <w:tab w:val="right" w:pos="8640"/>
        <w:tab w:val="right" w:pos="10800"/>
      </w:tabs>
      <w:rPr>
        <w:rFonts w:asciiTheme="minorHAnsi" w:eastAsia="Arial" w:hAnsiTheme="minorHAnsi" w:cstheme="minorHAns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D9" w:rsidRDefault="0017133C">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7F" w:rsidRDefault="0017133C">
      <w:r>
        <w:separator/>
      </w:r>
    </w:p>
  </w:footnote>
  <w:footnote w:type="continuationSeparator" w:id="0">
    <w:p w:rsidR="00C4397F" w:rsidRDefault="0017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D9" w:rsidRDefault="0017133C">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rsidR="00764CD9" w:rsidRDefault="0017133C">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rsidR="00764CD9" w:rsidRDefault="00764CD9">
    <w:pPr>
      <w:jc w:val="right"/>
      <w:rPr>
        <w:rFonts w:ascii="Calibri" w:eastAsia="Calibri" w:hAnsi="Calibri" w:cs="Calibri"/>
        <w:b/>
      </w:rPr>
    </w:pPr>
    <w:bookmarkStart w:id="2" w:name="_heading=h.lyogcc8k9hmn" w:colFirst="0" w:colLast="0"/>
    <w:bookmarkEnd w:id="2"/>
  </w:p>
  <w:p w:rsidR="00764CD9" w:rsidRDefault="0017133C">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rsidR="00764CD9" w:rsidRDefault="0017133C">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DEVELOPMENTAL DELAY</w:t>
    </w:r>
  </w:p>
  <w:p w:rsidR="00764CD9" w:rsidRDefault="0017133C" w:rsidP="004B49B2">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smallCaps/>
      </w:rPr>
      <w:t>(EARLY INTERVENTION)</w:t>
    </w:r>
  </w:p>
  <w:p w:rsidR="00764CD9" w:rsidRDefault="00764CD9">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252D74"/>
    <w:multiLevelType w:val="multilevel"/>
    <w:tmpl w:val="0C3CB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403BE1"/>
    <w:multiLevelType w:val="multilevel"/>
    <w:tmpl w:val="CD8CFFE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3"/>
  </w:num>
  <w:num w:numId="4">
    <w:abstractNumId w:val="8"/>
  </w:num>
  <w:num w:numId="5">
    <w:abstractNumId w:val="4"/>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D9"/>
    <w:rsid w:val="000B5F9C"/>
    <w:rsid w:val="0017133C"/>
    <w:rsid w:val="003D0FA6"/>
    <w:rsid w:val="004B49B2"/>
    <w:rsid w:val="005E6BDA"/>
    <w:rsid w:val="006D7AD4"/>
    <w:rsid w:val="006F38B7"/>
    <w:rsid w:val="00764CD9"/>
    <w:rsid w:val="00820F48"/>
    <w:rsid w:val="008F4B33"/>
    <w:rsid w:val="00A636EF"/>
    <w:rsid w:val="00B15185"/>
    <w:rsid w:val="00BA71DC"/>
    <w:rsid w:val="00C4397F"/>
    <w:rsid w:val="00CB43E6"/>
    <w:rsid w:val="00FC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FCE9F-64F8-4585-9060-5732A69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ddmzShO1VuUH6Q5ZdFWEUGNzA==">AMUW2mVtXFGPFTRTr9QXgtTmHraE51IbnbwSoV7JEkKZXA8nhteswde3jUwB5Ct3HgqPmCCVqiw1g+3gC80H7YsT0z0x2XSW0sd0Gmm6qtuLJ1aaG77az0m1//znR36tS3fsrDRznSdneIgdxFX7o2dhdEJodkVYkVYB2zfQ1Ou52jNF/CObOpo=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2023-05-24T21:17:26+00:00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7EB4575-F51C-4ED5-8F27-9CDBFBF9DC83}"/>
</file>

<file path=customXml/itemProps3.xml><?xml version="1.0" encoding="utf-8"?>
<ds:datastoreItem xmlns:ds="http://schemas.openxmlformats.org/officeDocument/2006/customXml" ds:itemID="{7985AE64-8D75-4974-8F7E-72C1B66B0249}"/>
</file>

<file path=customXml/itemProps4.xml><?xml version="1.0" encoding="utf-8"?>
<ds:datastoreItem xmlns:ds="http://schemas.openxmlformats.org/officeDocument/2006/customXml" ds:itemID="{B9EC15C5-3C47-4F51-87CC-6D9C623DB5C9}"/>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Johnson-Dorn</dc:creator>
  <cp:lastModifiedBy>"turnbulm"</cp:lastModifiedBy>
  <cp:revision>2</cp:revision>
  <dcterms:created xsi:type="dcterms:W3CDTF">2023-05-24T18:47:00Z</dcterms:created>
  <dcterms:modified xsi:type="dcterms:W3CDTF">2023-05-24T18:47:00Z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