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764CD9" w:rsidRPr="00936E1A" w14:paraId="6E3C0759" w14:textId="77777777" w:rsidTr="005E6BDA">
        <w:trPr>
          <w:trHeight w:val="82"/>
          <w:tblHeader/>
        </w:trPr>
        <w:tc>
          <w:tcPr>
            <w:tcW w:w="3600" w:type="dxa"/>
            <w:shd w:val="clear" w:color="auto" w:fill="CCCCCC"/>
            <w:tcMar>
              <w:top w:w="28" w:type="dxa"/>
              <w:left w:w="28" w:type="dxa"/>
              <w:bottom w:w="28" w:type="dxa"/>
              <w:right w:w="28" w:type="dxa"/>
            </w:tcMar>
          </w:tcPr>
          <w:p w14:paraId="0968D1C2"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اسم الطالب</w:t>
            </w:r>
          </w:p>
        </w:tc>
        <w:tc>
          <w:tcPr>
            <w:tcW w:w="3600" w:type="dxa"/>
            <w:shd w:val="clear" w:color="auto" w:fill="CCCCCC"/>
            <w:tcMar>
              <w:top w:w="28" w:type="dxa"/>
              <w:left w:w="28" w:type="dxa"/>
              <w:bottom w:w="28" w:type="dxa"/>
              <w:right w:w="28" w:type="dxa"/>
            </w:tcMar>
          </w:tcPr>
          <w:p w14:paraId="1543C16B"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الميلاد</w:t>
            </w:r>
          </w:p>
        </w:tc>
        <w:tc>
          <w:tcPr>
            <w:tcW w:w="3600" w:type="dxa"/>
            <w:shd w:val="clear" w:color="auto" w:fill="CCCCCC"/>
            <w:tcMar>
              <w:top w:w="28" w:type="dxa"/>
              <w:left w:w="28" w:type="dxa"/>
              <w:bottom w:w="28" w:type="dxa"/>
              <w:right w:w="28" w:type="dxa"/>
            </w:tcMar>
          </w:tcPr>
          <w:p w14:paraId="635FD35A"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رقم الخدمة المحدد</w:t>
            </w:r>
          </w:p>
        </w:tc>
      </w:tr>
      <w:tr w:rsidR="00764CD9" w:rsidRPr="00936E1A" w14:paraId="628509C6" w14:textId="77777777" w:rsidTr="005E6BDA">
        <w:trPr>
          <w:tblHeader/>
        </w:trPr>
        <w:tc>
          <w:tcPr>
            <w:tcW w:w="3600" w:type="dxa"/>
            <w:shd w:val="clear" w:color="auto" w:fill="auto"/>
            <w:tcMar>
              <w:top w:w="28" w:type="dxa"/>
              <w:left w:w="28" w:type="dxa"/>
              <w:bottom w:w="28" w:type="dxa"/>
              <w:right w:w="28" w:type="dxa"/>
            </w:tcMar>
          </w:tcPr>
          <w:p w14:paraId="0FF2D181" w14:textId="77777777" w:rsidR="00764CD9" w:rsidRPr="00936E1A" w:rsidRDefault="00764CD9" w:rsidP="00936E1A">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715BF230" w14:textId="77777777" w:rsidR="00764CD9" w:rsidRPr="00936E1A" w:rsidRDefault="00764CD9" w:rsidP="00936E1A">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6F6721B5" w14:textId="77777777" w:rsidR="00764CD9" w:rsidRPr="00936E1A" w:rsidRDefault="00764CD9" w:rsidP="00936E1A">
            <w:pPr>
              <w:widowControl w:val="0"/>
              <w:bidi/>
              <w:rPr>
                <w:rFonts w:ascii="Sakkal Majalla" w:eastAsia="Calibri" w:hAnsi="Sakkal Majalla" w:cs="Sakkal Majalla"/>
              </w:rPr>
            </w:pPr>
          </w:p>
        </w:tc>
      </w:tr>
      <w:tr w:rsidR="00A636EF" w:rsidRPr="00936E1A" w14:paraId="113C7776" w14:textId="77777777" w:rsidTr="005E6BDA">
        <w:trPr>
          <w:tblHeader/>
        </w:trPr>
        <w:tc>
          <w:tcPr>
            <w:tcW w:w="3600" w:type="dxa"/>
            <w:shd w:val="clear" w:color="auto" w:fill="CCCCCC"/>
            <w:tcMar>
              <w:top w:w="28" w:type="dxa"/>
              <w:left w:w="28" w:type="dxa"/>
              <w:bottom w:w="28" w:type="dxa"/>
              <w:right w:w="28" w:type="dxa"/>
            </w:tcMar>
          </w:tcPr>
          <w:p w14:paraId="24D4D5DC" w14:textId="77777777" w:rsidR="00A636EF" w:rsidRPr="00936E1A" w:rsidRDefault="00A636EF" w:rsidP="00936E1A">
            <w:pPr>
              <w:widowControl w:val="0"/>
              <w:bidi/>
              <w:jc w:val="center"/>
              <w:rPr>
                <w:rFonts w:ascii="Sakkal Majalla" w:eastAsia="Calibri" w:hAnsi="Sakkal Majalla" w:cs="Sakkal Majalla"/>
                <w:b/>
                <w:rtl/>
              </w:rPr>
            </w:pPr>
            <w:r w:rsidRPr="00936E1A">
              <w:rPr>
                <w:rFonts w:ascii="Sakkal Majalla" w:hAnsi="Sakkal Majalla" w:cs="Sakkal Majalla"/>
                <w:b/>
                <w:rtl/>
              </w:rPr>
              <w:t>برنامج التدخل المبكر / برنامج التربية الخاصة في مرحلة الطفولة المبكرة</w:t>
            </w:r>
          </w:p>
        </w:tc>
        <w:tc>
          <w:tcPr>
            <w:tcW w:w="3600" w:type="dxa"/>
            <w:shd w:val="clear" w:color="auto" w:fill="CCCCCC"/>
            <w:tcMar>
              <w:top w:w="28" w:type="dxa"/>
              <w:left w:w="28" w:type="dxa"/>
              <w:bottom w:w="28" w:type="dxa"/>
              <w:right w:w="28" w:type="dxa"/>
            </w:tcMar>
          </w:tcPr>
          <w:p w14:paraId="141D261A" w14:textId="77777777" w:rsidR="00A636EF" w:rsidRPr="00936E1A" w:rsidRDefault="00A636EF" w:rsidP="00936E1A">
            <w:pPr>
              <w:widowControl w:val="0"/>
              <w:bidi/>
              <w:jc w:val="center"/>
              <w:rPr>
                <w:rFonts w:ascii="Sakkal Majalla" w:eastAsia="Calibri" w:hAnsi="Sakkal Majalla" w:cs="Sakkal Majalla"/>
                <w:b/>
                <w:rtl/>
              </w:rPr>
            </w:pPr>
            <w:r w:rsidRPr="00936E1A">
              <w:rPr>
                <w:rFonts w:ascii="Sakkal Majalla" w:hAnsi="Sakkal Majalla" w:cs="Sakkal Majalla"/>
                <w:b/>
                <w:rtl/>
              </w:rPr>
              <w:t>مقاطعة</w:t>
            </w:r>
          </w:p>
        </w:tc>
        <w:tc>
          <w:tcPr>
            <w:tcW w:w="3600" w:type="dxa"/>
            <w:shd w:val="clear" w:color="auto" w:fill="CCCCCC"/>
            <w:tcMar>
              <w:top w:w="28" w:type="dxa"/>
              <w:left w:w="28" w:type="dxa"/>
              <w:bottom w:w="28" w:type="dxa"/>
              <w:right w:w="28" w:type="dxa"/>
            </w:tcMar>
          </w:tcPr>
          <w:p w14:paraId="3D4B6A5E" w14:textId="77777777" w:rsidR="00A636EF" w:rsidRPr="00936E1A" w:rsidRDefault="00A636EF" w:rsidP="00936E1A">
            <w:pPr>
              <w:widowControl w:val="0"/>
              <w:bidi/>
              <w:jc w:val="center"/>
              <w:rPr>
                <w:rFonts w:ascii="Sakkal Majalla" w:eastAsia="Calibri" w:hAnsi="Sakkal Majalla" w:cs="Sakkal Majalla"/>
                <w:b/>
                <w:rtl/>
              </w:rPr>
            </w:pPr>
            <w:r w:rsidRPr="00936E1A">
              <w:rPr>
                <w:rFonts w:ascii="Sakkal Majalla" w:hAnsi="Sakkal Majalla" w:cs="Sakkal Majalla"/>
                <w:b/>
                <w:rtl/>
              </w:rPr>
              <w:t>حي المدرسة</w:t>
            </w:r>
          </w:p>
        </w:tc>
      </w:tr>
      <w:tr w:rsidR="00764CD9" w:rsidRPr="00936E1A" w14:paraId="5E879342" w14:textId="77777777" w:rsidTr="005E6BDA">
        <w:trPr>
          <w:tblHeader/>
        </w:trPr>
        <w:tc>
          <w:tcPr>
            <w:tcW w:w="3600" w:type="dxa"/>
            <w:shd w:val="clear" w:color="auto" w:fill="auto"/>
            <w:tcMar>
              <w:top w:w="28" w:type="dxa"/>
              <w:left w:w="28" w:type="dxa"/>
              <w:bottom w:w="28" w:type="dxa"/>
              <w:right w:w="28" w:type="dxa"/>
            </w:tcMar>
          </w:tcPr>
          <w:p w14:paraId="57BF9F24" w14:textId="77777777" w:rsidR="00764CD9" w:rsidRPr="00936E1A" w:rsidRDefault="00764CD9" w:rsidP="00936E1A">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6D490789" w14:textId="77777777" w:rsidR="00764CD9" w:rsidRPr="00936E1A" w:rsidRDefault="00764CD9" w:rsidP="00936E1A">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25B2FC58" w14:textId="77777777" w:rsidR="00764CD9" w:rsidRPr="00936E1A" w:rsidRDefault="00764CD9" w:rsidP="00936E1A">
            <w:pPr>
              <w:widowControl w:val="0"/>
              <w:bidi/>
              <w:rPr>
                <w:rFonts w:ascii="Sakkal Majalla" w:eastAsia="Calibri" w:hAnsi="Sakkal Majalla" w:cs="Sakkal Majalla"/>
              </w:rPr>
            </w:pPr>
          </w:p>
        </w:tc>
      </w:tr>
    </w:tbl>
    <w:p w14:paraId="12293C45" w14:textId="77777777" w:rsidR="00764CD9" w:rsidRPr="00936E1A" w:rsidRDefault="00764CD9" w:rsidP="00936E1A">
      <w:pPr>
        <w:bidi/>
        <w:rPr>
          <w:rFonts w:ascii="Sakkal Majalla" w:eastAsia="Calibri" w:hAnsi="Sakkal Majalla" w:cs="Sakkal Majalla"/>
        </w:rPr>
      </w:pPr>
    </w:p>
    <w:p w14:paraId="52F9EF1E" w14:textId="77777777" w:rsidR="00764CD9" w:rsidRPr="00936E1A" w:rsidRDefault="0017133C" w:rsidP="00936E1A">
      <w:pPr>
        <w:bidi/>
        <w:spacing w:after="80"/>
        <w:jc w:val="both"/>
        <w:rPr>
          <w:rFonts w:ascii="Sakkal Majalla" w:eastAsia="Calibri" w:hAnsi="Sakkal Majalla" w:cs="Sakkal Majalla"/>
          <w:b/>
          <w:u w:val="single"/>
          <w:rtl/>
        </w:rPr>
      </w:pPr>
      <w:r w:rsidRPr="00936E1A">
        <w:rPr>
          <w:rFonts w:ascii="Sakkal Majalla" w:hAnsi="Sakkal Majalla" w:cs="Sakkal Majalla"/>
          <w:b/>
          <w:u w:val="single"/>
          <w:rtl/>
        </w:rPr>
        <w:t>تقييم شامل</w:t>
      </w:r>
    </w:p>
    <w:p w14:paraId="595739BF" w14:textId="77777777" w:rsidR="00764CD9" w:rsidRPr="00936E1A" w:rsidRDefault="0017133C" w:rsidP="00936E1A">
      <w:pPr>
        <w:bidi/>
        <w:jc w:val="both"/>
        <w:rPr>
          <w:rFonts w:ascii="Sakkal Majalla" w:eastAsia="Calibri" w:hAnsi="Sakkal Majalla" w:cs="Sakkal Majalla"/>
          <w:i/>
          <w:rtl/>
        </w:rPr>
      </w:pPr>
      <w:r w:rsidRPr="00936E1A">
        <w:rPr>
          <w:rFonts w:ascii="Sakkal Majalla" w:hAnsi="Sakkal Majalla" w:cs="Sakkal Majalla"/>
          <w:rtl/>
        </w:rPr>
        <w:t>إذا اشتبهت في إصابة طفل بتأخر النمو، فيجب إجراء تقييم شامل لخدمات التدخل المبكر بما في ذلك التقييمات التالية (مرفق تقرير التقييم الذي يصف ويشرح نتائج التقييم الذي تم إجراؤه):</w:t>
      </w:r>
    </w:p>
    <w:p w14:paraId="024F4B27" w14:textId="77777777" w:rsidR="00764CD9" w:rsidRPr="00936E1A" w:rsidRDefault="00764CD9" w:rsidP="00936E1A">
      <w:pPr>
        <w:tabs>
          <w:tab w:val="left" w:pos="900"/>
          <w:tab w:val="right" w:pos="5940"/>
          <w:tab w:val="left" w:pos="6120"/>
          <w:tab w:val="left" w:pos="7560"/>
          <w:tab w:val="right" w:pos="10800"/>
        </w:tabs>
        <w:bidi/>
        <w:jc w:val="both"/>
        <w:rPr>
          <w:rFonts w:ascii="Sakkal Majalla" w:eastAsia="Calibri" w:hAnsi="Sakkal Majalla" w:cs="Sakkal Majalla"/>
        </w:rPr>
      </w:pPr>
    </w:p>
    <w:p w14:paraId="3702C6D3" w14:textId="77777777" w:rsidR="00764CD9" w:rsidRPr="00936E1A" w:rsidRDefault="0017133C" w:rsidP="00936E1A">
      <w:pPr>
        <w:bidi/>
        <w:ind w:left="360" w:hanging="360"/>
        <w:jc w:val="both"/>
        <w:rPr>
          <w:rFonts w:ascii="Sakkal Majalla" w:eastAsia="Calibri" w:hAnsi="Sakkal Majalla" w:cs="Sakkal Majalla"/>
          <w:rtl/>
        </w:rPr>
      </w:pPr>
      <w:r w:rsidRPr="00936E1A">
        <w:rPr>
          <w:rFonts w:ascii="Sakkal Majalla" w:hAnsi="Sakkal Majalla" w:cs="Sakkal Majalla"/>
          <w:rtl/>
        </w:rPr>
        <w:t>1.</w:t>
      </w:r>
      <w:r w:rsidRPr="00936E1A">
        <w:rPr>
          <w:rFonts w:ascii="Sakkal Majalla" w:hAnsi="Sakkal Majalla" w:cs="Sakkal Majalla"/>
          <w:rtl/>
        </w:rPr>
        <w:tab/>
        <w:t>اختبار معياري واحد على الأقل معياري يتناول مستوى أداء الطفل في كل مجال من المجالات التالية: التطور المعرفي، والنمو البدني، وتطوير الاتصال، والتنمية الاجتماعية أو العاطفية، والتطور التكيفي:</w:t>
      </w:r>
    </w:p>
    <w:p w14:paraId="00925437" w14:textId="77777777" w:rsidR="00764CD9" w:rsidRPr="00936E1A" w:rsidRDefault="0017133C" w:rsidP="00936E1A">
      <w:pPr>
        <w:bidi/>
        <w:ind w:left="360" w:hanging="360"/>
        <w:rPr>
          <w:rFonts w:ascii="Sakkal Majalla" w:eastAsia="Calibri" w:hAnsi="Sakkal Majalla" w:cs="Sakkal Majalla"/>
          <w:rtl/>
        </w:rPr>
      </w:pPr>
      <w:r w:rsidRPr="00936E1A">
        <w:rPr>
          <w:rFonts w:ascii="Sakkal Majalla" w:hAnsi="Sakkal Majalla" w:cs="Sakkal Majalla"/>
          <w:rtl/>
        </w:rPr>
        <w:tab/>
      </w:r>
    </w:p>
    <w:tbl>
      <w:tblPr>
        <w:tblStyle w:val="a0"/>
        <w:bidiVisual/>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735"/>
        <w:gridCol w:w="2955"/>
        <w:gridCol w:w="2070"/>
        <w:gridCol w:w="1965"/>
      </w:tblGrid>
      <w:tr w:rsidR="00764CD9" w:rsidRPr="00936E1A" w14:paraId="20705EFB" w14:textId="77777777" w:rsidTr="00FC3FED">
        <w:trPr>
          <w:trHeight w:val="262"/>
          <w:tblHeader/>
        </w:trPr>
        <w:tc>
          <w:tcPr>
            <w:tcW w:w="3735" w:type="dxa"/>
            <w:shd w:val="clear" w:color="auto" w:fill="CCCCCC"/>
            <w:tcMar>
              <w:top w:w="28" w:type="dxa"/>
              <w:left w:w="28" w:type="dxa"/>
              <w:bottom w:w="28" w:type="dxa"/>
              <w:right w:w="28" w:type="dxa"/>
            </w:tcMar>
          </w:tcPr>
          <w:p w14:paraId="08B57802" w14:textId="77777777" w:rsidR="00764CD9" w:rsidRPr="00936E1A" w:rsidRDefault="0017133C" w:rsidP="00936E1A">
            <w:pPr>
              <w:bidi/>
              <w:spacing w:after="100"/>
              <w:jc w:val="center"/>
              <w:rPr>
                <w:rFonts w:ascii="Sakkal Majalla" w:eastAsia="Calibri" w:hAnsi="Sakkal Majalla" w:cs="Sakkal Majalla"/>
                <w:b/>
                <w:rtl/>
              </w:rPr>
            </w:pPr>
            <w:r w:rsidRPr="00936E1A">
              <w:rPr>
                <w:rFonts w:ascii="Sakkal Majalla" w:hAnsi="Sakkal Majalla" w:cs="Sakkal Majalla"/>
                <w:b/>
                <w:rtl/>
              </w:rPr>
              <w:t>التقييمات</w:t>
            </w:r>
          </w:p>
        </w:tc>
        <w:tc>
          <w:tcPr>
            <w:tcW w:w="2955" w:type="dxa"/>
            <w:shd w:val="clear" w:color="auto" w:fill="CCCCCC"/>
            <w:tcMar>
              <w:top w:w="28" w:type="dxa"/>
              <w:left w:w="28" w:type="dxa"/>
              <w:bottom w:w="28" w:type="dxa"/>
              <w:right w:w="28" w:type="dxa"/>
            </w:tcMar>
          </w:tcPr>
          <w:p w14:paraId="34C996C8"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الممتحن</w:t>
            </w:r>
          </w:p>
        </w:tc>
        <w:tc>
          <w:tcPr>
            <w:tcW w:w="2070" w:type="dxa"/>
            <w:shd w:val="clear" w:color="auto" w:fill="CCCCCC"/>
            <w:tcMar>
              <w:top w:w="28" w:type="dxa"/>
              <w:left w:w="28" w:type="dxa"/>
              <w:bottom w:w="28" w:type="dxa"/>
              <w:right w:w="28" w:type="dxa"/>
            </w:tcMar>
          </w:tcPr>
          <w:p w14:paraId="34AA4286"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إجرائها</w:t>
            </w:r>
          </w:p>
        </w:tc>
        <w:tc>
          <w:tcPr>
            <w:tcW w:w="1965" w:type="dxa"/>
            <w:shd w:val="clear" w:color="auto" w:fill="CCCCCC"/>
            <w:tcMar>
              <w:top w:w="28" w:type="dxa"/>
              <w:left w:w="28" w:type="dxa"/>
              <w:bottom w:w="28" w:type="dxa"/>
              <w:right w:w="28" w:type="dxa"/>
            </w:tcMar>
          </w:tcPr>
          <w:p w14:paraId="02C6D1EF"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المراجعة</w:t>
            </w:r>
          </w:p>
        </w:tc>
      </w:tr>
      <w:tr w:rsidR="00764CD9" w:rsidRPr="00936E1A" w14:paraId="56D8ACF3" w14:textId="77777777" w:rsidTr="00FC3FED">
        <w:trPr>
          <w:tblHeader/>
        </w:trPr>
        <w:tc>
          <w:tcPr>
            <w:tcW w:w="3735" w:type="dxa"/>
            <w:shd w:val="clear" w:color="auto" w:fill="auto"/>
            <w:tcMar>
              <w:top w:w="28" w:type="dxa"/>
              <w:left w:w="28" w:type="dxa"/>
              <w:bottom w:w="28" w:type="dxa"/>
              <w:right w:w="28" w:type="dxa"/>
            </w:tcMar>
          </w:tcPr>
          <w:p w14:paraId="11F89845"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08F65012"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6C6A78D2"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4BAA1446" w14:textId="77777777" w:rsidR="00764CD9" w:rsidRPr="00936E1A" w:rsidRDefault="00764CD9" w:rsidP="00936E1A">
            <w:pPr>
              <w:widowControl w:val="0"/>
              <w:bidi/>
              <w:rPr>
                <w:rFonts w:ascii="Sakkal Majalla" w:eastAsia="Calibri" w:hAnsi="Sakkal Majalla" w:cs="Sakkal Majalla"/>
                <w:b/>
              </w:rPr>
            </w:pPr>
          </w:p>
        </w:tc>
      </w:tr>
      <w:tr w:rsidR="004B49B2" w:rsidRPr="00936E1A" w14:paraId="22160DCF" w14:textId="77777777" w:rsidTr="00FC3FED">
        <w:trPr>
          <w:tblHeader/>
        </w:trPr>
        <w:tc>
          <w:tcPr>
            <w:tcW w:w="3735" w:type="dxa"/>
            <w:shd w:val="clear" w:color="auto" w:fill="auto"/>
            <w:tcMar>
              <w:top w:w="28" w:type="dxa"/>
              <w:left w:w="28" w:type="dxa"/>
              <w:bottom w:w="28" w:type="dxa"/>
              <w:right w:w="28" w:type="dxa"/>
            </w:tcMar>
          </w:tcPr>
          <w:p w14:paraId="516FD937" w14:textId="77777777" w:rsidR="004B49B2" w:rsidRPr="00936E1A" w:rsidRDefault="004B49B2"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4AED053F" w14:textId="77777777" w:rsidR="004B49B2" w:rsidRPr="00936E1A" w:rsidRDefault="004B49B2"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01EF1BCE" w14:textId="77777777" w:rsidR="004B49B2" w:rsidRPr="00936E1A" w:rsidRDefault="004B49B2"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4D0A601D" w14:textId="77777777" w:rsidR="004B49B2" w:rsidRPr="00936E1A" w:rsidRDefault="004B49B2" w:rsidP="00936E1A">
            <w:pPr>
              <w:widowControl w:val="0"/>
              <w:bidi/>
              <w:rPr>
                <w:rFonts w:ascii="Sakkal Majalla" w:eastAsia="Calibri" w:hAnsi="Sakkal Majalla" w:cs="Sakkal Majalla"/>
                <w:b/>
              </w:rPr>
            </w:pPr>
          </w:p>
        </w:tc>
      </w:tr>
      <w:tr w:rsidR="004B49B2" w:rsidRPr="00936E1A" w14:paraId="310DCCDF" w14:textId="77777777" w:rsidTr="00FC3FED">
        <w:trPr>
          <w:tblHeader/>
        </w:trPr>
        <w:tc>
          <w:tcPr>
            <w:tcW w:w="3735" w:type="dxa"/>
            <w:shd w:val="clear" w:color="auto" w:fill="auto"/>
            <w:tcMar>
              <w:top w:w="28" w:type="dxa"/>
              <w:left w:w="28" w:type="dxa"/>
              <w:bottom w:w="28" w:type="dxa"/>
              <w:right w:w="28" w:type="dxa"/>
            </w:tcMar>
          </w:tcPr>
          <w:p w14:paraId="431C7D70" w14:textId="77777777" w:rsidR="004B49B2" w:rsidRPr="00936E1A" w:rsidRDefault="004B49B2"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37051737" w14:textId="77777777" w:rsidR="004B49B2" w:rsidRPr="00936E1A" w:rsidRDefault="004B49B2"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5958778A" w14:textId="77777777" w:rsidR="004B49B2" w:rsidRPr="00936E1A" w:rsidRDefault="004B49B2"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31EECBD1" w14:textId="77777777" w:rsidR="004B49B2" w:rsidRPr="00936E1A" w:rsidRDefault="004B49B2" w:rsidP="00936E1A">
            <w:pPr>
              <w:widowControl w:val="0"/>
              <w:bidi/>
              <w:rPr>
                <w:rFonts w:ascii="Sakkal Majalla" w:eastAsia="Calibri" w:hAnsi="Sakkal Majalla" w:cs="Sakkal Majalla"/>
                <w:b/>
              </w:rPr>
            </w:pPr>
          </w:p>
        </w:tc>
      </w:tr>
      <w:tr w:rsidR="00764CD9" w:rsidRPr="00936E1A" w14:paraId="5A08C891" w14:textId="77777777" w:rsidTr="00FC3FED">
        <w:trPr>
          <w:tblHeader/>
        </w:trPr>
        <w:tc>
          <w:tcPr>
            <w:tcW w:w="3735" w:type="dxa"/>
            <w:shd w:val="clear" w:color="auto" w:fill="auto"/>
            <w:tcMar>
              <w:top w:w="28" w:type="dxa"/>
              <w:left w:w="28" w:type="dxa"/>
              <w:bottom w:w="28" w:type="dxa"/>
              <w:right w:w="28" w:type="dxa"/>
            </w:tcMar>
          </w:tcPr>
          <w:p w14:paraId="79794679"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3C918A64"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3676F0AD"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0BFBE83B" w14:textId="77777777" w:rsidR="00764CD9" w:rsidRPr="00936E1A" w:rsidRDefault="00764CD9" w:rsidP="00936E1A">
            <w:pPr>
              <w:widowControl w:val="0"/>
              <w:bidi/>
              <w:rPr>
                <w:rFonts w:ascii="Sakkal Majalla" w:eastAsia="Calibri" w:hAnsi="Sakkal Majalla" w:cs="Sakkal Majalla"/>
                <w:b/>
              </w:rPr>
            </w:pPr>
          </w:p>
        </w:tc>
      </w:tr>
      <w:tr w:rsidR="00764CD9" w:rsidRPr="00936E1A" w14:paraId="2EA84D3D" w14:textId="77777777" w:rsidTr="00FC3FED">
        <w:trPr>
          <w:tblHeader/>
        </w:trPr>
        <w:tc>
          <w:tcPr>
            <w:tcW w:w="3735" w:type="dxa"/>
            <w:shd w:val="clear" w:color="auto" w:fill="auto"/>
            <w:tcMar>
              <w:top w:w="28" w:type="dxa"/>
              <w:left w:w="28" w:type="dxa"/>
              <w:bottom w:w="28" w:type="dxa"/>
              <w:right w:w="28" w:type="dxa"/>
            </w:tcMar>
          </w:tcPr>
          <w:p w14:paraId="1E03582A"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015A15E8"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7807262B"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45502500" w14:textId="77777777" w:rsidR="00764CD9" w:rsidRPr="00936E1A" w:rsidRDefault="00764CD9" w:rsidP="00936E1A">
            <w:pPr>
              <w:widowControl w:val="0"/>
              <w:bidi/>
              <w:rPr>
                <w:rFonts w:ascii="Sakkal Majalla" w:eastAsia="Calibri" w:hAnsi="Sakkal Majalla" w:cs="Sakkal Majalla"/>
                <w:b/>
              </w:rPr>
            </w:pPr>
          </w:p>
        </w:tc>
      </w:tr>
    </w:tbl>
    <w:p w14:paraId="09A7E7A4" w14:textId="77777777" w:rsidR="00764CD9" w:rsidRPr="00936E1A" w:rsidRDefault="00764CD9" w:rsidP="00936E1A">
      <w:pPr>
        <w:bidi/>
        <w:rPr>
          <w:rFonts w:ascii="Sakkal Majalla" w:eastAsia="Calibri" w:hAnsi="Sakkal Majalla" w:cs="Sakkal Majalla"/>
        </w:rPr>
      </w:pPr>
    </w:p>
    <w:p w14:paraId="096E4730" w14:textId="77777777" w:rsidR="00764CD9" w:rsidRPr="00936E1A" w:rsidRDefault="0017133C" w:rsidP="00936E1A">
      <w:pPr>
        <w:bidi/>
        <w:spacing w:after="40"/>
        <w:ind w:left="360" w:hanging="360"/>
        <w:jc w:val="both"/>
        <w:rPr>
          <w:rFonts w:ascii="Sakkal Majalla" w:eastAsia="Calibri" w:hAnsi="Sakkal Majalla" w:cs="Sakkal Majalla"/>
          <w:rtl/>
        </w:rPr>
      </w:pPr>
      <w:r w:rsidRPr="00936E1A">
        <w:rPr>
          <w:rFonts w:ascii="Sakkal Majalla" w:hAnsi="Sakkal Majalla" w:cs="Sakkal Majalla"/>
          <w:rtl/>
        </w:rPr>
        <w:t>2.</w:t>
      </w:r>
      <w:r w:rsidRPr="00936E1A">
        <w:rPr>
          <w:rFonts w:ascii="Sakkal Majalla" w:hAnsi="Sakkal Majalla" w:cs="Sakkal Majalla"/>
          <w:rtl/>
        </w:rPr>
        <w:tab/>
        <w:t>إجراء إضافي واحد على الأقل لتأكيد عمل الطفل في كل منطقة من مناطق التأخر المشتبه بها:</w:t>
      </w:r>
    </w:p>
    <w:p w14:paraId="66ADB049" w14:textId="77777777" w:rsidR="00764CD9" w:rsidRPr="00936E1A" w:rsidRDefault="00764CD9" w:rsidP="00936E1A">
      <w:pPr>
        <w:bidi/>
        <w:spacing w:after="40"/>
        <w:ind w:left="360"/>
        <w:rPr>
          <w:rFonts w:ascii="Sakkal Majalla" w:eastAsia="Calibri" w:hAnsi="Sakkal Majalla" w:cs="Sakkal Majalla"/>
        </w:rPr>
      </w:pPr>
    </w:p>
    <w:tbl>
      <w:tblPr>
        <w:tblStyle w:val="a1"/>
        <w:bidiVisual/>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764CD9" w:rsidRPr="00936E1A" w14:paraId="5E62F72B" w14:textId="77777777" w:rsidTr="00FC3FED">
        <w:trPr>
          <w:trHeight w:val="262"/>
          <w:tblHeader/>
        </w:trPr>
        <w:tc>
          <w:tcPr>
            <w:tcW w:w="3735" w:type="dxa"/>
            <w:shd w:val="clear" w:color="auto" w:fill="CCCCCC"/>
            <w:tcMar>
              <w:top w:w="28" w:type="dxa"/>
              <w:left w:w="28" w:type="dxa"/>
              <w:bottom w:w="28" w:type="dxa"/>
              <w:right w:w="28" w:type="dxa"/>
            </w:tcMar>
          </w:tcPr>
          <w:p w14:paraId="3050D509" w14:textId="77777777" w:rsidR="00764CD9" w:rsidRPr="00936E1A" w:rsidRDefault="0017133C" w:rsidP="00936E1A">
            <w:pPr>
              <w:bidi/>
              <w:spacing w:after="100"/>
              <w:jc w:val="center"/>
              <w:rPr>
                <w:rFonts w:ascii="Sakkal Majalla" w:eastAsia="Calibri" w:hAnsi="Sakkal Majalla" w:cs="Sakkal Majalla"/>
                <w:b/>
                <w:rtl/>
              </w:rPr>
            </w:pPr>
            <w:r w:rsidRPr="00936E1A">
              <w:rPr>
                <w:rFonts w:ascii="Sakkal Majalla" w:hAnsi="Sakkal Majalla" w:cs="Sakkal Majalla"/>
                <w:b/>
                <w:rtl/>
              </w:rPr>
              <w:t xml:space="preserve"> التقييمات</w:t>
            </w:r>
          </w:p>
        </w:tc>
        <w:tc>
          <w:tcPr>
            <w:tcW w:w="2955" w:type="dxa"/>
            <w:shd w:val="clear" w:color="auto" w:fill="CCCCCC"/>
            <w:tcMar>
              <w:top w:w="28" w:type="dxa"/>
              <w:left w:w="28" w:type="dxa"/>
              <w:bottom w:w="28" w:type="dxa"/>
              <w:right w:w="28" w:type="dxa"/>
            </w:tcMar>
          </w:tcPr>
          <w:p w14:paraId="28097F0E"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الممتحن</w:t>
            </w:r>
          </w:p>
        </w:tc>
        <w:tc>
          <w:tcPr>
            <w:tcW w:w="2070" w:type="dxa"/>
            <w:shd w:val="clear" w:color="auto" w:fill="CCCCCC"/>
            <w:tcMar>
              <w:top w:w="28" w:type="dxa"/>
              <w:left w:w="28" w:type="dxa"/>
              <w:bottom w:w="28" w:type="dxa"/>
              <w:right w:w="28" w:type="dxa"/>
            </w:tcMar>
          </w:tcPr>
          <w:p w14:paraId="0F5C0C30"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إجرائها</w:t>
            </w:r>
          </w:p>
        </w:tc>
        <w:tc>
          <w:tcPr>
            <w:tcW w:w="1965" w:type="dxa"/>
            <w:shd w:val="clear" w:color="auto" w:fill="CCCCCC"/>
            <w:tcMar>
              <w:top w:w="28" w:type="dxa"/>
              <w:left w:w="28" w:type="dxa"/>
              <w:bottom w:w="28" w:type="dxa"/>
              <w:right w:w="28" w:type="dxa"/>
            </w:tcMar>
          </w:tcPr>
          <w:p w14:paraId="594C4795"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المراجعة</w:t>
            </w:r>
          </w:p>
        </w:tc>
      </w:tr>
      <w:tr w:rsidR="00764CD9" w:rsidRPr="00936E1A" w14:paraId="54CC4CD8" w14:textId="77777777">
        <w:tc>
          <w:tcPr>
            <w:tcW w:w="3735" w:type="dxa"/>
            <w:shd w:val="clear" w:color="auto" w:fill="auto"/>
            <w:tcMar>
              <w:top w:w="28" w:type="dxa"/>
              <w:left w:w="28" w:type="dxa"/>
              <w:bottom w:w="28" w:type="dxa"/>
              <w:right w:w="28" w:type="dxa"/>
            </w:tcMar>
          </w:tcPr>
          <w:p w14:paraId="15B116DF"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45C73237"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05DE5395"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3D392850" w14:textId="77777777" w:rsidR="00764CD9" w:rsidRPr="00936E1A" w:rsidRDefault="00764CD9" w:rsidP="00936E1A">
            <w:pPr>
              <w:widowControl w:val="0"/>
              <w:bidi/>
              <w:rPr>
                <w:rFonts w:ascii="Sakkal Majalla" w:eastAsia="Calibri" w:hAnsi="Sakkal Majalla" w:cs="Sakkal Majalla"/>
                <w:b/>
              </w:rPr>
            </w:pPr>
          </w:p>
        </w:tc>
      </w:tr>
    </w:tbl>
    <w:p w14:paraId="3CACD4C2" w14:textId="77777777" w:rsidR="00764CD9" w:rsidRPr="00936E1A" w:rsidRDefault="00764CD9" w:rsidP="00936E1A">
      <w:pPr>
        <w:bidi/>
        <w:rPr>
          <w:rFonts w:ascii="Sakkal Majalla" w:eastAsia="Calibri" w:hAnsi="Sakkal Majalla" w:cs="Sakkal Majalla"/>
        </w:rPr>
      </w:pPr>
    </w:p>
    <w:p w14:paraId="4D6AEB98" w14:textId="77777777" w:rsidR="00764CD9" w:rsidRPr="00936E1A" w:rsidRDefault="0017133C" w:rsidP="00936E1A">
      <w:pPr>
        <w:bidi/>
        <w:ind w:left="360" w:hanging="360"/>
        <w:jc w:val="both"/>
        <w:rPr>
          <w:rFonts w:ascii="Sakkal Majalla" w:eastAsia="Calibri" w:hAnsi="Sakkal Majalla" w:cs="Sakkal Majalla"/>
          <w:rtl/>
        </w:rPr>
      </w:pPr>
      <w:r w:rsidRPr="00936E1A">
        <w:rPr>
          <w:rFonts w:ascii="Sakkal Majalla" w:hAnsi="Sakkal Majalla" w:cs="Sakkal Majalla"/>
          <w:rtl/>
        </w:rPr>
        <w:t>3.</w:t>
      </w:r>
      <w:r w:rsidRPr="00936E1A">
        <w:rPr>
          <w:rFonts w:ascii="Sakkal Majalla" w:hAnsi="Sakkal Majalla" w:cs="Sakkal Majalla"/>
          <w:rtl/>
        </w:rPr>
        <w:tab/>
        <w:t>ملاحظة واحدة على الأقل للطفل مدتها 20 دقيقة:</w:t>
      </w:r>
    </w:p>
    <w:p w14:paraId="19DD0D3F" w14:textId="77777777" w:rsidR="00764CD9" w:rsidRPr="00936E1A" w:rsidRDefault="00764CD9" w:rsidP="00936E1A">
      <w:pPr>
        <w:bidi/>
        <w:spacing w:after="40"/>
        <w:ind w:left="360"/>
        <w:rPr>
          <w:rFonts w:ascii="Sakkal Majalla" w:eastAsia="Calibri" w:hAnsi="Sakkal Majalla" w:cs="Sakkal Majalla"/>
        </w:rPr>
      </w:pPr>
    </w:p>
    <w:tbl>
      <w:tblPr>
        <w:tblStyle w:val="a2"/>
        <w:bidiVisual/>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764CD9" w:rsidRPr="00936E1A" w14:paraId="3A80066D" w14:textId="77777777" w:rsidTr="00FC3FED">
        <w:trPr>
          <w:trHeight w:val="262"/>
          <w:tblHeader/>
        </w:trPr>
        <w:tc>
          <w:tcPr>
            <w:tcW w:w="3735" w:type="dxa"/>
            <w:shd w:val="clear" w:color="auto" w:fill="CCCCCC"/>
            <w:tcMar>
              <w:top w:w="28" w:type="dxa"/>
              <w:left w:w="28" w:type="dxa"/>
              <w:bottom w:w="28" w:type="dxa"/>
              <w:right w:w="28" w:type="dxa"/>
            </w:tcMar>
          </w:tcPr>
          <w:p w14:paraId="5051FA5C" w14:textId="77777777" w:rsidR="00764CD9" w:rsidRPr="00936E1A" w:rsidRDefault="0017133C" w:rsidP="00936E1A">
            <w:pPr>
              <w:bidi/>
              <w:spacing w:after="100"/>
              <w:jc w:val="center"/>
              <w:rPr>
                <w:rFonts w:ascii="Sakkal Majalla" w:eastAsia="Calibri" w:hAnsi="Sakkal Majalla" w:cs="Sakkal Majalla"/>
                <w:b/>
                <w:rtl/>
              </w:rPr>
            </w:pPr>
            <w:r w:rsidRPr="00936E1A">
              <w:rPr>
                <w:rFonts w:ascii="Sakkal Majalla" w:hAnsi="Sakkal Majalla" w:cs="Sakkal Majalla"/>
                <w:b/>
                <w:rtl/>
              </w:rPr>
              <w:t xml:space="preserve"> التقييمات</w:t>
            </w:r>
          </w:p>
        </w:tc>
        <w:tc>
          <w:tcPr>
            <w:tcW w:w="2955" w:type="dxa"/>
            <w:shd w:val="clear" w:color="auto" w:fill="CCCCCC"/>
            <w:tcMar>
              <w:top w:w="28" w:type="dxa"/>
              <w:left w:w="28" w:type="dxa"/>
              <w:bottom w:w="28" w:type="dxa"/>
              <w:right w:w="28" w:type="dxa"/>
            </w:tcMar>
          </w:tcPr>
          <w:p w14:paraId="73FE7868"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الممتحن</w:t>
            </w:r>
          </w:p>
        </w:tc>
        <w:tc>
          <w:tcPr>
            <w:tcW w:w="2070" w:type="dxa"/>
            <w:shd w:val="clear" w:color="auto" w:fill="CCCCCC"/>
            <w:tcMar>
              <w:top w:w="28" w:type="dxa"/>
              <w:left w:w="28" w:type="dxa"/>
              <w:bottom w:w="28" w:type="dxa"/>
              <w:right w:w="28" w:type="dxa"/>
            </w:tcMar>
          </w:tcPr>
          <w:p w14:paraId="045E1795"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إجرائها</w:t>
            </w:r>
          </w:p>
        </w:tc>
        <w:tc>
          <w:tcPr>
            <w:tcW w:w="1965" w:type="dxa"/>
            <w:shd w:val="clear" w:color="auto" w:fill="CCCCCC"/>
            <w:tcMar>
              <w:top w:w="28" w:type="dxa"/>
              <w:left w:w="28" w:type="dxa"/>
              <w:bottom w:w="28" w:type="dxa"/>
              <w:right w:w="28" w:type="dxa"/>
            </w:tcMar>
          </w:tcPr>
          <w:p w14:paraId="28BB74E4"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المراجعة</w:t>
            </w:r>
          </w:p>
        </w:tc>
      </w:tr>
      <w:tr w:rsidR="00764CD9" w:rsidRPr="00936E1A" w14:paraId="748BBF11" w14:textId="77777777">
        <w:tc>
          <w:tcPr>
            <w:tcW w:w="3735" w:type="dxa"/>
            <w:shd w:val="clear" w:color="auto" w:fill="auto"/>
            <w:tcMar>
              <w:top w:w="28" w:type="dxa"/>
              <w:left w:w="28" w:type="dxa"/>
              <w:bottom w:w="28" w:type="dxa"/>
              <w:right w:w="28" w:type="dxa"/>
            </w:tcMar>
          </w:tcPr>
          <w:p w14:paraId="5C8354E5"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355CB21A"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40297247"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1111D7AD" w14:textId="77777777" w:rsidR="00764CD9" w:rsidRPr="00936E1A" w:rsidRDefault="00764CD9" w:rsidP="00936E1A">
            <w:pPr>
              <w:widowControl w:val="0"/>
              <w:bidi/>
              <w:rPr>
                <w:rFonts w:ascii="Sakkal Majalla" w:eastAsia="Calibri" w:hAnsi="Sakkal Majalla" w:cs="Sakkal Majalla"/>
                <w:b/>
              </w:rPr>
            </w:pPr>
          </w:p>
        </w:tc>
      </w:tr>
    </w:tbl>
    <w:p w14:paraId="302DEA5C" w14:textId="77777777" w:rsidR="004B49B2" w:rsidRPr="00936E1A" w:rsidRDefault="004B49B2" w:rsidP="00936E1A">
      <w:pPr>
        <w:bidi/>
        <w:ind w:left="360" w:hanging="360"/>
        <w:jc w:val="both"/>
        <w:rPr>
          <w:rFonts w:ascii="Sakkal Majalla" w:eastAsia="Calibri" w:hAnsi="Sakkal Majalla" w:cs="Sakkal Majalla"/>
        </w:rPr>
      </w:pPr>
    </w:p>
    <w:p w14:paraId="6C849693" w14:textId="77777777" w:rsidR="00764CD9" w:rsidRPr="00936E1A" w:rsidRDefault="0017133C" w:rsidP="00936E1A">
      <w:pPr>
        <w:bidi/>
        <w:spacing w:after="240"/>
        <w:ind w:left="360" w:hanging="360"/>
        <w:jc w:val="both"/>
        <w:rPr>
          <w:rFonts w:ascii="Sakkal Majalla" w:eastAsia="Calibri" w:hAnsi="Sakkal Majalla" w:cs="Sakkal Majalla"/>
          <w:rtl/>
        </w:rPr>
      </w:pPr>
      <w:r w:rsidRPr="00936E1A">
        <w:rPr>
          <w:rFonts w:ascii="Sakkal Majalla" w:hAnsi="Sakkal Majalla" w:cs="Sakkal Majalla"/>
          <w:rtl/>
        </w:rPr>
        <w:t>4.</w:t>
      </w:r>
      <w:r w:rsidRPr="00936E1A">
        <w:rPr>
          <w:rFonts w:ascii="Sakkal Majalla" w:hAnsi="Sakkal Majalla" w:cs="Sakkal Majalla"/>
          <w:rtl/>
        </w:rPr>
        <w:tab/>
        <w:t>مراجعة الاختبارات السابقة والبيانات الطبية وتقارير الوالدين:</w:t>
      </w:r>
    </w:p>
    <w:tbl>
      <w:tblPr>
        <w:tblStyle w:val="a3"/>
        <w:bidiVisual/>
        <w:tblW w:w="107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Data/Report"/>
        <w:tblDescription w:val="This table provides a space to record the type and date of previous testing, medical data and parent report, and the date it was reviewed.&#10;&#10;"/>
      </w:tblPr>
      <w:tblGrid>
        <w:gridCol w:w="6675"/>
        <w:gridCol w:w="2085"/>
        <w:gridCol w:w="1995"/>
      </w:tblGrid>
      <w:tr w:rsidR="00764CD9" w:rsidRPr="00936E1A" w14:paraId="72651EDA" w14:textId="77777777" w:rsidTr="00FC3FED">
        <w:trPr>
          <w:trHeight w:val="262"/>
          <w:tblHeader/>
        </w:trPr>
        <w:tc>
          <w:tcPr>
            <w:tcW w:w="6675" w:type="dxa"/>
            <w:shd w:val="clear" w:color="auto" w:fill="CCCCCC"/>
            <w:tcMar>
              <w:top w:w="28" w:type="dxa"/>
              <w:left w:w="28" w:type="dxa"/>
              <w:bottom w:w="28" w:type="dxa"/>
              <w:right w:w="28" w:type="dxa"/>
            </w:tcMar>
          </w:tcPr>
          <w:p w14:paraId="3591665C" w14:textId="77777777" w:rsidR="00764CD9" w:rsidRPr="00936E1A" w:rsidRDefault="0017133C" w:rsidP="00936E1A">
            <w:pPr>
              <w:bidi/>
              <w:spacing w:after="100"/>
              <w:jc w:val="center"/>
              <w:rPr>
                <w:rFonts w:ascii="Sakkal Majalla" w:eastAsia="Calibri" w:hAnsi="Sakkal Majalla" w:cs="Sakkal Majalla"/>
                <w:b/>
                <w:rtl/>
              </w:rPr>
            </w:pPr>
            <w:r w:rsidRPr="00936E1A">
              <w:rPr>
                <w:rFonts w:ascii="Sakkal Majalla" w:hAnsi="Sakkal Majalla" w:cs="Sakkal Majalla"/>
                <w:b/>
                <w:rtl/>
              </w:rPr>
              <w:lastRenderedPageBreak/>
              <w:t xml:space="preserve"> التقييمات/ البيانات / التقرير</w:t>
            </w:r>
          </w:p>
        </w:tc>
        <w:tc>
          <w:tcPr>
            <w:tcW w:w="2085" w:type="dxa"/>
            <w:shd w:val="clear" w:color="auto" w:fill="CCCCCC"/>
            <w:tcMar>
              <w:top w:w="28" w:type="dxa"/>
              <w:left w:w="28" w:type="dxa"/>
              <w:bottom w:w="28" w:type="dxa"/>
              <w:right w:w="28" w:type="dxa"/>
            </w:tcMar>
          </w:tcPr>
          <w:p w14:paraId="2610B310"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إجرائها</w:t>
            </w:r>
          </w:p>
        </w:tc>
        <w:tc>
          <w:tcPr>
            <w:tcW w:w="1995" w:type="dxa"/>
            <w:shd w:val="clear" w:color="auto" w:fill="CCCCCC"/>
            <w:tcMar>
              <w:top w:w="28" w:type="dxa"/>
              <w:left w:w="28" w:type="dxa"/>
              <w:bottom w:w="28" w:type="dxa"/>
              <w:right w:w="28" w:type="dxa"/>
            </w:tcMar>
          </w:tcPr>
          <w:p w14:paraId="69B225E8"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المراجعة</w:t>
            </w:r>
          </w:p>
        </w:tc>
      </w:tr>
      <w:tr w:rsidR="00764CD9" w:rsidRPr="00936E1A" w14:paraId="793BCB7E" w14:textId="77777777">
        <w:tc>
          <w:tcPr>
            <w:tcW w:w="6675" w:type="dxa"/>
            <w:shd w:val="clear" w:color="auto" w:fill="auto"/>
            <w:tcMar>
              <w:top w:w="28" w:type="dxa"/>
              <w:left w:w="28" w:type="dxa"/>
              <w:bottom w:w="28" w:type="dxa"/>
              <w:right w:w="28" w:type="dxa"/>
            </w:tcMar>
          </w:tcPr>
          <w:p w14:paraId="2C5D8EC7" w14:textId="77777777" w:rsidR="00764CD9" w:rsidRPr="00936E1A" w:rsidRDefault="00764CD9" w:rsidP="00936E1A">
            <w:pPr>
              <w:widowControl w:val="0"/>
              <w:bidi/>
              <w:rPr>
                <w:rFonts w:ascii="Sakkal Majalla" w:eastAsia="Calibri" w:hAnsi="Sakkal Majalla" w:cs="Sakkal Majalla"/>
                <w:b/>
              </w:rPr>
            </w:pPr>
          </w:p>
        </w:tc>
        <w:tc>
          <w:tcPr>
            <w:tcW w:w="2085" w:type="dxa"/>
            <w:shd w:val="clear" w:color="auto" w:fill="auto"/>
            <w:tcMar>
              <w:top w:w="28" w:type="dxa"/>
              <w:left w:w="28" w:type="dxa"/>
              <w:bottom w:w="28" w:type="dxa"/>
              <w:right w:w="28" w:type="dxa"/>
            </w:tcMar>
          </w:tcPr>
          <w:p w14:paraId="1C3B2C41" w14:textId="77777777" w:rsidR="00764CD9" w:rsidRPr="00936E1A" w:rsidRDefault="00764CD9" w:rsidP="00936E1A">
            <w:pPr>
              <w:widowControl w:val="0"/>
              <w:bidi/>
              <w:rPr>
                <w:rFonts w:ascii="Sakkal Majalla" w:eastAsia="Calibri" w:hAnsi="Sakkal Majalla" w:cs="Sakkal Majalla"/>
                <w:b/>
              </w:rPr>
            </w:pPr>
          </w:p>
        </w:tc>
        <w:tc>
          <w:tcPr>
            <w:tcW w:w="1995" w:type="dxa"/>
            <w:shd w:val="clear" w:color="auto" w:fill="auto"/>
            <w:tcMar>
              <w:top w:w="28" w:type="dxa"/>
              <w:left w:w="28" w:type="dxa"/>
              <w:bottom w:w="28" w:type="dxa"/>
              <w:right w:w="28" w:type="dxa"/>
            </w:tcMar>
          </w:tcPr>
          <w:p w14:paraId="251D89CA" w14:textId="77777777" w:rsidR="00764CD9" w:rsidRPr="00936E1A" w:rsidRDefault="00764CD9" w:rsidP="00936E1A">
            <w:pPr>
              <w:widowControl w:val="0"/>
              <w:bidi/>
              <w:rPr>
                <w:rFonts w:ascii="Sakkal Majalla" w:eastAsia="Calibri" w:hAnsi="Sakkal Majalla" w:cs="Sakkal Majalla"/>
                <w:b/>
              </w:rPr>
            </w:pPr>
          </w:p>
        </w:tc>
      </w:tr>
    </w:tbl>
    <w:p w14:paraId="05FA9B0F" w14:textId="77777777" w:rsidR="00764CD9" w:rsidRPr="00936E1A" w:rsidRDefault="0017133C" w:rsidP="00936E1A">
      <w:pPr>
        <w:bidi/>
        <w:spacing w:before="80"/>
        <w:ind w:left="360" w:hanging="360"/>
        <w:jc w:val="both"/>
        <w:rPr>
          <w:rFonts w:ascii="Sakkal Majalla" w:eastAsia="Calibri" w:hAnsi="Sakkal Majalla" w:cs="Sakkal Majalla"/>
          <w:rtl/>
        </w:rPr>
      </w:pPr>
      <w:r w:rsidRPr="00936E1A">
        <w:rPr>
          <w:rFonts w:ascii="Sakkal Majalla" w:hAnsi="Sakkal Majalla" w:cs="Sakkal Majalla"/>
          <w:rtl/>
        </w:rPr>
        <w:t>5.</w:t>
      </w:r>
      <w:r w:rsidRPr="00936E1A">
        <w:rPr>
          <w:rFonts w:ascii="Sakkal Majalla" w:hAnsi="Sakkal Majalla" w:cs="Sakkal Majalla"/>
          <w:rtl/>
        </w:rPr>
        <w:tab/>
        <w:t>أي معلومات تقييمية أخرى حسب الضرورة لتحديد الأهلية:</w:t>
      </w:r>
    </w:p>
    <w:p w14:paraId="7A1B52B5" w14:textId="77777777" w:rsidR="00764CD9" w:rsidRPr="00936E1A" w:rsidRDefault="00764CD9" w:rsidP="00936E1A">
      <w:pPr>
        <w:bidi/>
        <w:spacing w:after="40"/>
        <w:ind w:left="360"/>
        <w:rPr>
          <w:rFonts w:ascii="Sakkal Majalla" w:eastAsia="Calibri" w:hAnsi="Sakkal Majalla" w:cs="Sakkal Majalla"/>
        </w:rPr>
      </w:pPr>
    </w:p>
    <w:tbl>
      <w:tblPr>
        <w:tblStyle w:val="a4"/>
        <w:bidiVisual/>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or type of data,  name of examiner, the date the assessment was conducted, and the date it was reviewed. &#10;&#10;"/>
      </w:tblPr>
      <w:tblGrid>
        <w:gridCol w:w="3735"/>
        <w:gridCol w:w="2955"/>
        <w:gridCol w:w="2070"/>
        <w:gridCol w:w="1965"/>
      </w:tblGrid>
      <w:tr w:rsidR="00764CD9" w:rsidRPr="00936E1A" w14:paraId="492B34DD" w14:textId="77777777" w:rsidTr="00B15185">
        <w:trPr>
          <w:trHeight w:val="262"/>
          <w:tblHeader/>
        </w:trPr>
        <w:tc>
          <w:tcPr>
            <w:tcW w:w="3735" w:type="dxa"/>
            <w:shd w:val="clear" w:color="auto" w:fill="CCCCCC"/>
            <w:tcMar>
              <w:top w:w="28" w:type="dxa"/>
              <w:left w:w="28" w:type="dxa"/>
              <w:bottom w:w="28" w:type="dxa"/>
              <w:right w:w="28" w:type="dxa"/>
            </w:tcMar>
          </w:tcPr>
          <w:p w14:paraId="0540D5CE" w14:textId="77777777" w:rsidR="00764CD9" w:rsidRPr="00936E1A" w:rsidRDefault="0017133C" w:rsidP="00936E1A">
            <w:pPr>
              <w:bidi/>
              <w:spacing w:after="100"/>
              <w:jc w:val="center"/>
              <w:rPr>
                <w:rFonts w:ascii="Sakkal Majalla" w:eastAsia="Calibri" w:hAnsi="Sakkal Majalla" w:cs="Sakkal Majalla"/>
                <w:b/>
                <w:rtl/>
              </w:rPr>
            </w:pPr>
            <w:r w:rsidRPr="00936E1A">
              <w:rPr>
                <w:rFonts w:ascii="Sakkal Majalla" w:hAnsi="Sakkal Majalla" w:cs="Sakkal Majalla"/>
                <w:b/>
                <w:rtl/>
              </w:rPr>
              <w:t>التقييمات/ البيانات</w:t>
            </w:r>
          </w:p>
        </w:tc>
        <w:tc>
          <w:tcPr>
            <w:tcW w:w="2955" w:type="dxa"/>
            <w:shd w:val="clear" w:color="auto" w:fill="CCCCCC"/>
            <w:tcMar>
              <w:top w:w="28" w:type="dxa"/>
              <w:left w:w="28" w:type="dxa"/>
              <w:bottom w:w="28" w:type="dxa"/>
              <w:right w:w="28" w:type="dxa"/>
            </w:tcMar>
          </w:tcPr>
          <w:p w14:paraId="2356F09E"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الممتحن</w:t>
            </w:r>
          </w:p>
        </w:tc>
        <w:tc>
          <w:tcPr>
            <w:tcW w:w="2070" w:type="dxa"/>
            <w:shd w:val="clear" w:color="auto" w:fill="CCCCCC"/>
            <w:tcMar>
              <w:top w:w="28" w:type="dxa"/>
              <w:left w:w="28" w:type="dxa"/>
              <w:bottom w:w="28" w:type="dxa"/>
              <w:right w:w="28" w:type="dxa"/>
            </w:tcMar>
          </w:tcPr>
          <w:p w14:paraId="59599A64"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إجرائها</w:t>
            </w:r>
          </w:p>
        </w:tc>
        <w:tc>
          <w:tcPr>
            <w:tcW w:w="1965" w:type="dxa"/>
            <w:shd w:val="clear" w:color="auto" w:fill="CCCCCC"/>
            <w:tcMar>
              <w:top w:w="28" w:type="dxa"/>
              <w:left w:w="28" w:type="dxa"/>
              <w:bottom w:w="28" w:type="dxa"/>
              <w:right w:w="28" w:type="dxa"/>
            </w:tcMar>
          </w:tcPr>
          <w:p w14:paraId="5D84C29F" w14:textId="77777777" w:rsidR="00764CD9" w:rsidRPr="00936E1A" w:rsidRDefault="0017133C" w:rsidP="00936E1A">
            <w:pPr>
              <w:widowControl w:val="0"/>
              <w:bidi/>
              <w:jc w:val="center"/>
              <w:rPr>
                <w:rFonts w:ascii="Sakkal Majalla" w:eastAsia="Calibri" w:hAnsi="Sakkal Majalla" w:cs="Sakkal Majalla"/>
                <w:b/>
                <w:rtl/>
              </w:rPr>
            </w:pPr>
            <w:r w:rsidRPr="00936E1A">
              <w:rPr>
                <w:rFonts w:ascii="Sakkal Majalla" w:hAnsi="Sakkal Majalla" w:cs="Sakkal Majalla"/>
                <w:b/>
                <w:rtl/>
              </w:rPr>
              <w:t>تاريخ المراجعة</w:t>
            </w:r>
          </w:p>
        </w:tc>
      </w:tr>
      <w:tr w:rsidR="00764CD9" w:rsidRPr="00936E1A" w14:paraId="5EC7D8E2" w14:textId="77777777">
        <w:tc>
          <w:tcPr>
            <w:tcW w:w="3735" w:type="dxa"/>
            <w:shd w:val="clear" w:color="auto" w:fill="auto"/>
            <w:tcMar>
              <w:top w:w="28" w:type="dxa"/>
              <w:left w:w="28" w:type="dxa"/>
              <w:bottom w:w="28" w:type="dxa"/>
              <w:right w:w="28" w:type="dxa"/>
            </w:tcMar>
          </w:tcPr>
          <w:p w14:paraId="1997D9BB" w14:textId="77777777" w:rsidR="00764CD9" w:rsidRPr="00936E1A" w:rsidRDefault="00764CD9" w:rsidP="00936E1A">
            <w:pPr>
              <w:widowControl w:val="0"/>
              <w:bidi/>
              <w:rPr>
                <w:rFonts w:ascii="Sakkal Majalla" w:eastAsia="Calibri" w:hAnsi="Sakkal Majalla" w:cs="Sakkal Majalla"/>
                <w:b/>
              </w:rPr>
            </w:pPr>
          </w:p>
        </w:tc>
        <w:tc>
          <w:tcPr>
            <w:tcW w:w="2955" w:type="dxa"/>
            <w:shd w:val="clear" w:color="auto" w:fill="auto"/>
            <w:tcMar>
              <w:top w:w="28" w:type="dxa"/>
              <w:left w:w="28" w:type="dxa"/>
              <w:bottom w:w="28" w:type="dxa"/>
              <w:right w:w="28" w:type="dxa"/>
            </w:tcMar>
          </w:tcPr>
          <w:p w14:paraId="71888D6F" w14:textId="77777777" w:rsidR="00764CD9" w:rsidRPr="00936E1A" w:rsidRDefault="00764CD9" w:rsidP="00936E1A">
            <w:pPr>
              <w:widowControl w:val="0"/>
              <w:bidi/>
              <w:rPr>
                <w:rFonts w:ascii="Sakkal Majalla" w:eastAsia="Calibri" w:hAnsi="Sakkal Majalla" w:cs="Sakkal Majalla"/>
                <w:b/>
              </w:rPr>
            </w:pPr>
          </w:p>
        </w:tc>
        <w:tc>
          <w:tcPr>
            <w:tcW w:w="2070" w:type="dxa"/>
            <w:shd w:val="clear" w:color="auto" w:fill="auto"/>
            <w:tcMar>
              <w:top w:w="28" w:type="dxa"/>
              <w:left w:w="28" w:type="dxa"/>
              <w:bottom w:w="28" w:type="dxa"/>
              <w:right w:w="28" w:type="dxa"/>
            </w:tcMar>
          </w:tcPr>
          <w:p w14:paraId="1EA6C580" w14:textId="77777777" w:rsidR="00764CD9" w:rsidRPr="00936E1A" w:rsidRDefault="00764CD9" w:rsidP="00936E1A">
            <w:pPr>
              <w:widowControl w:val="0"/>
              <w:bidi/>
              <w:rPr>
                <w:rFonts w:ascii="Sakkal Majalla" w:eastAsia="Calibri" w:hAnsi="Sakkal Majalla" w:cs="Sakkal Majalla"/>
                <w:b/>
              </w:rPr>
            </w:pPr>
          </w:p>
        </w:tc>
        <w:tc>
          <w:tcPr>
            <w:tcW w:w="1965" w:type="dxa"/>
            <w:shd w:val="clear" w:color="auto" w:fill="auto"/>
            <w:tcMar>
              <w:top w:w="28" w:type="dxa"/>
              <w:left w:w="28" w:type="dxa"/>
              <w:bottom w:w="28" w:type="dxa"/>
              <w:right w:w="28" w:type="dxa"/>
            </w:tcMar>
          </w:tcPr>
          <w:p w14:paraId="7EF381CF" w14:textId="77777777" w:rsidR="00764CD9" w:rsidRPr="00936E1A" w:rsidRDefault="00764CD9" w:rsidP="00936E1A">
            <w:pPr>
              <w:widowControl w:val="0"/>
              <w:bidi/>
              <w:rPr>
                <w:rFonts w:ascii="Sakkal Majalla" w:eastAsia="Calibri" w:hAnsi="Sakkal Majalla" w:cs="Sakkal Majalla"/>
                <w:b/>
              </w:rPr>
            </w:pPr>
          </w:p>
        </w:tc>
      </w:tr>
    </w:tbl>
    <w:p w14:paraId="33D84B84" w14:textId="77777777" w:rsidR="00764CD9" w:rsidRPr="00936E1A" w:rsidRDefault="00764CD9" w:rsidP="00936E1A">
      <w:pPr>
        <w:bidi/>
        <w:spacing w:after="80"/>
        <w:rPr>
          <w:rFonts w:ascii="Sakkal Majalla" w:eastAsia="Calibri" w:hAnsi="Sakkal Majalla" w:cs="Sakkal Majalla"/>
        </w:rPr>
      </w:pPr>
    </w:p>
    <w:p w14:paraId="0BD5D2A2" w14:textId="77777777" w:rsidR="00764CD9" w:rsidRPr="00936E1A" w:rsidRDefault="0017133C" w:rsidP="00936E1A">
      <w:pPr>
        <w:bidi/>
        <w:spacing w:after="80"/>
        <w:rPr>
          <w:rFonts w:ascii="Sakkal Majalla" w:eastAsia="Calibri" w:hAnsi="Sakkal Majalla" w:cs="Sakkal Majalla"/>
          <w:b/>
          <w:u w:val="single"/>
          <w:rtl/>
        </w:rPr>
      </w:pPr>
      <w:r w:rsidRPr="00936E1A">
        <w:rPr>
          <w:rFonts w:ascii="Sakkal Majalla" w:hAnsi="Sakkal Majalla" w:cs="Sakkal Majalla"/>
          <w:b/>
          <w:u w:val="single"/>
          <w:rtl/>
        </w:rPr>
        <w:t>معايير الأهلية</w:t>
      </w:r>
    </w:p>
    <w:p w14:paraId="24FE55DD" w14:textId="77777777" w:rsidR="00764CD9" w:rsidRPr="00936E1A" w:rsidRDefault="0017133C" w:rsidP="00936E1A">
      <w:pPr>
        <w:bidi/>
        <w:spacing w:after="80"/>
        <w:jc w:val="both"/>
        <w:rPr>
          <w:rFonts w:ascii="Sakkal Majalla" w:eastAsia="Calibri" w:hAnsi="Sakkal Majalla" w:cs="Sakkal Majalla"/>
          <w:rtl/>
        </w:rPr>
      </w:pPr>
      <w:r w:rsidRPr="00936E1A">
        <w:rPr>
          <w:rFonts w:ascii="Sakkal Majalla" w:hAnsi="Sakkal Majalla" w:cs="Sakkal Majalla"/>
          <w:rtl/>
        </w:rPr>
        <w:t>لكي يكون الطفل مؤهلاً كطفل يعاني من تأخر في النمو، يجب أن يعاني من ضعف انحرافين معياريين أو أكثر أقل من المتوسط في واحد أو أكثر من مجالات النمو أو 1.5 انحراف معياري أقل من المتوسط في اثنين أو أكثر من مجالات النمو. لكي يكون الطفل مؤهلاً للحصول على خدمات التدخل المبكر، يجب أن يستوفي أحد المعايير التالية:</w:t>
      </w:r>
    </w:p>
    <w:p w14:paraId="4C30BDED" w14:textId="77777777" w:rsidR="00764CD9" w:rsidRPr="00936E1A" w:rsidRDefault="00764CD9" w:rsidP="00936E1A">
      <w:pPr>
        <w:bidi/>
        <w:spacing w:after="80"/>
        <w:rPr>
          <w:rFonts w:ascii="Sakkal Majalla" w:eastAsia="Calibri" w:hAnsi="Sakkal Majalla" w:cs="Sakkal Majalla"/>
          <w:b/>
        </w:rPr>
      </w:pPr>
    </w:p>
    <w:tbl>
      <w:tblPr>
        <w:tblStyle w:val="a5"/>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10;&#10;"/>
      </w:tblPr>
      <w:tblGrid>
        <w:gridCol w:w="990"/>
        <w:gridCol w:w="990"/>
        <w:gridCol w:w="2940"/>
        <w:gridCol w:w="2940"/>
        <w:gridCol w:w="2940"/>
      </w:tblGrid>
      <w:tr w:rsidR="004B49B2" w:rsidRPr="00936E1A" w14:paraId="49800EF4" w14:textId="77777777" w:rsidTr="004B49B2">
        <w:trPr>
          <w:trHeight w:val="942"/>
          <w:tblHeader/>
        </w:trPr>
        <w:tc>
          <w:tcPr>
            <w:tcW w:w="990" w:type="dxa"/>
            <w:vMerge w:val="restart"/>
            <w:shd w:val="clear" w:color="auto" w:fill="auto"/>
            <w:tcMar>
              <w:top w:w="100" w:type="dxa"/>
              <w:left w:w="100" w:type="dxa"/>
              <w:bottom w:w="100" w:type="dxa"/>
              <w:right w:w="100" w:type="dxa"/>
            </w:tcMar>
            <w:vAlign w:val="center"/>
          </w:tcPr>
          <w:p w14:paraId="04F3013F" w14:textId="77777777" w:rsidR="004B49B2" w:rsidRPr="00936E1A" w:rsidRDefault="00000000" w:rsidP="00936E1A">
            <w:pPr>
              <w:bidi/>
              <w:rPr>
                <w:rFonts w:ascii="Sakkal Majalla" w:hAnsi="Sakkal Majalla" w:cs="Sakkal Majalla"/>
                <w:rtl/>
              </w:rPr>
            </w:pPr>
            <w:sdt>
              <w:sdtPr>
                <w:rPr>
                  <w:rFonts w:ascii="Sakkal Majalla" w:hAnsi="Sakkal Majalla" w:cs="Sakkal Majalla"/>
                  <w:rtl/>
                </w:rPr>
                <w:id w:val="-423652163"/>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نعم</w:t>
            </w:r>
          </w:p>
        </w:tc>
        <w:tc>
          <w:tcPr>
            <w:tcW w:w="990" w:type="dxa"/>
            <w:vMerge w:val="restart"/>
            <w:shd w:val="clear" w:color="auto" w:fill="auto"/>
            <w:vAlign w:val="center"/>
          </w:tcPr>
          <w:p w14:paraId="798380AF" w14:textId="77777777" w:rsidR="004B49B2" w:rsidRPr="00936E1A" w:rsidRDefault="00000000" w:rsidP="00936E1A">
            <w:pPr>
              <w:bidi/>
              <w:rPr>
                <w:rFonts w:ascii="Sakkal Majalla" w:hAnsi="Sakkal Majalla" w:cs="Sakkal Majalla"/>
                <w:rtl/>
              </w:rPr>
            </w:pPr>
            <w:sdt>
              <w:sdtPr>
                <w:rPr>
                  <w:rFonts w:ascii="Sakkal Majalla" w:hAnsi="Sakkal Majalla" w:cs="Sakkal Majalla"/>
                  <w:rtl/>
                </w:rPr>
                <w:id w:val="-2104022005"/>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لا</w:t>
            </w:r>
          </w:p>
        </w:tc>
        <w:tc>
          <w:tcPr>
            <w:tcW w:w="8820" w:type="dxa"/>
            <w:gridSpan w:val="3"/>
            <w:shd w:val="clear" w:color="auto" w:fill="auto"/>
            <w:tcMar>
              <w:top w:w="100" w:type="dxa"/>
              <w:left w:w="100" w:type="dxa"/>
              <w:bottom w:w="100" w:type="dxa"/>
              <w:right w:w="100" w:type="dxa"/>
            </w:tcMar>
          </w:tcPr>
          <w:p w14:paraId="44ECBF9F" w14:textId="77777777" w:rsidR="004B49B2" w:rsidRPr="00936E1A" w:rsidRDefault="004B49B2" w:rsidP="00936E1A">
            <w:pPr>
              <w:widowControl w:val="0"/>
              <w:pBdr>
                <w:top w:val="nil"/>
                <w:left w:val="nil"/>
                <w:bottom w:val="nil"/>
                <w:right w:val="nil"/>
                <w:between w:val="nil"/>
              </w:pBdr>
              <w:bidi/>
              <w:rPr>
                <w:rFonts w:ascii="Sakkal Majalla" w:eastAsia="Calibri" w:hAnsi="Sakkal Majalla" w:cs="Sakkal Majalla"/>
                <w:rtl/>
              </w:rPr>
            </w:pPr>
            <w:r w:rsidRPr="00936E1A">
              <w:rPr>
                <w:rFonts w:ascii="Sakkal Majalla" w:hAnsi="Sakkal Majalla" w:cs="Sakkal Majalla"/>
                <w:rtl/>
              </w:rPr>
              <w:t>يبلغ عمر الطفل أقل من ثلاث سنوات ولديه تأخر في النمو بمقدار 2 أو أكثر من الانحرافات المعيارية أقل من المتوسط في واحد أو أكثر من مجالات النمو التالية:</w:t>
            </w:r>
          </w:p>
        </w:tc>
      </w:tr>
      <w:tr w:rsidR="004B49B2" w:rsidRPr="00936E1A" w14:paraId="2E7DBC2F" w14:textId="77777777" w:rsidTr="004B49B2">
        <w:trPr>
          <w:trHeight w:val="330"/>
          <w:tblHeader/>
        </w:trPr>
        <w:tc>
          <w:tcPr>
            <w:tcW w:w="990" w:type="dxa"/>
            <w:vMerge/>
            <w:shd w:val="clear" w:color="auto" w:fill="auto"/>
            <w:tcMar>
              <w:top w:w="100" w:type="dxa"/>
              <w:left w:w="100" w:type="dxa"/>
              <w:bottom w:w="100" w:type="dxa"/>
              <w:right w:w="100" w:type="dxa"/>
            </w:tcMar>
            <w:vAlign w:val="center"/>
          </w:tcPr>
          <w:p w14:paraId="50CA7876" w14:textId="77777777" w:rsidR="004B49B2" w:rsidRPr="00936E1A" w:rsidRDefault="004B49B2" w:rsidP="00936E1A">
            <w:pPr>
              <w:bidi/>
              <w:rPr>
                <w:rFonts w:ascii="Sakkal Majalla" w:hAnsi="Sakkal Majalla" w:cs="Sakkal Majalla"/>
              </w:rPr>
            </w:pPr>
          </w:p>
        </w:tc>
        <w:tc>
          <w:tcPr>
            <w:tcW w:w="990" w:type="dxa"/>
            <w:vMerge/>
            <w:shd w:val="clear" w:color="auto" w:fill="auto"/>
            <w:vAlign w:val="center"/>
          </w:tcPr>
          <w:p w14:paraId="027C2E33" w14:textId="77777777" w:rsidR="004B49B2" w:rsidRPr="00936E1A" w:rsidRDefault="004B49B2" w:rsidP="00936E1A">
            <w:pPr>
              <w:bidi/>
              <w:rPr>
                <w:rFonts w:ascii="Sakkal Majalla" w:hAnsi="Sakkal Majalla" w:cs="Sakkal Majalla"/>
              </w:rPr>
            </w:pPr>
          </w:p>
        </w:tc>
        <w:tc>
          <w:tcPr>
            <w:tcW w:w="2940" w:type="dxa"/>
            <w:shd w:val="clear" w:color="auto" w:fill="auto"/>
            <w:tcMar>
              <w:top w:w="100" w:type="dxa"/>
              <w:left w:w="100" w:type="dxa"/>
              <w:bottom w:w="100" w:type="dxa"/>
              <w:right w:w="100" w:type="dxa"/>
            </w:tcMar>
          </w:tcPr>
          <w:p w14:paraId="7104FA25"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1044984045"/>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التواصل</w:t>
            </w:r>
          </w:p>
        </w:tc>
        <w:tc>
          <w:tcPr>
            <w:tcW w:w="2940" w:type="dxa"/>
            <w:shd w:val="clear" w:color="auto" w:fill="auto"/>
          </w:tcPr>
          <w:p w14:paraId="66FD504F"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1995061791"/>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التكيف</w:t>
            </w:r>
          </w:p>
        </w:tc>
        <w:tc>
          <w:tcPr>
            <w:tcW w:w="2940" w:type="dxa"/>
            <w:shd w:val="clear" w:color="auto" w:fill="auto"/>
          </w:tcPr>
          <w:p w14:paraId="1EFEC2A3"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281853611"/>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القدرة البدنية</w:t>
            </w:r>
          </w:p>
        </w:tc>
      </w:tr>
      <w:tr w:rsidR="004B49B2" w:rsidRPr="00936E1A" w14:paraId="0540C26A" w14:textId="77777777" w:rsidTr="004B49B2">
        <w:trPr>
          <w:trHeight w:val="402"/>
          <w:tblHeader/>
        </w:trPr>
        <w:tc>
          <w:tcPr>
            <w:tcW w:w="990" w:type="dxa"/>
            <w:vMerge/>
            <w:shd w:val="clear" w:color="auto" w:fill="auto"/>
            <w:tcMar>
              <w:top w:w="100" w:type="dxa"/>
              <w:left w:w="100" w:type="dxa"/>
              <w:bottom w:w="100" w:type="dxa"/>
              <w:right w:w="100" w:type="dxa"/>
            </w:tcMar>
            <w:vAlign w:val="center"/>
          </w:tcPr>
          <w:p w14:paraId="28A9302A" w14:textId="77777777" w:rsidR="004B49B2" w:rsidRPr="00936E1A" w:rsidRDefault="004B49B2" w:rsidP="00936E1A">
            <w:pPr>
              <w:bidi/>
              <w:rPr>
                <w:rFonts w:ascii="Sakkal Majalla" w:hAnsi="Sakkal Majalla" w:cs="Sakkal Majalla"/>
              </w:rPr>
            </w:pPr>
          </w:p>
        </w:tc>
        <w:tc>
          <w:tcPr>
            <w:tcW w:w="990" w:type="dxa"/>
            <w:vMerge/>
            <w:shd w:val="clear" w:color="auto" w:fill="auto"/>
            <w:vAlign w:val="center"/>
          </w:tcPr>
          <w:p w14:paraId="7DA993F8" w14:textId="77777777" w:rsidR="004B49B2" w:rsidRPr="00936E1A" w:rsidRDefault="004B49B2" w:rsidP="00936E1A">
            <w:pPr>
              <w:bidi/>
              <w:rPr>
                <w:rFonts w:ascii="Sakkal Majalla" w:hAnsi="Sakkal Majalla" w:cs="Sakkal Majalla"/>
              </w:rPr>
            </w:pPr>
          </w:p>
        </w:tc>
        <w:tc>
          <w:tcPr>
            <w:tcW w:w="2940" w:type="dxa"/>
            <w:shd w:val="clear" w:color="auto" w:fill="auto"/>
            <w:tcMar>
              <w:top w:w="100" w:type="dxa"/>
              <w:left w:w="100" w:type="dxa"/>
              <w:bottom w:w="100" w:type="dxa"/>
              <w:right w:w="100" w:type="dxa"/>
            </w:tcMar>
          </w:tcPr>
          <w:p w14:paraId="6D9E93B1" w14:textId="77777777" w:rsidR="004B49B2" w:rsidRPr="00936E1A" w:rsidRDefault="00000000" w:rsidP="00936E1A">
            <w:pPr>
              <w:tabs>
                <w:tab w:val="left" w:pos="715"/>
                <w:tab w:val="left" w:pos="2890"/>
                <w:tab w:val="left" w:pos="3235"/>
              </w:tabs>
              <w:bidi/>
              <w:ind w:right="360"/>
              <w:rPr>
                <w:rFonts w:ascii="Sakkal Majalla" w:eastAsia="Calibri" w:hAnsi="Sakkal Majalla" w:cs="Sakkal Majalla"/>
                <w:rtl/>
              </w:rPr>
            </w:pPr>
            <w:sdt>
              <w:sdtPr>
                <w:rPr>
                  <w:rFonts w:ascii="Sakkal Majalla" w:eastAsia="Calibri" w:hAnsi="Sakkal Majalla" w:cs="Sakkal Majalla"/>
                  <w:rtl/>
                </w:rPr>
                <w:id w:val="47662531"/>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الاجتماعي/ العاطفي</w:t>
            </w:r>
          </w:p>
        </w:tc>
        <w:tc>
          <w:tcPr>
            <w:tcW w:w="2940" w:type="dxa"/>
            <w:shd w:val="clear" w:color="auto" w:fill="auto"/>
          </w:tcPr>
          <w:p w14:paraId="7794DE37" w14:textId="77777777" w:rsidR="004B49B2" w:rsidRPr="00936E1A" w:rsidRDefault="00000000" w:rsidP="00936E1A">
            <w:pPr>
              <w:tabs>
                <w:tab w:val="left" w:pos="715"/>
                <w:tab w:val="left" w:pos="2890"/>
                <w:tab w:val="left" w:pos="3235"/>
              </w:tabs>
              <w:bidi/>
              <w:ind w:right="360"/>
              <w:rPr>
                <w:rFonts w:ascii="Sakkal Majalla" w:eastAsia="Calibri" w:hAnsi="Sakkal Majalla" w:cs="Sakkal Majalla"/>
                <w:rtl/>
              </w:rPr>
            </w:pPr>
            <w:sdt>
              <w:sdtPr>
                <w:rPr>
                  <w:rFonts w:ascii="Sakkal Majalla" w:eastAsia="Calibri" w:hAnsi="Sakkal Majalla" w:cs="Sakkal Majalla"/>
                  <w:rtl/>
                </w:rPr>
                <w:id w:val="-1428721645"/>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الإدراكي</w:t>
            </w:r>
          </w:p>
        </w:tc>
        <w:tc>
          <w:tcPr>
            <w:tcW w:w="2940" w:type="dxa"/>
            <w:shd w:val="clear" w:color="auto" w:fill="auto"/>
          </w:tcPr>
          <w:p w14:paraId="251DD9FF" w14:textId="77777777" w:rsidR="004B49B2" w:rsidRPr="00936E1A" w:rsidRDefault="004B49B2"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Pr>
            </w:pPr>
          </w:p>
        </w:tc>
      </w:tr>
      <w:tr w:rsidR="004B49B2" w:rsidRPr="00936E1A" w14:paraId="5E8036D5" w14:textId="77777777" w:rsidTr="004B49B2">
        <w:trPr>
          <w:trHeight w:val="285"/>
          <w:tblHeader/>
        </w:trPr>
        <w:tc>
          <w:tcPr>
            <w:tcW w:w="10800" w:type="dxa"/>
            <w:gridSpan w:val="5"/>
            <w:shd w:val="clear" w:color="auto" w:fill="auto"/>
            <w:tcMar>
              <w:top w:w="100" w:type="dxa"/>
              <w:left w:w="100" w:type="dxa"/>
              <w:bottom w:w="100" w:type="dxa"/>
              <w:right w:w="100" w:type="dxa"/>
            </w:tcMar>
            <w:vAlign w:val="center"/>
          </w:tcPr>
          <w:p w14:paraId="206F0785" w14:textId="77777777" w:rsidR="004B49B2" w:rsidRPr="00936E1A" w:rsidRDefault="004B49B2" w:rsidP="00936E1A">
            <w:pPr>
              <w:widowControl w:val="0"/>
              <w:pBdr>
                <w:top w:val="nil"/>
                <w:left w:val="nil"/>
                <w:bottom w:val="nil"/>
                <w:right w:val="nil"/>
                <w:between w:val="nil"/>
              </w:pBdr>
              <w:bidi/>
              <w:jc w:val="center"/>
              <w:rPr>
                <w:rFonts w:ascii="Sakkal Majalla" w:eastAsia="Calibri" w:hAnsi="Sakkal Majalla" w:cs="Sakkal Majalla"/>
                <w:rtl/>
              </w:rPr>
            </w:pPr>
            <w:r w:rsidRPr="00936E1A">
              <w:rPr>
                <w:rFonts w:ascii="Sakkal Majalla" w:hAnsi="Sakkal Majalla" w:cs="Sakkal Majalla"/>
                <w:b/>
                <w:rtl/>
              </w:rPr>
              <w:t>أو</w:t>
            </w:r>
          </w:p>
        </w:tc>
      </w:tr>
      <w:tr w:rsidR="004B49B2" w:rsidRPr="00936E1A" w14:paraId="581228BE" w14:textId="77777777" w:rsidTr="008F4B33">
        <w:tc>
          <w:tcPr>
            <w:tcW w:w="990" w:type="dxa"/>
            <w:vMerge w:val="restart"/>
            <w:shd w:val="clear" w:color="auto" w:fill="auto"/>
            <w:tcMar>
              <w:top w:w="100" w:type="dxa"/>
              <w:left w:w="100" w:type="dxa"/>
              <w:bottom w:w="100" w:type="dxa"/>
              <w:right w:w="100" w:type="dxa"/>
            </w:tcMar>
            <w:vAlign w:val="center"/>
          </w:tcPr>
          <w:p w14:paraId="77C46816" w14:textId="77777777" w:rsidR="004B49B2" w:rsidRPr="00936E1A" w:rsidRDefault="00000000" w:rsidP="00936E1A">
            <w:pPr>
              <w:bidi/>
              <w:rPr>
                <w:rFonts w:ascii="Sakkal Majalla" w:hAnsi="Sakkal Majalla" w:cs="Sakkal Majalla"/>
                <w:rtl/>
              </w:rPr>
            </w:pPr>
            <w:sdt>
              <w:sdtPr>
                <w:rPr>
                  <w:rFonts w:ascii="Sakkal Majalla" w:hAnsi="Sakkal Majalla" w:cs="Sakkal Majalla"/>
                  <w:rtl/>
                </w:rPr>
                <w:id w:val="-160011378"/>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نعم</w:t>
            </w:r>
          </w:p>
        </w:tc>
        <w:tc>
          <w:tcPr>
            <w:tcW w:w="990" w:type="dxa"/>
            <w:vMerge w:val="restart"/>
            <w:shd w:val="clear" w:color="auto" w:fill="auto"/>
            <w:vAlign w:val="center"/>
          </w:tcPr>
          <w:p w14:paraId="44DA049C" w14:textId="77777777" w:rsidR="004B49B2" w:rsidRPr="00936E1A" w:rsidRDefault="00000000" w:rsidP="00936E1A">
            <w:pPr>
              <w:bidi/>
              <w:rPr>
                <w:rFonts w:ascii="Sakkal Majalla" w:hAnsi="Sakkal Majalla" w:cs="Sakkal Majalla"/>
                <w:rtl/>
              </w:rPr>
            </w:pPr>
            <w:sdt>
              <w:sdtPr>
                <w:rPr>
                  <w:rFonts w:ascii="Sakkal Majalla" w:hAnsi="Sakkal Majalla" w:cs="Sakkal Majalla"/>
                  <w:rtl/>
                </w:rPr>
                <w:id w:val="2030060165"/>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لا</w:t>
            </w:r>
          </w:p>
        </w:tc>
        <w:tc>
          <w:tcPr>
            <w:tcW w:w="8820" w:type="dxa"/>
            <w:gridSpan w:val="3"/>
            <w:shd w:val="clear" w:color="auto" w:fill="auto"/>
            <w:tcMar>
              <w:top w:w="100" w:type="dxa"/>
              <w:left w:w="100" w:type="dxa"/>
              <w:bottom w:w="100" w:type="dxa"/>
              <w:right w:w="100" w:type="dxa"/>
            </w:tcMar>
          </w:tcPr>
          <w:p w14:paraId="7AEFAECF" w14:textId="77777777" w:rsidR="004B49B2" w:rsidRPr="00936E1A" w:rsidRDefault="004B49B2" w:rsidP="00936E1A">
            <w:pPr>
              <w:widowControl w:val="0"/>
              <w:pBdr>
                <w:top w:val="nil"/>
                <w:left w:val="nil"/>
                <w:bottom w:val="nil"/>
                <w:right w:val="nil"/>
                <w:between w:val="nil"/>
              </w:pBdr>
              <w:bidi/>
              <w:rPr>
                <w:rFonts w:ascii="Sakkal Majalla" w:eastAsia="Calibri" w:hAnsi="Sakkal Majalla" w:cs="Sakkal Majalla"/>
                <w:rtl/>
              </w:rPr>
            </w:pPr>
            <w:r w:rsidRPr="00936E1A">
              <w:rPr>
                <w:rFonts w:ascii="Sakkal Majalla" w:hAnsi="Sakkal Majalla" w:cs="Sakkal Majalla"/>
                <w:rtl/>
              </w:rPr>
              <w:t>يبلغ عمر الطفل أقل من ثلاث سنوات ولديه تأخر في النمو بمقدار 1.5 أو أكثر من الانحرافات المعيارية أقل من المتوسط في اثنين أو أكثر من مجالات النمو التالية:</w:t>
            </w:r>
          </w:p>
        </w:tc>
      </w:tr>
      <w:tr w:rsidR="004B49B2" w:rsidRPr="00936E1A" w14:paraId="5FFF24A8" w14:textId="77777777" w:rsidTr="00EB0352">
        <w:tc>
          <w:tcPr>
            <w:tcW w:w="990" w:type="dxa"/>
            <w:vMerge/>
            <w:shd w:val="clear" w:color="auto" w:fill="auto"/>
            <w:tcMar>
              <w:top w:w="100" w:type="dxa"/>
              <w:left w:w="100" w:type="dxa"/>
              <w:bottom w:w="100" w:type="dxa"/>
              <w:right w:w="100" w:type="dxa"/>
            </w:tcMar>
            <w:vAlign w:val="center"/>
          </w:tcPr>
          <w:p w14:paraId="4BB1F071" w14:textId="77777777" w:rsidR="004B49B2" w:rsidRPr="00936E1A" w:rsidRDefault="004B49B2" w:rsidP="00936E1A">
            <w:pPr>
              <w:bidi/>
              <w:rPr>
                <w:rFonts w:ascii="Sakkal Majalla" w:hAnsi="Sakkal Majalla" w:cs="Sakkal Majalla"/>
              </w:rPr>
            </w:pPr>
          </w:p>
        </w:tc>
        <w:tc>
          <w:tcPr>
            <w:tcW w:w="990" w:type="dxa"/>
            <w:vMerge/>
            <w:shd w:val="clear" w:color="auto" w:fill="auto"/>
            <w:vAlign w:val="center"/>
          </w:tcPr>
          <w:p w14:paraId="0461FCB7" w14:textId="77777777" w:rsidR="004B49B2" w:rsidRPr="00936E1A" w:rsidRDefault="004B49B2" w:rsidP="00936E1A">
            <w:pPr>
              <w:bidi/>
              <w:rPr>
                <w:rFonts w:ascii="Sakkal Majalla" w:hAnsi="Sakkal Majalla" w:cs="Sakkal Majalla"/>
              </w:rPr>
            </w:pPr>
          </w:p>
        </w:tc>
        <w:tc>
          <w:tcPr>
            <w:tcW w:w="2940" w:type="dxa"/>
            <w:shd w:val="clear" w:color="auto" w:fill="auto"/>
            <w:tcMar>
              <w:top w:w="100" w:type="dxa"/>
              <w:left w:w="100" w:type="dxa"/>
              <w:bottom w:w="100" w:type="dxa"/>
              <w:right w:w="100" w:type="dxa"/>
            </w:tcMar>
          </w:tcPr>
          <w:p w14:paraId="3E28ADE8"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651834655"/>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التواصل</w:t>
            </w:r>
          </w:p>
        </w:tc>
        <w:tc>
          <w:tcPr>
            <w:tcW w:w="2940" w:type="dxa"/>
            <w:shd w:val="clear" w:color="auto" w:fill="auto"/>
          </w:tcPr>
          <w:p w14:paraId="39A46450"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2124961918"/>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التكيف</w:t>
            </w:r>
          </w:p>
        </w:tc>
        <w:tc>
          <w:tcPr>
            <w:tcW w:w="2940" w:type="dxa"/>
            <w:shd w:val="clear" w:color="auto" w:fill="auto"/>
          </w:tcPr>
          <w:p w14:paraId="72A93264" w14:textId="77777777" w:rsidR="004B49B2" w:rsidRPr="00936E1A" w:rsidRDefault="00000000"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tl/>
              </w:rPr>
            </w:pPr>
            <w:sdt>
              <w:sdtPr>
                <w:rPr>
                  <w:rFonts w:ascii="Sakkal Majalla" w:eastAsia="Calibri" w:hAnsi="Sakkal Majalla" w:cs="Sakkal Majalla"/>
                  <w:rtl/>
                </w:rPr>
                <w:id w:val="936333723"/>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القدرة البدنية</w:t>
            </w:r>
          </w:p>
        </w:tc>
      </w:tr>
      <w:tr w:rsidR="004B49B2" w:rsidRPr="00936E1A" w14:paraId="4B7A0D7A" w14:textId="77777777" w:rsidTr="004B49B2">
        <w:trPr>
          <w:trHeight w:val="20"/>
        </w:trPr>
        <w:tc>
          <w:tcPr>
            <w:tcW w:w="990" w:type="dxa"/>
            <w:vMerge/>
            <w:shd w:val="clear" w:color="auto" w:fill="auto"/>
            <w:tcMar>
              <w:top w:w="100" w:type="dxa"/>
              <w:left w:w="100" w:type="dxa"/>
              <w:bottom w:w="100" w:type="dxa"/>
              <w:right w:w="100" w:type="dxa"/>
            </w:tcMar>
            <w:vAlign w:val="center"/>
          </w:tcPr>
          <w:p w14:paraId="5A2E2476" w14:textId="77777777" w:rsidR="004B49B2" w:rsidRPr="00936E1A" w:rsidRDefault="004B49B2" w:rsidP="00936E1A">
            <w:pPr>
              <w:bidi/>
              <w:rPr>
                <w:rFonts w:ascii="Sakkal Majalla" w:hAnsi="Sakkal Majalla" w:cs="Sakkal Majalla"/>
              </w:rPr>
            </w:pPr>
          </w:p>
        </w:tc>
        <w:tc>
          <w:tcPr>
            <w:tcW w:w="990" w:type="dxa"/>
            <w:vMerge/>
            <w:shd w:val="clear" w:color="auto" w:fill="auto"/>
            <w:vAlign w:val="center"/>
          </w:tcPr>
          <w:p w14:paraId="37399E21" w14:textId="77777777" w:rsidR="004B49B2" w:rsidRPr="00936E1A" w:rsidRDefault="004B49B2" w:rsidP="00936E1A">
            <w:pPr>
              <w:bidi/>
              <w:rPr>
                <w:rFonts w:ascii="Sakkal Majalla" w:hAnsi="Sakkal Majalla" w:cs="Sakkal Majalla"/>
              </w:rPr>
            </w:pPr>
          </w:p>
        </w:tc>
        <w:tc>
          <w:tcPr>
            <w:tcW w:w="2940" w:type="dxa"/>
            <w:shd w:val="clear" w:color="auto" w:fill="auto"/>
            <w:tcMar>
              <w:top w:w="100" w:type="dxa"/>
              <w:left w:w="100" w:type="dxa"/>
              <w:bottom w:w="100" w:type="dxa"/>
              <w:right w:w="100" w:type="dxa"/>
            </w:tcMar>
          </w:tcPr>
          <w:p w14:paraId="38743AF8" w14:textId="77777777" w:rsidR="004B49B2" w:rsidRPr="00936E1A" w:rsidRDefault="00000000" w:rsidP="00936E1A">
            <w:pPr>
              <w:tabs>
                <w:tab w:val="left" w:pos="715"/>
                <w:tab w:val="left" w:pos="2890"/>
                <w:tab w:val="left" w:pos="3235"/>
              </w:tabs>
              <w:bidi/>
              <w:ind w:right="360"/>
              <w:rPr>
                <w:rFonts w:ascii="Sakkal Majalla" w:eastAsia="Calibri" w:hAnsi="Sakkal Majalla" w:cs="Sakkal Majalla"/>
                <w:rtl/>
              </w:rPr>
            </w:pPr>
            <w:sdt>
              <w:sdtPr>
                <w:rPr>
                  <w:rFonts w:ascii="Sakkal Majalla" w:eastAsia="Calibri" w:hAnsi="Sakkal Majalla" w:cs="Sakkal Majalla"/>
                  <w:rtl/>
                </w:rPr>
                <w:id w:val="-163866698"/>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الاجتماعي/ العاطفي</w:t>
            </w:r>
          </w:p>
        </w:tc>
        <w:tc>
          <w:tcPr>
            <w:tcW w:w="2940" w:type="dxa"/>
            <w:shd w:val="clear" w:color="auto" w:fill="auto"/>
          </w:tcPr>
          <w:p w14:paraId="5E0713E8" w14:textId="77777777" w:rsidR="004B49B2" w:rsidRPr="00936E1A" w:rsidRDefault="00000000" w:rsidP="00936E1A">
            <w:pPr>
              <w:tabs>
                <w:tab w:val="left" w:pos="715"/>
                <w:tab w:val="left" w:pos="2890"/>
                <w:tab w:val="left" w:pos="3235"/>
              </w:tabs>
              <w:bidi/>
              <w:ind w:right="360"/>
              <w:rPr>
                <w:rFonts w:ascii="Sakkal Majalla" w:eastAsia="Calibri" w:hAnsi="Sakkal Majalla" w:cs="Sakkal Majalla"/>
                <w:rtl/>
              </w:rPr>
            </w:pPr>
            <w:sdt>
              <w:sdtPr>
                <w:rPr>
                  <w:rFonts w:ascii="Sakkal Majalla" w:eastAsia="Calibri" w:hAnsi="Sakkal Majalla" w:cs="Sakkal Majalla"/>
                  <w:rtl/>
                </w:rPr>
                <w:id w:val="-2018297076"/>
                <w14:checkbox>
                  <w14:checked w14:val="0"/>
                  <w14:checkedState w14:val="2612" w14:font="MS Gothic"/>
                  <w14:uncheckedState w14:val="2610" w14:font="MS Gothic"/>
                </w14:checkbox>
              </w:sdtPr>
              <w:sdtContent>
                <w:r w:rsidR="004B49B2"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الإدراكي</w:t>
            </w:r>
          </w:p>
        </w:tc>
        <w:tc>
          <w:tcPr>
            <w:tcW w:w="2940" w:type="dxa"/>
            <w:shd w:val="clear" w:color="auto" w:fill="auto"/>
          </w:tcPr>
          <w:p w14:paraId="5093A6FD" w14:textId="77777777" w:rsidR="004B49B2" w:rsidRPr="00936E1A" w:rsidRDefault="004B49B2" w:rsidP="00936E1A">
            <w:pPr>
              <w:tabs>
                <w:tab w:val="left" w:pos="715"/>
                <w:tab w:val="left" w:pos="2890"/>
                <w:tab w:val="left" w:pos="3235"/>
                <w:tab w:val="left" w:pos="5050"/>
                <w:tab w:val="left" w:pos="5380"/>
                <w:tab w:val="left" w:pos="7560"/>
              </w:tabs>
              <w:bidi/>
              <w:ind w:right="360"/>
              <w:rPr>
                <w:rFonts w:ascii="Sakkal Majalla" w:eastAsia="Calibri" w:hAnsi="Sakkal Majalla" w:cs="Sakkal Majalla"/>
              </w:rPr>
            </w:pPr>
          </w:p>
        </w:tc>
      </w:tr>
    </w:tbl>
    <w:p w14:paraId="2463EBCC" w14:textId="77777777" w:rsidR="00764CD9" w:rsidRPr="00936E1A" w:rsidRDefault="00764CD9" w:rsidP="00936E1A">
      <w:pPr>
        <w:tabs>
          <w:tab w:val="left" w:pos="360"/>
          <w:tab w:val="left" w:pos="720"/>
          <w:tab w:val="left" w:pos="1080"/>
        </w:tabs>
        <w:bidi/>
        <w:ind w:right="360"/>
        <w:rPr>
          <w:rFonts w:ascii="Sakkal Majalla" w:eastAsia="Calibri" w:hAnsi="Sakkal Majalla" w:cs="Sakkal Majalla"/>
        </w:rPr>
      </w:pPr>
    </w:p>
    <w:tbl>
      <w:tblPr>
        <w:tblStyle w:val="a6"/>
        <w:bidiVisual/>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BA71DC" w:rsidRPr="00936E1A" w14:paraId="7A511869" w14:textId="77777777" w:rsidTr="00B15185">
        <w:trPr>
          <w:tblHeader/>
        </w:trPr>
        <w:tc>
          <w:tcPr>
            <w:tcW w:w="10710" w:type="dxa"/>
            <w:gridSpan w:val="3"/>
            <w:vAlign w:val="center"/>
          </w:tcPr>
          <w:p w14:paraId="2859A8DC" w14:textId="77777777" w:rsidR="00BA71DC" w:rsidRPr="00936E1A" w:rsidRDefault="00BA71DC" w:rsidP="00936E1A">
            <w:pPr>
              <w:tabs>
                <w:tab w:val="left" w:pos="360"/>
                <w:tab w:val="left" w:pos="720"/>
                <w:tab w:val="left" w:pos="1080"/>
              </w:tabs>
              <w:bidi/>
              <w:ind w:right="360"/>
              <w:rPr>
                <w:rFonts w:ascii="Sakkal Majalla" w:eastAsia="Calibri" w:hAnsi="Sakkal Majalla" w:cs="Sakkal Majalla"/>
                <w:b/>
                <w:u w:val="single"/>
                <w:rtl/>
              </w:rPr>
            </w:pPr>
            <w:r w:rsidRPr="00936E1A">
              <w:rPr>
                <w:rFonts w:ascii="Sakkal Majalla" w:hAnsi="Sakkal Majalla" w:cs="Sakkal Majalla"/>
                <w:b/>
                <w:u w:val="single"/>
                <w:rtl/>
              </w:rPr>
              <w:t>تحديدات الأهلية</w:t>
            </w:r>
          </w:p>
          <w:p w14:paraId="12AFB8CC" w14:textId="77777777" w:rsidR="00BA71DC" w:rsidRPr="00936E1A" w:rsidRDefault="00BA71DC" w:rsidP="00936E1A">
            <w:pPr>
              <w:bidi/>
              <w:rPr>
                <w:rFonts w:ascii="Sakkal Majalla" w:hAnsi="Sakkal Majalla" w:cs="Sakkal Majalla"/>
                <w:rtl/>
              </w:rPr>
            </w:pPr>
            <w:r w:rsidRPr="00936E1A">
              <w:rPr>
                <w:rFonts w:ascii="Sakkal Majalla" w:hAnsi="Sakkal Majalla" w:cs="Sakkal Majalla"/>
                <w:rtl/>
              </w:rPr>
              <w:t>قرر الفريق أن:</w:t>
            </w:r>
          </w:p>
        </w:tc>
      </w:tr>
      <w:tr w:rsidR="0017133C" w:rsidRPr="00936E1A" w14:paraId="52212D97" w14:textId="77777777" w:rsidTr="00B15185">
        <w:trPr>
          <w:tblHeader/>
        </w:trPr>
        <w:tc>
          <w:tcPr>
            <w:tcW w:w="8827" w:type="dxa"/>
            <w:vAlign w:val="center"/>
          </w:tcPr>
          <w:p w14:paraId="14227E17" w14:textId="77777777" w:rsidR="0017133C" w:rsidRPr="00936E1A" w:rsidRDefault="0017133C" w:rsidP="00936E1A">
            <w:pPr>
              <w:bidi/>
              <w:spacing w:before="120" w:after="120"/>
              <w:rPr>
                <w:rFonts w:ascii="Sakkal Majalla" w:eastAsia="Calibri" w:hAnsi="Sakkal Majalla" w:cs="Sakkal Majalla"/>
                <w:rtl/>
              </w:rPr>
            </w:pPr>
            <w:r w:rsidRPr="00936E1A">
              <w:rPr>
                <w:rFonts w:ascii="Sakkal Majalla" w:hAnsi="Sakkal Majalla" w:cs="Sakkal Majalla"/>
                <w:rtl/>
              </w:rPr>
              <w:t>يعاني الطفل من تأخر النمو كما هو محدد في هذه القاعدة؛</w:t>
            </w:r>
          </w:p>
        </w:tc>
        <w:tc>
          <w:tcPr>
            <w:tcW w:w="990" w:type="dxa"/>
          </w:tcPr>
          <w:p w14:paraId="0A4BFB45" w14:textId="77777777" w:rsidR="0017133C" w:rsidRPr="00936E1A" w:rsidRDefault="00000000" w:rsidP="00936E1A">
            <w:pPr>
              <w:bidi/>
              <w:rPr>
                <w:rFonts w:ascii="Sakkal Majalla" w:hAnsi="Sakkal Majalla" w:cs="Sakkal Majalla"/>
                <w:rtl/>
              </w:rPr>
            </w:pPr>
            <w:sdt>
              <w:sdtPr>
                <w:rPr>
                  <w:rFonts w:ascii="Sakkal Majalla" w:hAnsi="Sakkal Majalla" w:cs="Sakkal Majalla"/>
                  <w:rtl/>
                </w:rPr>
                <w:id w:val="-1094314424"/>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نعم</w:t>
            </w:r>
          </w:p>
        </w:tc>
        <w:tc>
          <w:tcPr>
            <w:tcW w:w="893" w:type="dxa"/>
          </w:tcPr>
          <w:p w14:paraId="1FF34169" w14:textId="77777777" w:rsidR="0017133C" w:rsidRPr="00936E1A" w:rsidRDefault="00000000" w:rsidP="00936E1A">
            <w:pPr>
              <w:bidi/>
              <w:rPr>
                <w:rFonts w:ascii="Sakkal Majalla" w:hAnsi="Sakkal Majalla" w:cs="Sakkal Majalla"/>
                <w:rtl/>
              </w:rPr>
            </w:pPr>
            <w:sdt>
              <w:sdtPr>
                <w:rPr>
                  <w:rFonts w:ascii="Sakkal Majalla" w:hAnsi="Sakkal Majalla" w:cs="Sakkal Majalla"/>
                  <w:rtl/>
                </w:rPr>
                <w:id w:val="353008096"/>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لا</w:t>
            </w:r>
          </w:p>
        </w:tc>
      </w:tr>
      <w:tr w:rsidR="0017133C" w:rsidRPr="00936E1A" w14:paraId="2935BFDE" w14:textId="77777777" w:rsidTr="00B15185">
        <w:trPr>
          <w:tblHeader/>
        </w:trPr>
        <w:tc>
          <w:tcPr>
            <w:tcW w:w="8827" w:type="dxa"/>
            <w:vAlign w:val="center"/>
          </w:tcPr>
          <w:p w14:paraId="5DDEC887" w14:textId="77777777" w:rsidR="0017133C" w:rsidRPr="00936E1A" w:rsidRDefault="0017133C" w:rsidP="00936E1A">
            <w:pPr>
              <w:bidi/>
              <w:spacing w:before="120" w:after="120"/>
              <w:rPr>
                <w:rFonts w:ascii="Sakkal Majalla" w:eastAsia="Calibri" w:hAnsi="Sakkal Majalla" w:cs="Sakkal Majalla"/>
                <w:rtl/>
              </w:rPr>
            </w:pPr>
            <w:r w:rsidRPr="00936E1A">
              <w:rPr>
                <w:rFonts w:ascii="Sakkal Majalla" w:hAnsi="Sakkal Majalla" w:cs="Sakkal Majalla"/>
                <w:rtl/>
              </w:rPr>
              <w:t>بسبب ذلك، يحتاج الطفل إلى التدخل المبكر (</w:t>
            </w:r>
            <w:r w:rsidRPr="00936E1A">
              <w:rPr>
                <w:rFonts w:ascii="Sakkal Majalla" w:hAnsi="Sakkal Majalla" w:cs="Sakkal Majalla"/>
              </w:rPr>
              <w:t>OAR 581-015-2780</w:t>
            </w:r>
          </w:p>
        </w:tc>
        <w:tc>
          <w:tcPr>
            <w:tcW w:w="990" w:type="dxa"/>
          </w:tcPr>
          <w:p w14:paraId="46BFD89B" w14:textId="77777777" w:rsidR="0017133C" w:rsidRPr="00936E1A" w:rsidRDefault="00000000" w:rsidP="00936E1A">
            <w:pPr>
              <w:bidi/>
              <w:rPr>
                <w:rFonts w:ascii="Sakkal Majalla" w:hAnsi="Sakkal Majalla" w:cs="Sakkal Majalla"/>
                <w:rtl/>
              </w:rPr>
            </w:pPr>
            <w:sdt>
              <w:sdtPr>
                <w:rPr>
                  <w:rFonts w:ascii="Sakkal Majalla" w:hAnsi="Sakkal Majalla" w:cs="Sakkal Majalla"/>
                  <w:rtl/>
                </w:rPr>
                <w:id w:val="-238400384"/>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نعم</w:t>
            </w:r>
          </w:p>
        </w:tc>
        <w:tc>
          <w:tcPr>
            <w:tcW w:w="893" w:type="dxa"/>
          </w:tcPr>
          <w:p w14:paraId="48E58BEC" w14:textId="77777777" w:rsidR="0017133C" w:rsidRPr="00936E1A" w:rsidRDefault="00000000" w:rsidP="00936E1A">
            <w:pPr>
              <w:bidi/>
              <w:rPr>
                <w:rFonts w:ascii="Sakkal Majalla" w:hAnsi="Sakkal Majalla" w:cs="Sakkal Majalla"/>
                <w:rtl/>
              </w:rPr>
            </w:pPr>
            <w:sdt>
              <w:sdtPr>
                <w:rPr>
                  <w:rFonts w:ascii="Sakkal Majalla" w:hAnsi="Sakkal Majalla" w:cs="Sakkal Majalla"/>
                  <w:rtl/>
                </w:rPr>
                <w:id w:val="673927897"/>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لا</w:t>
            </w:r>
          </w:p>
        </w:tc>
      </w:tr>
    </w:tbl>
    <w:p w14:paraId="0E0E670B" w14:textId="77777777" w:rsidR="0017133C" w:rsidRPr="00936E1A" w:rsidRDefault="0017133C" w:rsidP="00936E1A">
      <w:pPr>
        <w:bidi/>
        <w:ind w:right="360"/>
        <w:rPr>
          <w:rFonts w:ascii="Sakkal Majalla" w:hAnsi="Sakkal Majalla" w:cs="Sakkal Majalla"/>
        </w:rPr>
      </w:pPr>
    </w:p>
    <w:p w14:paraId="5993B7BC" w14:textId="77777777" w:rsidR="008F4B33" w:rsidRPr="00936E1A" w:rsidRDefault="008F4B33" w:rsidP="00936E1A">
      <w:pPr>
        <w:bidi/>
        <w:ind w:right="360"/>
        <w:rPr>
          <w:rFonts w:ascii="Sakkal Majalla" w:hAnsi="Sakkal Majalla" w:cs="Sakkal Majalla"/>
        </w:rPr>
      </w:pPr>
    </w:p>
    <w:p w14:paraId="12FC7D9E" w14:textId="77777777" w:rsidR="004B49B2" w:rsidRPr="00936E1A" w:rsidRDefault="004B49B2" w:rsidP="00936E1A">
      <w:pPr>
        <w:bidi/>
        <w:ind w:right="360"/>
        <w:rPr>
          <w:rFonts w:ascii="Sakkal Majalla" w:hAnsi="Sakkal Majalla" w:cs="Sakkal Majalla"/>
        </w:rPr>
      </w:pPr>
    </w:p>
    <w:p w14:paraId="7B6BD376" w14:textId="77777777" w:rsidR="004B49B2" w:rsidRPr="00936E1A" w:rsidRDefault="004B49B2" w:rsidP="00936E1A">
      <w:pPr>
        <w:bidi/>
        <w:ind w:right="360"/>
        <w:rPr>
          <w:rFonts w:ascii="Sakkal Majalla" w:hAnsi="Sakkal Majalla" w:cs="Sakkal Majalla"/>
        </w:rPr>
      </w:pPr>
    </w:p>
    <w:p w14:paraId="729C577E" w14:textId="77777777" w:rsidR="0017133C" w:rsidRPr="00936E1A" w:rsidRDefault="0017133C" w:rsidP="00936E1A">
      <w:pPr>
        <w:bidi/>
        <w:ind w:right="360"/>
        <w:rPr>
          <w:rFonts w:ascii="Sakkal Majalla" w:hAnsi="Sakkal Majalla" w:cs="Sakkal Majalla"/>
          <w:rtl/>
        </w:rPr>
      </w:pPr>
      <w:r w:rsidRPr="00936E1A">
        <w:rPr>
          <w:rFonts w:ascii="Sakkal Majalla" w:hAnsi="Sakkal Majalla" w:cs="Sakkal Majalla"/>
          <w:rtl/>
        </w:rPr>
        <w:t>قرر الفريق أن هذا الطفل:</w:t>
      </w:r>
    </w:p>
    <w:p w14:paraId="72D55FE7" w14:textId="77777777" w:rsidR="0017133C" w:rsidRPr="00936E1A" w:rsidRDefault="00000000" w:rsidP="00936E1A">
      <w:pPr>
        <w:numPr>
          <w:ilvl w:val="0"/>
          <w:numId w:val="3"/>
        </w:numPr>
        <w:bidi/>
        <w:ind w:left="360" w:right="360"/>
        <w:rPr>
          <w:rFonts w:ascii="Sakkal Majalla" w:hAnsi="Sakkal Majalla" w:cs="Sakkal Majalla"/>
          <w:rtl/>
        </w:rPr>
      </w:pPr>
      <w:sdt>
        <w:sdtPr>
          <w:rPr>
            <w:rFonts w:ascii="Sakkal Majalla" w:hAnsi="Sakkal Majalla" w:cs="Sakkal Majalla"/>
            <w:rtl/>
          </w:rPr>
          <w:id w:val="-72742291"/>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مؤهل لخدمات التدخل المبكر مع أهلية تأخر النمو.</w:t>
      </w:r>
    </w:p>
    <w:p w14:paraId="7ECD06BE" w14:textId="77777777" w:rsidR="0017133C" w:rsidRPr="00936E1A" w:rsidRDefault="00000000" w:rsidP="00936E1A">
      <w:pPr>
        <w:numPr>
          <w:ilvl w:val="0"/>
          <w:numId w:val="3"/>
        </w:numPr>
        <w:bidi/>
        <w:ind w:left="360" w:right="360"/>
        <w:rPr>
          <w:rFonts w:ascii="Sakkal Majalla" w:hAnsi="Sakkal Majalla" w:cs="Sakkal Majalla"/>
          <w:rtl/>
        </w:rPr>
      </w:pPr>
      <w:sdt>
        <w:sdtPr>
          <w:rPr>
            <w:rFonts w:ascii="Sakkal Majalla" w:hAnsi="Sakkal Majalla" w:cs="Sakkal Majalla"/>
            <w:rtl/>
          </w:rPr>
          <w:id w:val="917746295"/>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 xml:space="preserve"> غير مؤهل لخدمات التدخل المبكر مع تأخر النمو.</w:t>
      </w:r>
    </w:p>
    <w:p w14:paraId="1A88A189" w14:textId="77777777" w:rsidR="0017133C" w:rsidRPr="00936E1A" w:rsidRDefault="0017133C" w:rsidP="00936E1A">
      <w:pPr>
        <w:bidi/>
        <w:rPr>
          <w:rFonts w:ascii="Sakkal Majalla" w:hAnsi="Sakkal Majalla" w:cs="Sakkal Majalla"/>
        </w:rPr>
      </w:pPr>
    </w:p>
    <w:tbl>
      <w:tblPr>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17133C" w:rsidRPr="00936E1A" w14:paraId="345E582E" w14:textId="77777777" w:rsidTr="005E2128">
        <w:trPr>
          <w:trHeight w:val="412"/>
          <w:tblHeader/>
        </w:trPr>
        <w:tc>
          <w:tcPr>
            <w:tcW w:w="4380" w:type="dxa"/>
            <w:shd w:val="clear" w:color="auto" w:fill="CCCCCC"/>
            <w:tcMar>
              <w:top w:w="43" w:type="dxa"/>
              <w:left w:w="43" w:type="dxa"/>
              <w:bottom w:w="43" w:type="dxa"/>
              <w:right w:w="43" w:type="dxa"/>
            </w:tcMar>
          </w:tcPr>
          <w:p w14:paraId="06A9B7A6" w14:textId="77777777" w:rsidR="0017133C" w:rsidRPr="00936E1A" w:rsidRDefault="0017133C" w:rsidP="00936E1A">
            <w:pPr>
              <w:widowControl w:val="0"/>
              <w:bidi/>
              <w:rPr>
                <w:rFonts w:ascii="Sakkal Majalla" w:hAnsi="Sakkal Majalla" w:cs="Sakkal Majalla"/>
                <w:b/>
                <w:rtl/>
              </w:rPr>
            </w:pPr>
            <w:r w:rsidRPr="00936E1A">
              <w:rPr>
                <w:rFonts w:ascii="Sakkal Majalla" w:hAnsi="Sakkal Majalla" w:cs="Sakkal Majalla"/>
                <w:b/>
                <w:rtl/>
              </w:rPr>
              <w:t>التوقيع</w:t>
            </w:r>
          </w:p>
        </w:tc>
        <w:tc>
          <w:tcPr>
            <w:tcW w:w="3645" w:type="dxa"/>
            <w:shd w:val="clear" w:color="auto" w:fill="CCCCCC"/>
            <w:tcMar>
              <w:top w:w="43" w:type="dxa"/>
              <w:left w:w="43" w:type="dxa"/>
              <w:bottom w:w="43" w:type="dxa"/>
              <w:right w:w="43" w:type="dxa"/>
            </w:tcMar>
          </w:tcPr>
          <w:p w14:paraId="37F71B98" w14:textId="77777777" w:rsidR="0017133C" w:rsidRPr="00936E1A" w:rsidRDefault="0017133C" w:rsidP="00936E1A">
            <w:pPr>
              <w:widowControl w:val="0"/>
              <w:bidi/>
              <w:rPr>
                <w:rFonts w:ascii="Sakkal Majalla" w:hAnsi="Sakkal Majalla" w:cs="Sakkal Majalla"/>
                <w:b/>
                <w:rtl/>
              </w:rPr>
            </w:pPr>
            <w:r w:rsidRPr="00936E1A">
              <w:rPr>
                <w:rFonts w:ascii="Sakkal Majalla" w:hAnsi="Sakkal Majalla" w:cs="Sakkal Majalla"/>
                <w:b/>
                <w:rtl/>
              </w:rPr>
              <w:t>المسمى الوظيفي</w:t>
            </w:r>
          </w:p>
        </w:tc>
        <w:tc>
          <w:tcPr>
            <w:tcW w:w="1455" w:type="dxa"/>
            <w:shd w:val="clear" w:color="auto" w:fill="CCCCCC"/>
            <w:tcMar>
              <w:top w:w="43" w:type="dxa"/>
              <w:left w:w="43" w:type="dxa"/>
              <w:bottom w:w="43" w:type="dxa"/>
              <w:right w:w="43" w:type="dxa"/>
            </w:tcMar>
          </w:tcPr>
          <w:p w14:paraId="1DEA6A37" w14:textId="77777777" w:rsidR="0017133C" w:rsidRPr="00936E1A" w:rsidRDefault="0017133C" w:rsidP="00936E1A">
            <w:pPr>
              <w:widowControl w:val="0"/>
              <w:bidi/>
              <w:rPr>
                <w:rFonts w:ascii="Sakkal Majalla" w:hAnsi="Sakkal Majalla" w:cs="Sakkal Majalla"/>
                <w:b/>
                <w:rtl/>
              </w:rPr>
            </w:pPr>
            <w:r w:rsidRPr="00936E1A">
              <w:rPr>
                <w:rFonts w:ascii="Sakkal Majalla" w:hAnsi="Sakkal Majalla" w:cs="Sakkal Majalla"/>
                <w:b/>
                <w:rtl/>
              </w:rPr>
              <w:t>أوافق</w:t>
            </w:r>
          </w:p>
        </w:tc>
        <w:tc>
          <w:tcPr>
            <w:tcW w:w="1320" w:type="dxa"/>
            <w:shd w:val="clear" w:color="auto" w:fill="CCCCCC"/>
            <w:tcMar>
              <w:top w:w="43" w:type="dxa"/>
              <w:left w:w="43" w:type="dxa"/>
              <w:bottom w:w="43" w:type="dxa"/>
              <w:right w:w="43" w:type="dxa"/>
            </w:tcMar>
          </w:tcPr>
          <w:p w14:paraId="44F98B35" w14:textId="77777777" w:rsidR="0017133C" w:rsidRPr="00936E1A" w:rsidRDefault="0017133C" w:rsidP="00936E1A">
            <w:pPr>
              <w:widowControl w:val="0"/>
              <w:bidi/>
              <w:rPr>
                <w:rFonts w:ascii="Sakkal Majalla" w:hAnsi="Sakkal Majalla" w:cs="Sakkal Majalla"/>
                <w:b/>
                <w:rtl/>
              </w:rPr>
            </w:pPr>
            <w:r w:rsidRPr="00936E1A">
              <w:rPr>
                <w:rFonts w:ascii="Sakkal Majalla" w:hAnsi="Sakkal Majalla" w:cs="Sakkal Majalla"/>
                <w:b/>
                <w:rtl/>
              </w:rPr>
              <w:t>أرفض</w:t>
            </w:r>
          </w:p>
        </w:tc>
      </w:tr>
      <w:tr w:rsidR="0017133C" w:rsidRPr="00936E1A" w14:paraId="36794FA3" w14:textId="77777777" w:rsidTr="005E2128">
        <w:trPr>
          <w:tblHeader/>
        </w:trPr>
        <w:tc>
          <w:tcPr>
            <w:tcW w:w="4380" w:type="dxa"/>
            <w:shd w:val="clear" w:color="auto" w:fill="auto"/>
            <w:tcMar>
              <w:top w:w="43" w:type="dxa"/>
              <w:left w:w="43" w:type="dxa"/>
              <w:bottom w:w="43" w:type="dxa"/>
              <w:right w:w="43" w:type="dxa"/>
            </w:tcMar>
          </w:tcPr>
          <w:p w14:paraId="2269B414"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4C2E3529"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3BA5431"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E3C9DAA"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r w:rsidR="0017133C" w:rsidRPr="00936E1A" w14:paraId="4799D3FC" w14:textId="77777777" w:rsidTr="005E2128">
        <w:trPr>
          <w:tblHeader/>
        </w:trPr>
        <w:tc>
          <w:tcPr>
            <w:tcW w:w="4380" w:type="dxa"/>
            <w:shd w:val="clear" w:color="auto" w:fill="auto"/>
            <w:tcMar>
              <w:top w:w="43" w:type="dxa"/>
              <w:left w:w="43" w:type="dxa"/>
              <w:bottom w:w="43" w:type="dxa"/>
              <w:right w:w="43" w:type="dxa"/>
            </w:tcMar>
          </w:tcPr>
          <w:p w14:paraId="66F0E1A0"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420CA6EB"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A6C5F82"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A98EBC6"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r w:rsidR="0017133C" w:rsidRPr="00936E1A" w14:paraId="42874A3B" w14:textId="77777777" w:rsidTr="005E2128">
        <w:trPr>
          <w:tblHeader/>
        </w:trPr>
        <w:tc>
          <w:tcPr>
            <w:tcW w:w="4380" w:type="dxa"/>
            <w:shd w:val="clear" w:color="auto" w:fill="auto"/>
            <w:tcMar>
              <w:top w:w="43" w:type="dxa"/>
              <w:left w:w="43" w:type="dxa"/>
              <w:bottom w:w="43" w:type="dxa"/>
              <w:right w:w="43" w:type="dxa"/>
            </w:tcMar>
          </w:tcPr>
          <w:p w14:paraId="73664834"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35ECF50B"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E816E1A"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669C3BF"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r w:rsidR="0017133C" w:rsidRPr="00936E1A" w14:paraId="7502EA2F" w14:textId="77777777" w:rsidTr="005E2128">
        <w:trPr>
          <w:tblHeader/>
        </w:trPr>
        <w:tc>
          <w:tcPr>
            <w:tcW w:w="4380" w:type="dxa"/>
            <w:shd w:val="clear" w:color="auto" w:fill="auto"/>
            <w:tcMar>
              <w:top w:w="43" w:type="dxa"/>
              <w:left w:w="43" w:type="dxa"/>
              <w:bottom w:w="43" w:type="dxa"/>
              <w:right w:w="43" w:type="dxa"/>
            </w:tcMar>
          </w:tcPr>
          <w:p w14:paraId="5B379D16"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7F924528"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9740C83"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410D687"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r w:rsidR="0017133C" w:rsidRPr="00936E1A" w14:paraId="72FAD756" w14:textId="77777777" w:rsidTr="005E2128">
        <w:trPr>
          <w:tblHeader/>
        </w:trPr>
        <w:tc>
          <w:tcPr>
            <w:tcW w:w="4380" w:type="dxa"/>
            <w:shd w:val="clear" w:color="auto" w:fill="auto"/>
            <w:tcMar>
              <w:top w:w="43" w:type="dxa"/>
              <w:left w:w="43" w:type="dxa"/>
              <w:bottom w:w="43" w:type="dxa"/>
              <w:right w:w="43" w:type="dxa"/>
            </w:tcMar>
          </w:tcPr>
          <w:p w14:paraId="0BDEF18E"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02E59E65"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DFA38F2"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36774DB"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r w:rsidR="0017133C" w:rsidRPr="00936E1A" w14:paraId="57889284" w14:textId="77777777" w:rsidTr="005E2128">
        <w:trPr>
          <w:tblHeader/>
        </w:trPr>
        <w:tc>
          <w:tcPr>
            <w:tcW w:w="4380" w:type="dxa"/>
            <w:shd w:val="clear" w:color="auto" w:fill="auto"/>
            <w:tcMar>
              <w:top w:w="43" w:type="dxa"/>
              <w:left w:w="43" w:type="dxa"/>
              <w:bottom w:w="43" w:type="dxa"/>
              <w:right w:w="43" w:type="dxa"/>
            </w:tcMar>
          </w:tcPr>
          <w:p w14:paraId="1C240005" w14:textId="77777777" w:rsidR="0017133C" w:rsidRPr="00936E1A" w:rsidRDefault="0017133C" w:rsidP="00936E1A">
            <w:pPr>
              <w:widowControl w:val="0"/>
              <w:bidi/>
              <w:rPr>
                <w:rFonts w:ascii="Sakkal Majalla" w:hAnsi="Sakkal Majalla" w:cs="Sakkal Majalla"/>
              </w:rPr>
            </w:pPr>
          </w:p>
        </w:tc>
        <w:tc>
          <w:tcPr>
            <w:tcW w:w="3645" w:type="dxa"/>
            <w:shd w:val="clear" w:color="auto" w:fill="auto"/>
            <w:tcMar>
              <w:top w:w="43" w:type="dxa"/>
              <w:left w:w="43" w:type="dxa"/>
              <w:bottom w:w="43" w:type="dxa"/>
              <w:right w:w="43" w:type="dxa"/>
            </w:tcMar>
          </w:tcPr>
          <w:p w14:paraId="2C218A5F" w14:textId="77777777" w:rsidR="0017133C" w:rsidRPr="00936E1A" w:rsidRDefault="0017133C" w:rsidP="00936E1A">
            <w:pPr>
              <w:widowControl w:val="0"/>
              <w:bidi/>
              <w:rPr>
                <w:rFonts w:ascii="Sakkal Majalla" w:hAnsi="Sakkal Majalla" w:cs="Sakkal Majalla"/>
              </w:rPr>
            </w:pPr>
          </w:p>
        </w:tc>
        <w:sdt>
          <w:sdtPr>
            <w:rPr>
              <w:rFonts w:ascii="Sakkal Majalla" w:hAnsi="Sakkal Majalla" w:cs="Sakkal Majalla"/>
              <w:rtl/>
            </w:r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DC62E17" w14:textId="77777777" w:rsidR="0017133C" w:rsidRPr="00936E1A" w:rsidRDefault="0017133C" w:rsidP="00936E1A">
                <w:pPr>
                  <w:widowControl w:val="0"/>
                  <w:numPr>
                    <w:ilvl w:val="0"/>
                    <w:numId w:val="5"/>
                  </w:numPr>
                  <w:bidi/>
                  <w:ind w:left="360"/>
                  <w:jc w:val="center"/>
                  <w:rPr>
                    <w:rFonts w:ascii="Sakkal Majalla" w:hAnsi="Sakkal Majalla" w:cs="Sakkal Majalla"/>
                  </w:rPr>
                </w:pPr>
                <w:r w:rsidRPr="00936E1A">
                  <w:rPr>
                    <w:rFonts w:ascii="Segoe UI Symbol" w:eastAsia="MS Gothic" w:hAnsi="Segoe UI Symbol" w:cs="Segoe UI Symbol"/>
                  </w:rPr>
                  <w:t>☐</w:t>
                </w:r>
              </w:p>
            </w:tc>
          </w:sdtContent>
        </w:sdt>
        <w:sdt>
          <w:sdtPr>
            <w:rPr>
              <w:rFonts w:ascii="Sakkal Majalla" w:hAnsi="Sakkal Majalla" w:cs="Sakkal Majalla"/>
              <w:rtl/>
            </w:r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6E2D815" w14:textId="77777777" w:rsidR="0017133C" w:rsidRPr="00936E1A" w:rsidRDefault="0017133C" w:rsidP="00936E1A">
                <w:pPr>
                  <w:widowControl w:val="0"/>
                  <w:numPr>
                    <w:ilvl w:val="0"/>
                    <w:numId w:val="4"/>
                  </w:numPr>
                  <w:bidi/>
                  <w:ind w:left="360"/>
                  <w:jc w:val="center"/>
                  <w:rPr>
                    <w:rFonts w:ascii="Sakkal Majalla" w:hAnsi="Sakkal Majalla" w:cs="Sakkal Majalla"/>
                  </w:rPr>
                </w:pPr>
                <w:r w:rsidRPr="00936E1A">
                  <w:rPr>
                    <w:rFonts w:ascii="Segoe UI Symbol" w:eastAsia="MS Gothic" w:hAnsi="Segoe UI Symbol" w:cs="Segoe UI Symbol"/>
                  </w:rPr>
                  <w:t>☐</w:t>
                </w:r>
              </w:p>
            </w:tc>
          </w:sdtContent>
        </w:sdt>
      </w:tr>
    </w:tbl>
    <w:p w14:paraId="2D69B995" w14:textId="77777777" w:rsidR="0017133C" w:rsidRPr="00936E1A" w:rsidRDefault="0017133C" w:rsidP="00936E1A">
      <w:pPr>
        <w:bidi/>
        <w:rPr>
          <w:rFonts w:ascii="Sakkal Majalla" w:hAnsi="Sakkal Majalla" w:cs="Sakkal Majalla"/>
        </w:rPr>
      </w:pPr>
    </w:p>
    <w:p w14:paraId="4C01449F" w14:textId="77777777" w:rsidR="0017133C" w:rsidRPr="00936E1A" w:rsidRDefault="00000000" w:rsidP="00936E1A">
      <w:pPr>
        <w:bidi/>
        <w:rPr>
          <w:rFonts w:ascii="Sakkal Majalla" w:hAnsi="Sakkal Majalla" w:cs="Sakkal Majalla"/>
          <w:rtl/>
        </w:rPr>
      </w:pPr>
      <w:sdt>
        <w:sdtPr>
          <w:rPr>
            <w:rFonts w:ascii="Sakkal Majalla" w:hAnsi="Sakkal Majalla" w:cs="Sakkal Majalla"/>
            <w:rtl/>
          </w:rPr>
          <w:id w:val="1925609834"/>
          <w14:checkbox>
            <w14:checked w14:val="0"/>
            <w14:checkedState w14:val="2612" w14:font="MS Gothic"/>
            <w14:uncheckedState w14:val="2610" w14:font="MS Gothic"/>
          </w14:checkbox>
        </w:sdtPr>
        <w:sdtContent>
          <w:r w:rsidR="0017133C" w:rsidRPr="00936E1A">
            <w:rPr>
              <w:rFonts w:ascii="Segoe UI Symbol" w:eastAsia="MS Gothic" w:hAnsi="Segoe UI Symbol" w:cs="Segoe UI Symbol"/>
            </w:rPr>
            <w:t>☐</w:t>
          </w:r>
        </w:sdtContent>
      </w:sdt>
      <w:r w:rsidR="00A636EF" w:rsidRPr="00936E1A">
        <w:rPr>
          <w:rFonts w:ascii="Sakkal Majalla" w:hAnsi="Sakkal Majalla" w:cs="Sakkal Majalla"/>
          <w:rtl/>
        </w:rPr>
        <w:t>تم تقديم نسخة من تقرير التقييم وبيان الأهلية إلى ولي الأمر.</w:t>
      </w:r>
    </w:p>
    <w:p w14:paraId="67B26A24" w14:textId="77777777" w:rsidR="0017133C" w:rsidRPr="00936E1A" w:rsidRDefault="0017133C" w:rsidP="00936E1A">
      <w:pPr>
        <w:bidi/>
        <w:rPr>
          <w:rFonts w:ascii="Sakkal Majalla" w:eastAsia="Calibri" w:hAnsi="Sakkal Majalla" w:cs="Sakkal Majalla"/>
          <w:b/>
          <w:rtl/>
        </w:rPr>
      </w:pPr>
      <w:r w:rsidRPr="00936E1A">
        <w:rPr>
          <w:rFonts w:ascii="Sakkal Majalla" w:hAnsi="Sakkal Majalla" w:cs="Sakkal Majalla"/>
          <w:rtl/>
        </w:rPr>
        <w:br w:type="page"/>
      </w:r>
    </w:p>
    <w:p w14:paraId="429ED3E0" w14:textId="77777777" w:rsidR="00764CD9" w:rsidRPr="00936E1A" w:rsidRDefault="0017133C" w:rsidP="00936E1A">
      <w:pPr>
        <w:bidi/>
        <w:spacing w:after="100"/>
        <w:rPr>
          <w:rFonts w:ascii="Sakkal Majalla" w:eastAsia="Calibri" w:hAnsi="Sakkal Majalla" w:cs="Sakkal Majalla"/>
          <w:b/>
          <w:rtl/>
        </w:rPr>
      </w:pPr>
      <w:r w:rsidRPr="00936E1A">
        <w:rPr>
          <w:rFonts w:ascii="Sakkal Majalla" w:hAnsi="Sakkal Majalla" w:cs="Sakkal Majalla"/>
          <w:b/>
          <w:rtl/>
        </w:rPr>
        <w:lastRenderedPageBreak/>
        <w:t>يستخدم هذا النموذج من أجل:</w:t>
      </w:r>
    </w:p>
    <w:p w14:paraId="62330852"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 xml:space="preserve">توثيق ما إذا كان الطفل يستوفي معايير الأهلية لتأخر النمو وأساس هذا التحديد وفقًا 34 </w:t>
      </w:r>
      <w:r w:rsidRPr="00936E1A">
        <w:rPr>
          <w:rFonts w:ascii="Sakkal Majalla" w:hAnsi="Sakkal Majalla" w:cs="Sakkal Majalla"/>
        </w:rPr>
        <w:t>CFR §</w:t>
      </w:r>
      <w:r w:rsidRPr="00936E1A">
        <w:rPr>
          <w:rFonts w:ascii="Sakkal Majalla" w:hAnsi="Sakkal Majalla" w:cs="Sakkal Majalla"/>
          <w:rtl/>
        </w:rPr>
        <w:t xml:space="preserve">300.8 و </w:t>
      </w:r>
      <w:r w:rsidRPr="00936E1A">
        <w:rPr>
          <w:rFonts w:ascii="Sakkal Majalla" w:hAnsi="Sakkal Majalla" w:cs="Sakkal Majalla"/>
        </w:rPr>
        <w:t>OAR 581-015-2780</w:t>
      </w:r>
      <w:r w:rsidRPr="00936E1A">
        <w:rPr>
          <w:rFonts w:ascii="Sakkal Majalla" w:hAnsi="Sakkal Majalla" w:cs="Sakkal Majalla"/>
          <w:rtl/>
        </w:rPr>
        <w:t xml:space="preserve"> و </w:t>
      </w:r>
      <w:r w:rsidRPr="00936E1A">
        <w:rPr>
          <w:rFonts w:ascii="Sakkal Majalla" w:hAnsi="Sakkal Majalla" w:cs="Sakkal Majalla"/>
        </w:rPr>
        <w:t>OAR 581-015-2127</w:t>
      </w:r>
      <w:r w:rsidRPr="00936E1A">
        <w:rPr>
          <w:rFonts w:ascii="Sakkal Majalla" w:hAnsi="Sakkal Majalla" w:cs="Sakkal Majalla"/>
          <w:rtl/>
        </w:rPr>
        <w:t>.</w:t>
      </w:r>
    </w:p>
    <w:p w14:paraId="5AD32AB9"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استيفاء المتطلبات التالية، فيما يتعلق بضرورة إثبات الأهلية للتربية الخاصة والخدمات ذات الصلة:</w:t>
      </w:r>
    </w:p>
    <w:p w14:paraId="721ADB7D"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581-015-2100</w:t>
      </w:r>
      <w:r w:rsidRPr="00936E1A">
        <w:rPr>
          <w:rFonts w:ascii="Sakkal Majalla" w:hAnsi="Sakkal Majalla" w:cs="Sakkal Majalla"/>
          <w:rtl/>
        </w:rPr>
        <w:t xml:space="preserve"> (مسؤولية التقييم وتحديد الأهلية)؛</w:t>
      </w:r>
    </w:p>
    <w:p w14:paraId="0B6333EA"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581-015-2105</w:t>
      </w:r>
      <w:r w:rsidRPr="00936E1A">
        <w:rPr>
          <w:rFonts w:ascii="Sakkal Majalla" w:hAnsi="Sakkal Majalla" w:cs="Sakkal Majalla"/>
          <w:rtl/>
        </w:rPr>
        <w:t xml:space="preserve"> (متطلبات التقييم وإعادة التقييم)؛</w:t>
      </w:r>
    </w:p>
    <w:p w14:paraId="77CB41E4"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581-015-2110</w:t>
      </w:r>
      <w:r w:rsidRPr="00936E1A">
        <w:rPr>
          <w:rFonts w:ascii="Sakkal Majalla" w:hAnsi="Sakkal Majalla" w:cs="Sakkal Majalla"/>
          <w:rtl/>
        </w:rPr>
        <w:t xml:space="preserve"> (التقييم العام وإجراءات إعادة التقييم)؛</w:t>
      </w:r>
    </w:p>
    <w:p w14:paraId="4BABB646" w14:textId="371B9473"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581-015-2115</w:t>
      </w:r>
      <w:r w:rsidRPr="00936E1A">
        <w:rPr>
          <w:rFonts w:ascii="Sakkal Majalla" w:hAnsi="Sakkal Majalla" w:cs="Sakkal Majalla"/>
          <w:rtl/>
        </w:rPr>
        <w:t xml:space="preserve"> (تخطيط </w:t>
      </w:r>
      <w:r w:rsidR="00936E1A" w:rsidRPr="00936E1A">
        <w:rPr>
          <w:rFonts w:ascii="Sakkal Majalla" w:hAnsi="Sakkal Majalla" w:cs="Sakkal Majalla" w:hint="cs"/>
          <w:rtl/>
        </w:rPr>
        <w:t>التقييم)</w:t>
      </w:r>
      <w:r w:rsidR="00936E1A">
        <w:rPr>
          <w:rFonts w:ascii="Sakkal Majalla" w:hAnsi="Sakkal Majalla" w:cs="Sakkal Majalla" w:hint="cs"/>
          <w:rtl/>
        </w:rPr>
        <w:t>؛</w:t>
      </w:r>
    </w:p>
    <w:p w14:paraId="157C6B62"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581-015-2120</w:t>
      </w:r>
      <w:r w:rsidRPr="00936E1A">
        <w:rPr>
          <w:rFonts w:ascii="Sakkal Majalla" w:hAnsi="Sakkal Majalla" w:cs="Sakkal Majalla"/>
          <w:rtl/>
        </w:rPr>
        <w:t xml:space="preserve"> (تحديد الأهلية)؛</w:t>
      </w:r>
    </w:p>
    <w:p w14:paraId="61303ACF"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581-015-2125</w:t>
      </w:r>
      <w:r w:rsidRPr="00936E1A">
        <w:rPr>
          <w:rFonts w:ascii="Sakkal Majalla" w:hAnsi="Sakkal Majalla" w:cs="Sakkal Majalla"/>
          <w:rtl/>
        </w:rPr>
        <w:t xml:space="preserve"> (تفسير بيانات التقييم)؛</w:t>
      </w:r>
    </w:p>
    <w:p w14:paraId="124CF77C"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581-015-2775</w:t>
      </w:r>
      <w:r w:rsidRPr="00936E1A">
        <w:rPr>
          <w:rFonts w:ascii="Sakkal Majalla" w:hAnsi="Sakkal Majalla" w:cs="Sakkal Majalla"/>
          <w:rtl/>
        </w:rPr>
        <w:t xml:space="preserve"> (تقييمات التدخل المبكر)؛</w:t>
      </w:r>
    </w:p>
    <w:p w14:paraId="2DBF132F"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Pr>
        <w:t>OAR 581-015-2780</w:t>
      </w:r>
      <w:r w:rsidRPr="00936E1A">
        <w:rPr>
          <w:rFonts w:ascii="Sakkal Majalla" w:hAnsi="Sakkal Majalla" w:cs="Sakkal Majalla"/>
          <w:rtl/>
        </w:rPr>
        <w:t xml:space="preserve"> (الأهلية للتدخل المبكر)؛</w:t>
      </w:r>
    </w:p>
    <w:p w14:paraId="164FC253"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توثيق تاريخ تأسيس الأهلية الأولية و/أو إعادة تأسيسها.</w:t>
      </w:r>
    </w:p>
    <w:p w14:paraId="0CDEB23D"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توفير مكان للفريق للتوقيع على البيان والإشارة إلى ما إذا كان كل عضو يوافق أو يرفض تحديد الأهلية؛ و</w:t>
      </w:r>
    </w:p>
    <w:p w14:paraId="56687798"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وثيقة تفيد بأن ولي الأمر حصل على نسخة من تقرير (تقارير) التقييم وبيان الأهلية.</w:t>
      </w:r>
    </w:p>
    <w:p w14:paraId="00C0ED38" w14:textId="77777777" w:rsidR="00764CD9" w:rsidRPr="00936E1A" w:rsidRDefault="0017133C" w:rsidP="00936E1A">
      <w:pPr>
        <w:bidi/>
        <w:spacing w:after="100"/>
        <w:rPr>
          <w:rFonts w:ascii="Sakkal Majalla" w:eastAsia="Calibri" w:hAnsi="Sakkal Majalla" w:cs="Sakkal Majalla"/>
          <w:b/>
          <w:rtl/>
        </w:rPr>
      </w:pPr>
      <w:r w:rsidRPr="00936E1A">
        <w:rPr>
          <w:rFonts w:ascii="Sakkal Majalla" w:hAnsi="Sakkal Majalla" w:cs="Sakkal Majalla"/>
          <w:b/>
          <w:rtl/>
        </w:rPr>
        <w:t>التوجيهات:</w:t>
      </w:r>
    </w:p>
    <w:p w14:paraId="04593F82"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التاريخ الذي أكمل فيه الفريق النموذج.</w:t>
      </w:r>
    </w:p>
    <w:p w14:paraId="6EE6209D"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تاريخ الأهلية الأولية و/أو إعادة إثبات الأهلية.</w:t>
      </w:r>
    </w:p>
    <w:p w14:paraId="0D7E09D4"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اسم الطفل.</w:t>
      </w:r>
    </w:p>
    <w:p w14:paraId="374BB5B3"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تاريخ ميلاد الطفل.</w:t>
      </w:r>
    </w:p>
    <w:p w14:paraId="6E8669E5"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رقم الخدمة الخاص بالطفل.</w:t>
      </w:r>
    </w:p>
    <w:p w14:paraId="3599562D"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منطقة مدرسة الطفل.</w:t>
      </w:r>
    </w:p>
    <w:p w14:paraId="568BCA0C"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مدرسة الطفل.</w:t>
      </w:r>
    </w:p>
    <w:p w14:paraId="4BD3160F"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أدخل مستوى الطفل في وقت تعبئة النموذج.</w:t>
      </w:r>
    </w:p>
    <w:p w14:paraId="7C022645"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توثيق استكمال عناصر التقييم المطلوبة.</w:t>
      </w:r>
    </w:p>
    <w:p w14:paraId="798329B0"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مراجعة وتسجيل الردود لجميع مكونات معايير الأهلية.</w:t>
      </w:r>
    </w:p>
    <w:p w14:paraId="37E33242"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مراجعة وتسجيل الردود لجميع مكونات تحديد الأهلية.</w:t>
      </w:r>
    </w:p>
    <w:p w14:paraId="220BE86B"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توضيح ما إذا كان الطفل يستوفي أو لا يستوفي معايير الأهلية.</w:t>
      </w:r>
    </w:p>
    <w:p w14:paraId="3DE00D90"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lastRenderedPageBreak/>
        <w:t>اطلب من جميع أعضاء الفريق التوقيع والإشارة إلى مسماهم الوظيفي والتاريخ وما إذا كانوا يوافقون أو لا يوافقون على أن الطفل مؤهل.</w:t>
      </w:r>
    </w:p>
    <w:p w14:paraId="57752C18"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ضع نسخة من هذا النموذج مع جميع المرفقات في ملف الطفل.</w:t>
      </w:r>
    </w:p>
    <w:p w14:paraId="45298C4E"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rtl/>
        </w:rPr>
        <w:t>قدم نسخة من تقرير التقييم وبيان الأهلية إلى الوالد/ الوصي.</w:t>
      </w:r>
    </w:p>
    <w:p w14:paraId="65F86247" w14:textId="77777777" w:rsidR="00764CD9" w:rsidRPr="00936E1A" w:rsidRDefault="00764CD9" w:rsidP="00936E1A">
      <w:pPr>
        <w:bidi/>
        <w:spacing w:after="100"/>
        <w:jc w:val="both"/>
        <w:rPr>
          <w:rFonts w:ascii="Sakkal Majalla" w:eastAsia="Calibri" w:hAnsi="Sakkal Majalla" w:cs="Sakkal Majalla"/>
        </w:rPr>
      </w:pPr>
    </w:p>
    <w:p w14:paraId="04DF24C0" w14:textId="77777777" w:rsidR="00764CD9" w:rsidRPr="00936E1A" w:rsidRDefault="0017133C" w:rsidP="00936E1A">
      <w:pPr>
        <w:bidi/>
        <w:spacing w:after="100"/>
        <w:rPr>
          <w:rFonts w:ascii="Sakkal Majalla" w:eastAsia="Calibri" w:hAnsi="Sakkal Majalla" w:cs="Sakkal Majalla"/>
          <w:rtl/>
        </w:rPr>
      </w:pPr>
      <w:r w:rsidRPr="00936E1A">
        <w:rPr>
          <w:rFonts w:ascii="Sakkal Majalla" w:hAnsi="Sakkal Majalla" w:cs="Sakkal Majalla"/>
          <w:i/>
          <w:rtl/>
        </w:rPr>
        <w:t>ملاحظة:</w:t>
      </w:r>
      <w:r w:rsidRPr="00936E1A">
        <w:rPr>
          <w:rFonts w:ascii="Sakkal Majalla" w:hAnsi="Sakkal Majalla" w:cs="Sakkal Majalla"/>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p w14:paraId="7F917CE3" w14:textId="77777777" w:rsidR="00764CD9" w:rsidRPr="00936E1A" w:rsidRDefault="00764CD9" w:rsidP="00936E1A">
      <w:pPr>
        <w:bidi/>
        <w:spacing w:after="80"/>
        <w:rPr>
          <w:rFonts w:ascii="Sakkal Majalla" w:eastAsia="Calibri" w:hAnsi="Sakkal Majalla" w:cs="Sakkal Majalla"/>
        </w:rPr>
      </w:pPr>
    </w:p>
    <w:sectPr w:rsidR="00764CD9" w:rsidRPr="00936E1A">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58A6" w14:textId="77777777" w:rsidR="00F00A8E" w:rsidRDefault="00F00A8E">
      <w:r>
        <w:separator/>
      </w:r>
    </w:p>
  </w:endnote>
  <w:endnote w:type="continuationSeparator" w:id="0">
    <w:p w14:paraId="1BF3050C" w14:textId="77777777" w:rsidR="00F00A8E" w:rsidRDefault="00F0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40233845"/>
      <w:docPartObj>
        <w:docPartGallery w:val="Page Numbers (Bottom of Page)"/>
        <w:docPartUnique/>
      </w:docPartObj>
    </w:sdtPr>
    <w:sdtEndPr>
      <w:rPr>
        <w:noProof/>
      </w:rPr>
    </w:sdtEndPr>
    <w:sdtContent>
      <w:p w14:paraId="7BBA8DD1" w14:textId="77777777" w:rsidR="004B49B2" w:rsidRDefault="004B49B2">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A636EF">
          <w:rPr>
            <w:rFonts w:hint="cs"/>
            <w:rtl/>
          </w:rPr>
          <w:t>5</w:t>
        </w:r>
        <w:r>
          <w:rPr>
            <w:rFonts w:hint="cs"/>
            <w:rtl/>
          </w:rPr>
          <w:fldChar w:fldCharType="end"/>
        </w:r>
      </w:p>
    </w:sdtContent>
  </w:sdt>
  <w:p w14:paraId="3EDF8090" w14:textId="77777777" w:rsidR="00764CD9" w:rsidRPr="004B49B2" w:rsidRDefault="00764CD9">
    <w:pPr>
      <w:pBdr>
        <w:top w:val="nil"/>
        <w:left w:val="nil"/>
        <w:bottom w:val="nil"/>
        <w:right w:val="nil"/>
        <w:between w:val="nil"/>
      </w:pBdr>
      <w:tabs>
        <w:tab w:val="center" w:pos="4320"/>
        <w:tab w:val="right" w:pos="8640"/>
        <w:tab w:val="right" w:pos="10800"/>
      </w:tabs>
      <w:rPr>
        <w:rFonts w:asciiTheme="minorHAnsi" w:eastAsia="Arial" w:hAnsiTheme="minorHAnsi" w:cstheme="minorHAns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D17" w14:textId="77777777" w:rsidR="00764CD9" w:rsidRDefault="0017133C">
    <w:pPr>
      <w:pBdr>
        <w:top w:val="nil"/>
        <w:left w:val="nil"/>
        <w:bottom w:val="nil"/>
        <w:right w:val="nil"/>
        <w:between w:val="nil"/>
      </w:pBdr>
      <w:tabs>
        <w:tab w:val="center" w:pos="4320"/>
        <w:tab w:val="right" w:pos="8640"/>
      </w:tabs>
      <w:bidi/>
      <w:rPr>
        <w:rFonts w:cs="Times"/>
        <w:color w:val="000000"/>
        <w:rtl/>
      </w:rPr>
    </w:pPr>
    <w:r>
      <w:rPr>
        <w:rFonts w:ascii="Arial" w:hAnsi="Arial" w:hint="cs"/>
        <w:color w:val="000000"/>
        <w:sz w:val="14"/>
        <w:szCs w:val="14"/>
        <w:rtl/>
      </w:rPr>
      <w:t>نموذج 581-5150</w:t>
    </w:r>
    <w:r>
      <w:rPr>
        <w:rFonts w:ascii="Arial" w:hAnsi="Arial"/>
        <w:color w:val="000000"/>
        <w:sz w:val="14"/>
        <w:szCs w:val="14"/>
      </w:rPr>
      <w:t>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97E3" w14:textId="77777777" w:rsidR="00F00A8E" w:rsidRDefault="00F00A8E">
      <w:r>
        <w:separator/>
      </w:r>
    </w:p>
  </w:footnote>
  <w:footnote w:type="continuationSeparator" w:id="0">
    <w:p w14:paraId="423E5690" w14:textId="77777777" w:rsidR="00F00A8E" w:rsidRDefault="00F0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02F0" w14:textId="77777777" w:rsidR="00764CD9" w:rsidRPr="00936E1A" w:rsidRDefault="0017133C">
    <w:pPr>
      <w:tabs>
        <w:tab w:val="center" w:pos="4680"/>
        <w:tab w:val="right" w:pos="9360"/>
      </w:tabs>
      <w:bidi/>
      <w:jc w:val="center"/>
      <w:rPr>
        <w:rFonts w:ascii="Sakkal Majalla" w:eastAsia="Calibri" w:hAnsi="Sakkal Majalla" w:cs="Sakkal Majalla"/>
        <w:b/>
        <w:rtl/>
      </w:rPr>
    </w:pPr>
    <w:r w:rsidRPr="00936E1A">
      <w:rPr>
        <w:rFonts w:ascii="Sakkal Majalla" w:hAnsi="Sakkal Majalla" w:cs="Sakkal Majalla"/>
        <w:b/>
        <w:rtl/>
      </w:rPr>
      <w:t>شعار وكالة التعليم ومعلوماتها هنا</w:t>
    </w:r>
  </w:p>
  <w:p w14:paraId="2B448FC0" w14:textId="77777777" w:rsidR="00764CD9" w:rsidRPr="00936E1A" w:rsidRDefault="0017133C">
    <w:pPr>
      <w:bidi/>
      <w:jc w:val="right"/>
      <w:rPr>
        <w:rFonts w:ascii="Sakkal Majalla" w:eastAsia="Calibri" w:hAnsi="Sakkal Majalla" w:cs="Sakkal Majalla"/>
        <w:b/>
        <w:rtl/>
      </w:rPr>
    </w:pPr>
    <w:bookmarkStart w:id="0" w:name="_heading=h.7b3uro2v4mzg"/>
    <w:bookmarkEnd w:id="0"/>
    <w:r w:rsidRPr="00936E1A">
      <w:rPr>
        <w:rFonts w:ascii="Sakkal Majalla" w:hAnsi="Sakkal Majalla" w:cs="Sakkal Majalla"/>
        <w:b/>
        <w:rtl/>
      </w:rPr>
      <w:t>تاريخ الاجتماع: ____________</w:t>
    </w:r>
  </w:p>
  <w:p w14:paraId="004B7512" w14:textId="77777777" w:rsidR="00764CD9" w:rsidRPr="00936E1A" w:rsidRDefault="00764CD9">
    <w:pPr>
      <w:bidi/>
      <w:jc w:val="right"/>
      <w:rPr>
        <w:rFonts w:ascii="Sakkal Majalla" w:eastAsia="Calibri" w:hAnsi="Sakkal Majalla" w:cs="Sakkal Majalla"/>
        <w:b/>
        <w:rtl/>
      </w:rPr>
    </w:pPr>
    <w:bookmarkStart w:id="1" w:name="_heading=h.lyogcc8k9hmn"/>
    <w:bookmarkEnd w:id="1"/>
  </w:p>
  <w:p w14:paraId="69D6EF7B" w14:textId="77777777" w:rsidR="00764CD9" w:rsidRPr="00936E1A" w:rsidRDefault="0017133C">
    <w:pPr>
      <w:tabs>
        <w:tab w:val="left" w:pos="360"/>
        <w:tab w:val="left" w:pos="720"/>
        <w:tab w:val="left" w:pos="1080"/>
      </w:tabs>
      <w:bidi/>
      <w:ind w:left="-810"/>
      <w:jc w:val="center"/>
      <w:rPr>
        <w:rFonts w:ascii="Sakkal Majalla" w:eastAsia="Calibri" w:hAnsi="Sakkal Majalla" w:cs="Sakkal Majalla"/>
        <w:b/>
        <w:smallCaps/>
        <w:rtl/>
      </w:rPr>
    </w:pPr>
    <w:r w:rsidRPr="00936E1A">
      <w:rPr>
        <w:rFonts w:ascii="Sakkal Majalla" w:hAnsi="Sakkal Majalla" w:cs="Sakkal Majalla"/>
        <w:b/>
        <w:smallCaps/>
        <w:rtl/>
      </w:rPr>
      <w:t>بيان الأهلية للتعليم الخاص</w:t>
    </w:r>
  </w:p>
  <w:p w14:paraId="75AE2782" w14:textId="77777777" w:rsidR="00764CD9" w:rsidRPr="00936E1A" w:rsidRDefault="0017133C">
    <w:pPr>
      <w:tabs>
        <w:tab w:val="left" w:pos="360"/>
        <w:tab w:val="left" w:pos="720"/>
        <w:tab w:val="left" w:pos="1080"/>
      </w:tabs>
      <w:bidi/>
      <w:ind w:left="-810"/>
      <w:jc w:val="center"/>
      <w:rPr>
        <w:rFonts w:ascii="Sakkal Majalla" w:eastAsia="Calibri" w:hAnsi="Sakkal Majalla" w:cs="Sakkal Majalla"/>
        <w:b/>
        <w:smallCaps/>
        <w:rtl/>
      </w:rPr>
    </w:pPr>
    <w:r w:rsidRPr="00936E1A">
      <w:rPr>
        <w:rFonts w:ascii="Sakkal Majalla" w:hAnsi="Sakkal Majalla" w:cs="Sakkal Majalla"/>
        <w:b/>
        <w:smallCaps/>
        <w:rtl/>
      </w:rPr>
      <w:t xml:space="preserve"> تأخر النمو</w:t>
    </w:r>
  </w:p>
  <w:p w14:paraId="352EAF0C" w14:textId="77777777" w:rsidR="00764CD9" w:rsidRPr="00936E1A" w:rsidRDefault="0017133C" w:rsidP="004B49B2">
    <w:pPr>
      <w:tabs>
        <w:tab w:val="left" w:pos="360"/>
        <w:tab w:val="left" w:pos="720"/>
        <w:tab w:val="left" w:pos="1080"/>
      </w:tabs>
      <w:bidi/>
      <w:ind w:left="-810"/>
      <w:jc w:val="center"/>
      <w:rPr>
        <w:rFonts w:ascii="Sakkal Majalla" w:eastAsia="Arial" w:hAnsi="Sakkal Majalla" w:cs="Sakkal Majalla"/>
        <w:sz w:val="22"/>
        <w:szCs w:val="22"/>
        <w:rtl/>
      </w:rPr>
    </w:pPr>
    <w:r w:rsidRPr="00936E1A">
      <w:rPr>
        <w:rFonts w:ascii="Sakkal Majalla" w:hAnsi="Sakkal Majalla" w:cs="Sakkal Majalla"/>
        <w:b/>
        <w:smallCaps/>
        <w:rtl/>
      </w:rPr>
      <w:t>(التدخل المبكر)</w:t>
    </w:r>
  </w:p>
  <w:p w14:paraId="5AFE2CE9" w14:textId="77777777" w:rsidR="00764CD9" w:rsidRPr="00936E1A" w:rsidRDefault="00764CD9">
    <w:pPr>
      <w:pBdr>
        <w:top w:val="nil"/>
        <w:left w:val="nil"/>
        <w:bottom w:val="nil"/>
        <w:right w:val="nil"/>
        <w:between w:val="nil"/>
      </w:pBdr>
      <w:tabs>
        <w:tab w:val="center" w:pos="4320"/>
        <w:tab w:val="right" w:pos="8640"/>
      </w:tabs>
      <w:rPr>
        <w:rFonts w:ascii="Sakkal Majalla" w:eastAsia="Arial" w:hAnsi="Sakkal Majalla" w:cs="Sakkal Majall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252D74"/>
    <w:multiLevelType w:val="multilevel"/>
    <w:tmpl w:val="0C3CB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403BE1"/>
    <w:multiLevelType w:val="multilevel"/>
    <w:tmpl w:val="CD8CFFE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2757756">
    <w:abstractNumId w:val="6"/>
  </w:num>
  <w:num w:numId="2" w16cid:durableId="1808813540">
    <w:abstractNumId w:val="7"/>
  </w:num>
  <w:num w:numId="3" w16cid:durableId="1024984116">
    <w:abstractNumId w:val="3"/>
  </w:num>
  <w:num w:numId="4" w16cid:durableId="769592684">
    <w:abstractNumId w:val="8"/>
  </w:num>
  <w:num w:numId="5" w16cid:durableId="1770272341">
    <w:abstractNumId w:val="4"/>
  </w:num>
  <w:num w:numId="6" w16cid:durableId="928150727">
    <w:abstractNumId w:val="0"/>
  </w:num>
  <w:num w:numId="7" w16cid:durableId="656962766">
    <w:abstractNumId w:val="1"/>
  </w:num>
  <w:num w:numId="8" w16cid:durableId="591477546">
    <w:abstractNumId w:val="2"/>
  </w:num>
  <w:num w:numId="9" w16cid:durableId="871764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D9"/>
    <w:rsid w:val="000B5F9C"/>
    <w:rsid w:val="0017133C"/>
    <w:rsid w:val="001F38B6"/>
    <w:rsid w:val="004B49B2"/>
    <w:rsid w:val="005E6BDA"/>
    <w:rsid w:val="006D7AD4"/>
    <w:rsid w:val="006F38B7"/>
    <w:rsid w:val="007626EE"/>
    <w:rsid w:val="00764CD9"/>
    <w:rsid w:val="00820F48"/>
    <w:rsid w:val="008F4B33"/>
    <w:rsid w:val="00936E1A"/>
    <w:rsid w:val="00A47284"/>
    <w:rsid w:val="00A636EF"/>
    <w:rsid w:val="00B15185"/>
    <w:rsid w:val="00BA71DC"/>
    <w:rsid w:val="00C4397F"/>
    <w:rsid w:val="00CB43E6"/>
    <w:rsid w:val="00F00A8E"/>
    <w:rsid w:val="00FC3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0C1B"/>
  <w15:docId w15:val="{A72FCE9F-64F8-4585-9060-5732A69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ddmzShO1VuUH6Q5ZdFWEUGNzA==">AMUW2mVtXFGPFTRTr9QXgtTmHraE51IbnbwSoV7JEkKZXA8nhteswde3jUwB5Ct3HgqPmCCVqiw1g+3gC80H7YsT0z0x2XSW0sd0Gmm6qtuLJ1aaG77az0m1//znR36tS3fsrDRznSdneIgdxFX7o2dhdEJodkVYkVYB2zfQ1Ou52jNF/CObOpo=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266B10-41C7-4DD0-8992-380D03F84CC6}"/>
</file>

<file path=customXml/itemProps3.xml><?xml version="1.0" encoding="utf-8"?>
<ds:datastoreItem xmlns:ds="http://schemas.openxmlformats.org/officeDocument/2006/customXml" ds:itemID="{5389FCD2-8956-4D15-B2C4-DEA67750845C}"/>
</file>

<file path=customXml/itemProps4.xml><?xml version="1.0" encoding="utf-8"?>
<ds:datastoreItem xmlns:ds="http://schemas.openxmlformats.org/officeDocument/2006/customXml" ds:itemID="{48716BBC-096A-474F-A05D-1A215D2EE96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3423</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Johnson-Dorn</dc:creator>
  <cp:lastModifiedBy>PRIBBLE Lois * ODE</cp:lastModifiedBy>
  <cp:revision>2</cp:revision>
  <dcterms:created xsi:type="dcterms:W3CDTF">2025-06-30T22:38:00Z</dcterms:created>
  <dcterms:modified xsi:type="dcterms:W3CDTF">2025-06-30T22:38:00Z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