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pPr w:leftFromText="180" w:rightFromText="180" w:vertAnchor="text" w:horzAnchor="margin" w:tblpXSpec="center" w:tblpY="-221"/>
        <w:bidiVisual/>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Demographic Information"/>
        <w:tblDescription w:val="This table provides space to record the student’s name, date of birth, SSID, school district, school, and grade. &#10;&#10;"/>
      </w:tblPr>
      <w:tblGrid>
        <w:gridCol w:w="4110"/>
        <w:gridCol w:w="3360"/>
        <w:gridCol w:w="3360"/>
      </w:tblGrid>
      <w:tr w:rsidR="00FF7076" w14:paraId="57DE5922" w14:textId="77777777" w:rsidTr="00231522">
        <w:trPr>
          <w:trHeight w:val="82"/>
          <w:tblHeader/>
        </w:trPr>
        <w:tc>
          <w:tcPr>
            <w:tcW w:w="4110" w:type="dxa"/>
            <w:shd w:val="clear" w:color="auto" w:fill="CCCCCC"/>
            <w:tcMar>
              <w:top w:w="28" w:type="dxa"/>
              <w:left w:w="28" w:type="dxa"/>
              <w:bottom w:w="28" w:type="dxa"/>
              <w:right w:w="28" w:type="dxa"/>
            </w:tcMar>
          </w:tcPr>
          <w:p w14:paraId="66497945" w14:textId="77777777" w:rsidR="00FF7076" w:rsidRDefault="00FF7076" w:rsidP="00FF7076">
            <w:pPr>
              <w:widowControl w:val="0"/>
              <w:bidi/>
              <w:spacing w:after="0"/>
              <w:jc w:val="center"/>
              <w:rPr>
                <w:b/>
                <w:sz w:val="24"/>
                <w:szCs w:val="24"/>
                <w:rtl/>
              </w:rPr>
            </w:pPr>
            <w:r>
              <w:rPr>
                <w:rFonts w:hint="cs"/>
                <w:b/>
                <w:sz w:val="24"/>
                <w:szCs w:val="24"/>
                <w:rtl/>
              </w:rPr>
              <w:t>اسم الطالب</w:t>
            </w:r>
          </w:p>
        </w:tc>
        <w:tc>
          <w:tcPr>
            <w:tcW w:w="3360" w:type="dxa"/>
            <w:shd w:val="clear" w:color="auto" w:fill="CCCCCC"/>
            <w:tcMar>
              <w:top w:w="28" w:type="dxa"/>
              <w:left w:w="28" w:type="dxa"/>
              <w:bottom w:w="28" w:type="dxa"/>
              <w:right w:w="28" w:type="dxa"/>
            </w:tcMar>
          </w:tcPr>
          <w:p w14:paraId="2BBE3857" w14:textId="77777777" w:rsidR="00FF7076" w:rsidRDefault="00FF7076" w:rsidP="00FF7076">
            <w:pPr>
              <w:widowControl w:val="0"/>
              <w:bidi/>
              <w:spacing w:after="0"/>
              <w:jc w:val="center"/>
              <w:rPr>
                <w:b/>
                <w:sz w:val="24"/>
                <w:szCs w:val="24"/>
                <w:rtl/>
              </w:rPr>
            </w:pPr>
            <w:r>
              <w:rPr>
                <w:rFonts w:hint="cs"/>
                <w:b/>
                <w:sz w:val="24"/>
                <w:szCs w:val="24"/>
                <w:rtl/>
              </w:rPr>
              <w:t>تاريخ الميلاد</w:t>
            </w:r>
          </w:p>
        </w:tc>
        <w:tc>
          <w:tcPr>
            <w:tcW w:w="3360" w:type="dxa"/>
            <w:shd w:val="clear" w:color="auto" w:fill="CCCCCC"/>
            <w:tcMar>
              <w:top w:w="28" w:type="dxa"/>
              <w:left w:w="28" w:type="dxa"/>
              <w:bottom w:w="28" w:type="dxa"/>
              <w:right w:w="28" w:type="dxa"/>
            </w:tcMar>
          </w:tcPr>
          <w:p w14:paraId="3B842724" w14:textId="77777777" w:rsidR="00FF7076" w:rsidRDefault="00FF7076" w:rsidP="00FF7076">
            <w:pPr>
              <w:widowControl w:val="0"/>
              <w:bidi/>
              <w:spacing w:after="0"/>
              <w:jc w:val="center"/>
              <w:rPr>
                <w:b/>
                <w:sz w:val="24"/>
                <w:szCs w:val="24"/>
                <w:rtl/>
              </w:rPr>
            </w:pPr>
            <w:r>
              <w:rPr>
                <w:rFonts w:hint="cs"/>
                <w:b/>
                <w:sz w:val="24"/>
                <w:szCs w:val="24"/>
                <w:rtl/>
              </w:rPr>
              <w:t>رقم الخدمة المحدد</w:t>
            </w:r>
          </w:p>
        </w:tc>
      </w:tr>
      <w:tr w:rsidR="00FF7076" w14:paraId="47A9E1E6" w14:textId="77777777" w:rsidTr="00FF7076">
        <w:tc>
          <w:tcPr>
            <w:tcW w:w="4110" w:type="dxa"/>
            <w:shd w:val="clear" w:color="auto" w:fill="auto"/>
            <w:tcMar>
              <w:top w:w="28" w:type="dxa"/>
              <w:left w:w="28" w:type="dxa"/>
              <w:bottom w:w="28" w:type="dxa"/>
              <w:right w:w="28" w:type="dxa"/>
            </w:tcMar>
          </w:tcPr>
          <w:p w14:paraId="080E4B04" w14:textId="77777777" w:rsidR="00FF7076" w:rsidRDefault="00FF7076" w:rsidP="00FF7076">
            <w:pPr>
              <w:widowControl w:val="0"/>
              <w:spacing w:after="0"/>
              <w:rPr>
                <w:sz w:val="24"/>
                <w:szCs w:val="24"/>
              </w:rPr>
            </w:pPr>
          </w:p>
        </w:tc>
        <w:tc>
          <w:tcPr>
            <w:tcW w:w="3360" w:type="dxa"/>
            <w:shd w:val="clear" w:color="auto" w:fill="auto"/>
            <w:tcMar>
              <w:top w:w="28" w:type="dxa"/>
              <w:left w:w="28" w:type="dxa"/>
              <w:bottom w:w="28" w:type="dxa"/>
              <w:right w:w="28" w:type="dxa"/>
            </w:tcMar>
          </w:tcPr>
          <w:p w14:paraId="27608DE1" w14:textId="77777777" w:rsidR="00FF7076" w:rsidRDefault="00FF7076" w:rsidP="00FF7076">
            <w:pPr>
              <w:widowControl w:val="0"/>
              <w:spacing w:after="0"/>
              <w:rPr>
                <w:sz w:val="24"/>
                <w:szCs w:val="24"/>
              </w:rPr>
            </w:pPr>
          </w:p>
        </w:tc>
        <w:tc>
          <w:tcPr>
            <w:tcW w:w="3360" w:type="dxa"/>
            <w:shd w:val="clear" w:color="auto" w:fill="auto"/>
            <w:tcMar>
              <w:top w:w="28" w:type="dxa"/>
              <w:left w:w="28" w:type="dxa"/>
              <w:bottom w:w="28" w:type="dxa"/>
              <w:right w:w="28" w:type="dxa"/>
            </w:tcMar>
          </w:tcPr>
          <w:p w14:paraId="3E2FB7C5" w14:textId="77777777" w:rsidR="00FF7076" w:rsidRDefault="00FF7076" w:rsidP="00FF7076">
            <w:pPr>
              <w:widowControl w:val="0"/>
              <w:spacing w:after="0"/>
              <w:rPr>
                <w:sz w:val="24"/>
                <w:szCs w:val="24"/>
              </w:rPr>
            </w:pPr>
          </w:p>
        </w:tc>
      </w:tr>
      <w:tr w:rsidR="00F87FC2" w14:paraId="50B39681" w14:textId="77777777" w:rsidTr="00FF7076">
        <w:tc>
          <w:tcPr>
            <w:tcW w:w="4110" w:type="dxa"/>
            <w:shd w:val="clear" w:color="auto" w:fill="CCCCCC"/>
            <w:tcMar>
              <w:top w:w="28" w:type="dxa"/>
              <w:left w:w="28" w:type="dxa"/>
              <w:bottom w:w="28" w:type="dxa"/>
              <w:right w:w="28" w:type="dxa"/>
            </w:tcMar>
          </w:tcPr>
          <w:p w14:paraId="5B4C0C85" w14:textId="77777777" w:rsidR="00F87FC2" w:rsidRPr="00F87FC2" w:rsidRDefault="00F87FC2" w:rsidP="00F87FC2">
            <w:pPr>
              <w:widowControl w:val="0"/>
              <w:bidi/>
              <w:jc w:val="center"/>
              <w:rPr>
                <w:b/>
                <w:sz w:val="24"/>
                <w:szCs w:val="24"/>
                <w:rtl/>
              </w:rPr>
            </w:pPr>
            <w:r>
              <w:rPr>
                <w:rFonts w:hint="cs"/>
                <w:b/>
                <w:sz w:val="24"/>
                <w:szCs w:val="24"/>
                <w:rtl/>
              </w:rPr>
              <w:t>برنامج التدخل المبكر / برنامج التربية الخاصة في مرحلة الطفولة المبكرة</w:t>
            </w:r>
          </w:p>
        </w:tc>
        <w:tc>
          <w:tcPr>
            <w:tcW w:w="3360" w:type="dxa"/>
            <w:shd w:val="clear" w:color="auto" w:fill="CCCCCC"/>
            <w:tcMar>
              <w:top w:w="28" w:type="dxa"/>
              <w:left w:w="28" w:type="dxa"/>
              <w:bottom w:w="28" w:type="dxa"/>
              <w:right w:w="28" w:type="dxa"/>
            </w:tcMar>
          </w:tcPr>
          <w:p w14:paraId="0F892D9A" w14:textId="77777777" w:rsidR="00F87FC2" w:rsidRPr="00F87FC2" w:rsidRDefault="00F87FC2" w:rsidP="00F87FC2">
            <w:pPr>
              <w:widowControl w:val="0"/>
              <w:bidi/>
              <w:jc w:val="center"/>
              <w:rPr>
                <w:b/>
                <w:sz w:val="24"/>
                <w:szCs w:val="24"/>
                <w:rtl/>
              </w:rPr>
            </w:pPr>
            <w:r>
              <w:rPr>
                <w:rFonts w:hint="cs"/>
                <w:b/>
                <w:sz w:val="24"/>
                <w:szCs w:val="24"/>
                <w:rtl/>
              </w:rPr>
              <w:t>مقاطعة</w:t>
            </w:r>
          </w:p>
        </w:tc>
        <w:tc>
          <w:tcPr>
            <w:tcW w:w="3360" w:type="dxa"/>
            <w:shd w:val="clear" w:color="auto" w:fill="CCCCCC"/>
            <w:tcMar>
              <w:top w:w="28" w:type="dxa"/>
              <w:left w:w="28" w:type="dxa"/>
              <w:bottom w:w="28" w:type="dxa"/>
              <w:right w:w="28" w:type="dxa"/>
            </w:tcMar>
          </w:tcPr>
          <w:p w14:paraId="1CA713E9" w14:textId="77777777" w:rsidR="00F87FC2" w:rsidRPr="00F87FC2" w:rsidRDefault="00F87FC2" w:rsidP="00F87FC2">
            <w:pPr>
              <w:widowControl w:val="0"/>
              <w:bidi/>
              <w:jc w:val="center"/>
              <w:rPr>
                <w:b/>
                <w:sz w:val="24"/>
                <w:szCs w:val="24"/>
                <w:rtl/>
              </w:rPr>
            </w:pPr>
            <w:r>
              <w:rPr>
                <w:rFonts w:hint="cs"/>
                <w:b/>
                <w:sz w:val="24"/>
                <w:szCs w:val="24"/>
                <w:rtl/>
              </w:rPr>
              <w:t>حي المدرسة</w:t>
            </w:r>
          </w:p>
        </w:tc>
      </w:tr>
      <w:tr w:rsidR="00FF7076" w14:paraId="5A96A39D" w14:textId="77777777" w:rsidTr="00FF7076">
        <w:tc>
          <w:tcPr>
            <w:tcW w:w="4110" w:type="dxa"/>
            <w:shd w:val="clear" w:color="auto" w:fill="auto"/>
            <w:tcMar>
              <w:top w:w="28" w:type="dxa"/>
              <w:left w:w="28" w:type="dxa"/>
              <w:bottom w:w="28" w:type="dxa"/>
              <w:right w:w="28" w:type="dxa"/>
            </w:tcMar>
          </w:tcPr>
          <w:p w14:paraId="14A1A9EF" w14:textId="77777777" w:rsidR="00FF7076" w:rsidRDefault="00FF7076" w:rsidP="00FF7076">
            <w:pPr>
              <w:widowControl w:val="0"/>
              <w:spacing w:after="0"/>
              <w:rPr>
                <w:sz w:val="24"/>
                <w:szCs w:val="24"/>
              </w:rPr>
            </w:pPr>
          </w:p>
        </w:tc>
        <w:tc>
          <w:tcPr>
            <w:tcW w:w="3360" w:type="dxa"/>
            <w:shd w:val="clear" w:color="auto" w:fill="auto"/>
            <w:tcMar>
              <w:top w:w="28" w:type="dxa"/>
              <w:left w:w="28" w:type="dxa"/>
              <w:bottom w:w="28" w:type="dxa"/>
              <w:right w:w="28" w:type="dxa"/>
            </w:tcMar>
          </w:tcPr>
          <w:p w14:paraId="1900EBDA" w14:textId="77777777" w:rsidR="00FF7076" w:rsidRDefault="00FF7076" w:rsidP="00FF7076">
            <w:pPr>
              <w:widowControl w:val="0"/>
              <w:spacing w:after="0"/>
              <w:rPr>
                <w:sz w:val="24"/>
                <w:szCs w:val="24"/>
              </w:rPr>
            </w:pPr>
          </w:p>
        </w:tc>
        <w:tc>
          <w:tcPr>
            <w:tcW w:w="3360" w:type="dxa"/>
            <w:shd w:val="clear" w:color="auto" w:fill="auto"/>
            <w:tcMar>
              <w:top w:w="28" w:type="dxa"/>
              <w:left w:w="28" w:type="dxa"/>
              <w:bottom w:w="28" w:type="dxa"/>
              <w:right w:w="28" w:type="dxa"/>
            </w:tcMar>
          </w:tcPr>
          <w:p w14:paraId="5364BC3F" w14:textId="77777777" w:rsidR="00FF7076" w:rsidRDefault="00FF7076" w:rsidP="00FF7076">
            <w:pPr>
              <w:widowControl w:val="0"/>
              <w:spacing w:after="0"/>
              <w:rPr>
                <w:sz w:val="24"/>
                <w:szCs w:val="24"/>
              </w:rPr>
            </w:pPr>
          </w:p>
        </w:tc>
      </w:tr>
    </w:tbl>
    <w:p w14:paraId="600F98FF" w14:textId="77777777" w:rsidR="000E17AC" w:rsidRDefault="000E17AC" w:rsidP="00CD578B">
      <w:pPr>
        <w:widowControl w:val="0"/>
        <w:spacing w:after="0"/>
        <w:ind w:left="-720" w:right="-720"/>
        <w:rPr>
          <w:sz w:val="24"/>
          <w:szCs w:val="24"/>
        </w:rPr>
      </w:pPr>
    </w:p>
    <w:p w14:paraId="516D5C1B" w14:textId="77777777" w:rsidR="000E17AC" w:rsidRDefault="00FF7076" w:rsidP="00CD578B">
      <w:pPr>
        <w:bidi/>
        <w:spacing w:after="0"/>
        <w:ind w:left="-720" w:right="-720"/>
        <w:rPr>
          <w:b/>
          <w:sz w:val="24"/>
          <w:szCs w:val="24"/>
          <w:u w:val="single"/>
          <w:rtl/>
        </w:rPr>
      </w:pPr>
      <w:r>
        <w:rPr>
          <w:rFonts w:hint="cs"/>
          <w:b/>
          <w:sz w:val="24"/>
          <w:szCs w:val="24"/>
          <w:u w:val="single"/>
          <w:rtl/>
        </w:rPr>
        <w:t>تقييم شامل</w:t>
      </w:r>
    </w:p>
    <w:p w14:paraId="6B73601B" w14:textId="77777777" w:rsidR="000E17AC" w:rsidRPr="00CD578B" w:rsidRDefault="00FF7076" w:rsidP="00CD578B">
      <w:pPr>
        <w:bidi/>
        <w:spacing w:after="0"/>
        <w:ind w:left="-720" w:right="-720"/>
        <w:jc w:val="both"/>
        <w:rPr>
          <w:sz w:val="24"/>
          <w:szCs w:val="24"/>
          <w:rtl/>
        </w:rPr>
      </w:pPr>
      <w:r>
        <w:rPr>
          <w:rFonts w:hint="cs"/>
          <w:sz w:val="24"/>
          <w:szCs w:val="24"/>
          <w:rtl/>
        </w:rPr>
        <w:t>إذا اشتبهت في إصابة طفل بإصابات الدماغ الرضحية، فيجب إجراء تقييم شامل لخدمات التدخل المبكر بما في ذلك إصابات الدماغ الرضحية (مرفق تقرير التقييم الذي يصف ويشرح نتائج التقييم الذي تم إجراؤه):</w:t>
      </w:r>
    </w:p>
    <w:p w14:paraId="443AE604" w14:textId="77777777" w:rsidR="000E17AC" w:rsidRPr="00FF7076" w:rsidRDefault="000E17AC" w:rsidP="00CD578B">
      <w:pPr>
        <w:spacing w:after="0"/>
        <w:ind w:left="-720" w:right="-720"/>
        <w:rPr>
          <w:b/>
          <w:sz w:val="18"/>
          <w:szCs w:val="18"/>
        </w:rPr>
      </w:pPr>
    </w:p>
    <w:p w14:paraId="22970B2F" w14:textId="77777777" w:rsidR="000E17AC" w:rsidRDefault="00FF7076" w:rsidP="00CD578B">
      <w:pPr>
        <w:bidi/>
        <w:spacing w:after="0"/>
        <w:ind w:left="-720" w:right="-720"/>
        <w:jc w:val="both"/>
        <w:rPr>
          <w:b/>
          <w:sz w:val="24"/>
          <w:szCs w:val="24"/>
          <w:rtl/>
        </w:rPr>
      </w:pPr>
      <w:r>
        <w:rPr>
          <w:rFonts w:hint="cs"/>
          <w:sz w:val="24"/>
          <w:szCs w:val="24"/>
          <w:rtl/>
        </w:rPr>
        <w:t>1. استعرض الفريق المعلومات الموجودة، بما في ذلك السجلات التراكمية للطفل؛ برامج التعليم الفردي السابقة أو خطط الخدمات الأسرية الفردية؛ التقييمات والمعلومات المقدمة من الوالد/ الوصي؛ التقييمات الحالية القائمة على الفصول الدراسية أو المحلية أو الحكومية؛ الملاحظات القائمة على الفصول الدراسية؛ ملاحظات المعلمين ومقدمي الخدمات ذات الصلة؛ المعلومات الطبية والحسية والصحية. تتضمن وثائق التقييم المعلومات ذات الصلة من هذه المصادر المستخدمة في تحديد الأهلية.</w:t>
      </w:r>
    </w:p>
    <w:p w14:paraId="1794DADA" w14:textId="77777777" w:rsidR="000E17AC" w:rsidRDefault="000E17AC" w:rsidP="00CD578B">
      <w:pPr>
        <w:spacing w:after="0"/>
        <w:ind w:left="-720" w:right="-720"/>
        <w:rPr>
          <w:sz w:val="24"/>
          <w:szCs w:val="24"/>
        </w:rPr>
      </w:pPr>
    </w:p>
    <w:tbl>
      <w:tblPr>
        <w:tblStyle w:val="a0"/>
        <w:bidiVisual/>
        <w:tblW w:w="10805"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Reviewed"/>
        <w:tblDescription w:val="This table provides a space to record the date the team reviewed the existing information. "/>
      </w:tblPr>
      <w:tblGrid>
        <w:gridCol w:w="10805"/>
      </w:tblGrid>
      <w:tr w:rsidR="000E17AC" w14:paraId="444D34D5" w14:textId="77777777" w:rsidTr="00BA1B45">
        <w:trPr>
          <w:trHeight w:val="262"/>
          <w:tblHeader/>
        </w:trPr>
        <w:tc>
          <w:tcPr>
            <w:tcW w:w="10805" w:type="dxa"/>
            <w:shd w:val="clear" w:color="auto" w:fill="CCCCCC"/>
            <w:tcMar>
              <w:top w:w="28" w:type="dxa"/>
              <w:left w:w="28" w:type="dxa"/>
              <w:bottom w:w="28" w:type="dxa"/>
              <w:right w:w="28" w:type="dxa"/>
            </w:tcMar>
          </w:tcPr>
          <w:p w14:paraId="449C8954" w14:textId="77777777" w:rsidR="000E17AC" w:rsidRDefault="00FF7076">
            <w:pPr>
              <w:widowControl w:val="0"/>
              <w:bidi/>
              <w:spacing w:after="0"/>
              <w:jc w:val="center"/>
              <w:rPr>
                <w:b/>
                <w:sz w:val="24"/>
                <w:szCs w:val="24"/>
                <w:rtl/>
              </w:rPr>
            </w:pPr>
            <w:r>
              <w:rPr>
                <w:rFonts w:hint="cs"/>
                <w:b/>
                <w:sz w:val="24"/>
                <w:szCs w:val="24"/>
                <w:rtl/>
              </w:rPr>
              <w:t>تاريخ المراجعة</w:t>
            </w:r>
          </w:p>
        </w:tc>
      </w:tr>
      <w:tr w:rsidR="000E17AC" w14:paraId="08CFBB18" w14:textId="77777777" w:rsidTr="00BA1B45">
        <w:tc>
          <w:tcPr>
            <w:tcW w:w="10805" w:type="dxa"/>
            <w:shd w:val="clear" w:color="auto" w:fill="auto"/>
            <w:tcMar>
              <w:top w:w="28" w:type="dxa"/>
              <w:left w:w="28" w:type="dxa"/>
              <w:bottom w:w="28" w:type="dxa"/>
              <w:right w:w="28" w:type="dxa"/>
            </w:tcMar>
          </w:tcPr>
          <w:p w14:paraId="60F096A2" w14:textId="77777777" w:rsidR="000E17AC" w:rsidRDefault="000E17AC">
            <w:pPr>
              <w:widowControl w:val="0"/>
              <w:spacing w:after="0"/>
              <w:rPr>
                <w:b/>
                <w:sz w:val="24"/>
                <w:szCs w:val="24"/>
              </w:rPr>
            </w:pPr>
          </w:p>
        </w:tc>
      </w:tr>
    </w:tbl>
    <w:p w14:paraId="24492CF6" w14:textId="77777777" w:rsidR="000E17AC" w:rsidRDefault="000E17AC">
      <w:pPr>
        <w:spacing w:after="0"/>
        <w:ind w:left="-720" w:right="-720"/>
        <w:rPr>
          <w:b/>
          <w:sz w:val="24"/>
          <w:szCs w:val="24"/>
        </w:rPr>
      </w:pPr>
    </w:p>
    <w:p w14:paraId="264E9769" w14:textId="77777777" w:rsidR="000E17AC" w:rsidRDefault="00FF7076">
      <w:pPr>
        <w:bidi/>
        <w:spacing w:after="0"/>
        <w:ind w:left="-720" w:right="-720"/>
        <w:jc w:val="both"/>
        <w:rPr>
          <w:sz w:val="24"/>
          <w:szCs w:val="24"/>
          <w:rtl/>
        </w:rPr>
      </w:pPr>
      <w:r>
        <w:rPr>
          <w:rFonts w:hint="cs"/>
          <w:sz w:val="24"/>
          <w:szCs w:val="24"/>
          <w:rtl/>
        </w:rPr>
        <w:t xml:space="preserve">2أ الفحص الطبي على النحو المحدد في </w:t>
      </w:r>
      <w:r>
        <w:rPr>
          <w:sz w:val="24"/>
          <w:szCs w:val="24"/>
        </w:rPr>
        <w:t>OAR 581-015-2000</w:t>
      </w:r>
      <w:r>
        <w:rPr>
          <w:rFonts w:hint="cs"/>
          <w:sz w:val="24"/>
          <w:szCs w:val="24"/>
          <w:rtl/>
        </w:rPr>
        <w:t xml:space="preserve"> يشير إلى إصابة الدماغ الرضحية، أو</w:t>
      </w:r>
    </w:p>
    <w:p w14:paraId="301359E8" w14:textId="77777777" w:rsidR="000E17AC" w:rsidRDefault="000E17AC">
      <w:pPr>
        <w:spacing w:after="0"/>
        <w:rPr>
          <w:sz w:val="24"/>
          <w:szCs w:val="24"/>
        </w:rPr>
      </w:pPr>
    </w:p>
    <w:tbl>
      <w:tblPr>
        <w:tblStyle w:val="a1"/>
        <w:bidiVisual/>
        <w:tblW w:w="10790" w:type="dxa"/>
        <w:tblInd w:w="-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
      </w:tblPr>
      <w:tblGrid>
        <w:gridCol w:w="6330"/>
        <w:gridCol w:w="2295"/>
        <w:gridCol w:w="2165"/>
      </w:tblGrid>
      <w:tr w:rsidR="000E17AC" w14:paraId="76A8B2B9" w14:textId="77777777" w:rsidTr="00BA1B45">
        <w:trPr>
          <w:tblHeader/>
        </w:trPr>
        <w:tc>
          <w:tcPr>
            <w:tcW w:w="6330" w:type="dxa"/>
            <w:shd w:val="clear" w:color="auto" w:fill="CCCCCC"/>
            <w:tcMar>
              <w:top w:w="28" w:type="dxa"/>
              <w:left w:w="28" w:type="dxa"/>
              <w:bottom w:w="28" w:type="dxa"/>
              <w:right w:w="28" w:type="dxa"/>
            </w:tcMar>
          </w:tcPr>
          <w:p w14:paraId="716CED0C" w14:textId="77777777" w:rsidR="000E17AC" w:rsidRDefault="00FF7076">
            <w:pPr>
              <w:widowControl w:val="0"/>
              <w:bidi/>
              <w:spacing w:after="0"/>
              <w:jc w:val="center"/>
              <w:rPr>
                <w:b/>
                <w:sz w:val="24"/>
                <w:szCs w:val="24"/>
                <w:rtl/>
              </w:rPr>
            </w:pPr>
            <w:r>
              <w:rPr>
                <w:rFonts w:hint="cs"/>
                <w:b/>
                <w:sz w:val="24"/>
                <w:szCs w:val="24"/>
                <w:rtl/>
              </w:rPr>
              <w:t>طبيب، طبيب علاج طبيعي، مساعد طبيب، أو ممرض ممارس</w:t>
            </w:r>
          </w:p>
        </w:tc>
        <w:tc>
          <w:tcPr>
            <w:tcW w:w="2295" w:type="dxa"/>
            <w:shd w:val="clear" w:color="auto" w:fill="CCCCCC"/>
            <w:tcMar>
              <w:top w:w="28" w:type="dxa"/>
              <w:left w:w="28" w:type="dxa"/>
              <w:bottom w:w="28" w:type="dxa"/>
              <w:right w:w="28" w:type="dxa"/>
            </w:tcMar>
          </w:tcPr>
          <w:p w14:paraId="7ACEE868" w14:textId="77777777" w:rsidR="000E17AC" w:rsidRDefault="00FF7076">
            <w:pPr>
              <w:widowControl w:val="0"/>
              <w:bidi/>
              <w:spacing w:after="0"/>
              <w:jc w:val="center"/>
              <w:rPr>
                <w:b/>
                <w:sz w:val="24"/>
                <w:szCs w:val="24"/>
                <w:rtl/>
              </w:rPr>
            </w:pPr>
            <w:r>
              <w:rPr>
                <w:rFonts w:hint="cs"/>
                <w:b/>
                <w:sz w:val="24"/>
                <w:szCs w:val="24"/>
                <w:rtl/>
              </w:rPr>
              <w:t>تاريخ إجرائها</w:t>
            </w:r>
          </w:p>
        </w:tc>
        <w:tc>
          <w:tcPr>
            <w:tcW w:w="2165" w:type="dxa"/>
            <w:shd w:val="clear" w:color="auto" w:fill="CCCCCC"/>
            <w:tcMar>
              <w:top w:w="28" w:type="dxa"/>
              <w:left w:w="28" w:type="dxa"/>
              <w:bottom w:w="28" w:type="dxa"/>
              <w:right w:w="28" w:type="dxa"/>
            </w:tcMar>
          </w:tcPr>
          <w:p w14:paraId="6EB6D224" w14:textId="77777777" w:rsidR="000E17AC" w:rsidRDefault="00FF7076">
            <w:pPr>
              <w:widowControl w:val="0"/>
              <w:bidi/>
              <w:spacing w:after="0"/>
              <w:jc w:val="center"/>
              <w:rPr>
                <w:b/>
                <w:sz w:val="24"/>
                <w:szCs w:val="24"/>
                <w:rtl/>
              </w:rPr>
            </w:pPr>
            <w:r>
              <w:rPr>
                <w:rFonts w:hint="cs"/>
                <w:b/>
                <w:sz w:val="24"/>
                <w:szCs w:val="24"/>
                <w:rtl/>
              </w:rPr>
              <w:t>تاريخ المراجعة</w:t>
            </w:r>
          </w:p>
        </w:tc>
      </w:tr>
      <w:tr w:rsidR="000E17AC" w14:paraId="4E0ACD8C" w14:textId="77777777" w:rsidTr="00BA1B45">
        <w:tc>
          <w:tcPr>
            <w:tcW w:w="6330" w:type="dxa"/>
            <w:shd w:val="clear" w:color="auto" w:fill="auto"/>
            <w:tcMar>
              <w:top w:w="28" w:type="dxa"/>
              <w:left w:w="28" w:type="dxa"/>
              <w:bottom w:w="28" w:type="dxa"/>
              <w:right w:w="28" w:type="dxa"/>
            </w:tcMar>
          </w:tcPr>
          <w:p w14:paraId="40DD68F4" w14:textId="77777777" w:rsidR="000E17AC" w:rsidRDefault="000E17AC">
            <w:pPr>
              <w:widowControl w:val="0"/>
              <w:spacing w:after="0"/>
              <w:rPr>
                <w:b/>
                <w:sz w:val="24"/>
                <w:szCs w:val="24"/>
              </w:rPr>
            </w:pPr>
          </w:p>
        </w:tc>
        <w:tc>
          <w:tcPr>
            <w:tcW w:w="2295" w:type="dxa"/>
            <w:shd w:val="clear" w:color="auto" w:fill="auto"/>
            <w:tcMar>
              <w:top w:w="28" w:type="dxa"/>
              <w:left w:w="28" w:type="dxa"/>
              <w:bottom w:w="28" w:type="dxa"/>
              <w:right w:w="28" w:type="dxa"/>
            </w:tcMar>
          </w:tcPr>
          <w:p w14:paraId="09103B53" w14:textId="77777777" w:rsidR="000E17AC" w:rsidRDefault="000E17AC">
            <w:pPr>
              <w:widowControl w:val="0"/>
              <w:spacing w:after="0"/>
              <w:rPr>
                <w:b/>
                <w:sz w:val="24"/>
                <w:szCs w:val="24"/>
              </w:rPr>
            </w:pPr>
          </w:p>
        </w:tc>
        <w:tc>
          <w:tcPr>
            <w:tcW w:w="2165" w:type="dxa"/>
            <w:shd w:val="clear" w:color="auto" w:fill="auto"/>
            <w:tcMar>
              <w:top w:w="28" w:type="dxa"/>
              <w:left w:w="28" w:type="dxa"/>
              <w:bottom w:w="28" w:type="dxa"/>
              <w:right w:w="28" w:type="dxa"/>
            </w:tcMar>
          </w:tcPr>
          <w:p w14:paraId="4EC09B18" w14:textId="77777777" w:rsidR="000E17AC" w:rsidRDefault="000E17AC">
            <w:pPr>
              <w:widowControl w:val="0"/>
              <w:spacing w:after="0"/>
              <w:rPr>
                <w:b/>
                <w:sz w:val="24"/>
                <w:szCs w:val="24"/>
              </w:rPr>
            </w:pPr>
          </w:p>
        </w:tc>
      </w:tr>
    </w:tbl>
    <w:p w14:paraId="0F7C47EF" w14:textId="77777777" w:rsidR="000E17AC" w:rsidRDefault="000E17AC">
      <w:pPr>
        <w:spacing w:after="0"/>
        <w:ind w:left="-720" w:right="-720"/>
        <w:rPr>
          <w:sz w:val="24"/>
          <w:szCs w:val="24"/>
        </w:rPr>
      </w:pPr>
    </w:p>
    <w:p w14:paraId="2DE047A9" w14:textId="77777777" w:rsidR="000E17AC" w:rsidRDefault="00FF7076">
      <w:pPr>
        <w:bidi/>
        <w:spacing w:after="0"/>
        <w:ind w:left="-720" w:right="-720"/>
        <w:jc w:val="both"/>
        <w:rPr>
          <w:sz w:val="24"/>
          <w:szCs w:val="24"/>
          <w:rtl/>
        </w:rPr>
      </w:pPr>
      <w:r>
        <w:rPr>
          <w:rFonts w:hint="cs"/>
          <w:sz w:val="24"/>
          <w:szCs w:val="24"/>
          <w:rtl/>
        </w:rPr>
        <w:t>2ب مقابلة تاريخية موثوقة وموجهة تشير إلى أن حدثًا ربما أدى إلى إصابة دماغ رضحية.</w:t>
      </w:r>
    </w:p>
    <w:p w14:paraId="1029DBD7" w14:textId="77777777" w:rsidR="000E17AC" w:rsidRDefault="000E17AC">
      <w:pPr>
        <w:spacing w:after="0"/>
        <w:rPr>
          <w:sz w:val="24"/>
          <w:szCs w:val="24"/>
        </w:rPr>
      </w:pPr>
    </w:p>
    <w:tbl>
      <w:tblPr>
        <w:tblStyle w:val="a2"/>
        <w:bidiVisual/>
        <w:tblW w:w="10725" w:type="dxa"/>
        <w:tblInd w:w="-5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
      </w:tblPr>
      <w:tblGrid>
        <w:gridCol w:w="6285"/>
        <w:gridCol w:w="2340"/>
        <w:gridCol w:w="2100"/>
      </w:tblGrid>
      <w:tr w:rsidR="000E17AC" w14:paraId="2AD942D6" w14:textId="77777777" w:rsidTr="00231522">
        <w:trPr>
          <w:tblHeader/>
        </w:trPr>
        <w:tc>
          <w:tcPr>
            <w:tcW w:w="6285" w:type="dxa"/>
            <w:shd w:val="clear" w:color="auto" w:fill="CCCCCC"/>
            <w:tcMar>
              <w:top w:w="28" w:type="dxa"/>
              <w:left w:w="28" w:type="dxa"/>
              <w:bottom w:w="28" w:type="dxa"/>
              <w:right w:w="28" w:type="dxa"/>
            </w:tcMar>
          </w:tcPr>
          <w:p w14:paraId="30E3787C" w14:textId="77777777" w:rsidR="000E17AC" w:rsidRDefault="00FF7076">
            <w:pPr>
              <w:widowControl w:val="0"/>
              <w:bidi/>
              <w:spacing w:after="0"/>
              <w:jc w:val="center"/>
              <w:rPr>
                <w:b/>
                <w:sz w:val="24"/>
                <w:szCs w:val="24"/>
                <w:rtl/>
              </w:rPr>
            </w:pPr>
            <w:r>
              <w:rPr>
                <w:rFonts w:hint="cs"/>
                <w:b/>
                <w:sz w:val="24"/>
                <w:szCs w:val="24"/>
                <w:rtl/>
              </w:rPr>
              <w:t>طبيب، طبيب علاج طبيعي، مساعد طبيب، أو ممرض ممارس</w:t>
            </w:r>
          </w:p>
        </w:tc>
        <w:tc>
          <w:tcPr>
            <w:tcW w:w="2340" w:type="dxa"/>
            <w:shd w:val="clear" w:color="auto" w:fill="CCCCCC"/>
            <w:tcMar>
              <w:top w:w="28" w:type="dxa"/>
              <w:left w:w="28" w:type="dxa"/>
              <w:bottom w:w="28" w:type="dxa"/>
              <w:right w:w="28" w:type="dxa"/>
            </w:tcMar>
          </w:tcPr>
          <w:p w14:paraId="2191FB6D" w14:textId="77777777" w:rsidR="000E17AC" w:rsidRDefault="00FF7076">
            <w:pPr>
              <w:widowControl w:val="0"/>
              <w:bidi/>
              <w:spacing w:after="0"/>
              <w:jc w:val="center"/>
              <w:rPr>
                <w:b/>
                <w:sz w:val="24"/>
                <w:szCs w:val="24"/>
                <w:rtl/>
              </w:rPr>
            </w:pPr>
            <w:r>
              <w:rPr>
                <w:rFonts w:hint="cs"/>
                <w:b/>
                <w:sz w:val="24"/>
                <w:szCs w:val="24"/>
                <w:rtl/>
              </w:rPr>
              <w:t>تاريخ إجرائها</w:t>
            </w:r>
          </w:p>
        </w:tc>
        <w:tc>
          <w:tcPr>
            <w:tcW w:w="2100" w:type="dxa"/>
            <w:shd w:val="clear" w:color="auto" w:fill="CCCCCC"/>
            <w:tcMar>
              <w:top w:w="28" w:type="dxa"/>
              <w:left w:w="28" w:type="dxa"/>
              <w:bottom w:w="28" w:type="dxa"/>
              <w:right w:w="28" w:type="dxa"/>
            </w:tcMar>
          </w:tcPr>
          <w:p w14:paraId="786737EC" w14:textId="77777777" w:rsidR="000E17AC" w:rsidRDefault="00FF7076">
            <w:pPr>
              <w:widowControl w:val="0"/>
              <w:bidi/>
              <w:spacing w:after="0"/>
              <w:jc w:val="center"/>
              <w:rPr>
                <w:b/>
                <w:sz w:val="24"/>
                <w:szCs w:val="24"/>
                <w:rtl/>
              </w:rPr>
            </w:pPr>
            <w:r>
              <w:rPr>
                <w:rFonts w:hint="cs"/>
                <w:b/>
                <w:sz w:val="24"/>
                <w:szCs w:val="24"/>
                <w:rtl/>
              </w:rPr>
              <w:t>تاريخ المراجعة</w:t>
            </w:r>
          </w:p>
        </w:tc>
      </w:tr>
      <w:tr w:rsidR="000E17AC" w14:paraId="013C0C87" w14:textId="77777777">
        <w:tc>
          <w:tcPr>
            <w:tcW w:w="6285" w:type="dxa"/>
            <w:shd w:val="clear" w:color="auto" w:fill="auto"/>
            <w:tcMar>
              <w:top w:w="28" w:type="dxa"/>
              <w:left w:w="28" w:type="dxa"/>
              <w:bottom w:w="28" w:type="dxa"/>
              <w:right w:w="28" w:type="dxa"/>
            </w:tcMar>
          </w:tcPr>
          <w:p w14:paraId="6BE5C702" w14:textId="77777777" w:rsidR="000E17AC" w:rsidRDefault="000E17AC">
            <w:pPr>
              <w:widowControl w:val="0"/>
              <w:spacing w:after="0"/>
              <w:rPr>
                <w:b/>
                <w:sz w:val="24"/>
                <w:szCs w:val="24"/>
              </w:rPr>
            </w:pPr>
          </w:p>
        </w:tc>
        <w:tc>
          <w:tcPr>
            <w:tcW w:w="2340" w:type="dxa"/>
            <w:shd w:val="clear" w:color="auto" w:fill="auto"/>
            <w:tcMar>
              <w:top w:w="28" w:type="dxa"/>
              <w:left w:w="28" w:type="dxa"/>
              <w:bottom w:w="28" w:type="dxa"/>
              <w:right w:w="28" w:type="dxa"/>
            </w:tcMar>
          </w:tcPr>
          <w:p w14:paraId="69108B90" w14:textId="77777777" w:rsidR="000E17AC" w:rsidRDefault="000E17AC">
            <w:pPr>
              <w:widowControl w:val="0"/>
              <w:spacing w:after="0"/>
              <w:rPr>
                <w:b/>
                <w:sz w:val="24"/>
                <w:szCs w:val="24"/>
              </w:rPr>
            </w:pPr>
          </w:p>
        </w:tc>
        <w:tc>
          <w:tcPr>
            <w:tcW w:w="2100" w:type="dxa"/>
            <w:shd w:val="clear" w:color="auto" w:fill="auto"/>
            <w:tcMar>
              <w:top w:w="28" w:type="dxa"/>
              <w:left w:w="28" w:type="dxa"/>
              <w:bottom w:w="28" w:type="dxa"/>
              <w:right w:w="28" w:type="dxa"/>
            </w:tcMar>
          </w:tcPr>
          <w:p w14:paraId="3AC70C9F" w14:textId="77777777" w:rsidR="000E17AC" w:rsidRDefault="000E17AC">
            <w:pPr>
              <w:widowControl w:val="0"/>
              <w:spacing w:after="0"/>
              <w:rPr>
                <w:b/>
                <w:sz w:val="24"/>
                <w:szCs w:val="24"/>
              </w:rPr>
            </w:pPr>
          </w:p>
        </w:tc>
      </w:tr>
    </w:tbl>
    <w:p w14:paraId="77B94592" w14:textId="77777777" w:rsidR="000E17AC" w:rsidRDefault="000E17AC">
      <w:pPr>
        <w:spacing w:after="0"/>
        <w:rPr>
          <w:sz w:val="24"/>
          <w:szCs w:val="24"/>
        </w:rPr>
      </w:pPr>
    </w:p>
    <w:p w14:paraId="19AEEA87" w14:textId="77777777" w:rsidR="000E17AC" w:rsidRDefault="00FF7076">
      <w:pPr>
        <w:widowControl w:val="0"/>
        <w:pBdr>
          <w:top w:val="nil"/>
          <w:left w:val="nil"/>
          <w:bottom w:val="nil"/>
          <w:right w:val="nil"/>
          <w:between w:val="nil"/>
        </w:pBdr>
        <w:bidi/>
        <w:spacing w:after="0" w:line="276" w:lineRule="auto"/>
        <w:ind w:left="-720" w:right="-720"/>
        <w:jc w:val="both"/>
        <w:rPr>
          <w:sz w:val="24"/>
          <w:szCs w:val="24"/>
          <w:rtl/>
        </w:rPr>
      </w:pPr>
      <w:r>
        <w:rPr>
          <w:rFonts w:hint="cs"/>
          <w:sz w:val="24"/>
          <w:szCs w:val="24"/>
          <w:rtl/>
        </w:rPr>
        <w:t>3. التقييم النفسي.</w:t>
      </w:r>
    </w:p>
    <w:p w14:paraId="6667FF0E" w14:textId="77777777" w:rsidR="00FF7076" w:rsidRPr="00FF7076" w:rsidRDefault="00FF7076">
      <w:pPr>
        <w:widowControl w:val="0"/>
        <w:pBdr>
          <w:top w:val="nil"/>
          <w:left w:val="nil"/>
          <w:bottom w:val="nil"/>
          <w:right w:val="nil"/>
          <w:between w:val="nil"/>
        </w:pBdr>
        <w:spacing w:after="0" w:line="276" w:lineRule="auto"/>
        <w:ind w:left="-720" w:right="-720"/>
        <w:jc w:val="both"/>
        <w:rPr>
          <w:sz w:val="18"/>
          <w:szCs w:val="18"/>
        </w:rPr>
      </w:pPr>
    </w:p>
    <w:tbl>
      <w:tblPr>
        <w:tblStyle w:val="a4"/>
        <w:bidiVisual/>
        <w:tblW w:w="1075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chool Psychologist, Psychologist, Psychologist Associate/Assessment/Date Conducted/Date Reviewed"/>
        <w:tblDescription w:val="This table provides a space to record the name of the school psychologist/psychologist/psychologist associate, name of assessment, the date the examination was conducted, and the date it was reviewed."/>
      </w:tblPr>
      <w:tblGrid>
        <w:gridCol w:w="3630"/>
        <w:gridCol w:w="3405"/>
        <w:gridCol w:w="1890"/>
        <w:gridCol w:w="1830"/>
      </w:tblGrid>
      <w:tr w:rsidR="000E17AC" w14:paraId="1D1BFFFC" w14:textId="77777777" w:rsidTr="00231522">
        <w:trPr>
          <w:trHeight w:val="262"/>
          <w:tblHeader/>
        </w:trPr>
        <w:tc>
          <w:tcPr>
            <w:tcW w:w="3630" w:type="dxa"/>
            <w:shd w:val="clear" w:color="auto" w:fill="CCCCCC"/>
            <w:tcMar>
              <w:top w:w="28" w:type="dxa"/>
              <w:left w:w="28" w:type="dxa"/>
              <w:bottom w:w="28" w:type="dxa"/>
              <w:right w:w="28" w:type="dxa"/>
            </w:tcMar>
          </w:tcPr>
          <w:p w14:paraId="3EB096E6" w14:textId="77777777" w:rsidR="000E17AC" w:rsidRDefault="00FF7076">
            <w:pPr>
              <w:bidi/>
              <w:jc w:val="center"/>
              <w:rPr>
                <w:b/>
                <w:sz w:val="24"/>
                <w:szCs w:val="24"/>
                <w:rtl/>
              </w:rPr>
            </w:pPr>
            <w:r>
              <w:rPr>
                <w:rFonts w:hint="cs"/>
                <w:b/>
                <w:sz w:val="24"/>
                <w:szCs w:val="24"/>
                <w:rtl/>
              </w:rPr>
              <w:t>عالم نفس المدرسة، عالم نفس، عالم نفسي مشارك</w:t>
            </w:r>
          </w:p>
        </w:tc>
        <w:tc>
          <w:tcPr>
            <w:tcW w:w="3405" w:type="dxa"/>
            <w:shd w:val="clear" w:color="auto" w:fill="CCCCCC"/>
            <w:tcMar>
              <w:top w:w="28" w:type="dxa"/>
              <w:left w:w="28" w:type="dxa"/>
              <w:bottom w:w="28" w:type="dxa"/>
              <w:right w:w="28" w:type="dxa"/>
            </w:tcMar>
          </w:tcPr>
          <w:p w14:paraId="1799D517" w14:textId="77777777" w:rsidR="000E17AC" w:rsidRDefault="00FF7076">
            <w:pPr>
              <w:widowControl w:val="0"/>
              <w:bidi/>
              <w:spacing w:after="0"/>
              <w:jc w:val="center"/>
              <w:rPr>
                <w:b/>
                <w:sz w:val="24"/>
                <w:szCs w:val="24"/>
                <w:rtl/>
              </w:rPr>
            </w:pPr>
            <w:r>
              <w:rPr>
                <w:rFonts w:hint="cs"/>
                <w:b/>
                <w:sz w:val="24"/>
                <w:szCs w:val="24"/>
                <w:rtl/>
              </w:rPr>
              <w:t>التقييمات</w:t>
            </w:r>
          </w:p>
        </w:tc>
        <w:tc>
          <w:tcPr>
            <w:tcW w:w="1890" w:type="dxa"/>
            <w:shd w:val="clear" w:color="auto" w:fill="CCCCCC"/>
            <w:tcMar>
              <w:top w:w="28" w:type="dxa"/>
              <w:left w:w="28" w:type="dxa"/>
              <w:bottom w:w="28" w:type="dxa"/>
              <w:right w:w="28" w:type="dxa"/>
            </w:tcMar>
          </w:tcPr>
          <w:p w14:paraId="03909D8A" w14:textId="77777777" w:rsidR="000E17AC" w:rsidRDefault="00FF7076">
            <w:pPr>
              <w:widowControl w:val="0"/>
              <w:bidi/>
              <w:spacing w:after="0"/>
              <w:jc w:val="center"/>
              <w:rPr>
                <w:b/>
                <w:sz w:val="24"/>
                <w:szCs w:val="24"/>
                <w:rtl/>
              </w:rPr>
            </w:pPr>
            <w:r>
              <w:rPr>
                <w:rFonts w:hint="cs"/>
                <w:b/>
                <w:sz w:val="24"/>
                <w:szCs w:val="24"/>
                <w:rtl/>
              </w:rPr>
              <w:t>تاريخ إجرائها</w:t>
            </w:r>
          </w:p>
        </w:tc>
        <w:tc>
          <w:tcPr>
            <w:tcW w:w="1830" w:type="dxa"/>
            <w:shd w:val="clear" w:color="auto" w:fill="CCCCCC"/>
            <w:tcMar>
              <w:top w:w="28" w:type="dxa"/>
              <w:left w:w="28" w:type="dxa"/>
              <w:bottom w:w="28" w:type="dxa"/>
              <w:right w:w="28" w:type="dxa"/>
            </w:tcMar>
          </w:tcPr>
          <w:p w14:paraId="5DF863DD" w14:textId="77777777" w:rsidR="000E17AC" w:rsidRDefault="00FF7076">
            <w:pPr>
              <w:widowControl w:val="0"/>
              <w:bidi/>
              <w:spacing w:after="0"/>
              <w:jc w:val="center"/>
              <w:rPr>
                <w:b/>
                <w:sz w:val="24"/>
                <w:szCs w:val="24"/>
                <w:rtl/>
              </w:rPr>
            </w:pPr>
            <w:r>
              <w:rPr>
                <w:rFonts w:hint="cs"/>
                <w:b/>
                <w:sz w:val="24"/>
                <w:szCs w:val="24"/>
                <w:rtl/>
              </w:rPr>
              <w:t>تاريخ المراجعة</w:t>
            </w:r>
          </w:p>
        </w:tc>
      </w:tr>
      <w:tr w:rsidR="000E17AC" w14:paraId="1D74A395" w14:textId="77777777">
        <w:tc>
          <w:tcPr>
            <w:tcW w:w="3630" w:type="dxa"/>
            <w:shd w:val="clear" w:color="auto" w:fill="auto"/>
            <w:tcMar>
              <w:top w:w="28" w:type="dxa"/>
              <w:left w:w="28" w:type="dxa"/>
              <w:bottom w:w="28" w:type="dxa"/>
              <w:right w:w="28" w:type="dxa"/>
            </w:tcMar>
          </w:tcPr>
          <w:p w14:paraId="56383333" w14:textId="77777777" w:rsidR="000E17AC" w:rsidRDefault="000E17AC">
            <w:pPr>
              <w:widowControl w:val="0"/>
              <w:spacing w:after="0"/>
              <w:rPr>
                <w:b/>
                <w:sz w:val="24"/>
                <w:szCs w:val="24"/>
              </w:rPr>
            </w:pPr>
          </w:p>
        </w:tc>
        <w:tc>
          <w:tcPr>
            <w:tcW w:w="3405" w:type="dxa"/>
            <w:shd w:val="clear" w:color="auto" w:fill="auto"/>
            <w:tcMar>
              <w:top w:w="28" w:type="dxa"/>
              <w:left w:w="28" w:type="dxa"/>
              <w:bottom w:w="28" w:type="dxa"/>
              <w:right w:w="28" w:type="dxa"/>
            </w:tcMar>
          </w:tcPr>
          <w:p w14:paraId="4510FE66" w14:textId="77777777" w:rsidR="000E17AC" w:rsidRDefault="000E17AC">
            <w:pPr>
              <w:widowControl w:val="0"/>
              <w:spacing w:after="0"/>
              <w:rPr>
                <w:b/>
                <w:sz w:val="24"/>
                <w:szCs w:val="24"/>
              </w:rPr>
            </w:pPr>
          </w:p>
        </w:tc>
        <w:tc>
          <w:tcPr>
            <w:tcW w:w="1890" w:type="dxa"/>
            <w:shd w:val="clear" w:color="auto" w:fill="auto"/>
            <w:tcMar>
              <w:top w:w="28" w:type="dxa"/>
              <w:left w:w="28" w:type="dxa"/>
              <w:bottom w:w="28" w:type="dxa"/>
              <w:right w:w="28" w:type="dxa"/>
            </w:tcMar>
          </w:tcPr>
          <w:p w14:paraId="37FC64D9" w14:textId="77777777" w:rsidR="000E17AC" w:rsidRDefault="000E17AC">
            <w:pPr>
              <w:widowControl w:val="0"/>
              <w:spacing w:after="0"/>
              <w:rPr>
                <w:b/>
                <w:sz w:val="24"/>
                <w:szCs w:val="24"/>
              </w:rPr>
            </w:pPr>
          </w:p>
        </w:tc>
        <w:tc>
          <w:tcPr>
            <w:tcW w:w="1830" w:type="dxa"/>
            <w:shd w:val="clear" w:color="auto" w:fill="auto"/>
            <w:tcMar>
              <w:top w:w="28" w:type="dxa"/>
              <w:left w:w="28" w:type="dxa"/>
              <w:bottom w:w="28" w:type="dxa"/>
              <w:right w:w="28" w:type="dxa"/>
            </w:tcMar>
          </w:tcPr>
          <w:p w14:paraId="68B5B1D8" w14:textId="77777777" w:rsidR="000E17AC" w:rsidRDefault="000E17AC">
            <w:pPr>
              <w:widowControl w:val="0"/>
              <w:spacing w:after="0"/>
              <w:rPr>
                <w:b/>
                <w:sz w:val="24"/>
                <w:szCs w:val="24"/>
              </w:rPr>
            </w:pPr>
          </w:p>
        </w:tc>
      </w:tr>
    </w:tbl>
    <w:p w14:paraId="1EB44520" w14:textId="77777777" w:rsidR="000E17AC" w:rsidRDefault="00FF7076">
      <w:pPr>
        <w:bidi/>
        <w:spacing w:after="0"/>
        <w:ind w:right="-720" w:hanging="720"/>
        <w:jc w:val="both"/>
        <w:rPr>
          <w:sz w:val="24"/>
          <w:szCs w:val="24"/>
          <w:rtl/>
        </w:rPr>
      </w:pPr>
      <w:r>
        <w:rPr>
          <w:rFonts w:hint="cs"/>
          <w:sz w:val="24"/>
          <w:szCs w:val="24"/>
          <w:rtl/>
        </w:rPr>
        <w:t xml:space="preserve">4. تاريخ تنموي على النحو المحدد في </w:t>
      </w:r>
      <w:r>
        <w:rPr>
          <w:sz w:val="24"/>
          <w:szCs w:val="24"/>
        </w:rPr>
        <w:t>OAR 581-015-2000</w:t>
      </w:r>
      <w:r>
        <w:rPr>
          <w:rFonts w:hint="cs"/>
          <w:sz w:val="24"/>
          <w:szCs w:val="24"/>
          <w:rtl/>
        </w:rPr>
        <w:t>.</w:t>
      </w:r>
    </w:p>
    <w:p w14:paraId="04CCA6BC" w14:textId="77777777" w:rsidR="000E17AC" w:rsidRDefault="000E17AC">
      <w:pPr>
        <w:spacing w:after="0"/>
        <w:rPr>
          <w:sz w:val="24"/>
          <w:szCs w:val="24"/>
        </w:rPr>
      </w:pPr>
    </w:p>
    <w:tbl>
      <w:tblPr>
        <w:tblStyle w:val="a5"/>
        <w:bidiVisual/>
        <w:tblW w:w="10710" w:type="dxa"/>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
      </w:tblPr>
      <w:tblGrid>
        <w:gridCol w:w="4710"/>
        <w:gridCol w:w="3060"/>
        <w:gridCol w:w="2940"/>
      </w:tblGrid>
      <w:tr w:rsidR="000E17AC" w14:paraId="2B4E7B5D" w14:textId="77777777" w:rsidTr="00231522">
        <w:trPr>
          <w:trHeight w:val="262"/>
          <w:tblHeader/>
        </w:trPr>
        <w:tc>
          <w:tcPr>
            <w:tcW w:w="4710" w:type="dxa"/>
            <w:shd w:val="clear" w:color="auto" w:fill="CCCCCC"/>
            <w:tcMar>
              <w:top w:w="28" w:type="dxa"/>
              <w:left w:w="28" w:type="dxa"/>
              <w:bottom w:w="28" w:type="dxa"/>
              <w:right w:w="28" w:type="dxa"/>
            </w:tcMar>
          </w:tcPr>
          <w:p w14:paraId="3A252010" w14:textId="77777777" w:rsidR="000E17AC" w:rsidRDefault="00FF7076">
            <w:pPr>
              <w:widowControl w:val="0"/>
              <w:bidi/>
              <w:spacing w:after="0"/>
              <w:jc w:val="center"/>
              <w:rPr>
                <w:b/>
                <w:sz w:val="24"/>
                <w:szCs w:val="24"/>
                <w:rtl/>
              </w:rPr>
            </w:pPr>
            <w:r>
              <w:rPr>
                <w:rFonts w:hint="cs"/>
                <w:b/>
                <w:sz w:val="24"/>
                <w:szCs w:val="24"/>
                <w:rtl/>
              </w:rPr>
              <w:lastRenderedPageBreak/>
              <w:t>الممتحن</w:t>
            </w:r>
          </w:p>
        </w:tc>
        <w:tc>
          <w:tcPr>
            <w:tcW w:w="3060" w:type="dxa"/>
            <w:shd w:val="clear" w:color="auto" w:fill="CCCCCC"/>
            <w:tcMar>
              <w:top w:w="28" w:type="dxa"/>
              <w:left w:w="28" w:type="dxa"/>
              <w:bottom w:w="28" w:type="dxa"/>
              <w:right w:w="28" w:type="dxa"/>
            </w:tcMar>
          </w:tcPr>
          <w:p w14:paraId="3D4BCE45" w14:textId="77777777" w:rsidR="000E17AC" w:rsidRDefault="00FF7076">
            <w:pPr>
              <w:widowControl w:val="0"/>
              <w:bidi/>
              <w:spacing w:after="0"/>
              <w:jc w:val="center"/>
              <w:rPr>
                <w:b/>
                <w:sz w:val="24"/>
                <w:szCs w:val="24"/>
                <w:rtl/>
              </w:rPr>
            </w:pPr>
            <w:r>
              <w:rPr>
                <w:rFonts w:hint="cs"/>
                <w:b/>
                <w:sz w:val="24"/>
                <w:szCs w:val="24"/>
                <w:rtl/>
              </w:rPr>
              <w:t>تاريخ إجرائها</w:t>
            </w:r>
          </w:p>
        </w:tc>
        <w:tc>
          <w:tcPr>
            <w:tcW w:w="2940" w:type="dxa"/>
            <w:shd w:val="clear" w:color="auto" w:fill="CCCCCC"/>
            <w:tcMar>
              <w:top w:w="28" w:type="dxa"/>
              <w:left w:w="28" w:type="dxa"/>
              <w:bottom w:w="28" w:type="dxa"/>
              <w:right w:w="28" w:type="dxa"/>
            </w:tcMar>
          </w:tcPr>
          <w:p w14:paraId="2034F958" w14:textId="77777777" w:rsidR="000E17AC" w:rsidRDefault="00FF7076">
            <w:pPr>
              <w:widowControl w:val="0"/>
              <w:bidi/>
              <w:spacing w:after="0"/>
              <w:jc w:val="center"/>
              <w:rPr>
                <w:b/>
                <w:sz w:val="24"/>
                <w:szCs w:val="24"/>
                <w:rtl/>
              </w:rPr>
            </w:pPr>
            <w:r>
              <w:rPr>
                <w:rFonts w:hint="cs"/>
                <w:b/>
                <w:sz w:val="24"/>
                <w:szCs w:val="24"/>
                <w:rtl/>
              </w:rPr>
              <w:t>تاريخ المراجعة</w:t>
            </w:r>
          </w:p>
        </w:tc>
      </w:tr>
      <w:tr w:rsidR="000E17AC" w14:paraId="08EB4B98" w14:textId="77777777">
        <w:tc>
          <w:tcPr>
            <w:tcW w:w="4710" w:type="dxa"/>
            <w:shd w:val="clear" w:color="auto" w:fill="auto"/>
            <w:tcMar>
              <w:top w:w="28" w:type="dxa"/>
              <w:left w:w="28" w:type="dxa"/>
              <w:bottom w:w="28" w:type="dxa"/>
              <w:right w:w="28" w:type="dxa"/>
            </w:tcMar>
          </w:tcPr>
          <w:p w14:paraId="7CDF62D1" w14:textId="77777777" w:rsidR="000E17AC" w:rsidRDefault="000E17AC">
            <w:pPr>
              <w:widowControl w:val="0"/>
              <w:spacing w:after="0"/>
              <w:rPr>
                <w:b/>
                <w:sz w:val="24"/>
                <w:szCs w:val="24"/>
              </w:rPr>
            </w:pPr>
          </w:p>
        </w:tc>
        <w:tc>
          <w:tcPr>
            <w:tcW w:w="3060" w:type="dxa"/>
            <w:shd w:val="clear" w:color="auto" w:fill="auto"/>
            <w:tcMar>
              <w:top w:w="28" w:type="dxa"/>
              <w:left w:w="28" w:type="dxa"/>
              <w:bottom w:w="28" w:type="dxa"/>
              <w:right w:w="28" w:type="dxa"/>
            </w:tcMar>
          </w:tcPr>
          <w:p w14:paraId="20DEE96F" w14:textId="77777777" w:rsidR="000E17AC" w:rsidRDefault="000E17AC">
            <w:pPr>
              <w:widowControl w:val="0"/>
              <w:spacing w:after="0"/>
              <w:rPr>
                <w:b/>
                <w:sz w:val="24"/>
                <w:szCs w:val="24"/>
              </w:rPr>
            </w:pPr>
          </w:p>
        </w:tc>
        <w:tc>
          <w:tcPr>
            <w:tcW w:w="2940" w:type="dxa"/>
            <w:shd w:val="clear" w:color="auto" w:fill="auto"/>
            <w:tcMar>
              <w:top w:w="28" w:type="dxa"/>
              <w:left w:w="28" w:type="dxa"/>
              <w:bottom w:w="28" w:type="dxa"/>
              <w:right w:w="28" w:type="dxa"/>
            </w:tcMar>
          </w:tcPr>
          <w:p w14:paraId="22AE0465" w14:textId="77777777" w:rsidR="000E17AC" w:rsidRDefault="000E17AC">
            <w:pPr>
              <w:widowControl w:val="0"/>
              <w:spacing w:after="0"/>
              <w:rPr>
                <w:b/>
                <w:sz w:val="24"/>
                <w:szCs w:val="24"/>
              </w:rPr>
            </w:pPr>
          </w:p>
        </w:tc>
      </w:tr>
    </w:tbl>
    <w:p w14:paraId="45BFC2D6" w14:textId="77777777" w:rsidR="000E17AC" w:rsidRDefault="000E17AC">
      <w:pPr>
        <w:spacing w:after="0"/>
        <w:ind w:left="-720" w:right="-720"/>
        <w:rPr>
          <w:sz w:val="24"/>
          <w:szCs w:val="24"/>
        </w:rPr>
      </w:pPr>
    </w:p>
    <w:p w14:paraId="68A2638E" w14:textId="77777777" w:rsidR="000E17AC" w:rsidRDefault="00FF7076">
      <w:pPr>
        <w:bidi/>
        <w:spacing w:after="0"/>
        <w:ind w:left="-720" w:right="-720"/>
        <w:jc w:val="both"/>
        <w:rPr>
          <w:sz w:val="24"/>
          <w:szCs w:val="24"/>
          <w:rtl/>
        </w:rPr>
      </w:pPr>
      <w:r>
        <w:rPr>
          <w:rFonts w:hint="cs"/>
          <w:sz w:val="24"/>
          <w:szCs w:val="24"/>
          <w:rtl/>
        </w:rPr>
        <w:t>5. التقييمات الأخرى بما في ذلك، على سبيل المثال لا الحصر، التقييمات الحركية إذا كان الطفل يعاني من إعاقات حركية؛ تقييمات التواصل إذا كان الطفل يعاني من اضطرابات في التواصل؛ والتقييمات النفسية والاجتماعية إذا أظهر الطفل سلوكًا متغيرًا.</w:t>
      </w:r>
    </w:p>
    <w:p w14:paraId="38D23A4B" w14:textId="77777777" w:rsidR="000E17AC" w:rsidRDefault="000E17AC">
      <w:pPr>
        <w:spacing w:after="0"/>
        <w:ind w:left="-720" w:right="-720"/>
        <w:rPr>
          <w:sz w:val="24"/>
          <w:szCs w:val="24"/>
        </w:rPr>
      </w:pPr>
    </w:p>
    <w:tbl>
      <w:tblPr>
        <w:tblStyle w:val="a6"/>
        <w:bidiVisual/>
        <w:tblW w:w="10710" w:type="dxa"/>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
      </w:tblPr>
      <w:tblGrid>
        <w:gridCol w:w="4710"/>
        <w:gridCol w:w="3060"/>
        <w:gridCol w:w="2940"/>
      </w:tblGrid>
      <w:tr w:rsidR="000E17AC" w14:paraId="3BCD3D58" w14:textId="77777777" w:rsidTr="00231522">
        <w:trPr>
          <w:trHeight w:val="262"/>
          <w:tblHeader/>
        </w:trPr>
        <w:tc>
          <w:tcPr>
            <w:tcW w:w="4710" w:type="dxa"/>
            <w:shd w:val="clear" w:color="auto" w:fill="CCCCCC"/>
            <w:tcMar>
              <w:top w:w="28" w:type="dxa"/>
              <w:left w:w="28" w:type="dxa"/>
              <w:bottom w:w="28" w:type="dxa"/>
              <w:right w:w="28" w:type="dxa"/>
            </w:tcMar>
          </w:tcPr>
          <w:p w14:paraId="741324D0" w14:textId="77777777" w:rsidR="000E17AC" w:rsidRDefault="00FF7076">
            <w:pPr>
              <w:widowControl w:val="0"/>
              <w:bidi/>
              <w:spacing w:after="0"/>
              <w:jc w:val="center"/>
              <w:rPr>
                <w:b/>
                <w:sz w:val="24"/>
                <w:szCs w:val="24"/>
                <w:rtl/>
              </w:rPr>
            </w:pPr>
            <w:r>
              <w:rPr>
                <w:rFonts w:hint="cs"/>
                <w:b/>
                <w:sz w:val="24"/>
                <w:szCs w:val="24"/>
                <w:rtl/>
              </w:rPr>
              <w:t>الممتحن</w:t>
            </w:r>
          </w:p>
        </w:tc>
        <w:tc>
          <w:tcPr>
            <w:tcW w:w="3060" w:type="dxa"/>
            <w:shd w:val="clear" w:color="auto" w:fill="CCCCCC"/>
            <w:tcMar>
              <w:top w:w="28" w:type="dxa"/>
              <w:left w:w="28" w:type="dxa"/>
              <w:bottom w:w="28" w:type="dxa"/>
              <w:right w:w="28" w:type="dxa"/>
            </w:tcMar>
          </w:tcPr>
          <w:p w14:paraId="1D782A0A" w14:textId="77777777" w:rsidR="000E17AC" w:rsidRDefault="00FF7076">
            <w:pPr>
              <w:widowControl w:val="0"/>
              <w:bidi/>
              <w:spacing w:after="0"/>
              <w:jc w:val="center"/>
              <w:rPr>
                <w:b/>
                <w:sz w:val="24"/>
                <w:szCs w:val="24"/>
                <w:rtl/>
              </w:rPr>
            </w:pPr>
            <w:r>
              <w:rPr>
                <w:rFonts w:hint="cs"/>
                <w:b/>
                <w:sz w:val="24"/>
                <w:szCs w:val="24"/>
                <w:rtl/>
              </w:rPr>
              <w:t>تاريخ إجرائها</w:t>
            </w:r>
          </w:p>
        </w:tc>
        <w:tc>
          <w:tcPr>
            <w:tcW w:w="2940" w:type="dxa"/>
            <w:shd w:val="clear" w:color="auto" w:fill="CCCCCC"/>
            <w:tcMar>
              <w:top w:w="28" w:type="dxa"/>
              <w:left w:w="28" w:type="dxa"/>
              <w:bottom w:w="28" w:type="dxa"/>
              <w:right w:w="28" w:type="dxa"/>
            </w:tcMar>
          </w:tcPr>
          <w:p w14:paraId="25F17975" w14:textId="77777777" w:rsidR="000E17AC" w:rsidRDefault="00FF7076">
            <w:pPr>
              <w:widowControl w:val="0"/>
              <w:bidi/>
              <w:spacing w:after="0"/>
              <w:jc w:val="center"/>
              <w:rPr>
                <w:b/>
                <w:sz w:val="24"/>
                <w:szCs w:val="24"/>
                <w:rtl/>
              </w:rPr>
            </w:pPr>
            <w:r>
              <w:rPr>
                <w:rFonts w:hint="cs"/>
                <w:b/>
                <w:sz w:val="24"/>
                <w:szCs w:val="24"/>
                <w:rtl/>
              </w:rPr>
              <w:t>تاريخ المراجعة</w:t>
            </w:r>
          </w:p>
        </w:tc>
      </w:tr>
      <w:tr w:rsidR="000E17AC" w14:paraId="6C19187F" w14:textId="77777777">
        <w:tc>
          <w:tcPr>
            <w:tcW w:w="4710" w:type="dxa"/>
            <w:shd w:val="clear" w:color="auto" w:fill="auto"/>
            <w:tcMar>
              <w:top w:w="28" w:type="dxa"/>
              <w:left w:w="28" w:type="dxa"/>
              <w:bottom w:w="28" w:type="dxa"/>
              <w:right w:w="28" w:type="dxa"/>
            </w:tcMar>
          </w:tcPr>
          <w:p w14:paraId="4BB72984" w14:textId="77777777" w:rsidR="000E17AC" w:rsidRDefault="000E17AC">
            <w:pPr>
              <w:widowControl w:val="0"/>
              <w:spacing w:after="0"/>
              <w:rPr>
                <w:b/>
                <w:sz w:val="24"/>
                <w:szCs w:val="24"/>
              </w:rPr>
            </w:pPr>
          </w:p>
        </w:tc>
        <w:tc>
          <w:tcPr>
            <w:tcW w:w="3060" w:type="dxa"/>
            <w:shd w:val="clear" w:color="auto" w:fill="auto"/>
            <w:tcMar>
              <w:top w:w="28" w:type="dxa"/>
              <w:left w:w="28" w:type="dxa"/>
              <w:bottom w:w="28" w:type="dxa"/>
              <w:right w:w="28" w:type="dxa"/>
            </w:tcMar>
          </w:tcPr>
          <w:p w14:paraId="4CC090E8" w14:textId="77777777" w:rsidR="000E17AC" w:rsidRDefault="000E17AC">
            <w:pPr>
              <w:widowControl w:val="0"/>
              <w:spacing w:after="0"/>
              <w:rPr>
                <w:b/>
                <w:sz w:val="24"/>
                <w:szCs w:val="24"/>
              </w:rPr>
            </w:pPr>
          </w:p>
        </w:tc>
        <w:tc>
          <w:tcPr>
            <w:tcW w:w="2940" w:type="dxa"/>
            <w:shd w:val="clear" w:color="auto" w:fill="auto"/>
            <w:tcMar>
              <w:top w:w="28" w:type="dxa"/>
              <w:left w:w="28" w:type="dxa"/>
              <w:bottom w:w="28" w:type="dxa"/>
              <w:right w:w="28" w:type="dxa"/>
            </w:tcMar>
          </w:tcPr>
          <w:p w14:paraId="1283F9F6" w14:textId="77777777" w:rsidR="000E17AC" w:rsidRDefault="000E17AC">
            <w:pPr>
              <w:widowControl w:val="0"/>
              <w:spacing w:after="0"/>
              <w:rPr>
                <w:b/>
                <w:sz w:val="24"/>
                <w:szCs w:val="24"/>
              </w:rPr>
            </w:pPr>
          </w:p>
        </w:tc>
      </w:tr>
    </w:tbl>
    <w:p w14:paraId="19CDC0F1" w14:textId="77777777" w:rsidR="000E17AC" w:rsidRDefault="000E17AC">
      <w:pPr>
        <w:spacing w:after="0"/>
        <w:ind w:left="-720" w:right="-720"/>
        <w:rPr>
          <w:sz w:val="24"/>
          <w:szCs w:val="24"/>
        </w:rPr>
      </w:pPr>
    </w:p>
    <w:p w14:paraId="056F9A52" w14:textId="77777777" w:rsidR="000E17AC" w:rsidRDefault="00FF7076">
      <w:pPr>
        <w:bidi/>
        <w:spacing w:after="0"/>
        <w:ind w:left="-720" w:right="-720"/>
        <w:jc w:val="both"/>
        <w:rPr>
          <w:sz w:val="24"/>
          <w:szCs w:val="24"/>
          <w:rtl/>
        </w:rPr>
      </w:pPr>
      <w:r>
        <w:rPr>
          <w:rFonts w:hint="cs"/>
          <w:sz w:val="24"/>
          <w:szCs w:val="24"/>
          <w:rtl/>
        </w:rPr>
        <w:t>6. معلومات أخرى تتعلق بإعاقة الطفل المشتبه بها، بما في ذلك الأداء قبل الإصابة والقياس الحالي للقدرة على التكيف.</w:t>
      </w:r>
    </w:p>
    <w:p w14:paraId="257FFB2E" w14:textId="77777777" w:rsidR="000E17AC" w:rsidRDefault="000E17AC">
      <w:pPr>
        <w:spacing w:after="0"/>
        <w:ind w:left="-720" w:right="-720"/>
        <w:rPr>
          <w:sz w:val="24"/>
          <w:szCs w:val="24"/>
        </w:rPr>
      </w:pPr>
    </w:p>
    <w:tbl>
      <w:tblPr>
        <w:tblStyle w:val="a7"/>
        <w:bidiVisual/>
        <w:tblW w:w="10710" w:type="dxa"/>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10;&#10;"/>
      </w:tblPr>
      <w:tblGrid>
        <w:gridCol w:w="3995"/>
        <w:gridCol w:w="3150"/>
        <w:gridCol w:w="1890"/>
        <w:gridCol w:w="1675"/>
      </w:tblGrid>
      <w:tr w:rsidR="00BA1B45" w14:paraId="643DF53B" w14:textId="77777777" w:rsidTr="00BA1B45">
        <w:trPr>
          <w:trHeight w:val="262"/>
          <w:tblHeader/>
        </w:trPr>
        <w:tc>
          <w:tcPr>
            <w:tcW w:w="3995" w:type="dxa"/>
            <w:shd w:val="clear" w:color="auto" w:fill="CCCCCC"/>
            <w:tcMar>
              <w:top w:w="28" w:type="dxa"/>
              <w:left w:w="28" w:type="dxa"/>
              <w:bottom w:w="28" w:type="dxa"/>
              <w:right w:w="28" w:type="dxa"/>
            </w:tcMar>
          </w:tcPr>
          <w:p w14:paraId="39D3E0D0" w14:textId="77777777" w:rsidR="00BA1B45" w:rsidRDefault="00BA1B45">
            <w:pPr>
              <w:widowControl w:val="0"/>
              <w:bidi/>
              <w:spacing w:after="0"/>
              <w:jc w:val="center"/>
              <w:rPr>
                <w:b/>
                <w:sz w:val="24"/>
                <w:szCs w:val="24"/>
                <w:rtl/>
              </w:rPr>
            </w:pPr>
            <w:r>
              <w:rPr>
                <w:rFonts w:hint="cs"/>
                <w:b/>
                <w:sz w:val="24"/>
                <w:szCs w:val="24"/>
                <w:rtl/>
              </w:rPr>
              <w:t>الممتحن</w:t>
            </w:r>
          </w:p>
        </w:tc>
        <w:tc>
          <w:tcPr>
            <w:tcW w:w="3150" w:type="dxa"/>
            <w:shd w:val="clear" w:color="auto" w:fill="CCCCCC"/>
          </w:tcPr>
          <w:p w14:paraId="106461E2" w14:textId="77777777" w:rsidR="00BA1B45" w:rsidRDefault="00BA1B45">
            <w:pPr>
              <w:widowControl w:val="0"/>
              <w:bidi/>
              <w:spacing w:after="0"/>
              <w:jc w:val="center"/>
              <w:rPr>
                <w:b/>
                <w:sz w:val="24"/>
                <w:szCs w:val="24"/>
                <w:rtl/>
              </w:rPr>
            </w:pPr>
            <w:r>
              <w:rPr>
                <w:rFonts w:hint="cs"/>
                <w:b/>
                <w:sz w:val="24"/>
                <w:szCs w:val="24"/>
                <w:rtl/>
              </w:rPr>
              <w:t>قياس</w:t>
            </w:r>
          </w:p>
        </w:tc>
        <w:tc>
          <w:tcPr>
            <w:tcW w:w="1890" w:type="dxa"/>
            <w:shd w:val="clear" w:color="auto" w:fill="CCCCCC"/>
            <w:tcMar>
              <w:top w:w="28" w:type="dxa"/>
              <w:left w:w="28" w:type="dxa"/>
              <w:bottom w:w="28" w:type="dxa"/>
              <w:right w:w="28" w:type="dxa"/>
            </w:tcMar>
          </w:tcPr>
          <w:p w14:paraId="760BD82A" w14:textId="77777777" w:rsidR="00BA1B45" w:rsidRDefault="00BA1B45">
            <w:pPr>
              <w:widowControl w:val="0"/>
              <w:bidi/>
              <w:spacing w:after="0"/>
              <w:jc w:val="center"/>
              <w:rPr>
                <w:b/>
                <w:sz w:val="24"/>
                <w:szCs w:val="24"/>
                <w:rtl/>
              </w:rPr>
            </w:pPr>
            <w:r>
              <w:rPr>
                <w:rFonts w:hint="cs"/>
                <w:b/>
                <w:sz w:val="24"/>
                <w:szCs w:val="24"/>
                <w:rtl/>
              </w:rPr>
              <w:t>تاريخ إجرائها</w:t>
            </w:r>
          </w:p>
        </w:tc>
        <w:tc>
          <w:tcPr>
            <w:tcW w:w="1675" w:type="dxa"/>
            <w:shd w:val="clear" w:color="auto" w:fill="CCCCCC"/>
            <w:tcMar>
              <w:top w:w="28" w:type="dxa"/>
              <w:left w:w="28" w:type="dxa"/>
              <w:bottom w:w="28" w:type="dxa"/>
              <w:right w:w="28" w:type="dxa"/>
            </w:tcMar>
          </w:tcPr>
          <w:p w14:paraId="3F70C4E2" w14:textId="77777777" w:rsidR="00BA1B45" w:rsidRDefault="00BA1B45">
            <w:pPr>
              <w:widowControl w:val="0"/>
              <w:bidi/>
              <w:spacing w:after="0"/>
              <w:jc w:val="center"/>
              <w:rPr>
                <w:b/>
                <w:sz w:val="24"/>
                <w:szCs w:val="24"/>
                <w:rtl/>
              </w:rPr>
            </w:pPr>
            <w:r>
              <w:rPr>
                <w:rFonts w:hint="cs"/>
                <w:b/>
                <w:sz w:val="24"/>
                <w:szCs w:val="24"/>
                <w:rtl/>
              </w:rPr>
              <w:t>تاريخ المراجعة</w:t>
            </w:r>
          </w:p>
        </w:tc>
      </w:tr>
      <w:tr w:rsidR="00BA1B45" w14:paraId="444AC784" w14:textId="77777777" w:rsidTr="00BA1B45">
        <w:tc>
          <w:tcPr>
            <w:tcW w:w="3995" w:type="dxa"/>
            <w:shd w:val="clear" w:color="auto" w:fill="auto"/>
            <w:tcMar>
              <w:top w:w="28" w:type="dxa"/>
              <w:left w:w="28" w:type="dxa"/>
              <w:bottom w:w="28" w:type="dxa"/>
              <w:right w:w="28" w:type="dxa"/>
            </w:tcMar>
          </w:tcPr>
          <w:p w14:paraId="37F5BE30" w14:textId="77777777" w:rsidR="00BA1B45" w:rsidRDefault="00BA1B45">
            <w:pPr>
              <w:widowControl w:val="0"/>
              <w:spacing w:after="0"/>
              <w:rPr>
                <w:b/>
                <w:sz w:val="24"/>
                <w:szCs w:val="24"/>
              </w:rPr>
            </w:pPr>
          </w:p>
        </w:tc>
        <w:tc>
          <w:tcPr>
            <w:tcW w:w="3150" w:type="dxa"/>
            <w:shd w:val="clear" w:color="auto" w:fill="auto"/>
          </w:tcPr>
          <w:p w14:paraId="698E0489" w14:textId="77777777" w:rsidR="00BA1B45" w:rsidRDefault="00BA1B45">
            <w:pPr>
              <w:widowControl w:val="0"/>
              <w:spacing w:after="0"/>
              <w:rPr>
                <w:b/>
                <w:sz w:val="24"/>
                <w:szCs w:val="24"/>
              </w:rPr>
            </w:pPr>
          </w:p>
        </w:tc>
        <w:tc>
          <w:tcPr>
            <w:tcW w:w="1890" w:type="dxa"/>
            <w:shd w:val="clear" w:color="auto" w:fill="auto"/>
            <w:tcMar>
              <w:top w:w="28" w:type="dxa"/>
              <w:left w:w="28" w:type="dxa"/>
              <w:bottom w:w="28" w:type="dxa"/>
              <w:right w:w="28" w:type="dxa"/>
            </w:tcMar>
          </w:tcPr>
          <w:p w14:paraId="0850F874" w14:textId="77777777" w:rsidR="00BA1B45" w:rsidRDefault="00BA1B45">
            <w:pPr>
              <w:widowControl w:val="0"/>
              <w:spacing w:after="0"/>
              <w:rPr>
                <w:b/>
                <w:sz w:val="24"/>
                <w:szCs w:val="24"/>
              </w:rPr>
            </w:pPr>
          </w:p>
        </w:tc>
        <w:tc>
          <w:tcPr>
            <w:tcW w:w="1675" w:type="dxa"/>
            <w:shd w:val="clear" w:color="auto" w:fill="auto"/>
            <w:tcMar>
              <w:top w:w="28" w:type="dxa"/>
              <w:left w:w="28" w:type="dxa"/>
              <w:bottom w:w="28" w:type="dxa"/>
              <w:right w:w="28" w:type="dxa"/>
            </w:tcMar>
          </w:tcPr>
          <w:p w14:paraId="25583736" w14:textId="77777777" w:rsidR="00BA1B45" w:rsidRDefault="00BA1B45">
            <w:pPr>
              <w:widowControl w:val="0"/>
              <w:spacing w:after="0"/>
              <w:rPr>
                <w:b/>
                <w:sz w:val="24"/>
                <w:szCs w:val="24"/>
              </w:rPr>
            </w:pPr>
          </w:p>
        </w:tc>
      </w:tr>
    </w:tbl>
    <w:p w14:paraId="03D4F5F0" w14:textId="77777777" w:rsidR="000E17AC" w:rsidRDefault="000E17AC">
      <w:pPr>
        <w:spacing w:after="0"/>
        <w:ind w:left="-720" w:right="-720"/>
        <w:rPr>
          <w:sz w:val="24"/>
          <w:szCs w:val="24"/>
        </w:rPr>
      </w:pPr>
    </w:p>
    <w:p w14:paraId="1BEBA9A5" w14:textId="77777777" w:rsidR="000E17AC" w:rsidRDefault="00FF7076">
      <w:pPr>
        <w:bidi/>
        <w:spacing w:after="0"/>
        <w:ind w:left="-720" w:right="-720"/>
        <w:jc w:val="both"/>
        <w:rPr>
          <w:sz w:val="24"/>
          <w:szCs w:val="24"/>
          <w:rtl/>
        </w:rPr>
      </w:pPr>
      <w:r>
        <w:rPr>
          <w:rFonts w:hint="cs"/>
          <w:sz w:val="24"/>
          <w:szCs w:val="24"/>
          <w:rtl/>
        </w:rPr>
        <w:t>7. ملاحظة في موقعين مختلفين على الأقل.</w:t>
      </w:r>
    </w:p>
    <w:p w14:paraId="3AD7CDEC" w14:textId="77777777" w:rsidR="000E17AC" w:rsidRDefault="000E17AC">
      <w:pPr>
        <w:spacing w:after="0"/>
        <w:rPr>
          <w:sz w:val="24"/>
          <w:szCs w:val="24"/>
        </w:rPr>
      </w:pPr>
    </w:p>
    <w:tbl>
      <w:tblPr>
        <w:tblStyle w:val="a8"/>
        <w:bidiVisual/>
        <w:tblW w:w="1075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Multiple observations in different environments"/>
        <w:tblDescription w:val="This table provides a space to record the name of the observation setting, examiner, date conducted, and date reviewed for each of the required observations."/>
      </w:tblPr>
      <w:tblGrid>
        <w:gridCol w:w="3630"/>
        <w:gridCol w:w="3405"/>
        <w:gridCol w:w="1890"/>
        <w:gridCol w:w="1830"/>
      </w:tblGrid>
      <w:tr w:rsidR="000E17AC" w14:paraId="0D72A7AE" w14:textId="77777777" w:rsidTr="00231522">
        <w:trPr>
          <w:trHeight w:val="262"/>
          <w:tblHeader/>
        </w:trPr>
        <w:tc>
          <w:tcPr>
            <w:tcW w:w="3630" w:type="dxa"/>
            <w:shd w:val="clear" w:color="auto" w:fill="CCCCCC"/>
            <w:tcMar>
              <w:top w:w="28" w:type="dxa"/>
              <w:left w:w="28" w:type="dxa"/>
              <w:bottom w:w="28" w:type="dxa"/>
              <w:right w:w="28" w:type="dxa"/>
            </w:tcMar>
          </w:tcPr>
          <w:p w14:paraId="0403AC4E" w14:textId="77777777" w:rsidR="000E17AC" w:rsidRDefault="00FF7076">
            <w:pPr>
              <w:bidi/>
              <w:jc w:val="center"/>
              <w:rPr>
                <w:b/>
                <w:sz w:val="24"/>
                <w:szCs w:val="24"/>
                <w:rtl/>
              </w:rPr>
            </w:pPr>
            <w:r>
              <w:rPr>
                <w:rFonts w:hint="cs"/>
                <w:b/>
                <w:sz w:val="24"/>
                <w:szCs w:val="24"/>
                <w:rtl/>
              </w:rPr>
              <w:t>موقع الملاحظة</w:t>
            </w:r>
          </w:p>
        </w:tc>
        <w:tc>
          <w:tcPr>
            <w:tcW w:w="3405" w:type="dxa"/>
            <w:shd w:val="clear" w:color="auto" w:fill="CCCCCC"/>
            <w:tcMar>
              <w:top w:w="28" w:type="dxa"/>
              <w:left w:w="28" w:type="dxa"/>
              <w:bottom w:w="28" w:type="dxa"/>
              <w:right w:w="28" w:type="dxa"/>
            </w:tcMar>
          </w:tcPr>
          <w:p w14:paraId="1BF5F073" w14:textId="77777777" w:rsidR="000E17AC" w:rsidRDefault="00FF7076">
            <w:pPr>
              <w:widowControl w:val="0"/>
              <w:bidi/>
              <w:spacing w:after="0"/>
              <w:jc w:val="center"/>
              <w:rPr>
                <w:b/>
                <w:sz w:val="24"/>
                <w:szCs w:val="24"/>
                <w:rtl/>
              </w:rPr>
            </w:pPr>
            <w:r>
              <w:rPr>
                <w:rFonts w:hint="cs"/>
                <w:b/>
                <w:sz w:val="24"/>
                <w:szCs w:val="24"/>
                <w:rtl/>
              </w:rPr>
              <w:t>الممتحن</w:t>
            </w:r>
          </w:p>
        </w:tc>
        <w:tc>
          <w:tcPr>
            <w:tcW w:w="1890" w:type="dxa"/>
            <w:shd w:val="clear" w:color="auto" w:fill="CCCCCC"/>
            <w:tcMar>
              <w:top w:w="28" w:type="dxa"/>
              <w:left w:w="28" w:type="dxa"/>
              <w:bottom w:w="28" w:type="dxa"/>
              <w:right w:w="28" w:type="dxa"/>
            </w:tcMar>
          </w:tcPr>
          <w:p w14:paraId="45162386" w14:textId="77777777" w:rsidR="000E17AC" w:rsidRDefault="00FF7076">
            <w:pPr>
              <w:widowControl w:val="0"/>
              <w:bidi/>
              <w:spacing w:after="0"/>
              <w:jc w:val="center"/>
              <w:rPr>
                <w:b/>
                <w:sz w:val="24"/>
                <w:szCs w:val="24"/>
                <w:rtl/>
              </w:rPr>
            </w:pPr>
            <w:r>
              <w:rPr>
                <w:rFonts w:hint="cs"/>
                <w:b/>
                <w:sz w:val="24"/>
                <w:szCs w:val="24"/>
                <w:rtl/>
              </w:rPr>
              <w:t>تاريخ إجرائها</w:t>
            </w:r>
          </w:p>
        </w:tc>
        <w:tc>
          <w:tcPr>
            <w:tcW w:w="1830" w:type="dxa"/>
            <w:shd w:val="clear" w:color="auto" w:fill="CCCCCC"/>
            <w:tcMar>
              <w:top w:w="28" w:type="dxa"/>
              <w:left w:w="28" w:type="dxa"/>
              <w:bottom w:w="28" w:type="dxa"/>
              <w:right w:w="28" w:type="dxa"/>
            </w:tcMar>
          </w:tcPr>
          <w:p w14:paraId="7D5DAAE9" w14:textId="77777777" w:rsidR="000E17AC" w:rsidRDefault="00FF7076">
            <w:pPr>
              <w:widowControl w:val="0"/>
              <w:bidi/>
              <w:spacing w:after="0"/>
              <w:jc w:val="center"/>
              <w:rPr>
                <w:b/>
                <w:sz w:val="24"/>
                <w:szCs w:val="24"/>
                <w:rtl/>
              </w:rPr>
            </w:pPr>
            <w:r>
              <w:rPr>
                <w:rFonts w:hint="cs"/>
                <w:b/>
                <w:sz w:val="24"/>
                <w:szCs w:val="24"/>
                <w:rtl/>
              </w:rPr>
              <w:t>تاريخ المراجعة</w:t>
            </w:r>
          </w:p>
        </w:tc>
      </w:tr>
      <w:tr w:rsidR="000E17AC" w14:paraId="29171861" w14:textId="77777777">
        <w:tc>
          <w:tcPr>
            <w:tcW w:w="3630" w:type="dxa"/>
            <w:shd w:val="clear" w:color="auto" w:fill="auto"/>
            <w:tcMar>
              <w:top w:w="28" w:type="dxa"/>
              <w:left w:w="28" w:type="dxa"/>
              <w:bottom w:w="28" w:type="dxa"/>
              <w:right w:w="28" w:type="dxa"/>
            </w:tcMar>
          </w:tcPr>
          <w:p w14:paraId="02977B95" w14:textId="77777777" w:rsidR="000E17AC" w:rsidRDefault="000E17AC">
            <w:pPr>
              <w:widowControl w:val="0"/>
              <w:spacing w:after="0"/>
              <w:rPr>
                <w:b/>
                <w:sz w:val="24"/>
                <w:szCs w:val="24"/>
              </w:rPr>
            </w:pPr>
          </w:p>
        </w:tc>
        <w:tc>
          <w:tcPr>
            <w:tcW w:w="3405" w:type="dxa"/>
            <w:shd w:val="clear" w:color="auto" w:fill="auto"/>
            <w:tcMar>
              <w:top w:w="28" w:type="dxa"/>
              <w:left w:w="28" w:type="dxa"/>
              <w:bottom w:w="28" w:type="dxa"/>
              <w:right w:w="28" w:type="dxa"/>
            </w:tcMar>
          </w:tcPr>
          <w:p w14:paraId="086CAD8B" w14:textId="77777777" w:rsidR="000E17AC" w:rsidRDefault="000E17AC">
            <w:pPr>
              <w:widowControl w:val="0"/>
              <w:spacing w:after="0"/>
              <w:rPr>
                <w:b/>
                <w:sz w:val="24"/>
                <w:szCs w:val="24"/>
              </w:rPr>
            </w:pPr>
          </w:p>
        </w:tc>
        <w:tc>
          <w:tcPr>
            <w:tcW w:w="1890" w:type="dxa"/>
            <w:shd w:val="clear" w:color="auto" w:fill="auto"/>
            <w:tcMar>
              <w:top w:w="28" w:type="dxa"/>
              <w:left w:w="28" w:type="dxa"/>
              <w:bottom w:w="28" w:type="dxa"/>
              <w:right w:w="28" w:type="dxa"/>
            </w:tcMar>
          </w:tcPr>
          <w:p w14:paraId="4C4A59A1" w14:textId="77777777" w:rsidR="000E17AC" w:rsidRDefault="000E17AC">
            <w:pPr>
              <w:widowControl w:val="0"/>
              <w:spacing w:after="0"/>
              <w:rPr>
                <w:b/>
                <w:sz w:val="24"/>
                <w:szCs w:val="24"/>
              </w:rPr>
            </w:pPr>
          </w:p>
        </w:tc>
        <w:tc>
          <w:tcPr>
            <w:tcW w:w="1830" w:type="dxa"/>
            <w:shd w:val="clear" w:color="auto" w:fill="auto"/>
            <w:tcMar>
              <w:top w:w="28" w:type="dxa"/>
              <w:left w:w="28" w:type="dxa"/>
              <w:bottom w:w="28" w:type="dxa"/>
              <w:right w:w="28" w:type="dxa"/>
            </w:tcMar>
          </w:tcPr>
          <w:p w14:paraId="5B5D65CC" w14:textId="77777777" w:rsidR="000E17AC" w:rsidRDefault="000E17AC">
            <w:pPr>
              <w:widowControl w:val="0"/>
              <w:spacing w:after="0"/>
              <w:rPr>
                <w:b/>
                <w:sz w:val="24"/>
                <w:szCs w:val="24"/>
              </w:rPr>
            </w:pPr>
          </w:p>
        </w:tc>
      </w:tr>
      <w:tr w:rsidR="000E17AC" w14:paraId="00D044AE" w14:textId="77777777">
        <w:tc>
          <w:tcPr>
            <w:tcW w:w="3630" w:type="dxa"/>
            <w:shd w:val="clear" w:color="auto" w:fill="auto"/>
            <w:tcMar>
              <w:top w:w="28" w:type="dxa"/>
              <w:left w:w="28" w:type="dxa"/>
              <w:bottom w:w="28" w:type="dxa"/>
              <w:right w:w="28" w:type="dxa"/>
            </w:tcMar>
          </w:tcPr>
          <w:p w14:paraId="760F0FD6" w14:textId="77777777" w:rsidR="000E17AC" w:rsidRDefault="000E17AC">
            <w:pPr>
              <w:widowControl w:val="0"/>
              <w:spacing w:after="0"/>
              <w:rPr>
                <w:b/>
                <w:sz w:val="24"/>
                <w:szCs w:val="24"/>
              </w:rPr>
            </w:pPr>
          </w:p>
        </w:tc>
        <w:tc>
          <w:tcPr>
            <w:tcW w:w="3405" w:type="dxa"/>
            <w:shd w:val="clear" w:color="auto" w:fill="auto"/>
            <w:tcMar>
              <w:top w:w="28" w:type="dxa"/>
              <w:left w:w="28" w:type="dxa"/>
              <w:bottom w:w="28" w:type="dxa"/>
              <w:right w:w="28" w:type="dxa"/>
            </w:tcMar>
          </w:tcPr>
          <w:p w14:paraId="3ADF7356" w14:textId="77777777" w:rsidR="000E17AC" w:rsidRDefault="000E17AC">
            <w:pPr>
              <w:widowControl w:val="0"/>
              <w:spacing w:after="0"/>
              <w:rPr>
                <w:b/>
                <w:sz w:val="24"/>
                <w:szCs w:val="24"/>
              </w:rPr>
            </w:pPr>
          </w:p>
        </w:tc>
        <w:tc>
          <w:tcPr>
            <w:tcW w:w="1890" w:type="dxa"/>
            <w:shd w:val="clear" w:color="auto" w:fill="auto"/>
            <w:tcMar>
              <w:top w:w="28" w:type="dxa"/>
              <w:left w:w="28" w:type="dxa"/>
              <w:bottom w:w="28" w:type="dxa"/>
              <w:right w:w="28" w:type="dxa"/>
            </w:tcMar>
          </w:tcPr>
          <w:p w14:paraId="295887FB" w14:textId="77777777" w:rsidR="000E17AC" w:rsidRDefault="000E17AC">
            <w:pPr>
              <w:widowControl w:val="0"/>
              <w:spacing w:after="0"/>
              <w:rPr>
                <w:b/>
                <w:sz w:val="24"/>
                <w:szCs w:val="24"/>
              </w:rPr>
            </w:pPr>
          </w:p>
        </w:tc>
        <w:tc>
          <w:tcPr>
            <w:tcW w:w="1830" w:type="dxa"/>
            <w:shd w:val="clear" w:color="auto" w:fill="auto"/>
            <w:tcMar>
              <w:top w:w="28" w:type="dxa"/>
              <w:left w:w="28" w:type="dxa"/>
              <w:bottom w:w="28" w:type="dxa"/>
              <w:right w:w="28" w:type="dxa"/>
            </w:tcMar>
          </w:tcPr>
          <w:p w14:paraId="44656493" w14:textId="77777777" w:rsidR="000E17AC" w:rsidRDefault="000E17AC">
            <w:pPr>
              <w:widowControl w:val="0"/>
              <w:spacing w:after="0"/>
              <w:rPr>
                <w:b/>
                <w:sz w:val="24"/>
                <w:szCs w:val="24"/>
              </w:rPr>
            </w:pPr>
          </w:p>
        </w:tc>
      </w:tr>
    </w:tbl>
    <w:p w14:paraId="50E7828E" w14:textId="77777777" w:rsidR="000E17AC" w:rsidRDefault="000E17AC">
      <w:pPr>
        <w:spacing w:after="0"/>
        <w:ind w:right="-720" w:hanging="720"/>
        <w:rPr>
          <w:sz w:val="24"/>
          <w:szCs w:val="24"/>
        </w:rPr>
      </w:pPr>
    </w:p>
    <w:p w14:paraId="5C885608" w14:textId="77777777" w:rsidR="00FF7076" w:rsidRDefault="00FF7076" w:rsidP="00FF7076">
      <w:pPr>
        <w:bidi/>
        <w:spacing w:after="0"/>
        <w:ind w:left="-720" w:right="-720"/>
        <w:rPr>
          <w:sz w:val="24"/>
          <w:szCs w:val="24"/>
          <w:rtl/>
        </w:rPr>
      </w:pPr>
      <w:r>
        <w:rPr>
          <w:rFonts w:hint="cs"/>
          <w:sz w:val="24"/>
          <w:szCs w:val="24"/>
          <w:rtl/>
        </w:rPr>
        <w:t>8. تقييمات إضافية ضرورية لتحديد تأثير الإعاقة المشتبه بها على التقدم النمائي للطفل:</w:t>
      </w:r>
    </w:p>
    <w:p w14:paraId="75594B0B" w14:textId="77777777" w:rsidR="00FF7076" w:rsidRDefault="00FF7076" w:rsidP="00FF7076">
      <w:pPr>
        <w:spacing w:after="0"/>
        <w:ind w:left="-720" w:right="-720"/>
        <w:rPr>
          <w:sz w:val="24"/>
          <w:szCs w:val="24"/>
        </w:rPr>
      </w:pPr>
    </w:p>
    <w:tbl>
      <w:tblPr>
        <w:tblStyle w:val="a9"/>
        <w:bidiVisual/>
        <w:tblW w:w="1075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Assessment/Examiner/Date Conducted/Date Reviewed"/>
        <w:tblDescription w:val="This table provides a space to record the name of the assessment, name of examiner, the date the assessment was conducted, and the date it was reviewed. &#10;&#10;"/>
      </w:tblPr>
      <w:tblGrid>
        <w:gridCol w:w="3630"/>
        <w:gridCol w:w="3405"/>
        <w:gridCol w:w="1890"/>
        <w:gridCol w:w="1830"/>
      </w:tblGrid>
      <w:tr w:rsidR="000E17AC" w14:paraId="773481E6" w14:textId="77777777" w:rsidTr="00231522">
        <w:trPr>
          <w:trHeight w:val="262"/>
          <w:tblHeader/>
        </w:trPr>
        <w:tc>
          <w:tcPr>
            <w:tcW w:w="3630" w:type="dxa"/>
            <w:shd w:val="clear" w:color="auto" w:fill="CCCCCC"/>
            <w:tcMar>
              <w:top w:w="28" w:type="dxa"/>
              <w:left w:w="28" w:type="dxa"/>
              <w:bottom w:w="28" w:type="dxa"/>
              <w:right w:w="28" w:type="dxa"/>
            </w:tcMar>
          </w:tcPr>
          <w:p w14:paraId="7DA0D28A" w14:textId="77777777" w:rsidR="000E17AC" w:rsidRDefault="00FF7076">
            <w:pPr>
              <w:bidi/>
              <w:jc w:val="center"/>
              <w:rPr>
                <w:b/>
                <w:sz w:val="24"/>
                <w:szCs w:val="24"/>
                <w:rtl/>
              </w:rPr>
            </w:pPr>
            <w:r>
              <w:rPr>
                <w:rFonts w:hint="cs"/>
                <w:b/>
                <w:sz w:val="24"/>
                <w:szCs w:val="24"/>
                <w:rtl/>
              </w:rPr>
              <w:t>التقييمات</w:t>
            </w:r>
          </w:p>
        </w:tc>
        <w:tc>
          <w:tcPr>
            <w:tcW w:w="3405" w:type="dxa"/>
            <w:shd w:val="clear" w:color="auto" w:fill="CCCCCC"/>
            <w:tcMar>
              <w:top w:w="28" w:type="dxa"/>
              <w:left w:w="28" w:type="dxa"/>
              <w:bottom w:w="28" w:type="dxa"/>
              <w:right w:w="28" w:type="dxa"/>
            </w:tcMar>
          </w:tcPr>
          <w:p w14:paraId="1DB9E78E" w14:textId="77777777" w:rsidR="000E17AC" w:rsidRDefault="00FF7076">
            <w:pPr>
              <w:widowControl w:val="0"/>
              <w:bidi/>
              <w:spacing w:after="0"/>
              <w:jc w:val="center"/>
              <w:rPr>
                <w:b/>
                <w:sz w:val="24"/>
                <w:szCs w:val="24"/>
                <w:rtl/>
              </w:rPr>
            </w:pPr>
            <w:r>
              <w:rPr>
                <w:rFonts w:hint="cs"/>
                <w:b/>
                <w:sz w:val="24"/>
                <w:szCs w:val="24"/>
                <w:rtl/>
              </w:rPr>
              <w:t>الممتحن</w:t>
            </w:r>
          </w:p>
        </w:tc>
        <w:tc>
          <w:tcPr>
            <w:tcW w:w="1890" w:type="dxa"/>
            <w:shd w:val="clear" w:color="auto" w:fill="CCCCCC"/>
            <w:tcMar>
              <w:top w:w="28" w:type="dxa"/>
              <w:left w:w="28" w:type="dxa"/>
              <w:bottom w:w="28" w:type="dxa"/>
              <w:right w:w="28" w:type="dxa"/>
            </w:tcMar>
          </w:tcPr>
          <w:p w14:paraId="7FF4E9F4" w14:textId="77777777" w:rsidR="000E17AC" w:rsidRDefault="00FF7076">
            <w:pPr>
              <w:widowControl w:val="0"/>
              <w:bidi/>
              <w:spacing w:after="0"/>
              <w:jc w:val="center"/>
              <w:rPr>
                <w:b/>
                <w:sz w:val="24"/>
                <w:szCs w:val="24"/>
                <w:rtl/>
              </w:rPr>
            </w:pPr>
            <w:r>
              <w:rPr>
                <w:rFonts w:hint="cs"/>
                <w:b/>
                <w:sz w:val="24"/>
                <w:szCs w:val="24"/>
                <w:rtl/>
              </w:rPr>
              <w:t>تاريخ إجرائها</w:t>
            </w:r>
          </w:p>
        </w:tc>
        <w:tc>
          <w:tcPr>
            <w:tcW w:w="1830" w:type="dxa"/>
            <w:shd w:val="clear" w:color="auto" w:fill="CCCCCC"/>
            <w:tcMar>
              <w:top w:w="28" w:type="dxa"/>
              <w:left w:w="28" w:type="dxa"/>
              <w:bottom w:w="28" w:type="dxa"/>
              <w:right w:w="28" w:type="dxa"/>
            </w:tcMar>
          </w:tcPr>
          <w:p w14:paraId="71C03EC2" w14:textId="77777777" w:rsidR="000E17AC" w:rsidRDefault="00FF7076">
            <w:pPr>
              <w:widowControl w:val="0"/>
              <w:bidi/>
              <w:spacing w:after="0"/>
              <w:jc w:val="center"/>
              <w:rPr>
                <w:b/>
                <w:sz w:val="24"/>
                <w:szCs w:val="24"/>
                <w:rtl/>
              </w:rPr>
            </w:pPr>
            <w:r>
              <w:rPr>
                <w:rFonts w:hint="cs"/>
                <w:b/>
                <w:sz w:val="24"/>
                <w:szCs w:val="24"/>
                <w:rtl/>
              </w:rPr>
              <w:t>تاريخ المراجعة</w:t>
            </w:r>
          </w:p>
        </w:tc>
      </w:tr>
      <w:tr w:rsidR="000E17AC" w14:paraId="5DEECA1A" w14:textId="77777777">
        <w:tc>
          <w:tcPr>
            <w:tcW w:w="3630" w:type="dxa"/>
            <w:shd w:val="clear" w:color="auto" w:fill="auto"/>
            <w:tcMar>
              <w:top w:w="28" w:type="dxa"/>
              <w:left w:w="28" w:type="dxa"/>
              <w:bottom w:w="28" w:type="dxa"/>
              <w:right w:w="28" w:type="dxa"/>
            </w:tcMar>
          </w:tcPr>
          <w:p w14:paraId="34684446" w14:textId="77777777" w:rsidR="000E17AC" w:rsidRDefault="000E17AC">
            <w:pPr>
              <w:widowControl w:val="0"/>
              <w:spacing w:after="0"/>
              <w:rPr>
                <w:b/>
                <w:sz w:val="24"/>
                <w:szCs w:val="24"/>
              </w:rPr>
            </w:pPr>
          </w:p>
        </w:tc>
        <w:tc>
          <w:tcPr>
            <w:tcW w:w="3405" w:type="dxa"/>
            <w:shd w:val="clear" w:color="auto" w:fill="auto"/>
            <w:tcMar>
              <w:top w:w="28" w:type="dxa"/>
              <w:left w:w="28" w:type="dxa"/>
              <w:bottom w:w="28" w:type="dxa"/>
              <w:right w:w="28" w:type="dxa"/>
            </w:tcMar>
          </w:tcPr>
          <w:p w14:paraId="1F1004AD" w14:textId="77777777" w:rsidR="000E17AC" w:rsidRDefault="000E17AC">
            <w:pPr>
              <w:widowControl w:val="0"/>
              <w:spacing w:after="0"/>
              <w:rPr>
                <w:b/>
                <w:sz w:val="24"/>
                <w:szCs w:val="24"/>
              </w:rPr>
            </w:pPr>
          </w:p>
        </w:tc>
        <w:tc>
          <w:tcPr>
            <w:tcW w:w="1890" w:type="dxa"/>
            <w:shd w:val="clear" w:color="auto" w:fill="auto"/>
            <w:tcMar>
              <w:top w:w="28" w:type="dxa"/>
              <w:left w:w="28" w:type="dxa"/>
              <w:bottom w:w="28" w:type="dxa"/>
              <w:right w:w="28" w:type="dxa"/>
            </w:tcMar>
          </w:tcPr>
          <w:p w14:paraId="4490331E" w14:textId="77777777" w:rsidR="000E17AC" w:rsidRDefault="000E17AC">
            <w:pPr>
              <w:widowControl w:val="0"/>
              <w:spacing w:after="0"/>
              <w:rPr>
                <w:b/>
                <w:sz w:val="24"/>
                <w:szCs w:val="24"/>
              </w:rPr>
            </w:pPr>
          </w:p>
        </w:tc>
        <w:tc>
          <w:tcPr>
            <w:tcW w:w="1830" w:type="dxa"/>
            <w:shd w:val="clear" w:color="auto" w:fill="auto"/>
            <w:tcMar>
              <w:top w:w="28" w:type="dxa"/>
              <w:left w:w="28" w:type="dxa"/>
              <w:bottom w:w="28" w:type="dxa"/>
              <w:right w:w="28" w:type="dxa"/>
            </w:tcMar>
          </w:tcPr>
          <w:p w14:paraId="6B05F0AB" w14:textId="77777777" w:rsidR="000E17AC" w:rsidRDefault="000E17AC">
            <w:pPr>
              <w:widowControl w:val="0"/>
              <w:spacing w:after="0"/>
              <w:rPr>
                <w:b/>
                <w:sz w:val="24"/>
                <w:szCs w:val="24"/>
              </w:rPr>
            </w:pPr>
          </w:p>
        </w:tc>
      </w:tr>
    </w:tbl>
    <w:p w14:paraId="2CCC3C8F" w14:textId="77777777" w:rsidR="000E17AC" w:rsidRDefault="000E17AC">
      <w:pPr>
        <w:spacing w:after="0"/>
        <w:ind w:right="-720" w:hanging="720"/>
        <w:rPr>
          <w:sz w:val="24"/>
          <w:szCs w:val="24"/>
        </w:rPr>
      </w:pPr>
    </w:p>
    <w:p w14:paraId="323C101E" w14:textId="77777777" w:rsidR="000E17AC" w:rsidRDefault="00FF7076" w:rsidP="00CD578B">
      <w:pPr>
        <w:bidi/>
        <w:spacing w:after="0"/>
        <w:ind w:left="-720" w:right="-720"/>
        <w:rPr>
          <w:b/>
          <w:sz w:val="24"/>
          <w:szCs w:val="24"/>
          <w:u w:val="single"/>
          <w:rtl/>
        </w:rPr>
      </w:pPr>
      <w:r>
        <w:rPr>
          <w:rFonts w:hint="cs"/>
          <w:b/>
          <w:sz w:val="24"/>
          <w:szCs w:val="24"/>
          <w:u w:val="single"/>
          <w:rtl/>
        </w:rPr>
        <w:t>معايير الأهلية</w:t>
      </w:r>
    </w:p>
    <w:p w14:paraId="45432464" w14:textId="296E518F" w:rsidR="000E17AC" w:rsidRDefault="00FF7076" w:rsidP="00CD578B">
      <w:pPr>
        <w:bidi/>
        <w:spacing w:after="0"/>
        <w:ind w:left="-720" w:right="-720"/>
        <w:jc w:val="both"/>
        <w:rPr>
          <w:sz w:val="24"/>
          <w:szCs w:val="24"/>
          <w:rtl/>
        </w:rPr>
      </w:pPr>
      <w:r>
        <w:rPr>
          <w:rFonts w:hint="cs"/>
          <w:sz w:val="24"/>
          <w:szCs w:val="24"/>
          <w:rtl/>
        </w:rPr>
        <w:t>لكي يكون مؤهلاً كطفل مصاب بإصابة دماغية رضحية، يجب أن يكون الطفل قد حدثت له إصابة في الدماغ ناتجة عن قوة جسدية خارجية، مما أدى إلى إعاقة وظيفية كلي</w:t>
      </w:r>
      <w:r w:rsidR="006D550B">
        <w:rPr>
          <w:rFonts w:hint="cs"/>
          <w:sz w:val="24"/>
          <w:szCs w:val="24"/>
          <w:rtl/>
        </w:rPr>
        <w:t>ة</w:t>
      </w:r>
      <w:r>
        <w:rPr>
          <w:rFonts w:hint="cs"/>
          <w:sz w:val="24"/>
          <w:szCs w:val="24"/>
          <w:rtl/>
        </w:rPr>
        <w:t xml:space="preserve"> أو جزئي</w:t>
      </w:r>
      <w:r w:rsidR="006D550B">
        <w:rPr>
          <w:rFonts w:hint="cs"/>
          <w:sz w:val="24"/>
          <w:szCs w:val="24"/>
          <w:rtl/>
        </w:rPr>
        <w:t>ة</w:t>
      </w:r>
      <w:r>
        <w:rPr>
          <w:rFonts w:hint="cs"/>
          <w:sz w:val="24"/>
          <w:szCs w:val="24"/>
          <w:rtl/>
        </w:rPr>
        <w:t xml:space="preserve"> أو ضعف نفسي اجتماعي، أو كليهما. تنطبق إصابات الدماغ الرضية على إصابات الرأس المفتوحة أو المغلقة التي تؤدي إلى ضعف في منطقة واحدة أو </w:t>
      </w:r>
      <w:r w:rsidR="006D550B">
        <w:rPr>
          <w:rFonts w:hint="cs"/>
          <w:sz w:val="24"/>
          <w:szCs w:val="24"/>
          <w:rtl/>
        </w:rPr>
        <w:t>أكثر،</w:t>
      </w:r>
      <w:r>
        <w:rPr>
          <w:rFonts w:hint="cs"/>
          <w:sz w:val="24"/>
          <w:szCs w:val="24"/>
          <w:rtl/>
        </w:rPr>
        <w:t xml:space="preserve"> مثل الإدراك واللغة والذاكرة والانتباه والمنطق والتفكير المجرد والحكم وحل المشاكل والقدرات الحسية والإدراكية والحركية والسلوك النفسي والاجتماعي والوظائف الجسدية ومعالجة المعلومات والكلام. لا تنطبق إصابات الدماغ الرضية على إصابات الدماغ الخلقية أو التنكسية، أو إصابات الدماغ الناجمة عن صدمة الولادة. (الطلاب الذين يعانون من إصابات دماغية خلقية أو تنكسية، أو إصابات دماغية ناجمة عن صدمة الولادة، ليسوا مؤهلين ضمن فئة إصابات الدماغ الرضحية ولكن قد يكونوا مؤهلين ضمن فئة مختلفة.) لكي يكون الطفل مؤهلاً للحصول على خدمات التدخل المبكر، يجب أن يستوفي أحد المعايير التالية:</w:t>
      </w:r>
    </w:p>
    <w:p w14:paraId="3BD7F3D5" w14:textId="77777777" w:rsidR="00CD578B" w:rsidRPr="00CD578B" w:rsidRDefault="00CD578B" w:rsidP="00CD578B">
      <w:pPr>
        <w:spacing w:after="0"/>
        <w:ind w:left="-720" w:right="-720"/>
        <w:jc w:val="both"/>
        <w:rPr>
          <w:sz w:val="24"/>
          <w:szCs w:val="24"/>
        </w:rPr>
      </w:pPr>
    </w:p>
    <w:tbl>
      <w:tblPr>
        <w:tblStyle w:val="aa"/>
        <w:bidiVisual/>
        <w:tblW w:w="10620" w:type="dxa"/>
        <w:jc w:val="center"/>
        <w:tblLayout w:type="fixed"/>
        <w:tblLook w:val="0000" w:firstRow="0" w:lastRow="0" w:firstColumn="0" w:lastColumn="0" w:noHBand="0" w:noVBand="0"/>
        <w:tblCaption w:val="Eligibility Criteria"/>
        <w:tblDescription w:val="This table provides a space to record the team’s determination for each of the eligibility criteria."/>
      </w:tblPr>
      <w:tblGrid>
        <w:gridCol w:w="907"/>
        <w:gridCol w:w="908"/>
        <w:gridCol w:w="8805"/>
      </w:tblGrid>
      <w:tr w:rsidR="00FF7076" w14:paraId="14BE4F68" w14:textId="77777777" w:rsidTr="00231522">
        <w:trPr>
          <w:trHeight w:val="431"/>
          <w:tblHeader/>
          <w:jc w:val="center"/>
        </w:trPr>
        <w:tc>
          <w:tcPr>
            <w:tcW w:w="907" w:type="dxa"/>
            <w:tcBorders>
              <w:top w:val="single" w:sz="8" w:space="0" w:color="000000"/>
              <w:left w:val="single" w:sz="8" w:space="0" w:color="000000"/>
              <w:bottom w:val="single" w:sz="8" w:space="0" w:color="000000"/>
              <w:right w:val="single" w:sz="8" w:space="0" w:color="000000"/>
            </w:tcBorders>
          </w:tcPr>
          <w:p w14:paraId="66B2149C" w14:textId="77777777" w:rsidR="00FF7076" w:rsidRDefault="00000000" w:rsidP="00FF7076">
            <w:pPr>
              <w:bidi/>
              <w:rPr>
                <w:sz w:val="24"/>
                <w:szCs w:val="24"/>
                <w:rtl/>
              </w:rPr>
            </w:pPr>
            <w:sdt>
              <w:sdtPr>
                <w:rPr>
                  <w:sz w:val="24"/>
                  <w:szCs w:val="24"/>
                  <w:rtl/>
                </w:rPr>
                <w:id w:val="-1728525311"/>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87FC2">
              <w:rPr>
                <w:rFonts w:hint="cs"/>
                <w:rtl/>
              </w:rPr>
              <w:t xml:space="preserve"> نعم</w:t>
            </w:r>
          </w:p>
        </w:tc>
        <w:tc>
          <w:tcPr>
            <w:tcW w:w="908" w:type="dxa"/>
            <w:tcBorders>
              <w:top w:val="single" w:sz="8" w:space="0" w:color="000000"/>
              <w:left w:val="single" w:sz="8" w:space="0" w:color="000000"/>
              <w:bottom w:val="single" w:sz="8" w:space="0" w:color="000000"/>
              <w:right w:val="single" w:sz="8" w:space="0" w:color="000000"/>
            </w:tcBorders>
          </w:tcPr>
          <w:p w14:paraId="58CD8388" w14:textId="77777777" w:rsidR="00FF7076" w:rsidRDefault="00000000" w:rsidP="00FF7076">
            <w:pPr>
              <w:bidi/>
              <w:rPr>
                <w:sz w:val="24"/>
                <w:szCs w:val="24"/>
                <w:rtl/>
              </w:rPr>
            </w:pPr>
            <w:sdt>
              <w:sdtPr>
                <w:rPr>
                  <w:sz w:val="24"/>
                  <w:szCs w:val="24"/>
                  <w:rtl/>
                </w:rPr>
                <w:id w:val="-1675869166"/>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87FC2">
              <w:rPr>
                <w:rFonts w:hint="cs"/>
                <w:rtl/>
              </w:rPr>
              <w:t xml:space="preserve"> لا</w:t>
            </w:r>
          </w:p>
        </w:tc>
        <w:tc>
          <w:tcPr>
            <w:tcW w:w="8805" w:type="dxa"/>
            <w:tcBorders>
              <w:top w:val="single" w:sz="8" w:space="0" w:color="000000"/>
              <w:left w:val="single" w:sz="8" w:space="0" w:color="000000"/>
              <w:bottom w:val="single" w:sz="8" w:space="0" w:color="000000"/>
              <w:right w:val="single" w:sz="8" w:space="0" w:color="000000"/>
            </w:tcBorders>
            <w:vAlign w:val="center"/>
          </w:tcPr>
          <w:p w14:paraId="5F3BD098" w14:textId="77777777" w:rsidR="00FF7076" w:rsidRDefault="00FF7076" w:rsidP="00FF7076">
            <w:pPr>
              <w:bidi/>
              <w:spacing w:after="0"/>
              <w:rPr>
                <w:sz w:val="24"/>
                <w:szCs w:val="24"/>
                <w:rtl/>
              </w:rPr>
            </w:pPr>
            <w:r>
              <w:rPr>
                <w:rFonts w:hint="cs"/>
                <w:sz w:val="24"/>
                <w:szCs w:val="24"/>
                <w:rtl/>
              </w:rPr>
              <w:t>يعاني الطفل من إصابة مكتسبة في الدماغ ناتجة عن قوة جسدية خارجية</w:t>
            </w:r>
          </w:p>
        </w:tc>
      </w:tr>
      <w:tr w:rsidR="00FF7076" w14:paraId="232C1D64" w14:textId="77777777" w:rsidTr="000C0851">
        <w:trPr>
          <w:trHeight w:val="431"/>
          <w:jc w:val="center"/>
        </w:trPr>
        <w:tc>
          <w:tcPr>
            <w:tcW w:w="907" w:type="dxa"/>
            <w:tcBorders>
              <w:top w:val="single" w:sz="8" w:space="0" w:color="000000"/>
              <w:left w:val="single" w:sz="8" w:space="0" w:color="000000"/>
              <w:bottom w:val="single" w:sz="8" w:space="0" w:color="000000"/>
              <w:right w:val="single" w:sz="8" w:space="0" w:color="000000"/>
            </w:tcBorders>
          </w:tcPr>
          <w:p w14:paraId="63F909BE" w14:textId="77777777" w:rsidR="00FF7076" w:rsidRDefault="00000000" w:rsidP="00FF7076">
            <w:pPr>
              <w:bidi/>
              <w:rPr>
                <w:sz w:val="24"/>
                <w:szCs w:val="24"/>
                <w:rtl/>
              </w:rPr>
            </w:pPr>
            <w:sdt>
              <w:sdtPr>
                <w:rPr>
                  <w:sz w:val="24"/>
                  <w:szCs w:val="24"/>
                  <w:rtl/>
                </w:rPr>
                <w:id w:val="1784918378"/>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87FC2">
              <w:rPr>
                <w:rFonts w:hint="cs"/>
                <w:rtl/>
              </w:rPr>
              <w:t xml:space="preserve"> نعم</w:t>
            </w:r>
          </w:p>
        </w:tc>
        <w:tc>
          <w:tcPr>
            <w:tcW w:w="908" w:type="dxa"/>
            <w:tcBorders>
              <w:top w:val="single" w:sz="8" w:space="0" w:color="000000"/>
              <w:left w:val="single" w:sz="8" w:space="0" w:color="000000"/>
              <w:bottom w:val="single" w:sz="8" w:space="0" w:color="000000"/>
              <w:right w:val="single" w:sz="8" w:space="0" w:color="000000"/>
            </w:tcBorders>
          </w:tcPr>
          <w:p w14:paraId="63F7AA5E" w14:textId="77777777" w:rsidR="00FF7076" w:rsidRDefault="00000000" w:rsidP="00FF7076">
            <w:pPr>
              <w:bidi/>
              <w:rPr>
                <w:sz w:val="24"/>
                <w:szCs w:val="24"/>
                <w:rtl/>
              </w:rPr>
            </w:pPr>
            <w:sdt>
              <w:sdtPr>
                <w:rPr>
                  <w:sz w:val="24"/>
                  <w:szCs w:val="24"/>
                  <w:rtl/>
                </w:rPr>
                <w:id w:val="-1807164659"/>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87FC2">
              <w:rPr>
                <w:rFonts w:hint="cs"/>
                <w:rtl/>
              </w:rPr>
              <w:t xml:space="preserve"> لا</w:t>
            </w:r>
          </w:p>
        </w:tc>
        <w:tc>
          <w:tcPr>
            <w:tcW w:w="8805" w:type="dxa"/>
            <w:tcBorders>
              <w:top w:val="single" w:sz="8" w:space="0" w:color="000000"/>
              <w:left w:val="single" w:sz="8" w:space="0" w:color="000000"/>
              <w:bottom w:val="single" w:sz="8" w:space="0" w:color="000000"/>
              <w:right w:val="single" w:sz="8" w:space="0" w:color="000000"/>
            </w:tcBorders>
            <w:vAlign w:val="center"/>
          </w:tcPr>
          <w:p w14:paraId="2F4FCB04" w14:textId="77777777" w:rsidR="00FF7076" w:rsidRDefault="00FF7076" w:rsidP="00FF7076">
            <w:pPr>
              <w:bidi/>
              <w:spacing w:after="0"/>
              <w:rPr>
                <w:sz w:val="24"/>
                <w:szCs w:val="24"/>
                <w:rtl/>
              </w:rPr>
            </w:pPr>
            <w:r>
              <w:rPr>
                <w:rFonts w:hint="cs"/>
                <w:sz w:val="24"/>
                <w:szCs w:val="24"/>
                <w:rtl/>
              </w:rPr>
              <w:t>حالة الطفل دائمة أو يُتوقع أن تستمر لأكثر من 60 يومًا تقويميًا.</w:t>
            </w:r>
          </w:p>
        </w:tc>
      </w:tr>
      <w:tr w:rsidR="00FF7076" w14:paraId="62E10144" w14:textId="77777777" w:rsidTr="00152887">
        <w:trPr>
          <w:trHeight w:val="431"/>
          <w:jc w:val="center"/>
        </w:trPr>
        <w:tc>
          <w:tcPr>
            <w:tcW w:w="10620" w:type="dxa"/>
            <w:gridSpan w:val="3"/>
            <w:tcBorders>
              <w:top w:val="single" w:sz="8" w:space="0" w:color="000000"/>
              <w:left w:val="single" w:sz="8" w:space="0" w:color="000000"/>
              <w:bottom w:val="single" w:sz="8" w:space="0" w:color="000000"/>
              <w:right w:val="single" w:sz="8" w:space="0" w:color="000000"/>
            </w:tcBorders>
            <w:vAlign w:val="center"/>
          </w:tcPr>
          <w:p w14:paraId="6E703CFF" w14:textId="77777777" w:rsidR="00FF7076" w:rsidRDefault="00FF7076" w:rsidP="00BA1B45">
            <w:pPr>
              <w:bidi/>
              <w:spacing w:after="0"/>
              <w:rPr>
                <w:sz w:val="24"/>
                <w:szCs w:val="24"/>
                <w:rtl/>
              </w:rPr>
            </w:pPr>
            <w:r>
              <w:rPr>
                <w:rFonts w:hint="cs"/>
                <w:sz w:val="24"/>
                <w:szCs w:val="24"/>
                <w:rtl/>
              </w:rPr>
              <w:t>ينتج عن إصابة الطفل ضعف في واحد أو أكثر من المجالات التالية:</w:t>
            </w:r>
          </w:p>
        </w:tc>
      </w:tr>
      <w:tr w:rsidR="00FF7076" w14:paraId="4BF8D69F" w14:textId="77777777" w:rsidTr="0079318A">
        <w:trPr>
          <w:trHeight w:val="431"/>
          <w:jc w:val="center"/>
        </w:trPr>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6CFA66A4" w14:textId="77777777" w:rsidR="00FF7076" w:rsidRDefault="00000000" w:rsidP="00FF7076">
            <w:pPr>
              <w:bidi/>
              <w:rPr>
                <w:sz w:val="24"/>
                <w:szCs w:val="24"/>
                <w:rtl/>
              </w:rPr>
            </w:pPr>
            <w:sdt>
              <w:sdtPr>
                <w:rPr>
                  <w:sz w:val="24"/>
                  <w:szCs w:val="24"/>
                  <w:rtl/>
                </w:rPr>
                <w:id w:val="1081722184"/>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87FC2">
              <w:rPr>
                <w:rFonts w:hint="cs"/>
                <w:rtl/>
              </w:rPr>
              <w:t xml:space="preserve"> نعم</w:t>
            </w:r>
          </w:p>
        </w:tc>
        <w:tc>
          <w:tcPr>
            <w:tcW w:w="908" w:type="dxa"/>
            <w:tcBorders>
              <w:top w:val="single" w:sz="8" w:space="0" w:color="000000"/>
              <w:left w:val="single" w:sz="8" w:space="0" w:color="000000"/>
              <w:bottom w:val="single" w:sz="8" w:space="0" w:color="000000"/>
              <w:right w:val="single" w:sz="8" w:space="0" w:color="000000"/>
            </w:tcBorders>
            <w:shd w:val="clear" w:color="auto" w:fill="auto"/>
          </w:tcPr>
          <w:p w14:paraId="5D4092B8" w14:textId="77777777" w:rsidR="00FF7076" w:rsidRDefault="00000000" w:rsidP="00FF7076">
            <w:pPr>
              <w:bidi/>
              <w:rPr>
                <w:sz w:val="24"/>
                <w:szCs w:val="24"/>
                <w:rtl/>
              </w:rPr>
            </w:pPr>
            <w:sdt>
              <w:sdtPr>
                <w:rPr>
                  <w:sz w:val="24"/>
                  <w:szCs w:val="24"/>
                  <w:rtl/>
                </w:rPr>
                <w:id w:val="-827676917"/>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87FC2">
              <w:rPr>
                <w:rFonts w:hint="cs"/>
                <w:rtl/>
              </w:rPr>
              <w:t xml:space="preserve"> لا</w:t>
            </w:r>
          </w:p>
        </w:tc>
        <w:tc>
          <w:tcPr>
            <w:tcW w:w="88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49817A" w14:textId="77777777" w:rsidR="00FF7076" w:rsidRDefault="00FF7076" w:rsidP="00FF7076">
            <w:pPr>
              <w:bidi/>
              <w:spacing w:after="0"/>
              <w:rPr>
                <w:sz w:val="24"/>
                <w:szCs w:val="24"/>
                <w:rtl/>
              </w:rPr>
            </w:pPr>
            <w:r>
              <w:rPr>
                <w:rFonts w:hint="cs"/>
                <w:sz w:val="24"/>
                <w:szCs w:val="24"/>
                <w:rtl/>
              </w:rPr>
              <w:t>التواصل</w:t>
            </w:r>
          </w:p>
        </w:tc>
      </w:tr>
      <w:tr w:rsidR="00FF7076" w14:paraId="24FEFB9F" w14:textId="77777777" w:rsidTr="0079318A">
        <w:trPr>
          <w:trHeight w:val="431"/>
          <w:jc w:val="center"/>
        </w:trPr>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244E7F89" w14:textId="77777777" w:rsidR="00FF7076" w:rsidRDefault="00000000" w:rsidP="00FF7076">
            <w:pPr>
              <w:bidi/>
              <w:rPr>
                <w:sz w:val="24"/>
                <w:szCs w:val="24"/>
                <w:rtl/>
              </w:rPr>
            </w:pPr>
            <w:sdt>
              <w:sdtPr>
                <w:rPr>
                  <w:sz w:val="24"/>
                  <w:szCs w:val="24"/>
                  <w:rtl/>
                </w:rPr>
                <w:id w:val="-1007520809"/>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87FC2">
              <w:rPr>
                <w:rFonts w:hint="cs"/>
                <w:rtl/>
              </w:rPr>
              <w:t xml:space="preserve"> نعم</w:t>
            </w:r>
          </w:p>
        </w:tc>
        <w:tc>
          <w:tcPr>
            <w:tcW w:w="908" w:type="dxa"/>
            <w:tcBorders>
              <w:top w:val="single" w:sz="8" w:space="0" w:color="000000"/>
              <w:left w:val="single" w:sz="8" w:space="0" w:color="000000"/>
              <w:bottom w:val="single" w:sz="8" w:space="0" w:color="000000"/>
              <w:right w:val="single" w:sz="8" w:space="0" w:color="000000"/>
            </w:tcBorders>
            <w:shd w:val="clear" w:color="auto" w:fill="auto"/>
          </w:tcPr>
          <w:p w14:paraId="727F6237" w14:textId="77777777" w:rsidR="00FF7076" w:rsidRDefault="00000000" w:rsidP="00FF7076">
            <w:pPr>
              <w:bidi/>
              <w:rPr>
                <w:sz w:val="24"/>
                <w:szCs w:val="24"/>
                <w:rtl/>
              </w:rPr>
            </w:pPr>
            <w:sdt>
              <w:sdtPr>
                <w:rPr>
                  <w:sz w:val="24"/>
                  <w:szCs w:val="24"/>
                  <w:rtl/>
                </w:rPr>
                <w:id w:val="1426765117"/>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87FC2">
              <w:rPr>
                <w:rFonts w:hint="cs"/>
                <w:rtl/>
              </w:rPr>
              <w:t xml:space="preserve"> لا</w:t>
            </w:r>
          </w:p>
        </w:tc>
        <w:tc>
          <w:tcPr>
            <w:tcW w:w="88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BE7C1B5" w14:textId="77777777" w:rsidR="00FF7076" w:rsidRDefault="00FF7076" w:rsidP="00FF7076">
            <w:pPr>
              <w:bidi/>
              <w:spacing w:after="0"/>
              <w:rPr>
                <w:sz w:val="24"/>
                <w:szCs w:val="24"/>
                <w:rtl/>
              </w:rPr>
            </w:pPr>
            <w:r>
              <w:rPr>
                <w:rFonts w:hint="cs"/>
                <w:sz w:val="24"/>
                <w:szCs w:val="24"/>
                <w:rtl/>
              </w:rPr>
              <w:t>السلوك</w:t>
            </w:r>
          </w:p>
        </w:tc>
      </w:tr>
      <w:tr w:rsidR="00FF7076" w14:paraId="037E0BF5" w14:textId="77777777" w:rsidTr="00B51D53">
        <w:trPr>
          <w:trHeight w:val="431"/>
          <w:jc w:val="center"/>
        </w:trPr>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6507C572" w14:textId="77777777" w:rsidR="00FF7076" w:rsidRDefault="00000000" w:rsidP="00FF7076">
            <w:pPr>
              <w:bidi/>
              <w:rPr>
                <w:sz w:val="24"/>
                <w:szCs w:val="24"/>
                <w:rtl/>
              </w:rPr>
            </w:pPr>
            <w:sdt>
              <w:sdtPr>
                <w:rPr>
                  <w:sz w:val="24"/>
                  <w:szCs w:val="24"/>
                  <w:rtl/>
                </w:rPr>
                <w:id w:val="325947765"/>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87FC2">
              <w:rPr>
                <w:rFonts w:hint="cs"/>
                <w:rtl/>
              </w:rPr>
              <w:t xml:space="preserve"> نعم</w:t>
            </w:r>
          </w:p>
        </w:tc>
        <w:tc>
          <w:tcPr>
            <w:tcW w:w="908" w:type="dxa"/>
            <w:tcBorders>
              <w:top w:val="single" w:sz="8" w:space="0" w:color="000000"/>
              <w:left w:val="single" w:sz="8" w:space="0" w:color="000000"/>
              <w:bottom w:val="single" w:sz="8" w:space="0" w:color="000000"/>
              <w:right w:val="single" w:sz="8" w:space="0" w:color="000000"/>
            </w:tcBorders>
            <w:shd w:val="clear" w:color="auto" w:fill="auto"/>
          </w:tcPr>
          <w:p w14:paraId="762E9993" w14:textId="77777777" w:rsidR="00FF7076" w:rsidRDefault="00000000" w:rsidP="00FF7076">
            <w:pPr>
              <w:bidi/>
              <w:rPr>
                <w:sz w:val="24"/>
                <w:szCs w:val="24"/>
                <w:rtl/>
              </w:rPr>
            </w:pPr>
            <w:sdt>
              <w:sdtPr>
                <w:rPr>
                  <w:sz w:val="24"/>
                  <w:szCs w:val="24"/>
                  <w:rtl/>
                </w:rPr>
                <w:id w:val="-1530408264"/>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87FC2">
              <w:rPr>
                <w:rFonts w:hint="cs"/>
                <w:rtl/>
              </w:rPr>
              <w:t xml:space="preserve"> لا</w:t>
            </w:r>
          </w:p>
        </w:tc>
        <w:tc>
          <w:tcPr>
            <w:tcW w:w="88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C6A392" w14:textId="77777777" w:rsidR="00FF7076" w:rsidRDefault="00FF7076" w:rsidP="00FF7076">
            <w:pPr>
              <w:bidi/>
              <w:spacing w:after="0"/>
              <w:rPr>
                <w:sz w:val="24"/>
                <w:szCs w:val="24"/>
                <w:rtl/>
              </w:rPr>
            </w:pPr>
            <w:r>
              <w:rPr>
                <w:rFonts w:hint="cs"/>
                <w:sz w:val="24"/>
                <w:szCs w:val="24"/>
                <w:rtl/>
              </w:rPr>
              <w:t>الإدراك والذاكرة والانتباه والتفكير المجرد والحكم وحل المشكلات والاستدلال و / أو معالجة المعلومات؛ و / أو</w:t>
            </w:r>
          </w:p>
        </w:tc>
      </w:tr>
      <w:tr w:rsidR="00FF7076" w14:paraId="71096300" w14:textId="77777777" w:rsidTr="00B51D53">
        <w:trPr>
          <w:trHeight w:val="431"/>
          <w:jc w:val="center"/>
        </w:trPr>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159D697C" w14:textId="77777777" w:rsidR="00FF7076" w:rsidRDefault="00000000" w:rsidP="00FF7076">
            <w:pPr>
              <w:bidi/>
              <w:rPr>
                <w:sz w:val="24"/>
                <w:szCs w:val="24"/>
                <w:rtl/>
              </w:rPr>
            </w:pPr>
            <w:sdt>
              <w:sdtPr>
                <w:rPr>
                  <w:sz w:val="24"/>
                  <w:szCs w:val="24"/>
                  <w:rtl/>
                </w:rPr>
                <w:id w:val="1356618671"/>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87FC2">
              <w:rPr>
                <w:rFonts w:hint="cs"/>
                <w:rtl/>
              </w:rPr>
              <w:t xml:space="preserve"> نعم</w:t>
            </w:r>
          </w:p>
        </w:tc>
        <w:tc>
          <w:tcPr>
            <w:tcW w:w="908" w:type="dxa"/>
            <w:tcBorders>
              <w:top w:val="single" w:sz="8" w:space="0" w:color="000000"/>
              <w:left w:val="single" w:sz="8" w:space="0" w:color="000000"/>
              <w:bottom w:val="single" w:sz="8" w:space="0" w:color="000000"/>
              <w:right w:val="single" w:sz="8" w:space="0" w:color="000000"/>
            </w:tcBorders>
            <w:shd w:val="clear" w:color="auto" w:fill="auto"/>
          </w:tcPr>
          <w:p w14:paraId="52E4655B" w14:textId="77777777" w:rsidR="00FF7076" w:rsidRDefault="00000000" w:rsidP="00FF7076">
            <w:pPr>
              <w:bidi/>
              <w:rPr>
                <w:sz w:val="24"/>
                <w:szCs w:val="24"/>
                <w:rtl/>
              </w:rPr>
            </w:pPr>
            <w:sdt>
              <w:sdtPr>
                <w:rPr>
                  <w:sz w:val="24"/>
                  <w:szCs w:val="24"/>
                  <w:rtl/>
                </w:rPr>
                <w:id w:val="-1612735068"/>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87FC2">
              <w:rPr>
                <w:rFonts w:hint="cs"/>
                <w:rtl/>
              </w:rPr>
              <w:t xml:space="preserve"> لا</w:t>
            </w:r>
          </w:p>
        </w:tc>
        <w:tc>
          <w:tcPr>
            <w:tcW w:w="88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112D73" w14:textId="77777777" w:rsidR="00FF7076" w:rsidRDefault="00FF7076" w:rsidP="00FF7076">
            <w:pPr>
              <w:bidi/>
              <w:spacing w:after="0"/>
              <w:rPr>
                <w:sz w:val="24"/>
                <w:szCs w:val="24"/>
                <w:rtl/>
              </w:rPr>
            </w:pPr>
            <w:r>
              <w:rPr>
                <w:rFonts w:hint="cs"/>
                <w:sz w:val="24"/>
                <w:szCs w:val="24"/>
                <w:rtl/>
              </w:rPr>
              <w:t>القدرات الحسية والإدراكية والحركية و / أو الجسدية.</w:t>
            </w:r>
          </w:p>
        </w:tc>
      </w:tr>
    </w:tbl>
    <w:p w14:paraId="1027E91E" w14:textId="77777777" w:rsidR="000E17AC" w:rsidRDefault="000E17AC">
      <w:pPr>
        <w:spacing w:after="0"/>
        <w:rPr>
          <w:b/>
          <w:sz w:val="24"/>
          <w:szCs w:val="24"/>
        </w:rPr>
      </w:pPr>
    </w:p>
    <w:tbl>
      <w:tblPr>
        <w:tblStyle w:val="ab"/>
        <w:bidiVisual/>
        <w:tblW w:w="10665" w:type="dxa"/>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Determination"/>
        <w:tblDescription w:val="This table provides a place to record the team’s determination on each of the items included in the table. "/>
      </w:tblPr>
      <w:tblGrid>
        <w:gridCol w:w="8750"/>
        <w:gridCol w:w="990"/>
        <w:gridCol w:w="925"/>
      </w:tblGrid>
      <w:tr w:rsidR="00FF7076" w14:paraId="122D3364" w14:textId="77777777" w:rsidTr="00231522">
        <w:trPr>
          <w:trHeight w:val="718"/>
          <w:tblHeader/>
        </w:trPr>
        <w:tc>
          <w:tcPr>
            <w:tcW w:w="10665" w:type="dxa"/>
            <w:gridSpan w:val="3"/>
            <w:tcBorders>
              <w:top w:val="single" w:sz="8" w:space="0" w:color="000000"/>
              <w:left w:val="single" w:sz="8" w:space="0" w:color="000000"/>
              <w:bottom w:val="single" w:sz="8" w:space="0" w:color="000000"/>
              <w:right w:val="single" w:sz="8" w:space="0" w:color="000000"/>
            </w:tcBorders>
          </w:tcPr>
          <w:p w14:paraId="6626EFF3" w14:textId="77777777" w:rsidR="00FF7076" w:rsidRDefault="00FF7076" w:rsidP="00FF7076">
            <w:pPr>
              <w:bidi/>
              <w:spacing w:after="0"/>
              <w:rPr>
                <w:b/>
                <w:sz w:val="24"/>
                <w:szCs w:val="24"/>
                <w:u w:val="single"/>
                <w:rtl/>
              </w:rPr>
            </w:pPr>
            <w:r>
              <w:rPr>
                <w:rFonts w:hint="cs"/>
                <w:b/>
                <w:sz w:val="24"/>
                <w:szCs w:val="24"/>
                <w:u w:val="single"/>
                <w:rtl/>
              </w:rPr>
              <w:t>تحديدات الأهلية</w:t>
            </w:r>
          </w:p>
          <w:p w14:paraId="7ED02520" w14:textId="77777777" w:rsidR="00FF7076" w:rsidRPr="00FF7076" w:rsidRDefault="00FF7076" w:rsidP="00FF7076">
            <w:pPr>
              <w:bidi/>
              <w:spacing w:after="0"/>
              <w:rPr>
                <w:sz w:val="24"/>
                <w:szCs w:val="24"/>
                <w:rtl/>
              </w:rPr>
            </w:pPr>
            <w:r>
              <w:rPr>
                <w:rFonts w:hint="cs"/>
                <w:sz w:val="24"/>
                <w:szCs w:val="24"/>
                <w:rtl/>
              </w:rPr>
              <w:t>قرر الفريق أن:</w:t>
            </w:r>
          </w:p>
        </w:tc>
      </w:tr>
      <w:tr w:rsidR="00FF7076" w14:paraId="4F5E937C" w14:textId="77777777" w:rsidTr="00FF7076">
        <w:trPr>
          <w:trHeight w:val="457"/>
        </w:trPr>
        <w:tc>
          <w:tcPr>
            <w:tcW w:w="8750" w:type="dxa"/>
            <w:tcBorders>
              <w:top w:val="single" w:sz="8" w:space="0" w:color="000000"/>
              <w:left w:val="single" w:sz="8" w:space="0" w:color="000000"/>
              <w:bottom w:val="single" w:sz="8" w:space="0" w:color="000000"/>
              <w:right w:val="single" w:sz="8" w:space="0" w:color="000000"/>
            </w:tcBorders>
            <w:vAlign w:val="center"/>
          </w:tcPr>
          <w:p w14:paraId="6B19330E" w14:textId="77777777" w:rsidR="00FF7076" w:rsidRDefault="00FF7076" w:rsidP="00FF7076">
            <w:pPr>
              <w:bidi/>
              <w:spacing w:after="0"/>
              <w:rPr>
                <w:sz w:val="24"/>
                <w:szCs w:val="24"/>
                <w:rtl/>
              </w:rPr>
            </w:pPr>
            <w:r>
              <w:rPr>
                <w:rFonts w:hint="cs"/>
                <w:sz w:val="24"/>
                <w:szCs w:val="24"/>
                <w:rtl/>
              </w:rPr>
              <w:t xml:space="preserve"> إذا كان الطفل يعاني من إصابات الدماغ الرضحية على النحو المحدد في هذه القاعدة؛ و</w:t>
            </w:r>
          </w:p>
        </w:tc>
        <w:tc>
          <w:tcPr>
            <w:tcW w:w="990" w:type="dxa"/>
            <w:tcBorders>
              <w:top w:val="single" w:sz="8" w:space="0" w:color="000000"/>
              <w:left w:val="single" w:sz="8" w:space="0" w:color="000000"/>
              <w:bottom w:val="single" w:sz="8" w:space="0" w:color="000000"/>
              <w:right w:val="single" w:sz="8" w:space="0" w:color="000000"/>
            </w:tcBorders>
            <w:vAlign w:val="center"/>
          </w:tcPr>
          <w:p w14:paraId="40C894F9" w14:textId="77777777" w:rsidR="00FF7076" w:rsidRDefault="00000000" w:rsidP="00FF7076">
            <w:pPr>
              <w:bidi/>
              <w:spacing w:after="0"/>
              <w:rPr>
                <w:sz w:val="24"/>
                <w:szCs w:val="24"/>
                <w:rtl/>
              </w:rPr>
            </w:pPr>
            <w:sdt>
              <w:sdtPr>
                <w:rPr>
                  <w:sz w:val="24"/>
                  <w:szCs w:val="24"/>
                  <w:rtl/>
                </w:rPr>
                <w:id w:val="1655721533"/>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87FC2">
              <w:rPr>
                <w:rFonts w:hint="cs"/>
                <w:rtl/>
              </w:rPr>
              <w:t xml:space="preserve"> نعم</w:t>
            </w:r>
          </w:p>
        </w:tc>
        <w:tc>
          <w:tcPr>
            <w:tcW w:w="925" w:type="dxa"/>
            <w:tcBorders>
              <w:top w:val="single" w:sz="8" w:space="0" w:color="000000"/>
              <w:left w:val="single" w:sz="8" w:space="0" w:color="000000"/>
              <w:bottom w:val="single" w:sz="8" w:space="0" w:color="000000"/>
              <w:right w:val="single" w:sz="8" w:space="0" w:color="000000"/>
            </w:tcBorders>
            <w:vAlign w:val="center"/>
          </w:tcPr>
          <w:p w14:paraId="6A07FC15" w14:textId="77777777" w:rsidR="00FF7076" w:rsidRDefault="00000000" w:rsidP="00FF7076">
            <w:pPr>
              <w:bidi/>
              <w:spacing w:after="0"/>
              <w:rPr>
                <w:sz w:val="24"/>
                <w:szCs w:val="24"/>
                <w:rtl/>
              </w:rPr>
            </w:pPr>
            <w:sdt>
              <w:sdtPr>
                <w:rPr>
                  <w:sz w:val="24"/>
                  <w:szCs w:val="24"/>
                  <w:rtl/>
                </w:rPr>
                <w:id w:val="-612205033"/>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87FC2">
              <w:rPr>
                <w:rFonts w:hint="cs"/>
                <w:rtl/>
              </w:rPr>
              <w:t xml:space="preserve"> لا</w:t>
            </w:r>
          </w:p>
        </w:tc>
      </w:tr>
      <w:tr w:rsidR="00FF7076" w14:paraId="26DB783A" w14:textId="77777777" w:rsidTr="00FF7076">
        <w:trPr>
          <w:trHeight w:val="430"/>
        </w:trPr>
        <w:tc>
          <w:tcPr>
            <w:tcW w:w="8750" w:type="dxa"/>
            <w:tcBorders>
              <w:top w:val="single" w:sz="8" w:space="0" w:color="000000"/>
              <w:left w:val="single" w:sz="8" w:space="0" w:color="000000"/>
              <w:bottom w:val="single" w:sz="8" w:space="0" w:color="000000"/>
              <w:right w:val="single" w:sz="8" w:space="0" w:color="000000"/>
            </w:tcBorders>
            <w:vAlign w:val="center"/>
          </w:tcPr>
          <w:p w14:paraId="7A4CDE6D" w14:textId="77777777" w:rsidR="00FF7076" w:rsidRDefault="00FF7076" w:rsidP="00FF7076">
            <w:pPr>
              <w:bidi/>
              <w:spacing w:after="0"/>
              <w:rPr>
                <w:sz w:val="24"/>
                <w:szCs w:val="24"/>
                <w:rtl/>
              </w:rPr>
            </w:pPr>
            <w:r>
              <w:rPr>
                <w:rFonts w:hint="cs"/>
                <w:sz w:val="24"/>
                <w:szCs w:val="24"/>
                <w:rtl/>
              </w:rPr>
              <w:t>بسبب ذلك، يحتاج الطفل إلى خدمات التدخل المبكر (</w:t>
            </w:r>
            <w:r>
              <w:rPr>
                <w:sz w:val="24"/>
                <w:szCs w:val="24"/>
              </w:rPr>
              <w:t>OAR 581-015-2780</w:t>
            </w:r>
          </w:p>
        </w:tc>
        <w:tc>
          <w:tcPr>
            <w:tcW w:w="990" w:type="dxa"/>
            <w:tcBorders>
              <w:top w:val="single" w:sz="8" w:space="0" w:color="000000"/>
              <w:left w:val="single" w:sz="8" w:space="0" w:color="000000"/>
              <w:bottom w:val="single" w:sz="8" w:space="0" w:color="000000"/>
              <w:right w:val="single" w:sz="8" w:space="0" w:color="000000"/>
            </w:tcBorders>
            <w:vAlign w:val="center"/>
          </w:tcPr>
          <w:p w14:paraId="71FDE864" w14:textId="77777777" w:rsidR="00FF7076" w:rsidRDefault="00000000" w:rsidP="00FF7076">
            <w:pPr>
              <w:bidi/>
              <w:spacing w:after="0"/>
              <w:rPr>
                <w:sz w:val="24"/>
                <w:szCs w:val="24"/>
                <w:rtl/>
              </w:rPr>
            </w:pPr>
            <w:sdt>
              <w:sdtPr>
                <w:rPr>
                  <w:sz w:val="24"/>
                  <w:szCs w:val="24"/>
                  <w:rtl/>
                </w:rPr>
                <w:id w:val="-1667707566"/>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87FC2">
              <w:rPr>
                <w:rFonts w:hint="cs"/>
                <w:rtl/>
              </w:rPr>
              <w:t xml:space="preserve"> نعم</w:t>
            </w:r>
          </w:p>
        </w:tc>
        <w:tc>
          <w:tcPr>
            <w:tcW w:w="925" w:type="dxa"/>
            <w:tcBorders>
              <w:top w:val="single" w:sz="8" w:space="0" w:color="000000"/>
              <w:left w:val="single" w:sz="8" w:space="0" w:color="000000"/>
              <w:bottom w:val="single" w:sz="8" w:space="0" w:color="000000"/>
              <w:right w:val="single" w:sz="8" w:space="0" w:color="000000"/>
            </w:tcBorders>
            <w:vAlign w:val="center"/>
          </w:tcPr>
          <w:p w14:paraId="34C93AA4" w14:textId="77777777" w:rsidR="00FF7076" w:rsidRDefault="00000000" w:rsidP="00FF7076">
            <w:pPr>
              <w:bidi/>
              <w:spacing w:after="0"/>
              <w:rPr>
                <w:sz w:val="24"/>
                <w:szCs w:val="24"/>
                <w:rtl/>
              </w:rPr>
            </w:pPr>
            <w:sdt>
              <w:sdtPr>
                <w:rPr>
                  <w:sz w:val="24"/>
                  <w:szCs w:val="24"/>
                  <w:rtl/>
                </w:rPr>
                <w:id w:val="765815003"/>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87FC2">
              <w:rPr>
                <w:rFonts w:hint="cs"/>
                <w:rtl/>
              </w:rPr>
              <w:t xml:space="preserve"> لا</w:t>
            </w:r>
          </w:p>
        </w:tc>
      </w:tr>
    </w:tbl>
    <w:p w14:paraId="4CA009F5" w14:textId="77777777" w:rsidR="00FF7076" w:rsidRDefault="00FF7076" w:rsidP="00FF7076">
      <w:pPr>
        <w:spacing w:after="0"/>
        <w:ind w:left="-630" w:right="18"/>
        <w:rPr>
          <w:sz w:val="24"/>
          <w:szCs w:val="24"/>
        </w:rPr>
      </w:pPr>
    </w:p>
    <w:p w14:paraId="32AAE162" w14:textId="77777777" w:rsidR="00FF7076" w:rsidRDefault="00FF7076" w:rsidP="00FF7076">
      <w:pPr>
        <w:bidi/>
        <w:spacing w:after="0"/>
        <w:ind w:left="-630" w:right="18"/>
        <w:rPr>
          <w:sz w:val="24"/>
          <w:szCs w:val="24"/>
          <w:rtl/>
        </w:rPr>
      </w:pPr>
      <w:r>
        <w:rPr>
          <w:rFonts w:hint="cs"/>
          <w:sz w:val="24"/>
          <w:szCs w:val="24"/>
          <w:rtl/>
        </w:rPr>
        <w:t>قرر الفريق أن هذا الطفل:</w:t>
      </w:r>
    </w:p>
    <w:p w14:paraId="60953D39" w14:textId="77777777" w:rsidR="00FF7076" w:rsidRDefault="00000000" w:rsidP="00FF7076">
      <w:pPr>
        <w:numPr>
          <w:ilvl w:val="0"/>
          <w:numId w:val="4"/>
        </w:numPr>
        <w:bidi/>
        <w:spacing w:after="0"/>
        <w:ind w:left="-630" w:right="18"/>
        <w:rPr>
          <w:sz w:val="24"/>
          <w:szCs w:val="24"/>
          <w:rtl/>
        </w:rPr>
      </w:pPr>
      <w:sdt>
        <w:sdtPr>
          <w:rPr>
            <w:sz w:val="24"/>
            <w:szCs w:val="24"/>
            <w:rtl/>
          </w:rPr>
          <w:id w:val="-2145641138"/>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87FC2">
        <w:rPr>
          <w:rFonts w:hint="cs"/>
          <w:sz w:val="24"/>
          <w:szCs w:val="24"/>
          <w:rtl/>
        </w:rPr>
        <w:t>مؤهل لخدمات التدخل المبكر مع أهلية إصابات الدماغ الرضحية.</w:t>
      </w:r>
    </w:p>
    <w:p w14:paraId="585A9EA1" w14:textId="77777777" w:rsidR="00FF7076" w:rsidRDefault="00000000" w:rsidP="00FF7076">
      <w:pPr>
        <w:numPr>
          <w:ilvl w:val="0"/>
          <w:numId w:val="4"/>
        </w:numPr>
        <w:bidi/>
        <w:spacing w:after="0"/>
        <w:ind w:left="-630" w:right="18"/>
        <w:rPr>
          <w:sz w:val="24"/>
          <w:szCs w:val="24"/>
          <w:rtl/>
        </w:rPr>
      </w:pPr>
      <w:sdt>
        <w:sdtPr>
          <w:rPr>
            <w:sz w:val="24"/>
            <w:szCs w:val="24"/>
            <w:rtl/>
          </w:rPr>
          <w:id w:val="2102602645"/>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87FC2">
        <w:rPr>
          <w:rFonts w:hint="cs"/>
          <w:sz w:val="24"/>
          <w:szCs w:val="24"/>
          <w:rtl/>
        </w:rPr>
        <w:t xml:space="preserve"> غير مؤهل لخدمات التدخل المبكر مع أهلية إصابات الدماغ الرضحية.</w:t>
      </w:r>
    </w:p>
    <w:p w14:paraId="2784680C" w14:textId="77777777" w:rsidR="00FF7076" w:rsidRDefault="00FF7076">
      <w:pPr>
        <w:bidi/>
        <w:rPr>
          <w:sz w:val="24"/>
          <w:szCs w:val="24"/>
          <w:rtl/>
        </w:rPr>
      </w:pPr>
      <w:r>
        <w:rPr>
          <w:rFonts w:hint="cs"/>
          <w:rtl/>
        </w:rPr>
        <w:br w:type="page"/>
      </w:r>
    </w:p>
    <w:p w14:paraId="1D985ADF" w14:textId="77777777" w:rsidR="00FF7076" w:rsidRPr="00ED5EE3" w:rsidRDefault="00FF7076" w:rsidP="00FF7076">
      <w:pPr>
        <w:numPr>
          <w:ilvl w:val="0"/>
          <w:numId w:val="4"/>
        </w:numPr>
        <w:spacing w:after="0"/>
        <w:ind w:left="360" w:right="360"/>
        <w:rPr>
          <w:sz w:val="24"/>
          <w:szCs w:val="24"/>
        </w:rPr>
      </w:pPr>
    </w:p>
    <w:tbl>
      <w:tblPr>
        <w:bidiVisual/>
        <w:tblW w:w="10530" w:type="dxa"/>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10;&#10;"/>
      </w:tblPr>
      <w:tblGrid>
        <w:gridCol w:w="3945"/>
        <w:gridCol w:w="4335"/>
        <w:gridCol w:w="990"/>
        <w:gridCol w:w="1260"/>
      </w:tblGrid>
      <w:tr w:rsidR="00FF7076" w14:paraId="05486A41" w14:textId="77777777" w:rsidTr="00FF7076">
        <w:trPr>
          <w:trHeight w:val="412"/>
          <w:tblHeader/>
        </w:trPr>
        <w:tc>
          <w:tcPr>
            <w:tcW w:w="3945" w:type="dxa"/>
            <w:shd w:val="clear" w:color="auto" w:fill="CCCCCC"/>
            <w:tcMar>
              <w:top w:w="43" w:type="dxa"/>
              <w:left w:w="43" w:type="dxa"/>
              <w:bottom w:w="43" w:type="dxa"/>
              <w:right w:w="43" w:type="dxa"/>
            </w:tcMar>
          </w:tcPr>
          <w:p w14:paraId="78E2CD90" w14:textId="77777777" w:rsidR="00FF7076" w:rsidRDefault="00FF7076" w:rsidP="00FF7076">
            <w:pPr>
              <w:widowControl w:val="0"/>
              <w:tabs>
                <w:tab w:val="left" w:pos="975"/>
              </w:tabs>
              <w:bidi/>
              <w:spacing w:after="0"/>
              <w:rPr>
                <w:b/>
                <w:sz w:val="24"/>
                <w:szCs w:val="24"/>
                <w:rtl/>
              </w:rPr>
            </w:pPr>
            <w:r>
              <w:rPr>
                <w:rFonts w:hint="cs"/>
                <w:b/>
                <w:sz w:val="24"/>
                <w:szCs w:val="24"/>
                <w:rtl/>
              </w:rPr>
              <w:t>التوقيع</w:t>
            </w:r>
          </w:p>
        </w:tc>
        <w:tc>
          <w:tcPr>
            <w:tcW w:w="4335" w:type="dxa"/>
            <w:shd w:val="clear" w:color="auto" w:fill="CCCCCC"/>
            <w:tcMar>
              <w:top w:w="43" w:type="dxa"/>
              <w:left w:w="43" w:type="dxa"/>
              <w:bottom w:w="43" w:type="dxa"/>
              <w:right w:w="43" w:type="dxa"/>
            </w:tcMar>
          </w:tcPr>
          <w:p w14:paraId="2FF50221" w14:textId="77777777" w:rsidR="00FF7076" w:rsidRDefault="00FF7076" w:rsidP="00FF7076">
            <w:pPr>
              <w:widowControl w:val="0"/>
              <w:tabs>
                <w:tab w:val="left" w:pos="975"/>
              </w:tabs>
              <w:bidi/>
              <w:spacing w:after="0"/>
              <w:rPr>
                <w:b/>
                <w:sz w:val="24"/>
                <w:szCs w:val="24"/>
                <w:rtl/>
              </w:rPr>
            </w:pPr>
            <w:r>
              <w:rPr>
                <w:rFonts w:hint="cs"/>
                <w:b/>
                <w:sz w:val="24"/>
                <w:szCs w:val="24"/>
                <w:rtl/>
              </w:rPr>
              <w:t>المسمى الوظيفي</w:t>
            </w:r>
          </w:p>
        </w:tc>
        <w:tc>
          <w:tcPr>
            <w:tcW w:w="990" w:type="dxa"/>
            <w:shd w:val="clear" w:color="auto" w:fill="CCCCCC"/>
            <w:tcMar>
              <w:top w:w="43" w:type="dxa"/>
              <w:left w:w="43" w:type="dxa"/>
              <w:bottom w:w="43" w:type="dxa"/>
              <w:right w:w="43" w:type="dxa"/>
            </w:tcMar>
          </w:tcPr>
          <w:p w14:paraId="655F665B" w14:textId="77777777" w:rsidR="00FF7076" w:rsidRDefault="00FF7076" w:rsidP="00FF7076">
            <w:pPr>
              <w:widowControl w:val="0"/>
              <w:tabs>
                <w:tab w:val="left" w:pos="975"/>
              </w:tabs>
              <w:bidi/>
              <w:spacing w:after="0"/>
              <w:rPr>
                <w:b/>
                <w:sz w:val="24"/>
                <w:szCs w:val="24"/>
                <w:rtl/>
              </w:rPr>
            </w:pPr>
            <w:r>
              <w:rPr>
                <w:rFonts w:hint="cs"/>
                <w:b/>
                <w:sz w:val="24"/>
                <w:szCs w:val="24"/>
                <w:rtl/>
              </w:rPr>
              <w:t>أوافق</w:t>
            </w:r>
          </w:p>
        </w:tc>
        <w:tc>
          <w:tcPr>
            <w:tcW w:w="1260" w:type="dxa"/>
            <w:shd w:val="clear" w:color="auto" w:fill="CCCCCC"/>
            <w:tcMar>
              <w:top w:w="43" w:type="dxa"/>
              <w:left w:w="43" w:type="dxa"/>
              <w:bottom w:w="43" w:type="dxa"/>
              <w:right w:w="43" w:type="dxa"/>
            </w:tcMar>
          </w:tcPr>
          <w:p w14:paraId="17E69E02" w14:textId="77777777" w:rsidR="00FF7076" w:rsidRDefault="00FF7076" w:rsidP="00FF7076">
            <w:pPr>
              <w:widowControl w:val="0"/>
              <w:tabs>
                <w:tab w:val="left" w:pos="975"/>
              </w:tabs>
              <w:bidi/>
              <w:spacing w:after="0"/>
              <w:rPr>
                <w:b/>
                <w:sz w:val="24"/>
                <w:szCs w:val="24"/>
                <w:rtl/>
              </w:rPr>
            </w:pPr>
            <w:r>
              <w:rPr>
                <w:rFonts w:hint="cs"/>
                <w:b/>
                <w:sz w:val="24"/>
                <w:szCs w:val="24"/>
                <w:rtl/>
              </w:rPr>
              <w:t>أرفض</w:t>
            </w:r>
          </w:p>
        </w:tc>
      </w:tr>
      <w:tr w:rsidR="00FF7076" w14:paraId="5D609FD5" w14:textId="77777777" w:rsidTr="00FF7076">
        <w:tc>
          <w:tcPr>
            <w:tcW w:w="3945" w:type="dxa"/>
            <w:shd w:val="clear" w:color="auto" w:fill="auto"/>
            <w:tcMar>
              <w:top w:w="43" w:type="dxa"/>
              <w:left w:w="43" w:type="dxa"/>
              <w:bottom w:w="43" w:type="dxa"/>
              <w:right w:w="43" w:type="dxa"/>
            </w:tcMar>
          </w:tcPr>
          <w:p w14:paraId="4620E394" w14:textId="77777777" w:rsidR="00FF7076" w:rsidRDefault="00FF7076" w:rsidP="00FF7076">
            <w:pPr>
              <w:widowControl w:val="0"/>
              <w:tabs>
                <w:tab w:val="left" w:pos="975"/>
              </w:tabs>
              <w:spacing w:after="0"/>
              <w:rPr>
                <w:sz w:val="24"/>
                <w:szCs w:val="24"/>
              </w:rPr>
            </w:pPr>
          </w:p>
        </w:tc>
        <w:tc>
          <w:tcPr>
            <w:tcW w:w="4335" w:type="dxa"/>
            <w:shd w:val="clear" w:color="auto" w:fill="auto"/>
            <w:tcMar>
              <w:top w:w="43" w:type="dxa"/>
              <w:left w:w="43" w:type="dxa"/>
              <w:bottom w:w="43" w:type="dxa"/>
              <w:right w:w="43" w:type="dxa"/>
            </w:tcMar>
          </w:tcPr>
          <w:p w14:paraId="76C785CB" w14:textId="77777777" w:rsidR="00FF7076" w:rsidRDefault="00FF7076" w:rsidP="00FF7076">
            <w:pPr>
              <w:widowControl w:val="0"/>
              <w:tabs>
                <w:tab w:val="left" w:pos="975"/>
              </w:tabs>
              <w:spacing w:after="0"/>
              <w:rPr>
                <w:sz w:val="24"/>
                <w:szCs w:val="24"/>
              </w:rPr>
            </w:pPr>
          </w:p>
        </w:tc>
        <w:sdt>
          <w:sdtPr>
            <w:rPr>
              <w:sz w:val="24"/>
              <w:szCs w:val="24"/>
            </w:rPr>
            <w:id w:val="-454092597"/>
            <w14:checkbox>
              <w14:checked w14:val="0"/>
              <w14:checkedState w14:val="2612" w14:font="MS Gothic"/>
              <w14:uncheckedState w14:val="2610" w14:font="MS Gothic"/>
            </w14:checkbox>
          </w:sdtPr>
          <w:sdtContent>
            <w:tc>
              <w:tcPr>
                <w:tcW w:w="990" w:type="dxa"/>
                <w:shd w:val="clear" w:color="auto" w:fill="auto"/>
                <w:tcMar>
                  <w:top w:w="43" w:type="dxa"/>
                  <w:left w:w="43" w:type="dxa"/>
                  <w:bottom w:w="43" w:type="dxa"/>
                  <w:right w:w="43" w:type="dxa"/>
                </w:tcMar>
              </w:tcPr>
              <w:p w14:paraId="5F64C590" w14:textId="77777777" w:rsidR="00FF7076" w:rsidRDefault="00FF7076" w:rsidP="00FF7076">
                <w:pPr>
                  <w:widowControl w:val="0"/>
                  <w:numPr>
                    <w:ilvl w:val="0"/>
                    <w:numId w:val="5"/>
                  </w:numPr>
                  <w:tabs>
                    <w:tab w:val="left" w:pos="975"/>
                  </w:tabs>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55898642"/>
            <w14:checkbox>
              <w14:checked w14:val="0"/>
              <w14:checkedState w14:val="2612" w14:font="MS Gothic"/>
              <w14:uncheckedState w14:val="2610" w14:font="MS Gothic"/>
            </w14:checkbox>
          </w:sdtPr>
          <w:sdtContent>
            <w:tc>
              <w:tcPr>
                <w:tcW w:w="1260" w:type="dxa"/>
                <w:shd w:val="clear" w:color="auto" w:fill="auto"/>
                <w:tcMar>
                  <w:top w:w="43" w:type="dxa"/>
                  <w:left w:w="43" w:type="dxa"/>
                  <w:bottom w:w="43" w:type="dxa"/>
                  <w:right w:w="43" w:type="dxa"/>
                </w:tcMar>
              </w:tcPr>
              <w:p w14:paraId="37FC193A" w14:textId="77777777" w:rsidR="00FF7076" w:rsidRDefault="00FF7076" w:rsidP="00FF7076">
                <w:pPr>
                  <w:widowControl w:val="0"/>
                  <w:numPr>
                    <w:ilvl w:val="0"/>
                    <w:numId w:val="3"/>
                  </w:numPr>
                  <w:tabs>
                    <w:tab w:val="left" w:pos="975"/>
                  </w:tabs>
                  <w:spacing w:after="0"/>
                  <w:ind w:left="360"/>
                  <w:jc w:val="center"/>
                  <w:rPr>
                    <w:sz w:val="24"/>
                    <w:szCs w:val="24"/>
                  </w:rPr>
                </w:pPr>
                <w:r>
                  <w:rPr>
                    <w:rFonts w:ascii="MS Gothic" w:eastAsia="MS Gothic" w:hAnsi="MS Gothic" w:hint="eastAsia"/>
                    <w:sz w:val="24"/>
                    <w:szCs w:val="24"/>
                  </w:rPr>
                  <w:t>☐</w:t>
                </w:r>
              </w:p>
            </w:tc>
          </w:sdtContent>
        </w:sdt>
      </w:tr>
      <w:tr w:rsidR="00FF7076" w14:paraId="5636D8CE" w14:textId="77777777" w:rsidTr="00FF7076">
        <w:tc>
          <w:tcPr>
            <w:tcW w:w="3945" w:type="dxa"/>
            <w:shd w:val="clear" w:color="auto" w:fill="auto"/>
            <w:tcMar>
              <w:top w:w="43" w:type="dxa"/>
              <w:left w:w="43" w:type="dxa"/>
              <w:bottom w:w="43" w:type="dxa"/>
              <w:right w:w="43" w:type="dxa"/>
            </w:tcMar>
          </w:tcPr>
          <w:p w14:paraId="5EE09F72" w14:textId="77777777" w:rsidR="00FF7076" w:rsidRDefault="00FF7076" w:rsidP="00FF7076">
            <w:pPr>
              <w:widowControl w:val="0"/>
              <w:tabs>
                <w:tab w:val="left" w:pos="975"/>
              </w:tabs>
              <w:spacing w:after="0"/>
              <w:rPr>
                <w:sz w:val="24"/>
                <w:szCs w:val="24"/>
              </w:rPr>
            </w:pPr>
          </w:p>
        </w:tc>
        <w:tc>
          <w:tcPr>
            <w:tcW w:w="4335" w:type="dxa"/>
            <w:shd w:val="clear" w:color="auto" w:fill="auto"/>
            <w:tcMar>
              <w:top w:w="43" w:type="dxa"/>
              <w:left w:w="43" w:type="dxa"/>
              <w:bottom w:w="43" w:type="dxa"/>
              <w:right w:w="43" w:type="dxa"/>
            </w:tcMar>
          </w:tcPr>
          <w:p w14:paraId="6A51B5EC" w14:textId="77777777" w:rsidR="00FF7076" w:rsidRDefault="00FF7076" w:rsidP="00FF7076">
            <w:pPr>
              <w:widowControl w:val="0"/>
              <w:tabs>
                <w:tab w:val="left" w:pos="975"/>
              </w:tabs>
              <w:spacing w:after="0"/>
              <w:rPr>
                <w:sz w:val="24"/>
                <w:szCs w:val="24"/>
              </w:rPr>
            </w:pPr>
          </w:p>
        </w:tc>
        <w:sdt>
          <w:sdtPr>
            <w:rPr>
              <w:sz w:val="24"/>
              <w:szCs w:val="24"/>
            </w:rPr>
            <w:id w:val="-2107339631"/>
            <w14:checkbox>
              <w14:checked w14:val="0"/>
              <w14:checkedState w14:val="2612" w14:font="MS Gothic"/>
              <w14:uncheckedState w14:val="2610" w14:font="MS Gothic"/>
            </w14:checkbox>
          </w:sdtPr>
          <w:sdtContent>
            <w:tc>
              <w:tcPr>
                <w:tcW w:w="990" w:type="dxa"/>
                <w:shd w:val="clear" w:color="auto" w:fill="auto"/>
                <w:tcMar>
                  <w:top w:w="43" w:type="dxa"/>
                  <w:left w:w="43" w:type="dxa"/>
                  <w:bottom w:w="43" w:type="dxa"/>
                  <w:right w:w="43" w:type="dxa"/>
                </w:tcMar>
              </w:tcPr>
              <w:p w14:paraId="5BBD12F2" w14:textId="77777777" w:rsidR="00FF7076" w:rsidRDefault="00FF7076" w:rsidP="00FF7076">
                <w:pPr>
                  <w:widowControl w:val="0"/>
                  <w:numPr>
                    <w:ilvl w:val="0"/>
                    <w:numId w:val="5"/>
                  </w:numPr>
                  <w:tabs>
                    <w:tab w:val="left" w:pos="975"/>
                  </w:tabs>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352379621"/>
            <w14:checkbox>
              <w14:checked w14:val="0"/>
              <w14:checkedState w14:val="2612" w14:font="MS Gothic"/>
              <w14:uncheckedState w14:val="2610" w14:font="MS Gothic"/>
            </w14:checkbox>
          </w:sdtPr>
          <w:sdtContent>
            <w:tc>
              <w:tcPr>
                <w:tcW w:w="1260" w:type="dxa"/>
                <w:shd w:val="clear" w:color="auto" w:fill="auto"/>
                <w:tcMar>
                  <w:top w:w="43" w:type="dxa"/>
                  <w:left w:w="43" w:type="dxa"/>
                  <w:bottom w:w="43" w:type="dxa"/>
                  <w:right w:w="43" w:type="dxa"/>
                </w:tcMar>
              </w:tcPr>
              <w:p w14:paraId="7F8CC38C" w14:textId="77777777" w:rsidR="00FF7076" w:rsidRDefault="00FF7076" w:rsidP="00FF7076">
                <w:pPr>
                  <w:widowControl w:val="0"/>
                  <w:numPr>
                    <w:ilvl w:val="0"/>
                    <w:numId w:val="3"/>
                  </w:numPr>
                  <w:tabs>
                    <w:tab w:val="left" w:pos="975"/>
                  </w:tabs>
                  <w:spacing w:after="0"/>
                  <w:ind w:left="360"/>
                  <w:jc w:val="center"/>
                  <w:rPr>
                    <w:sz w:val="24"/>
                    <w:szCs w:val="24"/>
                  </w:rPr>
                </w:pPr>
                <w:r>
                  <w:rPr>
                    <w:rFonts w:ascii="MS Gothic" w:eastAsia="MS Gothic" w:hAnsi="MS Gothic" w:hint="eastAsia"/>
                    <w:sz w:val="24"/>
                    <w:szCs w:val="24"/>
                  </w:rPr>
                  <w:t>☐</w:t>
                </w:r>
              </w:p>
            </w:tc>
          </w:sdtContent>
        </w:sdt>
      </w:tr>
      <w:tr w:rsidR="00FF7076" w14:paraId="41D48AC4" w14:textId="77777777" w:rsidTr="00FF7076">
        <w:tc>
          <w:tcPr>
            <w:tcW w:w="3945" w:type="dxa"/>
            <w:shd w:val="clear" w:color="auto" w:fill="auto"/>
            <w:tcMar>
              <w:top w:w="43" w:type="dxa"/>
              <w:left w:w="43" w:type="dxa"/>
              <w:bottom w:w="43" w:type="dxa"/>
              <w:right w:w="43" w:type="dxa"/>
            </w:tcMar>
          </w:tcPr>
          <w:p w14:paraId="112835EC" w14:textId="77777777" w:rsidR="00FF7076" w:rsidRDefault="00FF7076" w:rsidP="00FF7076">
            <w:pPr>
              <w:widowControl w:val="0"/>
              <w:tabs>
                <w:tab w:val="left" w:pos="975"/>
              </w:tabs>
              <w:spacing w:after="0"/>
              <w:rPr>
                <w:sz w:val="24"/>
                <w:szCs w:val="24"/>
              </w:rPr>
            </w:pPr>
          </w:p>
        </w:tc>
        <w:tc>
          <w:tcPr>
            <w:tcW w:w="4335" w:type="dxa"/>
            <w:shd w:val="clear" w:color="auto" w:fill="auto"/>
            <w:tcMar>
              <w:top w:w="43" w:type="dxa"/>
              <w:left w:w="43" w:type="dxa"/>
              <w:bottom w:w="43" w:type="dxa"/>
              <w:right w:w="43" w:type="dxa"/>
            </w:tcMar>
          </w:tcPr>
          <w:p w14:paraId="4EA96577" w14:textId="77777777" w:rsidR="00FF7076" w:rsidRDefault="00FF7076" w:rsidP="00FF7076">
            <w:pPr>
              <w:widowControl w:val="0"/>
              <w:tabs>
                <w:tab w:val="left" w:pos="975"/>
              </w:tabs>
              <w:spacing w:after="0"/>
              <w:rPr>
                <w:sz w:val="24"/>
                <w:szCs w:val="24"/>
              </w:rPr>
            </w:pPr>
          </w:p>
        </w:tc>
        <w:sdt>
          <w:sdtPr>
            <w:rPr>
              <w:sz w:val="24"/>
              <w:szCs w:val="24"/>
            </w:rPr>
            <w:id w:val="-425346705"/>
            <w14:checkbox>
              <w14:checked w14:val="0"/>
              <w14:checkedState w14:val="2612" w14:font="MS Gothic"/>
              <w14:uncheckedState w14:val="2610" w14:font="MS Gothic"/>
            </w14:checkbox>
          </w:sdtPr>
          <w:sdtContent>
            <w:tc>
              <w:tcPr>
                <w:tcW w:w="990" w:type="dxa"/>
                <w:shd w:val="clear" w:color="auto" w:fill="auto"/>
                <w:tcMar>
                  <w:top w:w="43" w:type="dxa"/>
                  <w:left w:w="43" w:type="dxa"/>
                  <w:bottom w:w="43" w:type="dxa"/>
                  <w:right w:w="43" w:type="dxa"/>
                </w:tcMar>
              </w:tcPr>
              <w:p w14:paraId="53A6720D" w14:textId="77777777" w:rsidR="00FF7076" w:rsidRDefault="00FF7076" w:rsidP="00FF7076">
                <w:pPr>
                  <w:widowControl w:val="0"/>
                  <w:numPr>
                    <w:ilvl w:val="0"/>
                    <w:numId w:val="5"/>
                  </w:numPr>
                  <w:tabs>
                    <w:tab w:val="left" w:pos="975"/>
                  </w:tabs>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895581605"/>
            <w14:checkbox>
              <w14:checked w14:val="0"/>
              <w14:checkedState w14:val="2612" w14:font="MS Gothic"/>
              <w14:uncheckedState w14:val="2610" w14:font="MS Gothic"/>
            </w14:checkbox>
          </w:sdtPr>
          <w:sdtContent>
            <w:tc>
              <w:tcPr>
                <w:tcW w:w="1260" w:type="dxa"/>
                <w:shd w:val="clear" w:color="auto" w:fill="auto"/>
                <w:tcMar>
                  <w:top w:w="43" w:type="dxa"/>
                  <w:left w:w="43" w:type="dxa"/>
                  <w:bottom w:w="43" w:type="dxa"/>
                  <w:right w:w="43" w:type="dxa"/>
                </w:tcMar>
              </w:tcPr>
              <w:p w14:paraId="3372452C" w14:textId="77777777" w:rsidR="00FF7076" w:rsidRDefault="00FF7076" w:rsidP="00FF7076">
                <w:pPr>
                  <w:widowControl w:val="0"/>
                  <w:numPr>
                    <w:ilvl w:val="0"/>
                    <w:numId w:val="3"/>
                  </w:numPr>
                  <w:tabs>
                    <w:tab w:val="left" w:pos="975"/>
                  </w:tabs>
                  <w:spacing w:after="0"/>
                  <w:ind w:left="360"/>
                  <w:jc w:val="center"/>
                  <w:rPr>
                    <w:sz w:val="24"/>
                    <w:szCs w:val="24"/>
                  </w:rPr>
                </w:pPr>
                <w:r>
                  <w:rPr>
                    <w:rFonts w:ascii="MS Gothic" w:eastAsia="MS Gothic" w:hAnsi="MS Gothic" w:hint="eastAsia"/>
                    <w:sz w:val="24"/>
                    <w:szCs w:val="24"/>
                  </w:rPr>
                  <w:t>☐</w:t>
                </w:r>
              </w:p>
            </w:tc>
          </w:sdtContent>
        </w:sdt>
      </w:tr>
      <w:tr w:rsidR="00FF7076" w14:paraId="57EDBA6D" w14:textId="77777777" w:rsidTr="00FF7076">
        <w:tc>
          <w:tcPr>
            <w:tcW w:w="3945" w:type="dxa"/>
            <w:shd w:val="clear" w:color="auto" w:fill="auto"/>
            <w:tcMar>
              <w:top w:w="43" w:type="dxa"/>
              <w:left w:w="43" w:type="dxa"/>
              <w:bottom w:w="43" w:type="dxa"/>
              <w:right w:w="43" w:type="dxa"/>
            </w:tcMar>
          </w:tcPr>
          <w:p w14:paraId="11DC5C9E" w14:textId="77777777" w:rsidR="00FF7076" w:rsidRDefault="00FF7076" w:rsidP="00FF7076">
            <w:pPr>
              <w:widowControl w:val="0"/>
              <w:tabs>
                <w:tab w:val="left" w:pos="975"/>
              </w:tabs>
              <w:spacing w:after="0"/>
              <w:rPr>
                <w:sz w:val="24"/>
                <w:szCs w:val="24"/>
              </w:rPr>
            </w:pPr>
          </w:p>
        </w:tc>
        <w:tc>
          <w:tcPr>
            <w:tcW w:w="4335" w:type="dxa"/>
            <w:shd w:val="clear" w:color="auto" w:fill="auto"/>
            <w:tcMar>
              <w:top w:w="43" w:type="dxa"/>
              <w:left w:w="43" w:type="dxa"/>
              <w:bottom w:w="43" w:type="dxa"/>
              <w:right w:w="43" w:type="dxa"/>
            </w:tcMar>
          </w:tcPr>
          <w:p w14:paraId="4DD9E3F4" w14:textId="77777777" w:rsidR="00FF7076" w:rsidRDefault="00FF7076" w:rsidP="00FF7076">
            <w:pPr>
              <w:widowControl w:val="0"/>
              <w:tabs>
                <w:tab w:val="left" w:pos="975"/>
              </w:tabs>
              <w:spacing w:after="0"/>
              <w:rPr>
                <w:sz w:val="24"/>
                <w:szCs w:val="24"/>
              </w:rPr>
            </w:pPr>
          </w:p>
        </w:tc>
        <w:sdt>
          <w:sdtPr>
            <w:rPr>
              <w:sz w:val="24"/>
              <w:szCs w:val="24"/>
            </w:rPr>
            <w:id w:val="1198737825"/>
            <w14:checkbox>
              <w14:checked w14:val="0"/>
              <w14:checkedState w14:val="2612" w14:font="MS Gothic"/>
              <w14:uncheckedState w14:val="2610" w14:font="MS Gothic"/>
            </w14:checkbox>
          </w:sdtPr>
          <w:sdtContent>
            <w:tc>
              <w:tcPr>
                <w:tcW w:w="990" w:type="dxa"/>
                <w:shd w:val="clear" w:color="auto" w:fill="auto"/>
                <w:tcMar>
                  <w:top w:w="43" w:type="dxa"/>
                  <w:left w:w="43" w:type="dxa"/>
                  <w:bottom w:w="43" w:type="dxa"/>
                  <w:right w:w="43" w:type="dxa"/>
                </w:tcMar>
              </w:tcPr>
              <w:p w14:paraId="3B0AD737" w14:textId="77777777" w:rsidR="00FF7076" w:rsidRDefault="00FF7076" w:rsidP="00FF7076">
                <w:pPr>
                  <w:widowControl w:val="0"/>
                  <w:numPr>
                    <w:ilvl w:val="0"/>
                    <w:numId w:val="5"/>
                  </w:numPr>
                  <w:tabs>
                    <w:tab w:val="left" w:pos="975"/>
                  </w:tabs>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1244607788"/>
            <w14:checkbox>
              <w14:checked w14:val="0"/>
              <w14:checkedState w14:val="2612" w14:font="MS Gothic"/>
              <w14:uncheckedState w14:val="2610" w14:font="MS Gothic"/>
            </w14:checkbox>
          </w:sdtPr>
          <w:sdtContent>
            <w:tc>
              <w:tcPr>
                <w:tcW w:w="1260" w:type="dxa"/>
                <w:shd w:val="clear" w:color="auto" w:fill="auto"/>
                <w:tcMar>
                  <w:top w:w="43" w:type="dxa"/>
                  <w:left w:w="43" w:type="dxa"/>
                  <w:bottom w:w="43" w:type="dxa"/>
                  <w:right w:w="43" w:type="dxa"/>
                </w:tcMar>
              </w:tcPr>
              <w:p w14:paraId="29EF2F13" w14:textId="77777777" w:rsidR="00FF7076" w:rsidRDefault="00FF7076" w:rsidP="00FF7076">
                <w:pPr>
                  <w:widowControl w:val="0"/>
                  <w:numPr>
                    <w:ilvl w:val="0"/>
                    <w:numId w:val="3"/>
                  </w:numPr>
                  <w:tabs>
                    <w:tab w:val="left" w:pos="975"/>
                  </w:tabs>
                  <w:spacing w:after="0"/>
                  <w:ind w:left="360"/>
                  <w:jc w:val="center"/>
                  <w:rPr>
                    <w:sz w:val="24"/>
                    <w:szCs w:val="24"/>
                  </w:rPr>
                </w:pPr>
                <w:r>
                  <w:rPr>
                    <w:rFonts w:ascii="MS Gothic" w:eastAsia="MS Gothic" w:hAnsi="MS Gothic" w:hint="eastAsia"/>
                    <w:sz w:val="24"/>
                    <w:szCs w:val="24"/>
                  </w:rPr>
                  <w:t>☐</w:t>
                </w:r>
              </w:p>
            </w:tc>
          </w:sdtContent>
        </w:sdt>
      </w:tr>
      <w:tr w:rsidR="00FF7076" w14:paraId="52861708" w14:textId="77777777" w:rsidTr="00FF7076">
        <w:tc>
          <w:tcPr>
            <w:tcW w:w="3945" w:type="dxa"/>
            <w:shd w:val="clear" w:color="auto" w:fill="auto"/>
            <w:tcMar>
              <w:top w:w="43" w:type="dxa"/>
              <w:left w:w="43" w:type="dxa"/>
              <w:bottom w:w="43" w:type="dxa"/>
              <w:right w:w="43" w:type="dxa"/>
            </w:tcMar>
          </w:tcPr>
          <w:p w14:paraId="5615CF39" w14:textId="77777777" w:rsidR="00FF7076" w:rsidRDefault="00FF7076" w:rsidP="00FF7076">
            <w:pPr>
              <w:widowControl w:val="0"/>
              <w:tabs>
                <w:tab w:val="left" w:pos="975"/>
              </w:tabs>
              <w:spacing w:after="0"/>
              <w:rPr>
                <w:sz w:val="24"/>
                <w:szCs w:val="24"/>
              </w:rPr>
            </w:pPr>
          </w:p>
        </w:tc>
        <w:tc>
          <w:tcPr>
            <w:tcW w:w="4335" w:type="dxa"/>
            <w:shd w:val="clear" w:color="auto" w:fill="auto"/>
            <w:tcMar>
              <w:top w:w="43" w:type="dxa"/>
              <w:left w:w="43" w:type="dxa"/>
              <w:bottom w:w="43" w:type="dxa"/>
              <w:right w:w="43" w:type="dxa"/>
            </w:tcMar>
          </w:tcPr>
          <w:p w14:paraId="1DBB9F91" w14:textId="77777777" w:rsidR="00FF7076" w:rsidRDefault="00FF7076" w:rsidP="00FF7076">
            <w:pPr>
              <w:widowControl w:val="0"/>
              <w:tabs>
                <w:tab w:val="left" w:pos="975"/>
              </w:tabs>
              <w:spacing w:after="0"/>
              <w:rPr>
                <w:sz w:val="24"/>
                <w:szCs w:val="24"/>
              </w:rPr>
            </w:pPr>
          </w:p>
        </w:tc>
        <w:sdt>
          <w:sdtPr>
            <w:rPr>
              <w:sz w:val="24"/>
              <w:szCs w:val="24"/>
            </w:rPr>
            <w:id w:val="-149059949"/>
            <w14:checkbox>
              <w14:checked w14:val="0"/>
              <w14:checkedState w14:val="2612" w14:font="MS Gothic"/>
              <w14:uncheckedState w14:val="2610" w14:font="MS Gothic"/>
            </w14:checkbox>
          </w:sdtPr>
          <w:sdtContent>
            <w:tc>
              <w:tcPr>
                <w:tcW w:w="990" w:type="dxa"/>
                <w:shd w:val="clear" w:color="auto" w:fill="auto"/>
                <w:tcMar>
                  <w:top w:w="43" w:type="dxa"/>
                  <w:left w:w="43" w:type="dxa"/>
                  <w:bottom w:w="43" w:type="dxa"/>
                  <w:right w:w="43" w:type="dxa"/>
                </w:tcMar>
              </w:tcPr>
              <w:p w14:paraId="41E539B2" w14:textId="77777777" w:rsidR="00FF7076" w:rsidRDefault="00FF7076" w:rsidP="00FF7076">
                <w:pPr>
                  <w:widowControl w:val="0"/>
                  <w:numPr>
                    <w:ilvl w:val="0"/>
                    <w:numId w:val="5"/>
                  </w:numPr>
                  <w:tabs>
                    <w:tab w:val="left" w:pos="975"/>
                  </w:tabs>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443657322"/>
            <w14:checkbox>
              <w14:checked w14:val="0"/>
              <w14:checkedState w14:val="2612" w14:font="MS Gothic"/>
              <w14:uncheckedState w14:val="2610" w14:font="MS Gothic"/>
            </w14:checkbox>
          </w:sdtPr>
          <w:sdtContent>
            <w:tc>
              <w:tcPr>
                <w:tcW w:w="1260" w:type="dxa"/>
                <w:shd w:val="clear" w:color="auto" w:fill="auto"/>
                <w:tcMar>
                  <w:top w:w="43" w:type="dxa"/>
                  <w:left w:w="43" w:type="dxa"/>
                  <w:bottom w:w="43" w:type="dxa"/>
                  <w:right w:w="43" w:type="dxa"/>
                </w:tcMar>
              </w:tcPr>
              <w:p w14:paraId="11E3281A" w14:textId="77777777" w:rsidR="00FF7076" w:rsidRDefault="00FF7076" w:rsidP="00FF7076">
                <w:pPr>
                  <w:widowControl w:val="0"/>
                  <w:numPr>
                    <w:ilvl w:val="0"/>
                    <w:numId w:val="3"/>
                  </w:numPr>
                  <w:tabs>
                    <w:tab w:val="left" w:pos="975"/>
                  </w:tabs>
                  <w:spacing w:after="0"/>
                  <w:ind w:left="360"/>
                  <w:jc w:val="center"/>
                  <w:rPr>
                    <w:sz w:val="24"/>
                    <w:szCs w:val="24"/>
                  </w:rPr>
                </w:pPr>
                <w:r>
                  <w:rPr>
                    <w:rFonts w:ascii="MS Gothic" w:eastAsia="MS Gothic" w:hAnsi="MS Gothic" w:hint="eastAsia"/>
                    <w:sz w:val="24"/>
                    <w:szCs w:val="24"/>
                  </w:rPr>
                  <w:t>☐</w:t>
                </w:r>
              </w:p>
            </w:tc>
          </w:sdtContent>
        </w:sdt>
      </w:tr>
    </w:tbl>
    <w:p w14:paraId="7D2E6079" w14:textId="77777777" w:rsidR="00FF7076" w:rsidRDefault="00FF7076" w:rsidP="00FF7076">
      <w:pPr>
        <w:spacing w:after="160"/>
        <w:rPr>
          <w:sz w:val="24"/>
          <w:szCs w:val="24"/>
        </w:rPr>
      </w:pPr>
    </w:p>
    <w:p w14:paraId="7738089A" w14:textId="77777777" w:rsidR="00FF7076" w:rsidRDefault="00000000" w:rsidP="00FF7076">
      <w:pPr>
        <w:bidi/>
        <w:spacing w:after="160"/>
        <w:ind w:left="-720"/>
        <w:rPr>
          <w:sz w:val="24"/>
          <w:szCs w:val="24"/>
          <w:rtl/>
        </w:rPr>
      </w:pPr>
      <w:sdt>
        <w:sdtPr>
          <w:rPr>
            <w:sz w:val="24"/>
            <w:szCs w:val="24"/>
            <w:rtl/>
          </w:rPr>
          <w:id w:val="268361498"/>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87FC2">
        <w:rPr>
          <w:rFonts w:hint="cs"/>
          <w:rtl/>
        </w:rPr>
        <w:t>تم تقديم نسخة من تقرير التقييم وبيان الأهلية إلى ولي الأمر.</w:t>
      </w:r>
    </w:p>
    <w:p w14:paraId="3BAEE585" w14:textId="77777777" w:rsidR="00FF7076" w:rsidRDefault="00FF7076">
      <w:pPr>
        <w:spacing w:after="0"/>
        <w:ind w:left="-720" w:right="-720"/>
        <w:rPr>
          <w:sz w:val="24"/>
          <w:szCs w:val="24"/>
        </w:rPr>
      </w:pPr>
    </w:p>
    <w:p w14:paraId="3FA7F69C" w14:textId="77777777" w:rsidR="000E17AC" w:rsidRDefault="000E17AC">
      <w:pPr>
        <w:spacing w:after="0"/>
        <w:ind w:left="-720" w:right="-720"/>
        <w:jc w:val="both"/>
        <w:rPr>
          <w:b/>
          <w:sz w:val="24"/>
          <w:szCs w:val="24"/>
        </w:rPr>
      </w:pPr>
    </w:p>
    <w:p w14:paraId="29AC899A" w14:textId="77777777" w:rsidR="000E17AC" w:rsidRDefault="000E17AC">
      <w:pPr>
        <w:tabs>
          <w:tab w:val="left" w:pos="360"/>
          <w:tab w:val="left" w:pos="720"/>
          <w:tab w:val="left" w:pos="1080"/>
        </w:tabs>
        <w:spacing w:after="0"/>
        <w:ind w:left="-810" w:right="360"/>
        <w:rPr>
          <w:b/>
          <w:sz w:val="24"/>
          <w:szCs w:val="24"/>
        </w:rPr>
      </w:pPr>
    </w:p>
    <w:p w14:paraId="5B27A4FF" w14:textId="77777777" w:rsidR="000E17AC" w:rsidRDefault="00FF7076">
      <w:pPr>
        <w:bidi/>
        <w:rPr>
          <w:sz w:val="24"/>
          <w:szCs w:val="24"/>
          <w:rtl/>
        </w:rPr>
      </w:pPr>
      <w:r>
        <w:rPr>
          <w:rFonts w:hint="cs"/>
          <w:rtl/>
        </w:rPr>
        <w:br w:type="page"/>
      </w:r>
    </w:p>
    <w:p w14:paraId="1AF1B27D" w14:textId="77777777" w:rsidR="000E17AC" w:rsidRDefault="00FF7076">
      <w:pPr>
        <w:bidi/>
        <w:ind w:left="-720"/>
        <w:rPr>
          <w:b/>
          <w:sz w:val="24"/>
          <w:szCs w:val="24"/>
          <w:rtl/>
        </w:rPr>
      </w:pPr>
      <w:r>
        <w:rPr>
          <w:rFonts w:hint="cs"/>
          <w:b/>
          <w:sz w:val="24"/>
          <w:szCs w:val="24"/>
          <w:rtl/>
        </w:rPr>
        <w:lastRenderedPageBreak/>
        <w:t>يستخدم هذا النموذج من أجل:</w:t>
      </w:r>
    </w:p>
    <w:p w14:paraId="455935CF" w14:textId="77777777" w:rsidR="000E17AC" w:rsidRDefault="00FF7076">
      <w:pPr>
        <w:bidi/>
        <w:ind w:left="-720"/>
        <w:rPr>
          <w:sz w:val="24"/>
          <w:szCs w:val="24"/>
          <w:rtl/>
        </w:rPr>
      </w:pPr>
      <w:r>
        <w:rPr>
          <w:rFonts w:hint="cs"/>
          <w:sz w:val="24"/>
          <w:szCs w:val="24"/>
          <w:rtl/>
        </w:rPr>
        <w:t xml:space="preserve">توثيق ما إذا كان الطفل يستوفي معايير الأهلية لإصابات الدماغ الرضحية وأساس هذا التحديد وفقًا 34 </w:t>
      </w:r>
      <w:r>
        <w:rPr>
          <w:sz w:val="24"/>
          <w:szCs w:val="24"/>
        </w:rPr>
        <w:t>CFR §</w:t>
      </w:r>
      <w:r>
        <w:rPr>
          <w:rFonts w:hint="cs"/>
          <w:sz w:val="24"/>
          <w:szCs w:val="24"/>
          <w:rtl/>
        </w:rPr>
        <w:t xml:space="preserve">300.8 و </w:t>
      </w:r>
      <w:r>
        <w:rPr>
          <w:sz w:val="24"/>
          <w:szCs w:val="24"/>
        </w:rPr>
        <w:t>OAR 581-015-2780</w:t>
      </w:r>
      <w:r>
        <w:rPr>
          <w:rFonts w:hint="cs"/>
          <w:sz w:val="24"/>
          <w:szCs w:val="24"/>
          <w:rtl/>
        </w:rPr>
        <w:t xml:space="preserve"> و </w:t>
      </w:r>
      <w:r>
        <w:rPr>
          <w:sz w:val="24"/>
          <w:szCs w:val="24"/>
        </w:rPr>
        <w:t>OAR 581-015-2175</w:t>
      </w:r>
      <w:r>
        <w:rPr>
          <w:rFonts w:hint="cs"/>
          <w:sz w:val="24"/>
          <w:szCs w:val="24"/>
          <w:rtl/>
        </w:rPr>
        <w:t>.</w:t>
      </w:r>
    </w:p>
    <w:p w14:paraId="0A721C38" w14:textId="77777777" w:rsidR="000E17AC" w:rsidRDefault="00FF7076">
      <w:pPr>
        <w:bidi/>
        <w:ind w:left="-720"/>
        <w:rPr>
          <w:sz w:val="24"/>
          <w:szCs w:val="24"/>
          <w:rtl/>
        </w:rPr>
      </w:pPr>
      <w:r>
        <w:rPr>
          <w:rFonts w:hint="cs"/>
          <w:sz w:val="24"/>
          <w:szCs w:val="24"/>
          <w:rtl/>
        </w:rPr>
        <w:t>استيفاء المتطلبات التالية، فيما يتعلق بضرورة إثبات الأهلية للتربية الخاصة والخدمات ذات الصلة:</w:t>
      </w:r>
    </w:p>
    <w:p w14:paraId="56B157E6" w14:textId="77777777" w:rsidR="000E17AC" w:rsidRDefault="00FF7076">
      <w:pPr>
        <w:bidi/>
        <w:ind w:left="-720"/>
        <w:rPr>
          <w:sz w:val="24"/>
          <w:szCs w:val="24"/>
          <w:rtl/>
        </w:rPr>
      </w:pPr>
      <w:r>
        <w:rPr>
          <w:sz w:val="24"/>
          <w:szCs w:val="24"/>
        </w:rPr>
        <w:t>OAR 581-015-2100</w:t>
      </w:r>
      <w:r>
        <w:rPr>
          <w:rFonts w:hint="cs"/>
          <w:sz w:val="24"/>
          <w:szCs w:val="24"/>
          <w:rtl/>
        </w:rPr>
        <w:t xml:space="preserve"> (مسؤولية التقييم وتحديد </w:t>
      </w:r>
      <w:proofErr w:type="gramStart"/>
      <w:r>
        <w:rPr>
          <w:rFonts w:hint="cs"/>
          <w:sz w:val="24"/>
          <w:szCs w:val="24"/>
          <w:rtl/>
        </w:rPr>
        <w:t>الأهلية)؛</w:t>
      </w:r>
      <w:proofErr w:type="gramEnd"/>
    </w:p>
    <w:p w14:paraId="6C85FE4D" w14:textId="77777777" w:rsidR="000E17AC" w:rsidRDefault="00FF7076">
      <w:pPr>
        <w:bidi/>
        <w:ind w:left="-720"/>
        <w:rPr>
          <w:sz w:val="24"/>
          <w:szCs w:val="24"/>
          <w:rtl/>
        </w:rPr>
      </w:pPr>
      <w:r>
        <w:rPr>
          <w:sz w:val="24"/>
          <w:szCs w:val="24"/>
        </w:rPr>
        <w:t>OAR 581-015-2105</w:t>
      </w:r>
      <w:r>
        <w:rPr>
          <w:rFonts w:hint="cs"/>
          <w:sz w:val="24"/>
          <w:szCs w:val="24"/>
          <w:rtl/>
        </w:rPr>
        <w:t xml:space="preserve"> (متطلبات التقييم وإعادة </w:t>
      </w:r>
      <w:proofErr w:type="gramStart"/>
      <w:r>
        <w:rPr>
          <w:rFonts w:hint="cs"/>
          <w:sz w:val="24"/>
          <w:szCs w:val="24"/>
          <w:rtl/>
        </w:rPr>
        <w:t>التقييم)؛</w:t>
      </w:r>
      <w:proofErr w:type="gramEnd"/>
    </w:p>
    <w:p w14:paraId="6B79B174" w14:textId="77777777" w:rsidR="000E17AC" w:rsidRDefault="00FF7076">
      <w:pPr>
        <w:bidi/>
        <w:ind w:left="-720"/>
        <w:rPr>
          <w:sz w:val="24"/>
          <w:szCs w:val="24"/>
          <w:rtl/>
        </w:rPr>
      </w:pPr>
      <w:r>
        <w:rPr>
          <w:sz w:val="24"/>
          <w:szCs w:val="24"/>
        </w:rPr>
        <w:t>OAR 581-015-2110</w:t>
      </w:r>
      <w:r>
        <w:rPr>
          <w:rFonts w:hint="cs"/>
          <w:sz w:val="24"/>
          <w:szCs w:val="24"/>
          <w:rtl/>
        </w:rPr>
        <w:t xml:space="preserve"> (التقييم العام وإجراءات إعادة </w:t>
      </w:r>
      <w:proofErr w:type="gramStart"/>
      <w:r>
        <w:rPr>
          <w:rFonts w:hint="cs"/>
          <w:sz w:val="24"/>
          <w:szCs w:val="24"/>
          <w:rtl/>
        </w:rPr>
        <w:t>التقييم)؛</w:t>
      </w:r>
      <w:proofErr w:type="gramEnd"/>
    </w:p>
    <w:p w14:paraId="3699951E" w14:textId="77777777" w:rsidR="000E17AC" w:rsidRDefault="00FF7076">
      <w:pPr>
        <w:bidi/>
        <w:ind w:left="-720"/>
        <w:rPr>
          <w:sz w:val="24"/>
          <w:szCs w:val="24"/>
          <w:rtl/>
        </w:rPr>
      </w:pPr>
      <w:r>
        <w:rPr>
          <w:sz w:val="24"/>
          <w:szCs w:val="24"/>
        </w:rPr>
        <w:t>OAR 581-015-2115</w:t>
      </w:r>
      <w:r>
        <w:rPr>
          <w:rFonts w:hint="cs"/>
          <w:sz w:val="24"/>
          <w:szCs w:val="24"/>
          <w:rtl/>
        </w:rPr>
        <w:t xml:space="preserve"> (تخطيط </w:t>
      </w:r>
      <w:proofErr w:type="gramStart"/>
      <w:r>
        <w:rPr>
          <w:rFonts w:hint="cs"/>
          <w:sz w:val="24"/>
          <w:szCs w:val="24"/>
          <w:rtl/>
        </w:rPr>
        <w:t>التقييم)؛</w:t>
      </w:r>
      <w:proofErr w:type="gramEnd"/>
    </w:p>
    <w:p w14:paraId="3CFA81FB" w14:textId="77777777" w:rsidR="000E17AC" w:rsidRDefault="00FF7076">
      <w:pPr>
        <w:bidi/>
        <w:ind w:left="-720"/>
        <w:rPr>
          <w:sz w:val="24"/>
          <w:szCs w:val="24"/>
          <w:rtl/>
        </w:rPr>
      </w:pPr>
      <w:r>
        <w:rPr>
          <w:sz w:val="24"/>
          <w:szCs w:val="24"/>
        </w:rPr>
        <w:t>OAR 581-015-2120</w:t>
      </w:r>
      <w:r>
        <w:rPr>
          <w:rFonts w:hint="cs"/>
          <w:sz w:val="24"/>
          <w:szCs w:val="24"/>
          <w:rtl/>
        </w:rPr>
        <w:t xml:space="preserve"> (تحديد </w:t>
      </w:r>
      <w:proofErr w:type="gramStart"/>
      <w:r>
        <w:rPr>
          <w:rFonts w:hint="cs"/>
          <w:sz w:val="24"/>
          <w:szCs w:val="24"/>
          <w:rtl/>
        </w:rPr>
        <w:t>الأهلية)؛</w:t>
      </w:r>
      <w:proofErr w:type="gramEnd"/>
    </w:p>
    <w:p w14:paraId="71594B1A" w14:textId="77777777" w:rsidR="000E17AC" w:rsidRDefault="00FF7076">
      <w:pPr>
        <w:bidi/>
        <w:ind w:left="-720"/>
        <w:rPr>
          <w:sz w:val="24"/>
          <w:szCs w:val="24"/>
          <w:rtl/>
        </w:rPr>
      </w:pPr>
      <w:r>
        <w:rPr>
          <w:sz w:val="24"/>
          <w:szCs w:val="24"/>
        </w:rPr>
        <w:t>OAR 581-015-2125</w:t>
      </w:r>
      <w:r>
        <w:rPr>
          <w:rFonts w:hint="cs"/>
          <w:sz w:val="24"/>
          <w:szCs w:val="24"/>
          <w:rtl/>
        </w:rPr>
        <w:t xml:space="preserve"> (تفسير بيانات </w:t>
      </w:r>
      <w:proofErr w:type="gramStart"/>
      <w:r>
        <w:rPr>
          <w:rFonts w:hint="cs"/>
          <w:sz w:val="24"/>
          <w:szCs w:val="24"/>
          <w:rtl/>
        </w:rPr>
        <w:t>التقييم)؛</w:t>
      </w:r>
      <w:proofErr w:type="gramEnd"/>
    </w:p>
    <w:p w14:paraId="09A32B3F" w14:textId="77777777" w:rsidR="000E17AC" w:rsidRDefault="00FF7076">
      <w:pPr>
        <w:bidi/>
        <w:ind w:left="-720"/>
        <w:rPr>
          <w:sz w:val="24"/>
          <w:szCs w:val="24"/>
          <w:rtl/>
        </w:rPr>
      </w:pPr>
      <w:r>
        <w:rPr>
          <w:sz w:val="24"/>
          <w:szCs w:val="24"/>
        </w:rPr>
        <w:t>OAR 581-015-2775</w:t>
      </w:r>
      <w:r>
        <w:rPr>
          <w:rFonts w:hint="cs"/>
          <w:sz w:val="24"/>
          <w:szCs w:val="24"/>
          <w:rtl/>
        </w:rPr>
        <w:t xml:space="preserve"> (تقييمات التدخل </w:t>
      </w:r>
      <w:proofErr w:type="gramStart"/>
      <w:r>
        <w:rPr>
          <w:rFonts w:hint="cs"/>
          <w:sz w:val="24"/>
          <w:szCs w:val="24"/>
          <w:rtl/>
        </w:rPr>
        <w:t>المبكر)؛</w:t>
      </w:r>
      <w:proofErr w:type="gramEnd"/>
    </w:p>
    <w:p w14:paraId="53BEBAAB" w14:textId="77777777" w:rsidR="000E17AC" w:rsidRDefault="00FF7076">
      <w:pPr>
        <w:bidi/>
        <w:ind w:left="-720"/>
        <w:rPr>
          <w:sz w:val="24"/>
          <w:szCs w:val="24"/>
          <w:rtl/>
        </w:rPr>
      </w:pPr>
      <w:r>
        <w:rPr>
          <w:sz w:val="24"/>
          <w:szCs w:val="24"/>
        </w:rPr>
        <w:t>OAR 581-015-2780</w:t>
      </w:r>
      <w:r>
        <w:rPr>
          <w:rFonts w:hint="cs"/>
          <w:sz w:val="24"/>
          <w:szCs w:val="24"/>
          <w:rtl/>
        </w:rPr>
        <w:t xml:space="preserve"> (الأهلية للتدخل </w:t>
      </w:r>
      <w:proofErr w:type="gramStart"/>
      <w:r>
        <w:rPr>
          <w:rFonts w:hint="cs"/>
          <w:sz w:val="24"/>
          <w:szCs w:val="24"/>
          <w:rtl/>
        </w:rPr>
        <w:t>المبكر)؛</w:t>
      </w:r>
      <w:proofErr w:type="gramEnd"/>
    </w:p>
    <w:p w14:paraId="570C2775" w14:textId="77777777" w:rsidR="000E17AC" w:rsidRDefault="00FF7076">
      <w:pPr>
        <w:bidi/>
        <w:ind w:left="-720"/>
        <w:rPr>
          <w:sz w:val="24"/>
          <w:szCs w:val="24"/>
          <w:rtl/>
        </w:rPr>
      </w:pPr>
      <w:r>
        <w:rPr>
          <w:rFonts w:hint="cs"/>
          <w:sz w:val="24"/>
          <w:szCs w:val="24"/>
          <w:rtl/>
        </w:rPr>
        <w:t>توثيق تاريخ تأسيس الأهلية الأولية و/أو إعادة تأسيسها.</w:t>
      </w:r>
    </w:p>
    <w:p w14:paraId="08529E95" w14:textId="77777777" w:rsidR="000E17AC" w:rsidRDefault="00FF7076">
      <w:pPr>
        <w:bidi/>
        <w:ind w:left="-720"/>
        <w:rPr>
          <w:sz w:val="24"/>
          <w:szCs w:val="24"/>
          <w:rtl/>
        </w:rPr>
      </w:pPr>
      <w:r>
        <w:rPr>
          <w:rFonts w:hint="cs"/>
          <w:sz w:val="24"/>
          <w:szCs w:val="24"/>
          <w:rtl/>
        </w:rPr>
        <w:t>توفير مكان للفريق للتوقيع على البيان والإشارة إلى ما إذا كان كل عضو يوافق أو يرفض تحديد الأهلية؛ و</w:t>
      </w:r>
    </w:p>
    <w:p w14:paraId="649A5CE5" w14:textId="77777777" w:rsidR="000E17AC" w:rsidRDefault="00FF7076">
      <w:pPr>
        <w:bidi/>
        <w:ind w:left="-720"/>
        <w:rPr>
          <w:sz w:val="24"/>
          <w:szCs w:val="24"/>
          <w:rtl/>
        </w:rPr>
      </w:pPr>
      <w:r>
        <w:rPr>
          <w:rFonts w:hint="cs"/>
          <w:sz w:val="24"/>
          <w:szCs w:val="24"/>
          <w:rtl/>
        </w:rPr>
        <w:t>وثيقة تفيد بأن ولي الأمر حصل على نسخة من تقرير (تقارير) التقييم وبيان الأهلية.</w:t>
      </w:r>
    </w:p>
    <w:p w14:paraId="10EAA1D3" w14:textId="77777777" w:rsidR="000E17AC" w:rsidRDefault="00FF7076">
      <w:pPr>
        <w:bidi/>
        <w:ind w:left="-720"/>
        <w:rPr>
          <w:b/>
          <w:sz w:val="24"/>
          <w:szCs w:val="24"/>
          <w:rtl/>
        </w:rPr>
      </w:pPr>
      <w:r>
        <w:rPr>
          <w:rFonts w:hint="cs"/>
          <w:b/>
          <w:sz w:val="24"/>
          <w:szCs w:val="24"/>
          <w:rtl/>
        </w:rPr>
        <w:t>التوجيهات:</w:t>
      </w:r>
    </w:p>
    <w:p w14:paraId="144ECCF5" w14:textId="77777777" w:rsidR="000E17AC" w:rsidRDefault="00FF7076">
      <w:pPr>
        <w:bidi/>
        <w:ind w:left="-720"/>
        <w:rPr>
          <w:sz w:val="24"/>
          <w:szCs w:val="24"/>
          <w:rtl/>
        </w:rPr>
      </w:pPr>
      <w:r>
        <w:rPr>
          <w:rFonts w:hint="cs"/>
          <w:sz w:val="24"/>
          <w:szCs w:val="24"/>
          <w:rtl/>
        </w:rPr>
        <w:t>أدخل التاريخ الذي أكمل فيه الفريق النموذج.</w:t>
      </w:r>
    </w:p>
    <w:p w14:paraId="2E199A69" w14:textId="77777777" w:rsidR="000E17AC" w:rsidRDefault="00FF7076">
      <w:pPr>
        <w:bidi/>
        <w:ind w:left="-720"/>
        <w:rPr>
          <w:sz w:val="24"/>
          <w:szCs w:val="24"/>
          <w:rtl/>
        </w:rPr>
      </w:pPr>
      <w:r>
        <w:rPr>
          <w:rFonts w:hint="cs"/>
          <w:sz w:val="24"/>
          <w:szCs w:val="24"/>
          <w:rtl/>
        </w:rPr>
        <w:t>أدخل تاريخ الأهلية الأولية و/أو إعادة إثبات الأهلية.</w:t>
      </w:r>
    </w:p>
    <w:p w14:paraId="27458BF5" w14:textId="77777777" w:rsidR="000E17AC" w:rsidRDefault="00FF7076">
      <w:pPr>
        <w:bidi/>
        <w:ind w:left="-720"/>
        <w:rPr>
          <w:sz w:val="24"/>
          <w:szCs w:val="24"/>
          <w:rtl/>
        </w:rPr>
      </w:pPr>
      <w:r>
        <w:rPr>
          <w:rFonts w:hint="cs"/>
          <w:sz w:val="24"/>
          <w:szCs w:val="24"/>
          <w:rtl/>
        </w:rPr>
        <w:t>أدخل اسم الطفل.</w:t>
      </w:r>
    </w:p>
    <w:p w14:paraId="3216F95E" w14:textId="77777777" w:rsidR="000E17AC" w:rsidRDefault="00FF7076">
      <w:pPr>
        <w:bidi/>
        <w:ind w:left="-720"/>
        <w:rPr>
          <w:sz w:val="24"/>
          <w:szCs w:val="24"/>
          <w:rtl/>
        </w:rPr>
      </w:pPr>
      <w:r>
        <w:rPr>
          <w:rFonts w:hint="cs"/>
          <w:sz w:val="24"/>
          <w:szCs w:val="24"/>
          <w:rtl/>
        </w:rPr>
        <w:t>أدخل تاريخ ميلاد الطفل.</w:t>
      </w:r>
    </w:p>
    <w:p w14:paraId="366949F0" w14:textId="77777777" w:rsidR="000E17AC" w:rsidRDefault="00FF7076">
      <w:pPr>
        <w:bidi/>
        <w:ind w:left="-720"/>
        <w:rPr>
          <w:sz w:val="24"/>
          <w:szCs w:val="24"/>
          <w:rtl/>
        </w:rPr>
      </w:pPr>
      <w:r>
        <w:rPr>
          <w:rFonts w:hint="cs"/>
          <w:sz w:val="24"/>
          <w:szCs w:val="24"/>
          <w:rtl/>
        </w:rPr>
        <w:t>أدخل رقم الخدمة الخاص بالطفل.</w:t>
      </w:r>
    </w:p>
    <w:p w14:paraId="00465E46" w14:textId="77777777" w:rsidR="000E17AC" w:rsidRDefault="00FF7076">
      <w:pPr>
        <w:bidi/>
        <w:ind w:left="-720"/>
        <w:rPr>
          <w:sz w:val="24"/>
          <w:szCs w:val="24"/>
          <w:rtl/>
        </w:rPr>
      </w:pPr>
      <w:r>
        <w:rPr>
          <w:rFonts w:hint="cs"/>
          <w:sz w:val="24"/>
          <w:szCs w:val="24"/>
          <w:rtl/>
        </w:rPr>
        <w:t>أدخل منطقة مدرسة الطفل.</w:t>
      </w:r>
    </w:p>
    <w:p w14:paraId="269B4DFE" w14:textId="77777777" w:rsidR="000E17AC" w:rsidRDefault="00FF7076">
      <w:pPr>
        <w:bidi/>
        <w:ind w:left="-720"/>
        <w:rPr>
          <w:sz w:val="24"/>
          <w:szCs w:val="24"/>
          <w:rtl/>
        </w:rPr>
      </w:pPr>
      <w:r>
        <w:rPr>
          <w:rFonts w:hint="cs"/>
          <w:sz w:val="24"/>
          <w:szCs w:val="24"/>
          <w:rtl/>
        </w:rPr>
        <w:t>أدخل مدرسة الطفل.</w:t>
      </w:r>
    </w:p>
    <w:p w14:paraId="2F0BC358" w14:textId="77777777" w:rsidR="000E17AC" w:rsidRDefault="00FF7076">
      <w:pPr>
        <w:bidi/>
        <w:ind w:left="-720"/>
        <w:rPr>
          <w:sz w:val="24"/>
          <w:szCs w:val="24"/>
          <w:rtl/>
        </w:rPr>
      </w:pPr>
      <w:r>
        <w:rPr>
          <w:rFonts w:hint="cs"/>
          <w:sz w:val="24"/>
          <w:szCs w:val="24"/>
          <w:rtl/>
        </w:rPr>
        <w:t>أدخل مستوى الطفل في وقت تعبئة النموذج.</w:t>
      </w:r>
    </w:p>
    <w:p w14:paraId="7151E66D" w14:textId="77777777" w:rsidR="000E17AC" w:rsidRDefault="00FF7076">
      <w:pPr>
        <w:bidi/>
        <w:ind w:left="-720"/>
        <w:rPr>
          <w:sz w:val="24"/>
          <w:szCs w:val="24"/>
          <w:rtl/>
        </w:rPr>
      </w:pPr>
      <w:r>
        <w:rPr>
          <w:rFonts w:hint="cs"/>
          <w:sz w:val="24"/>
          <w:szCs w:val="24"/>
          <w:rtl/>
        </w:rPr>
        <w:t>توثيق استكمال عناصر التقييم المطلوبة.</w:t>
      </w:r>
    </w:p>
    <w:p w14:paraId="6E01CD2B" w14:textId="77777777" w:rsidR="000E17AC" w:rsidRDefault="00FF7076">
      <w:pPr>
        <w:bidi/>
        <w:ind w:left="-720"/>
        <w:rPr>
          <w:sz w:val="24"/>
          <w:szCs w:val="24"/>
          <w:rtl/>
        </w:rPr>
      </w:pPr>
      <w:r>
        <w:rPr>
          <w:rFonts w:hint="cs"/>
          <w:sz w:val="24"/>
          <w:szCs w:val="24"/>
          <w:rtl/>
        </w:rPr>
        <w:t>مراجعة وتسجيل الردود لجميع مكونات معايير الأهلية.</w:t>
      </w:r>
    </w:p>
    <w:p w14:paraId="5628E846" w14:textId="77777777" w:rsidR="000E17AC" w:rsidRDefault="00FF7076">
      <w:pPr>
        <w:bidi/>
        <w:ind w:left="-720"/>
        <w:rPr>
          <w:sz w:val="24"/>
          <w:szCs w:val="24"/>
          <w:rtl/>
        </w:rPr>
      </w:pPr>
      <w:r>
        <w:rPr>
          <w:rFonts w:hint="cs"/>
          <w:sz w:val="24"/>
          <w:szCs w:val="24"/>
          <w:rtl/>
        </w:rPr>
        <w:t>مراجعة وتسجيل الردود لجميع مكونات تحديد الأهلية.</w:t>
      </w:r>
    </w:p>
    <w:p w14:paraId="7A63B6CB" w14:textId="77777777" w:rsidR="000E17AC" w:rsidRDefault="00FF7076">
      <w:pPr>
        <w:bidi/>
        <w:ind w:left="-720"/>
        <w:rPr>
          <w:sz w:val="24"/>
          <w:szCs w:val="24"/>
          <w:rtl/>
        </w:rPr>
      </w:pPr>
      <w:r>
        <w:rPr>
          <w:rFonts w:hint="cs"/>
          <w:sz w:val="24"/>
          <w:szCs w:val="24"/>
          <w:rtl/>
        </w:rPr>
        <w:t>توضيح ما إذا كان الطفل يستوفي أو لا يستوفي معايير الأهلية.</w:t>
      </w:r>
    </w:p>
    <w:p w14:paraId="5E688321" w14:textId="77777777" w:rsidR="000E17AC" w:rsidRDefault="00FF7076">
      <w:pPr>
        <w:bidi/>
        <w:ind w:left="-720"/>
        <w:rPr>
          <w:sz w:val="24"/>
          <w:szCs w:val="24"/>
          <w:rtl/>
        </w:rPr>
      </w:pPr>
      <w:r>
        <w:rPr>
          <w:rFonts w:hint="cs"/>
          <w:sz w:val="24"/>
          <w:szCs w:val="24"/>
          <w:rtl/>
        </w:rPr>
        <w:t>اطلب من جميع أعضاء الفريق التوقيع والإشارة إلى مسماهم الوظيفي والتاريخ وما إذا كانوا يوافقون أو لا يوافقون على أن الطفل مؤهل.</w:t>
      </w:r>
    </w:p>
    <w:p w14:paraId="6A7B6CB7" w14:textId="77777777" w:rsidR="000E17AC" w:rsidRDefault="00FF7076">
      <w:pPr>
        <w:bidi/>
        <w:ind w:left="-720"/>
        <w:rPr>
          <w:sz w:val="24"/>
          <w:szCs w:val="24"/>
          <w:rtl/>
        </w:rPr>
      </w:pPr>
      <w:r>
        <w:rPr>
          <w:rFonts w:hint="cs"/>
          <w:sz w:val="24"/>
          <w:szCs w:val="24"/>
          <w:rtl/>
        </w:rPr>
        <w:lastRenderedPageBreak/>
        <w:t>ضع نسخة من هذا النموذج مع جميع المرفقات في ملف الطفل.</w:t>
      </w:r>
    </w:p>
    <w:p w14:paraId="1C069F9E" w14:textId="77777777" w:rsidR="000E17AC" w:rsidRDefault="00FF7076">
      <w:pPr>
        <w:bidi/>
        <w:ind w:left="-720"/>
        <w:rPr>
          <w:sz w:val="24"/>
          <w:szCs w:val="24"/>
          <w:rtl/>
        </w:rPr>
      </w:pPr>
      <w:r>
        <w:rPr>
          <w:rFonts w:hint="cs"/>
          <w:sz w:val="24"/>
          <w:szCs w:val="24"/>
          <w:rtl/>
        </w:rPr>
        <w:t>قدم نسخة من تقرير التقييم وبيان الأهلية إلى الوالد/ الوصي.</w:t>
      </w:r>
    </w:p>
    <w:p w14:paraId="452642E5" w14:textId="77777777" w:rsidR="000E17AC" w:rsidRDefault="000E17AC">
      <w:pPr>
        <w:ind w:left="-720"/>
        <w:jc w:val="both"/>
        <w:rPr>
          <w:sz w:val="24"/>
          <w:szCs w:val="24"/>
        </w:rPr>
      </w:pPr>
    </w:p>
    <w:p w14:paraId="67E12481" w14:textId="77777777" w:rsidR="000E17AC" w:rsidRDefault="00FF7076" w:rsidP="004F1F37">
      <w:pPr>
        <w:bidi/>
        <w:ind w:left="-720"/>
        <w:rPr>
          <w:sz w:val="24"/>
          <w:szCs w:val="24"/>
          <w:rtl/>
        </w:rPr>
      </w:pPr>
      <w:r>
        <w:rPr>
          <w:rFonts w:hint="cs"/>
          <w:i/>
          <w:sz w:val="24"/>
          <w:szCs w:val="24"/>
          <w:rtl/>
        </w:rPr>
        <w:t>ملاحظة:</w:t>
      </w:r>
      <w:r>
        <w:rPr>
          <w:rFonts w:hint="cs"/>
          <w:sz w:val="24"/>
          <w:szCs w:val="24"/>
          <w:rtl/>
        </w:rPr>
        <w:t xml:space="preserve"> إذا كان الفريق يستخدم البيانات الموجودة، حدد معلومات التقييم المستخدمة، والتاريخ الذي يحدد الفريق أن هذه المعلومات سارية حاليًا. إرفاق وثائق كل تقييم.</w:t>
      </w:r>
    </w:p>
    <w:sectPr w:rsidR="000E17AC">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3D955" w14:textId="77777777" w:rsidR="00C77CB5" w:rsidRDefault="00C77CB5">
      <w:pPr>
        <w:spacing w:after="0"/>
      </w:pPr>
      <w:r>
        <w:separator/>
      </w:r>
    </w:p>
  </w:endnote>
  <w:endnote w:type="continuationSeparator" w:id="0">
    <w:p w14:paraId="0F74FE08" w14:textId="77777777" w:rsidR="00C77CB5" w:rsidRDefault="00C77C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BE66E" w14:textId="77777777" w:rsidR="000E17AC" w:rsidRDefault="000E17AC">
    <w:pPr>
      <w:pBdr>
        <w:top w:val="nil"/>
        <w:left w:val="nil"/>
        <w:bottom w:val="nil"/>
        <w:right w:val="nil"/>
        <w:between w:val="nil"/>
      </w:pBdr>
      <w:tabs>
        <w:tab w:val="center" w:pos="4680"/>
        <w:tab w:val="right" w:pos="9360"/>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78145682"/>
      <w:docPartObj>
        <w:docPartGallery w:val="Page Numbers (Bottom of Page)"/>
        <w:docPartUnique/>
      </w:docPartObj>
    </w:sdtPr>
    <w:sdtEndPr>
      <w:rPr>
        <w:noProof/>
        <w:sz w:val="24"/>
        <w:szCs w:val="24"/>
      </w:rPr>
    </w:sdtEndPr>
    <w:sdtContent>
      <w:p w14:paraId="49B2912E" w14:textId="77777777" w:rsidR="00BA1B45" w:rsidRPr="00BA1B45" w:rsidRDefault="00BA1B45">
        <w:pPr>
          <w:pStyle w:val="Footer"/>
          <w:bidi/>
          <w:jc w:val="right"/>
          <w:rPr>
            <w:sz w:val="24"/>
            <w:szCs w:val="24"/>
            <w:rtl/>
          </w:rPr>
        </w:pPr>
        <w:r w:rsidRPr="00BA1B45">
          <w:rPr>
            <w:rFonts w:hint="cs"/>
            <w:sz w:val="24"/>
            <w:szCs w:val="24"/>
            <w:rtl/>
          </w:rPr>
          <w:fldChar w:fldCharType="begin"/>
        </w:r>
        <w:r>
          <w:rPr>
            <w:rtl/>
          </w:rPr>
          <w:instrText xml:space="preserve"> </w:instrText>
        </w:r>
        <w:r w:rsidRPr="00BA1B45">
          <w:rPr>
            <w:rFonts w:hint="cs"/>
            <w:sz w:val="24"/>
            <w:szCs w:val="24"/>
          </w:rPr>
          <w:instrText xml:space="preserve">PAGE   \* MERGEFORMAT </w:instrText>
        </w:r>
        <w:r w:rsidRPr="00BA1B45">
          <w:rPr>
            <w:rFonts w:hint="cs"/>
            <w:sz w:val="24"/>
            <w:szCs w:val="24"/>
            <w:rtl/>
          </w:rPr>
          <w:fldChar w:fldCharType="separate"/>
        </w:r>
        <w:r w:rsidR="00F87FC2">
          <w:rPr>
            <w:rFonts w:hint="cs"/>
            <w:sz w:val="24"/>
            <w:szCs w:val="24"/>
            <w:rtl/>
          </w:rPr>
          <w:t>4</w:t>
        </w:r>
        <w:r w:rsidRPr="00BA1B45">
          <w:rPr>
            <w:rFonts w:hint="cs"/>
            <w:sz w:val="24"/>
            <w:szCs w:val="24"/>
            <w:rtl/>
          </w:rPr>
          <w:fldChar w:fldCharType="end"/>
        </w:r>
      </w:p>
    </w:sdtContent>
  </w:sdt>
  <w:p w14:paraId="62787763" w14:textId="77777777" w:rsidR="000E17AC" w:rsidRDefault="000E17AC">
    <w:pPr>
      <w:pBdr>
        <w:top w:val="nil"/>
        <w:left w:val="nil"/>
        <w:bottom w:val="nil"/>
        <w:right w:val="nil"/>
        <w:between w:val="nil"/>
      </w:pBdr>
      <w:tabs>
        <w:tab w:val="center" w:pos="4680"/>
        <w:tab w:val="right" w:pos="9360"/>
      </w:tabs>
      <w:spacing w:after="0"/>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C41C" w14:textId="77777777" w:rsidR="000E17AC" w:rsidRDefault="000E17AC">
    <w:pPr>
      <w:pBdr>
        <w:top w:val="nil"/>
        <w:left w:val="nil"/>
        <w:bottom w:val="nil"/>
        <w:right w:val="nil"/>
        <w:between w:val="nil"/>
      </w:pBdr>
      <w:tabs>
        <w:tab w:val="center" w:pos="4680"/>
        <w:tab w:val="right" w:pos="936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8B8E6" w14:textId="77777777" w:rsidR="00C77CB5" w:rsidRDefault="00C77CB5">
      <w:pPr>
        <w:spacing w:after="0"/>
      </w:pPr>
      <w:r>
        <w:separator/>
      </w:r>
    </w:p>
  </w:footnote>
  <w:footnote w:type="continuationSeparator" w:id="0">
    <w:p w14:paraId="06175E36" w14:textId="77777777" w:rsidR="00C77CB5" w:rsidRDefault="00C77C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27220" w14:textId="77777777" w:rsidR="000E17AC" w:rsidRDefault="000E17AC">
    <w:pPr>
      <w:pBdr>
        <w:top w:val="nil"/>
        <w:left w:val="nil"/>
        <w:bottom w:val="nil"/>
        <w:right w:val="nil"/>
        <w:between w:val="nil"/>
      </w:pBdr>
      <w:tabs>
        <w:tab w:val="center" w:pos="4680"/>
        <w:tab w:val="right" w:pos="936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19C7E" w14:textId="77777777" w:rsidR="000E17AC" w:rsidRDefault="00FF7076">
    <w:pPr>
      <w:pBdr>
        <w:top w:val="nil"/>
        <w:left w:val="nil"/>
        <w:bottom w:val="nil"/>
        <w:right w:val="nil"/>
        <w:between w:val="nil"/>
      </w:pBdr>
      <w:tabs>
        <w:tab w:val="center" w:pos="4680"/>
        <w:tab w:val="right" w:pos="9360"/>
        <w:tab w:val="left" w:pos="1471"/>
      </w:tabs>
      <w:bidi/>
      <w:spacing w:after="0"/>
      <w:rPr>
        <w:b/>
        <w:color w:val="000000"/>
        <w:sz w:val="24"/>
        <w:szCs w:val="24"/>
        <w:rtl/>
      </w:rPr>
    </w:pPr>
    <w:r>
      <w:rPr>
        <w:rFonts w:hint="cs"/>
        <w:b/>
        <w:color w:val="000000"/>
        <w:sz w:val="24"/>
        <w:szCs w:val="24"/>
        <w:rtl/>
      </w:rPr>
      <w:tab/>
    </w:r>
    <w:r>
      <w:rPr>
        <w:rFonts w:hint="cs"/>
        <w:b/>
        <w:color w:val="000000"/>
        <w:sz w:val="24"/>
        <w:szCs w:val="24"/>
        <w:rtl/>
      </w:rPr>
      <w:tab/>
    </w:r>
    <w:r>
      <w:rPr>
        <w:rFonts w:hint="cs"/>
        <w:b/>
        <w:color w:val="000000"/>
        <w:sz w:val="24"/>
        <w:szCs w:val="24"/>
        <w:rtl/>
      </w:rPr>
      <w:t>شعار وكالة التعليم ومعلوماتها هنا</w:t>
    </w:r>
  </w:p>
  <w:p w14:paraId="631D467E" w14:textId="77777777" w:rsidR="000E17AC" w:rsidRDefault="00FF7076">
    <w:pPr>
      <w:bidi/>
      <w:spacing w:after="0"/>
      <w:ind w:left="-720" w:right="-720"/>
      <w:jc w:val="right"/>
      <w:rPr>
        <w:b/>
        <w:sz w:val="24"/>
        <w:szCs w:val="24"/>
        <w:rtl/>
      </w:rPr>
    </w:pPr>
    <w:bookmarkStart w:id="0" w:name="_heading=h.7b3uro2v4mzg"/>
    <w:bookmarkEnd w:id="0"/>
    <w:r>
      <w:rPr>
        <w:rFonts w:hint="cs"/>
        <w:b/>
        <w:sz w:val="24"/>
        <w:szCs w:val="24"/>
        <w:rtl/>
      </w:rPr>
      <w:t>تاريخ الاجتماع: ____________</w:t>
    </w:r>
  </w:p>
  <w:p w14:paraId="75263CDE" w14:textId="77777777" w:rsidR="000E17AC" w:rsidRDefault="000E17AC">
    <w:pPr>
      <w:bidi/>
      <w:spacing w:after="0"/>
      <w:jc w:val="right"/>
      <w:rPr>
        <w:b/>
        <w:sz w:val="24"/>
        <w:szCs w:val="24"/>
        <w:rtl/>
      </w:rPr>
    </w:pPr>
    <w:bookmarkStart w:id="1" w:name="_heading=h.lyogcc8k9hmn"/>
    <w:bookmarkEnd w:id="1"/>
  </w:p>
  <w:p w14:paraId="56F9FC78" w14:textId="77777777" w:rsidR="000E17AC" w:rsidRDefault="00FF7076">
    <w:pPr>
      <w:tabs>
        <w:tab w:val="left" w:pos="360"/>
        <w:tab w:val="left" w:pos="720"/>
        <w:tab w:val="left" w:pos="1080"/>
      </w:tabs>
      <w:bidi/>
      <w:spacing w:after="0"/>
      <w:ind w:left="-810"/>
      <w:jc w:val="center"/>
      <w:rPr>
        <w:b/>
        <w:smallCaps/>
        <w:sz w:val="24"/>
        <w:szCs w:val="24"/>
        <w:rtl/>
      </w:rPr>
    </w:pPr>
    <w:r>
      <w:rPr>
        <w:rFonts w:hint="cs"/>
        <w:b/>
        <w:smallCaps/>
        <w:sz w:val="24"/>
        <w:szCs w:val="24"/>
        <w:rtl/>
      </w:rPr>
      <w:t>بيان الأهلية للتعليم الخاص</w:t>
    </w:r>
  </w:p>
  <w:p w14:paraId="4F57701E" w14:textId="77777777" w:rsidR="000E17AC" w:rsidRDefault="00FF7076">
    <w:pPr>
      <w:tabs>
        <w:tab w:val="left" w:pos="360"/>
        <w:tab w:val="left" w:pos="720"/>
        <w:tab w:val="left" w:pos="1080"/>
      </w:tabs>
      <w:bidi/>
      <w:spacing w:after="0"/>
      <w:ind w:left="-810"/>
      <w:jc w:val="center"/>
      <w:rPr>
        <w:b/>
        <w:smallCaps/>
        <w:sz w:val="24"/>
        <w:szCs w:val="24"/>
        <w:rtl/>
      </w:rPr>
    </w:pPr>
    <w:r>
      <w:rPr>
        <w:rFonts w:hint="cs"/>
        <w:b/>
        <w:smallCaps/>
        <w:sz w:val="24"/>
        <w:szCs w:val="24"/>
        <w:rtl/>
      </w:rPr>
      <w:t xml:space="preserve"> إصابات الدماغ الرضحية</w:t>
    </w:r>
  </w:p>
  <w:p w14:paraId="687517A5" w14:textId="77777777" w:rsidR="000E17AC" w:rsidRDefault="00FF7076">
    <w:pPr>
      <w:tabs>
        <w:tab w:val="left" w:pos="360"/>
        <w:tab w:val="left" w:pos="720"/>
        <w:tab w:val="left" w:pos="1080"/>
      </w:tabs>
      <w:bidi/>
      <w:spacing w:after="0"/>
      <w:ind w:left="-810"/>
      <w:jc w:val="center"/>
      <w:rPr>
        <w:b/>
        <w:smallCaps/>
        <w:sz w:val="24"/>
        <w:szCs w:val="24"/>
        <w:rtl/>
      </w:rPr>
    </w:pPr>
    <w:r>
      <w:rPr>
        <w:rFonts w:hint="cs"/>
        <w:b/>
        <w:smallCaps/>
        <w:sz w:val="24"/>
        <w:szCs w:val="24"/>
        <w:rtl/>
      </w:rPr>
      <w:t>(التدخل المبكر)</w:t>
    </w:r>
  </w:p>
  <w:p w14:paraId="6F191298" w14:textId="77777777" w:rsidR="000E17AC" w:rsidRDefault="000E17AC">
    <w:pPr>
      <w:pBdr>
        <w:top w:val="nil"/>
        <w:left w:val="nil"/>
        <w:bottom w:val="nil"/>
        <w:right w:val="nil"/>
        <w:between w:val="nil"/>
      </w:pBdr>
      <w:tabs>
        <w:tab w:val="center" w:pos="4680"/>
        <w:tab w:val="right" w:pos="9360"/>
        <w:tab w:val="left" w:pos="1471"/>
      </w:tabs>
      <w:spacing w:after="0"/>
      <w:rPr>
        <w:b/>
        <w:sz w:val="24"/>
        <w:szCs w:val="24"/>
      </w:rPr>
    </w:pPr>
  </w:p>
  <w:p w14:paraId="2FEB4283" w14:textId="77777777" w:rsidR="000E17AC" w:rsidRDefault="000E17AC">
    <w:pPr>
      <w:pBdr>
        <w:top w:val="nil"/>
        <w:left w:val="nil"/>
        <w:bottom w:val="nil"/>
        <w:right w:val="nil"/>
        <w:between w:val="nil"/>
      </w:pBdr>
      <w:tabs>
        <w:tab w:val="center" w:pos="4680"/>
        <w:tab w:val="right" w:pos="9360"/>
      </w:tabs>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0724F" w14:textId="77777777" w:rsidR="000E17AC" w:rsidRDefault="000E17AC">
    <w:pPr>
      <w:pBdr>
        <w:top w:val="nil"/>
        <w:left w:val="nil"/>
        <w:bottom w:val="nil"/>
        <w:right w:val="nil"/>
        <w:between w:val="nil"/>
      </w:pBdr>
      <w:tabs>
        <w:tab w:val="center" w:pos="4680"/>
        <w:tab w:val="right" w:pos="9360"/>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E6F"/>
    <w:multiLevelType w:val="multilevel"/>
    <w:tmpl w:val="DC646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011AC7"/>
    <w:multiLevelType w:val="multilevel"/>
    <w:tmpl w:val="FF5E54A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5A1644A"/>
    <w:multiLevelType w:val="multilevel"/>
    <w:tmpl w:val="924C0A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A535F11"/>
    <w:multiLevelType w:val="multilevel"/>
    <w:tmpl w:val="C64E43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6A4C42"/>
    <w:multiLevelType w:val="multilevel"/>
    <w:tmpl w:val="AE5EC2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648632452">
    <w:abstractNumId w:val="1"/>
  </w:num>
  <w:num w:numId="2" w16cid:durableId="1784299537">
    <w:abstractNumId w:val="4"/>
  </w:num>
  <w:num w:numId="3" w16cid:durableId="931471842">
    <w:abstractNumId w:val="3"/>
  </w:num>
  <w:num w:numId="4" w16cid:durableId="2142334606">
    <w:abstractNumId w:val="0"/>
  </w:num>
  <w:num w:numId="5" w16cid:durableId="1620838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7AC"/>
    <w:rsid w:val="000E17AC"/>
    <w:rsid w:val="001D1223"/>
    <w:rsid w:val="001F38B6"/>
    <w:rsid w:val="00231522"/>
    <w:rsid w:val="004F1F37"/>
    <w:rsid w:val="006D550B"/>
    <w:rsid w:val="009D6110"/>
    <w:rsid w:val="00BA1B45"/>
    <w:rsid w:val="00C77CB5"/>
    <w:rsid w:val="00CD578B"/>
    <w:rsid w:val="00E03973"/>
    <w:rsid w:val="00F87FC2"/>
    <w:rsid w:val="00FE4A86"/>
    <w:rsid w:val="00FF70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3427"/>
  <w15:docId w15:val="{02E03A9B-0723-4506-B8C5-B5893A18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US" w:eastAsia="en-US" w:bidi="ar-EG"/>
      </w:rPr>
    </w:rPrDefault>
    <w:pPrDefault>
      <w:pPr>
        <w:spacing w:after="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22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1"/>
    <w:qFormat/>
    <w:rsid w:val="0016122E"/>
    <w:pPr>
      <w:ind w:left="720"/>
      <w:contextualSpacing/>
    </w:pPr>
  </w:style>
  <w:style w:type="character" w:styleId="PlaceholderText">
    <w:name w:val="Placeholder Text"/>
    <w:basedOn w:val="DefaultParagraphFont"/>
    <w:uiPriority w:val="99"/>
    <w:semiHidden/>
    <w:rsid w:val="0016122E"/>
    <w:rPr>
      <w:color w:val="808080"/>
    </w:rPr>
  </w:style>
  <w:style w:type="table" w:styleId="TableGrid">
    <w:name w:val="Table Grid"/>
    <w:basedOn w:val="TableNormal"/>
    <w:uiPriority w:val="59"/>
    <w:rsid w:val="0016122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4CE9"/>
    <w:pPr>
      <w:tabs>
        <w:tab w:val="center" w:pos="4680"/>
        <w:tab w:val="right" w:pos="9360"/>
      </w:tabs>
      <w:spacing w:after="0"/>
    </w:pPr>
  </w:style>
  <w:style w:type="character" w:customStyle="1" w:styleId="HeaderChar">
    <w:name w:val="Header Char"/>
    <w:basedOn w:val="DefaultParagraphFont"/>
    <w:link w:val="Header"/>
    <w:uiPriority w:val="99"/>
    <w:rsid w:val="00DB4CE9"/>
    <w:rPr>
      <w:rFonts w:ascii="Calibri" w:eastAsia="Calibri" w:hAnsi="Calibri"/>
      <w:sz w:val="21"/>
      <w:szCs w:val="21"/>
    </w:rPr>
  </w:style>
  <w:style w:type="paragraph" w:styleId="Footer">
    <w:name w:val="footer"/>
    <w:basedOn w:val="Normal"/>
    <w:link w:val="FooterChar"/>
    <w:uiPriority w:val="99"/>
    <w:unhideWhenUsed/>
    <w:rsid w:val="00DB4CE9"/>
    <w:pPr>
      <w:tabs>
        <w:tab w:val="center" w:pos="4680"/>
        <w:tab w:val="right" w:pos="9360"/>
      </w:tabs>
      <w:spacing w:after="0"/>
    </w:pPr>
  </w:style>
  <w:style w:type="character" w:customStyle="1" w:styleId="FooterChar">
    <w:name w:val="Footer Char"/>
    <w:basedOn w:val="DefaultParagraphFont"/>
    <w:link w:val="Footer"/>
    <w:uiPriority w:val="99"/>
    <w:rsid w:val="00DB4CE9"/>
    <w:rPr>
      <w:rFonts w:ascii="Calibri" w:eastAsia="Calibri" w:hAnsi="Calibri"/>
      <w:sz w:val="21"/>
      <w:szCs w:val="21"/>
    </w:rPr>
  </w:style>
  <w:style w:type="character" w:customStyle="1" w:styleId="Style1">
    <w:name w:val="Style1"/>
    <w:basedOn w:val="DefaultParagraphFont"/>
    <w:uiPriority w:val="1"/>
    <w:rsid w:val="0023619A"/>
    <w:rPr>
      <w:rFonts w:ascii="Calibri" w:hAnsi="Calibri"/>
      <w:sz w:val="16"/>
    </w:rPr>
  </w:style>
  <w:style w:type="character" w:customStyle="1" w:styleId="Style2">
    <w:name w:val="Style2"/>
    <w:basedOn w:val="DefaultParagraphFont"/>
    <w:uiPriority w:val="1"/>
    <w:rsid w:val="0048128C"/>
    <w:rPr>
      <w:rFonts w:ascii="Calibri" w:hAnsi="Calibri"/>
      <w:sz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3152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5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0owtDaM4HXoGEsVCoTdi3GEPqPQ==">AMUW2mW0Cx1gpSDNeoglKDHMH8Dxkpw3kbP8ujZZGOgnTMNucHi3QsEnFxFNtPXTxEHGYEc+WrbNPmX/mOkADT+oyEWcrVpPSnfxawXIjLPqMFkOn56FIthS5+DPY6PzF4l4Va5zngtuRPHPIC3NpSN88PTQWaYtp7mbKel9nQ5QL1rLKT9OSGM=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2025-07-03T18:06:24+00:00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B56A1CC-6989-4DF3-BC32-F563854B0752}"/>
</file>

<file path=customXml/itemProps3.xml><?xml version="1.0" encoding="utf-8"?>
<ds:datastoreItem xmlns:ds="http://schemas.openxmlformats.org/officeDocument/2006/customXml" ds:itemID="{45AD9E3B-0004-41FF-AFA9-54580290CAE8}"/>
</file>

<file path=customXml/itemProps4.xml><?xml version="1.0" encoding="utf-8"?>
<ds:datastoreItem xmlns:ds="http://schemas.openxmlformats.org/officeDocument/2006/customXml" ds:itemID="{2731E998-DA14-4E29-AEBC-F60CC04A3577}"/>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908</Words>
  <Characters>4695</Characters>
  <Application>Microsoft Office Word</Application>
  <DocSecurity>0</DocSecurity>
  <Lines>97</Lines>
  <Paragraphs>59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Linda - ODE</dc:creator>
  <cp:lastModifiedBy>PRIBBLE Lois * ODE</cp:lastModifiedBy>
  <cp:revision>2</cp:revision>
  <dcterms:created xsi:type="dcterms:W3CDTF">2025-06-30T22:41:00Z</dcterms:created>
  <dcterms:modified xsi:type="dcterms:W3CDTF">2025-06-30T22:41:00Z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0x010100425E51D87A423E4AB9261CF7A176D05E</vt:lpwstr>
  </property>
</Properties>
</file>