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Y="-109"/>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840"/>
        <w:gridCol w:w="3420"/>
        <w:gridCol w:w="3495"/>
      </w:tblGrid>
      <w:tr w:rsidR="00DA4343" w14:paraId="534411D0" w14:textId="77777777" w:rsidTr="00705E27">
        <w:trPr>
          <w:trHeight w:val="82"/>
          <w:tblHeader/>
        </w:trPr>
        <w:tc>
          <w:tcPr>
            <w:tcW w:w="3840" w:type="dxa"/>
            <w:shd w:val="clear" w:color="auto" w:fill="CCCCCC"/>
            <w:tcMar>
              <w:top w:w="28" w:type="dxa"/>
              <w:left w:w="28" w:type="dxa"/>
              <w:bottom w:w="28" w:type="dxa"/>
              <w:right w:w="28" w:type="dxa"/>
            </w:tcMar>
          </w:tcPr>
          <w:p w14:paraId="66FFCB91" w14:textId="77777777" w:rsidR="00DA4343" w:rsidRDefault="00DA4343" w:rsidP="00DA4343">
            <w:pPr>
              <w:ind w:right="120"/>
              <w:jc w:val="center"/>
              <w:rPr>
                <w:rFonts w:ascii="Calibri" w:eastAsia="Calibri" w:hAnsi="Calibri" w:cs="Calibri"/>
                <w:b/>
                <w:sz w:val="24"/>
                <w:szCs w:val="24"/>
              </w:rPr>
            </w:pPr>
            <w:r>
              <w:rPr>
                <w:rFonts w:ascii="Calibri" w:eastAsia="Calibri" w:hAnsi="Calibri" w:cs="Calibri"/>
                <w:b/>
                <w:sz w:val="24"/>
                <w:szCs w:val="24"/>
              </w:rPr>
              <w:t>Student Name</w:t>
            </w:r>
          </w:p>
        </w:tc>
        <w:tc>
          <w:tcPr>
            <w:tcW w:w="3420" w:type="dxa"/>
            <w:shd w:val="clear" w:color="auto" w:fill="CCCCCC"/>
            <w:tcMar>
              <w:top w:w="28" w:type="dxa"/>
              <w:left w:w="28" w:type="dxa"/>
              <w:bottom w:w="28" w:type="dxa"/>
              <w:right w:w="28" w:type="dxa"/>
            </w:tcMar>
          </w:tcPr>
          <w:p w14:paraId="7E3171B5" w14:textId="77777777" w:rsidR="00DA4343" w:rsidRDefault="00DA4343" w:rsidP="00DA4343">
            <w:pPr>
              <w:ind w:right="120"/>
              <w:jc w:val="center"/>
              <w:rPr>
                <w:rFonts w:ascii="Calibri" w:eastAsia="Calibri" w:hAnsi="Calibri" w:cs="Calibri"/>
                <w:b/>
                <w:sz w:val="24"/>
                <w:szCs w:val="24"/>
              </w:rPr>
            </w:pPr>
            <w:r>
              <w:rPr>
                <w:rFonts w:ascii="Calibri" w:eastAsia="Calibri" w:hAnsi="Calibri" w:cs="Calibri"/>
                <w:b/>
                <w:sz w:val="24"/>
                <w:szCs w:val="24"/>
              </w:rPr>
              <w:t>DOB</w:t>
            </w:r>
          </w:p>
        </w:tc>
        <w:tc>
          <w:tcPr>
            <w:tcW w:w="3495" w:type="dxa"/>
            <w:shd w:val="clear" w:color="auto" w:fill="CCCCCC"/>
            <w:tcMar>
              <w:top w:w="28" w:type="dxa"/>
              <w:left w:w="28" w:type="dxa"/>
              <w:bottom w:w="28" w:type="dxa"/>
              <w:right w:w="28" w:type="dxa"/>
            </w:tcMar>
          </w:tcPr>
          <w:p w14:paraId="49E437F8" w14:textId="77777777" w:rsidR="00DA4343" w:rsidRDefault="00DA4343" w:rsidP="00DA4343">
            <w:pPr>
              <w:ind w:right="120"/>
              <w:jc w:val="center"/>
              <w:rPr>
                <w:rFonts w:ascii="Calibri" w:eastAsia="Calibri" w:hAnsi="Calibri" w:cs="Calibri"/>
                <w:b/>
                <w:sz w:val="24"/>
                <w:szCs w:val="24"/>
              </w:rPr>
            </w:pPr>
            <w:r>
              <w:rPr>
                <w:rFonts w:ascii="Calibri" w:eastAsia="Calibri" w:hAnsi="Calibri" w:cs="Calibri"/>
                <w:b/>
                <w:sz w:val="24"/>
                <w:szCs w:val="24"/>
              </w:rPr>
              <w:t>SSID</w:t>
            </w:r>
          </w:p>
        </w:tc>
      </w:tr>
      <w:tr w:rsidR="00DA4343" w14:paraId="3A2079AD" w14:textId="77777777" w:rsidTr="00DA4343">
        <w:tc>
          <w:tcPr>
            <w:tcW w:w="3840" w:type="dxa"/>
            <w:shd w:val="clear" w:color="auto" w:fill="auto"/>
            <w:tcMar>
              <w:top w:w="28" w:type="dxa"/>
              <w:left w:w="28" w:type="dxa"/>
              <w:bottom w:w="28" w:type="dxa"/>
              <w:right w:w="28" w:type="dxa"/>
            </w:tcMar>
          </w:tcPr>
          <w:p w14:paraId="756C47E7" w14:textId="77777777" w:rsidR="00DA4343" w:rsidRDefault="00DA4343" w:rsidP="00DA4343">
            <w:pPr>
              <w:ind w:right="120"/>
              <w:rPr>
                <w:rFonts w:ascii="Calibri" w:eastAsia="Calibri" w:hAnsi="Calibri" w:cs="Calibri"/>
                <w:sz w:val="24"/>
                <w:szCs w:val="24"/>
              </w:rPr>
            </w:pPr>
          </w:p>
        </w:tc>
        <w:tc>
          <w:tcPr>
            <w:tcW w:w="3420" w:type="dxa"/>
            <w:shd w:val="clear" w:color="auto" w:fill="auto"/>
            <w:tcMar>
              <w:top w:w="28" w:type="dxa"/>
              <w:left w:w="28" w:type="dxa"/>
              <w:bottom w:w="28" w:type="dxa"/>
              <w:right w:w="28" w:type="dxa"/>
            </w:tcMar>
          </w:tcPr>
          <w:p w14:paraId="560F65F9" w14:textId="77777777" w:rsidR="00DA4343" w:rsidRDefault="00DA4343" w:rsidP="00DA4343">
            <w:pPr>
              <w:ind w:right="120"/>
              <w:rPr>
                <w:rFonts w:ascii="Calibri" w:eastAsia="Calibri" w:hAnsi="Calibri" w:cs="Calibri"/>
                <w:sz w:val="24"/>
                <w:szCs w:val="24"/>
              </w:rPr>
            </w:pPr>
          </w:p>
        </w:tc>
        <w:tc>
          <w:tcPr>
            <w:tcW w:w="3495" w:type="dxa"/>
            <w:shd w:val="clear" w:color="auto" w:fill="auto"/>
            <w:tcMar>
              <w:top w:w="28" w:type="dxa"/>
              <w:left w:w="28" w:type="dxa"/>
              <w:bottom w:w="28" w:type="dxa"/>
              <w:right w:w="28" w:type="dxa"/>
            </w:tcMar>
          </w:tcPr>
          <w:p w14:paraId="27C7E171" w14:textId="77777777" w:rsidR="00DA4343" w:rsidRDefault="00DA4343" w:rsidP="00DA4343">
            <w:pPr>
              <w:ind w:right="120"/>
              <w:rPr>
                <w:rFonts w:ascii="Calibri" w:eastAsia="Calibri" w:hAnsi="Calibri" w:cs="Calibri"/>
                <w:sz w:val="24"/>
                <w:szCs w:val="24"/>
              </w:rPr>
            </w:pPr>
          </w:p>
        </w:tc>
      </w:tr>
      <w:tr w:rsidR="00A42E39" w14:paraId="00D738B2" w14:textId="77777777" w:rsidTr="00DA4343">
        <w:tc>
          <w:tcPr>
            <w:tcW w:w="3840" w:type="dxa"/>
            <w:shd w:val="clear" w:color="auto" w:fill="CCCCCC"/>
            <w:tcMar>
              <w:top w:w="28" w:type="dxa"/>
              <w:left w:w="28" w:type="dxa"/>
              <w:bottom w:w="28" w:type="dxa"/>
              <w:right w:w="28" w:type="dxa"/>
            </w:tcMar>
          </w:tcPr>
          <w:p w14:paraId="0AE8C295" w14:textId="77777777" w:rsidR="00A42E39" w:rsidRPr="00A42E39" w:rsidRDefault="00A42E39" w:rsidP="00A42E39">
            <w:pPr>
              <w:jc w:val="center"/>
              <w:rPr>
                <w:rFonts w:ascii="Calibri" w:eastAsia="Calibri" w:hAnsi="Calibri" w:cs="Calibri"/>
                <w:b/>
                <w:sz w:val="24"/>
                <w:szCs w:val="24"/>
              </w:rPr>
            </w:pPr>
            <w:r w:rsidRPr="00A42E39">
              <w:rPr>
                <w:rFonts w:ascii="Calibri" w:eastAsia="Calibri" w:hAnsi="Calibri" w:cs="Calibri"/>
                <w:b/>
                <w:sz w:val="24"/>
                <w:szCs w:val="24"/>
              </w:rPr>
              <w:t>EI/ECSE Program</w:t>
            </w:r>
          </w:p>
        </w:tc>
        <w:tc>
          <w:tcPr>
            <w:tcW w:w="3420" w:type="dxa"/>
            <w:shd w:val="clear" w:color="auto" w:fill="CCCCCC"/>
            <w:tcMar>
              <w:top w:w="28" w:type="dxa"/>
              <w:left w:w="28" w:type="dxa"/>
              <w:bottom w:w="28" w:type="dxa"/>
              <w:right w:w="28" w:type="dxa"/>
            </w:tcMar>
          </w:tcPr>
          <w:p w14:paraId="1E7D94B7" w14:textId="77777777" w:rsidR="00A42E39" w:rsidRPr="00A42E39" w:rsidRDefault="00A42E39" w:rsidP="00A42E39">
            <w:pPr>
              <w:jc w:val="center"/>
              <w:rPr>
                <w:rFonts w:ascii="Calibri" w:eastAsia="Calibri" w:hAnsi="Calibri" w:cs="Calibri"/>
                <w:b/>
                <w:sz w:val="24"/>
                <w:szCs w:val="24"/>
              </w:rPr>
            </w:pPr>
            <w:r w:rsidRPr="00A42E39">
              <w:rPr>
                <w:rFonts w:ascii="Calibri" w:eastAsia="Calibri" w:hAnsi="Calibri" w:cs="Calibri"/>
                <w:b/>
                <w:sz w:val="24"/>
                <w:szCs w:val="24"/>
              </w:rPr>
              <w:t>County</w:t>
            </w:r>
          </w:p>
        </w:tc>
        <w:tc>
          <w:tcPr>
            <w:tcW w:w="3495" w:type="dxa"/>
            <w:shd w:val="clear" w:color="auto" w:fill="CCCCCC"/>
            <w:tcMar>
              <w:top w:w="28" w:type="dxa"/>
              <w:left w:w="28" w:type="dxa"/>
              <w:bottom w:w="28" w:type="dxa"/>
              <w:right w:w="28" w:type="dxa"/>
            </w:tcMar>
          </w:tcPr>
          <w:p w14:paraId="52BEE800" w14:textId="77777777" w:rsidR="00A42E39" w:rsidRPr="00A42E39" w:rsidRDefault="00A42E39" w:rsidP="00A42E39">
            <w:pPr>
              <w:jc w:val="center"/>
              <w:rPr>
                <w:rFonts w:ascii="Calibri" w:eastAsia="Calibri" w:hAnsi="Calibri" w:cs="Calibri"/>
                <w:b/>
                <w:sz w:val="24"/>
                <w:szCs w:val="24"/>
              </w:rPr>
            </w:pPr>
            <w:r w:rsidRPr="00A42E39">
              <w:rPr>
                <w:rFonts w:ascii="Calibri" w:eastAsia="Calibri" w:hAnsi="Calibri" w:cs="Calibri"/>
                <w:b/>
                <w:sz w:val="24"/>
                <w:szCs w:val="24"/>
              </w:rPr>
              <w:t>School District</w:t>
            </w:r>
          </w:p>
        </w:tc>
      </w:tr>
      <w:tr w:rsidR="00DA4343" w14:paraId="144CD3FC" w14:textId="77777777" w:rsidTr="00DA4343">
        <w:tc>
          <w:tcPr>
            <w:tcW w:w="3840" w:type="dxa"/>
            <w:shd w:val="clear" w:color="auto" w:fill="auto"/>
            <w:tcMar>
              <w:top w:w="28" w:type="dxa"/>
              <w:left w:w="28" w:type="dxa"/>
              <w:bottom w:w="28" w:type="dxa"/>
              <w:right w:w="28" w:type="dxa"/>
            </w:tcMar>
          </w:tcPr>
          <w:p w14:paraId="5BA6BF55" w14:textId="77777777" w:rsidR="00DA4343" w:rsidRDefault="00DA4343" w:rsidP="00DA4343">
            <w:pPr>
              <w:ind w:right="120"/>
              <w:rPr>
                <w:rFonts w:ascii="Calibri" w:eastAsia="Calibri" w:hAnsi="Calibri" w:cs="Calibri"/>
                <w:sz w:val="24"/>
                <w:szCs w:val="24"/>
              </w:rPr>
            </w:pPr>
          </w:p>
        </w:tc>
        <w:tc>
          <w:tcPr>
            <w:tcW w:w="3420" w:type="dxa"/>
            <w:shd w:val="clear" w:color="auto" w:fill="auto"/>
            <w:tcMar>
              <w:top w:w="28" w:type="dxa"/>
              <w:left w:w="28" w:type="dxa"/>
              <w:bottom w:w="28" w:type="dxa"/>
              <w:right w:w="28" w:type="dxa"/>
            </w:tcMar>
          </w:tcPr>
          <w:p w14:paraId="27070256" w14:textId="77777777" w:rsidR="00DA4343" w:rsidRDefault="00DA4343" w:rsidP="00DA4343">
            <w:pPr>
              <w:ind w:right="120"/>
              <w:rPr>
                <w:rFonts w:ascii="Calibri" w:eastAsia="Calibri" w:hAnsi="Calibri" w:cs="Calibri"/>
                <w:sz w:val="24"/>
                <w:szCs w:val="24"/>
              </w:rPr>
            </w:pPr>
          </w:p>
        </w:tc>
        <w:tc>
          <w:tcPr>
            <w:tcW w:w="3495" w:type="dxa"/>
            <w:shd w:val="clear" w:color="auto" w:fill="auto"/>
            <w:tcMar>
              <w:top w:w="28" w:type="dxa"/>
              <w:left w:w="28" w:type="dxa"/>
              <w:bottom w:w="28" w:type="dxa"/>
              <w:right w:w="28" w:type="dxa"/>
            </w:tcMar>
          </w:tcPr>
          <w:p w14:paraId="52F1761B" w14:textId="77777777" w:rsidR="00DA4343" w:rsidRDefault="00DA4343" w:rsidP="00DA4343">
            <w:pPr>
              <w:ind w:right="120"/>
              <w:rPr>
                <w:rFonts w:ascii="Calibri" w:eastAsia="Calibri" w:hAnsi="Calibri" w:cs="Calibri"/>
                <w:sz w:val="24"/>
                <w:szCs w:val="24"/>
              </w:rPr>
            </w:pPr>
          </w:p>
        </w:tc>
      </w:tr>
    </w:tbl>
    <w:p w14:paraId="626D2CC8" w14:textId="77777777" w:rsidR="007E2FCE" w:rsidRDefault="007E2FCE" w:rsidP="00533607">
      <w:pPr>
        <w:ind w:right="120"/>
        <w:rPr>
          <w:rFonts w:ascii="Calibri" w:eastAsia="Calibri" w:hAnsi="Calibri" w:cs="Calibri"/>
          <w:sz w:val="24"/>
          <w:szCs w:val="24"/>
        </w:rPr>
      </w:pPr>
    </w:p>
    <w:p w14:paraId="115BE461" w14:textId="77777777" w:rsidR="007E2FCE" w:rsidRDefault="00DA4343" w:rsidP="00533607">
      <w:pPr>
        <w:widowControl/>
        <w:ind w:right="120"/>
        <w:rPr>
          <w:rFonts w:ascii="Calibri" w:eastAsia="Calibri" w:hAnsi="Calibri" w:cs="Calibri"/>
          <w:b/>
          <w:sz w:val="24"/>
          <w:szCs w:val="24"/>
          <w:u w:val="single"/>
        </w:rPr>
      </w:pPr>
      <w:r>
        <w:rPr>
          <w:rFonts w:ascii="Calibri" w:eastAsia="Calibri" w:hAnsi="Calibri" w:cs="Calibri"/>
          <w:b/>
          <w:sz w:val="24"/>
          <w:szCs w:val="24"/>
          <w:u w:val="single"/>
        </w:rPr>
        <w:t>Comprehensive Evaluation</w:t>
      </w:r>
    </w:p>
    <w:p w14:paraId="0D550A0C" w14:textId="77777777" w:rsidR="007E2FCE" w:rsidRPr="00533607" w:rsidRDefault="00DA4343" w:rsidP="00533607">
      <w:pPr>
        <w:widowControl/>
        <w:ind w:right="120"/>
        <w:jc w:val="both"/>
        <w:rPr>
          <w:rFonts w:ascii="Calibri" w:eastAsia="Calibri" w:hAnsi="Calibri" w:cs="Calibri"/>
          <w:sz w:val="24"/>
          <w:szCs w:val="24"/>
        </w:rPr>
      </w:pPr>
      <w:r w:rsidRPr="00533607">
        <w:rPr>
          <w:rFonts w:ascii="Calibri" w:eastAsia="Calibri" w:hAnsi="Calibri" w:cs="Calibri"/>
          <w:sz w:val="24"/>
          <w:szCs w:val="24"/>
        </w:rPr>
        <w:t xml:space="preserve">If a child is suspected of having </w:t>
      </w:r>
      <w:proofErr w:type="gramStart"/>
      <w:r w:rsidRPr="00533607">
        <w:rPr>
          <w:rFonts w:ascii="Calibri" w:eastAsia="Calibri" w:hAnsi="Calibri" w:cs="Calibri"/>
          <w:sz w:val="24"/>
          <w:szCs w:val="24"/>
        </w:rPr>
        <w:t>a visual</w:t>
      </w:r>
      <w:proofErr w:type="gramEnd"/>
      <w:r w:rsidRPr="00533607">
        <w:rPr>
          <w:rFonts w:ascii="Calibri" w:eastAsia="Calibri" w:hAnsi="Calibri" w:cs="Calibri"/>
          <w:sz w:val="24"/>
          <w:szCs w:val="24"/>
        </w:rPr>
        <w:t xml:space="preserve"> impairment, a comprehensive evaluation must be conducted for early intervention services including the following (attach evaluation report that describes and explains the results of the evaluation conducted):</w:t>
      </w:r>
    </w:p>
    <w:p w14:paraId="126F39AA" w14:textId="77777777" w:rsidR="007E2FCE" w:rsidRDefault="007E2FCE" w:rsidP="00533607">
      <w:pPr>
        <w:widowControl/>
        <w:ind w:right="120"/>
        <w:rPr>
          <w:rFonts w:ascii="Calibri" w:eastAsia="Calibri" w:hAnsi="Calibri" w:cs="Calibri"/>
          <w:b/>
          <w:sz w:val="24"/>
          <w:szCs w:val="24"/>
        </w:rPr>
      </w:pPr>
    </w:p>
    <w:p w14:paraId="5003F74A" w14:textId="77777777" w:rsidR="007E2FCE" w:rsidRDefault="00DA4343" w:rsidP="00533607">
      <w:pPr>
        <w:widowControl/>
        <w:ind w:right="120"/>
        <w:jc w:val="both"/>
        <w:rPr>
          <w:rFonts w:ascii="Calibri" w:eastAsia="Calibri" w:hAnsi="Calibri" w:cs="Calibri"/>
          <w:sz w:val="24"/>
          <w:szCs w:val="24"/>
        </w:rPr>
      </w:pPr>
      <w:r>
        <w:rPr>
          <w:rFonts w:ascii="Calibri" w:eastAsia="Calibri" w:hAnsi="Calibri" w:cs="Calibri"/>
          <w:sz w:val="24"/>
          <w:szCs w:val="24"/>
        </w:rPr>
        <w:t>1. The team has reviewed existing information, including information from the parent(s), the student’s cumulative records, and any previous individualized education programs or individualized family service plans. Evaluation documentation includes relevant information from these sources used in the eligibility determination.</w:t>
      </w:r>
    </w:p>
    <w:p w14:paraId="4332A521" w14:textId="77777777" w:rsidR="007E2FCE" w:rsidRPr="00DA4343" w:rsidRDefault="007E2FCE" w:rsidP="00533607">
      <w:pPr>
        <w:widowControl/>
        <w:ind w:right="115"/>
        <w:jc w:val="both"/>
        <w:rPr>
          <w:rFonts w:ascii="Calibri" w:eastAsia="Calibri" w:hAnsi="Calibri" w:cs="Calibri"/>
          <w:sz w:val="18"/>
          <w:szCs w:val="18"/>
        </w:rPr>
      </w:pPr>
    </w:p>
    <w:p w14:paraId="08F5B543" w14:textId="77777777" w:rsidR="007E2FCE" w:rsidRDefault="00DA4343" w:rsidP="00533607">
      <w:pPr>
        <w:widowControl/>
        <w:ind w:right="120"/>
        <w:jc w:val="both"/>
        <w:rPr>
          <w:rFonts w:ascii="Calibri" w:eastAsia="Calibri" w:hAnsi="Calibri" w:cs="Calibri"/>
          <w:b/>
          <w:sz w:val="24"/>
          <w:szCs w:val="24"/>
        </w:rPr>
      </w:pPr>
      <w:r>
        <w:rPr>
          <w:rFonts w:ascii="Calibri" w:eastAsia="Calibri" w:hAnsi="Calibri" w:cs="Calibri"/>
          <w:sz w:val="24"/>
          <w:szCs w:val="24"/>
        </w:rPr>
        <w:t>2. Documentation of a vision examination as defined in OAR 581-015-2000. The vision examination indicates:</w:t>
      </w:r>
    </w:p>
    <w:p w14:paraId="55378FC0" w14:textId="77777777" w:rsidR="007E2FCE" w:rsidRDefault="00000000" w:rsidP="00533607">
      <w:pPr>
        <w:ind w:left="720" w:right="120"/>
        <w:jc w:val="both"/>
        <w:rPr>
          <w:rFonts w:ascii="Calibri" w:eastAsia="Calibri" w:hAnsi="Calibri" w:cs="Calibri"/>
          <w:sz w:val="24"/>
          <w:szCs w:val="24"/>
        </w:rPr>
      </w:pPr>
      <w:sdt>
        <w:sdtPr>
          <w:rPr>
            <w:rFonts w:ascii="Calibri" w:eastAsia="Calibri" w:hAnsi="Calibri" w:cs="Calibri"/>
            <w:sz w:val="24"/>
            <w:szCs w:val="24"/>
          </w:rPr>
          <w:id w:val="-1663150049"/>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The child has a visual impairment that is uncorrectable by medical treatment, therapy</w:t>
      </w:r>
      <w:r w:rsidR="000D2AD4">
        <w:rPr>
          <w:rFonts w:ascii="Calibri" w:eastAsia="Calibri" w:hAnsi="Calibri" w:cs="Calibri"/>
          <w:sz w:val="24"/>
          <w:szCs w:val="24"/>
        </w:rPr>
        <w:t>,</w:t>
      </w:r>
      <w:r w:rsidR="00DA4343">
        <w:rPr>
          <w:rFonts w:ascii="Calibri" w:eastAsia="Calibri" w:hAnsi="Calibri" w:cs="Calibri"/>
          <w:sz w:val="24"/>
          <w:szCs w:val="24"/>
        </w:rPr>
        <w:t xml:space="preserve"> or lenses.</w:t>
      </w:r>
    </w:p>
    <w:p w14:paraId="4F928C5F" w14:textId="77777777" w:rsidR="007E2FCE" w:rsidRDefault="00000000" w:rsidP="00533607">
      <w:pPr>
        <w:ind w:left="720" w:right="120"/>
        <w:jc w:val="both"/>
        <w:rPr>
          <w:rFonts w:ascii="Calibri" w:eastAsia="Calibri" w:hAnsi="Calibri" w:cs="Calibri"/>
          <w:sz w:val="24"/>
          <w:szCs w:val="24"/>
        </w:rPr>
      </w:pPr>
      <w:sdt>
        <w:sdtPr>
          <w:rPr>
            <w:rFonts w:ascii="Calibri" w:eastAsia="Calibri" w:hAnsi="Calibri" w:cs="Calibri"/>
            <w:sz w:val="24"/>
            <w:szCs w:val="24"/>
          </w:rPr>
          <w:id w:val="-1535958758"/>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The vision examination results are </w:t>
      </w:r>
      <w:proofErr w:type="gramStart"/>
      <w:r w:rsidR="00DA4343">
        <w:rPr>
          <w:rFonts w:ascii="Calibri" w:eastAsia="Calibri" w:hAnsi="Calibri" w:cs="Calibri"/>
          <w:sz w:val="24"/>
          <w:szCs w:val="24"/>
        </w:rPr>
        <w:t>inconclusive</w:t>
      </w:r>
      <w:proofErr w:type="gramEnd"/>
      <w:r w:rsidR="00DA4343">
        <w:rPr>
          <w:rFonts w:ascii="Calibri" w:eastAsia="Calibri" w:hAnsi="Calibri" w:cs="Calibri"/>
          <w:sz w:val="24"/>
          <w:szCs w:val="24"/>
        </w:rPr>
        <w:t xml:space="preserve"> and the child demonstrates inadequate use of residual vision.</w:t>
      </w:r>
    </w:p>
    <w:p w14:paraId="441FE743" w14:textId="77777777" w:rsidR="007E2FCE" w:rsidRDefault="007E2FCE" w:rsidP="00533607">
      <w:pPr>
        <w:widowControl/>
        <w:ind w:right="115"/>
        <w:rPr>
          <w:rFonts w:ascii="Calibri" w:eastAsia="Calibri" w:hAnsi="Calibri" w:cs="Calibri"/>
          <w:sz w:val="24"/>
          <w:szCs w:val="24"/>
        </w:rPr>
      </w:pPr>
    </w:p>
    <w:tbl>
      <w:tblPr>
        <w:tblStyle w:val="a0"/>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Ophthalmologist or Optometrist/Date Conducted/Date Reviewed"/>
        <w:tblDescription w:val="This table provides a space to record the name of the ophthalmologist or optometrist, the date the examination was conducted, and the date it was reviewed. &#10;&#10;"/>
      </w:tblPr>
      <w:tblGrid>
        <w:gridCol w:w="5715"/>
        <w:gridCol w:w="2550"/>
        <w:gridCol w:w="2475"/>
      </w:tblGrid>
      <w:tr w:rsidR="007E2FCE" w14:paraId="2C2EDD91" w14:textId="77777777" w:rsidTr="00705E27">
        <w:trPr>
          <w:trHeight w:val="262"/>
          <w:tblHeader/>
        </w:trPr>
        <w:tc>
          <w:tcPr>
            <w:tcW w:w="5715" w:type="dxa"/>
            <w:shd w:val="clear" w:color="auto" w:fill="CCCCCC"/>
            <w:tcMar>
              <w:top w:w="28" w:type="dxa"/>
              <w:left w:w="28" w:type="dxa"/>
              <w:bottom w:w="28" w:type="dxa"/>
              <w:right w:w="28" w:type="dxa"/>
            </w:tcMar>
          </w:tcPr>
          <w:p w14:paraId="16F7CB83" w14:textId="77777777" w:rsidR="007E2FCE" w:rsidRDefault="00DA4343">
            <w:pPr>
              <w:ind w:left="-720" w:right="-720"/>
              <w:jc w:val="center"/>
              <w:rPr>
                <w:rFonts w:ascii="Calibri" w:eastAsia="Calibri" w:hAnsi="Calibri" w:cs="Calibri"/>
                <w:b/>
                <w:sz w:val="24"/>
                <w:szCs w:val="24"/>
              </w:rPr>
            </w:pPr>
            <w:r>
              <w:rPr>
                <w:rFonts w:ascii="Calibri" w:eastAsia="Calibri" w:hAnsi="Calibri" w:cs="Calibri"/>
                <w:b/>
                <w:sz w:val="24"/>
                <w:szCs w:val="24"/>
              </w:rPr>
              <w:t>Ophthalmologist or Optometrist</w:t>
            </w:r>
          </w:p>
        </w:tc>
        <w:tc>
          <w:tcPr>
            <w:tcW w:w="2550" w:type="dxa"/>
            <w:shd w:val="clear" w:color="auto" w:fill="CCCCCC"/>
            <w:tcMar>
              <w:top w:w="28" w:type="dxa"/>
              <w:left w:w="28" w:type="dxa"/>
              <w:bottom w:w="28" w:type="dxa"/>
              <w:right w:w="28" w:type="dxa"/>
            </w:tcMar>
          </w:tcPr>
          <w:p w14:paraId="3B470FB8" w14:textId="77777777" w:rsidR="007E2FCE" w:rsidRDefault="00DA4343">
            <w:pPr>
              <w:ind w:left="-720" w:right="-720"/>
              <w:jc w:val="center"/>
              <w:rPr>
                <w:rFonts w:ascii="Calibri" w:eastAsia="Calibri" w:hAnsi="Calibri" w:cs="Calibri"/>
                <w:b/>
                <w:sz w:val="24"/>
                <w:szCs w:val="24"/>
              </w:rPr>
            </w:pPr>
            <w:r>
              <w:rPr>
                <w:rFonts w:ascii="Calibri" w:eastAsia="Calibri" w:hAnsi="Calibri" w:cs="Calibri"/>
                <w:b/>
                <w:sz w:val="24"/>
                <w:szCs w:val="24"/>
              </w:rPr>
              <w:t>Date Conducted</w:t>
            </w:r>
          </w:p>
        </w:tc>
        <w:tc>
          <w:tcPr>
            <w:tcW w:w="2475" w:type="dxa"/>
            <w:shd w:val="clear" w:color="auto" w:fill="CCCCCC"/>
            <w:tcMar>
              <w:top w:w="28" w:type="dxa"/>
              <w:left w:w="28" w:type="dxa"/>
              <w:bottom w:w="28" w:type="dxa"/>
              <w:right w:w="28" w:type="dxa"/>
            </w:tcMar>
          </w:tcPr>
          <w:p w14:paraId="3032E95A" w14:textId="77777777" w:rsidR="007E2FCE" w:rsidRDefault="00DA4343">
            <w:pPr>
              <w:ind w:left="-720" w:right="-720"/>
              <w:jc w:val="center"/>
              <w:rPr>
                <w:rFonts w:ascii="Calibri" w:eastAsia="Calibri" w:hAnsi="Calibri" w:cs="Calibri"/>
                <w:b/>
                <w:sz w:val="24"/>
                <w:szCs w:val="24"/>
              </w:rPr>
            </w:pPr>
            <w:r>
              <w:rPr>
                <w:rFonts w:ascii="Calibri" w:eastAsia="Calibri" w:hAnsi="Calibri" w:cs="Calibri"/>
                <w:b/>
                <w:sz w:val="24"/>
                <w:szCs w:val="24"/>
              </w:rPr>
              <w:t>Date Reviewed</w:t>
            </w:r>
          </w:p>
        </w:tc>
      </w:tr>
      <w:tr w:rsidR="007E2FCE" w14:paraId="4C3344F2" w14:textId="77777777">
        <w:tc>
          <w:tcPr>
            <w:tcW w:w="5715" w:type="dxa"/>
            <w:shd w:val="clear" w:color="auto" w:fill="auto"/>
            <w:tcMar>
              <w:top w:w="28" w:type="dxa"/>
              <w:left w:w="28" w:type="dxa"/>
              <w:bottom w:w="28" w:type="dxa"/>
              <w:right w:w="28" w:type="dxa"/>
            </w:tcMar>
          </w:tcPr>
          <w:p w14:paraId="1CF6BC2D" w14:textId="77777777" w:rsidR="007E2FCE" w:rsidRDefault="007E2FCE">
            <w:pPr>
              <w:ind w:left="-720" w:right="-720"/>
              <w:rPr>
                <w:rFonts w:ascii="Calibri" w:eastAsia="Calibri" w:hAnsi="Calibri" w:cs="Calibri"/>
                <w:b/>
                <w:sz w:val="24"/>
                <w:szCs w:val="24"/>
              </w:rPr>
            </w:pPr>
          </w:p>
        </w:tc>
        <w:tc>
          <w:tcPr>
            <w:tcW w:w="2550" w:type="dxa"/>
            <w:shd w:val="clear" w:color="auto" w:fill="auto"/>
            <w:tcMar>
              <w:top w:w="28" w:type="dxa"/>
              <w:left w:w="28" w:type="dxa"/>
              <w:bottom w:w="28" w:type="dxa"/>
              <w:right w:w="28" w:type="dxa"/>
            </w:tcMar>
          </w:tcPr>
          <w:p w14:paraId="409DBC2D" w14:textId="77777777" w:rsidR="007E2FCE" w:rsidRDefault="007E2FCE">
            <w:pPr>
              <w:ind w:left="-720" w:right="-720"/>
              <w:rPr>
                <w:rFonts w:ascii="Calibri" w:eastAsia="Calibri" w:hAnsi="Calibri" w:cs="Calibri"/>
                <w:b/>
                <w:sz w:val="24"/>
                <w:szCs w:val="24"/>
              </w:rPr>
            </w:pPr>
          </w:p>
        </w:tc>
        <w:tc>
          <w:tcPr>
            <w:tcW w:w="2475" w:type="dxa"/>
            <w:shd w:val="clear" w:color="auto" w:fill="auto"/>
            <w:tcMar>
              <w:top w:w="28" w:type="dxa"/>
              <w:left w:w="28" w:type="dxa"/>
              <w:bottom w:w="28" w:type="dxa"/>
              <w:right w:w="28" w:type="dxa"/>
            </w:tcMar>
          </w:tcPr>
          <w:p w14:paraId="7E48DC2A" w14:textId="77777777" w:rsidR="007E2FCE" w:rsidRDefault="007E2FCE">
            <w:pPr>
              <w:ind w:left="-720" w:right="-720"/>
              <w:rPr>
                <w:rFonts w:ascii="Calibri" w:eastAsia="Calibri" w:hAnsi="Calibri" w:cs="Calibri"/>
                <w:b/>
                <w:sz w:val="24"/>
                <w:szCs w:val="24"/>
              </w:rPr>
            </w:pPr>
          </w:p>
        </w:tc>
      </w:tr>
    </w:tbl>
    <w:p w14:paraId="65E8E455" w14:textId="77777777" w:rsidR="007E2FCE" w:rsidRDefault="007E2FCE">
      <w:pPr>
        <w:pBdr>
          <w:top w:val="nil"/>
          <w:left w:val="nil"/>
          <w:bottom w:val="nil"/>
          <w:right w:val="nil"/>
          <w:between w:val="nil"/>
        </w:pBdr>
        <w:spacing w:before="2"/>
        <w:ind w:right="120"/>
        <w:rPr>
          <w:rFonts w:ascii="Calibri" w:eastAsia="Calibri" w:hAnsi="Calibri" w:cs="Calibri"/>
          <w:b/>
          <w:sz w:val="24"/>
          <w:szCs w:val="24"/>
        </w:rPr>
      </w:pPr>
    </w:p>
    <w:p w14:paraId="328C8AB7" w14:textId="77777777" w:rsidR="007E2FCE" w:rsidRDefault="00DA4343">
      <w:pPr>
        <w:pBdr>
          <w:top w:val="nil"/>
          <w:left w:val="nil"/>
          <w:bottom w:val="nil"/>
          <w:right w:val="nil"/>
          <w:between w:val="nil"/>
        </w:pBdr>
        <w:spacing w:before="2"/>
        <w:ind w:right="120"/>
        <w:jc w:val="both"/>
        <w:rPr>
          <w:rFonts w:ascii="Calibri" w:eastAsia="Calibri" w:hAnsi="Calibri" w:cs="Calibri"/>
          <w:sz w:val="24"/>
          <w:szCs w:val="24"/>
        </w:rPr>
      </w:pPr>
      <w:r>
        <w:rPr>
          <w:rFonts w:ascii="Calibri" w:eastAsia="Calibri" w:hAnsi="Calibri" w:cs="Calibri"/>
          <w:sz w:val="24"/>
          <w:szCs w:val="24"/>
        </w:rPr>
        <w:t>3. A functional vision assessment conducted by a teacher of the visually impaired to identify the child’s educational and compensatory needs, including a functional assessment of the child’s residual visual acuity or field of vision.</w:t>
      </w:r>
    </w:p>
    <w:p w14:paraId="54B24F4B" w14:textId="77777777" w:rsidR="007E2FCE" w:rsidRDefault="007E2FCE">
      <w:pPr>
        <w:widowControl/>
        <w:spacing w:after="80"/>
        <w:ind w:left="-720" w:right="-720"/>
        <w:rPr>
          <w:rFonts w:ascii="Calibri" w:eastAsia="Calibri" w:hAnsi="Calibri" w:cs="Calibri"/>
          <w:sz w:val="24"/>
          <w:szCs w:val="24"/>
        </w:rPr>
      </w:pPr>
    </w:p>
    <w:tbl>
      <w:tblPr>
        <w:tblStyle w:val="a1"/>
        <w:tblW w:w="106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60"/>
        <w:gridCol w:w="3030"/>
        <w:gridCol w:w="2520"/>
        <w:gridCol w:w="2385"/>
      </w:tblGrid>
      <w:tr w:rsidR="007E2FCE" w14:paraId="0F73762C" w14:textId="77777777" w:rsidTr="00705E27">
        <w:trPr>
          <w:trHeight w:val="262"/>
          <w:tblHeader/>
        </w:trPr>
        <w:tc>
          <w:tcPr>
            <w:tcW w:w="2760" w:type="dxa"/>
            <w:shd w:val="clear" w:color="auto" w:fill="CCCCCC"/>
            <w:tcMar>
              <w:top w:w="28" w:type="dxa"/>
              <w:left w:w="28" w:type="dxa"/>
              <w:bottom w:w="28" w:type="dxa"/>
              <w:right w:w="28" w:type="dxa"/>
            </w:tcMar>
          </w:tcPr>
          <w:p w14:paraId="5798CEA8" w14:textId="77777777" w:rsidR="007E2FCE" w:rsidRDefault="00DA4343">
            <w:pPr>
              <w:ind w:left="-720" w:right="-720"/>
              <w:jc w:val="center"/>
              <w:rPr>
                <w:rFonts w:ascii="Calibri" w:eastAsia="Calibri" w:hAnsi="Calibri" w:cs="Calibri"/>
                <w:b/>
                <w:sz w:val="24"/>
                <w:szCs w:val="24"/>
              </w:rPr>
            </w:pPr>
            <w:r>
              <w:rPr>
                <w:rFonts w:ascii="Calibri" w:eastAsia="Calibri" w:hAnsi="Calibri" w:cs="Calibri"/>
                <w:b/>
                <w:sz w:val="24"/>
                <w:szCs w:val="24"/>
              </w:rPr>
              <w:t>Examiner</w:t>
            </w:r>
          </w:p>
        </w:tc>
        <w:tc>
          <w:tcPr>
            <w:tcW w:w="3030" w:type="dxa"/>
            <w:shd w:val="clear" w:color="auto" w:fill="CCCCCC"/>
            <w:tcMar>
              <w:top w:w="28" w:type="dxa"/>
              <w:left w:w="28" w:type="dxa"/>
              <w:bottom w:w="28" w:type="dxa"/>
              <w:right w:w="28" w:type="dxa"/>
            </w:tcMar>
          </w:tcPr>
          <w:p w14:paraId="1C3CD7C7" w14:textId="77777777" w:rsidR="007E2FCE" w:rsidRDefault="00DA4343">
            <w:pPr>
              <w:ind w:left="-720" w:right="-720"/>
              <w:jc w:val="center"/>
              <w:rPr>
                <w:rFonts w:ascii="Calibri" w:eastAsia="Calibri" w:hAnsi="Calibri" w:cs="Calibri"/>
                <w:b/>
                <w:sz w:val="24"/>
                <w:szCs w:val="24"/>
              </w:rPr>
            </w:pPr>
            <w:r>
              <w:rPr>
                <w:rFonts w:ascii="Calibri" w:eastAsia="Calibri" w:hAnsi="Calibri" w:cs="Calibri"/>
                <w:b/>
                <w:sz w:val="24"/>
                <w:szCs w:val="24"/>
              </w:rPr>
              <w:t>Assessment</w:t>
            </w:r>
          </w:p>
        </w:tc>
        <w:tc>
          <w:tcPr>
            <w:tcW w:w="2520" w:type="dxa"/>
            <w:shd w:val="clear" w:color="auto" w:fill="CCCCCC"/>
            <w:tcMar>
              <w:top w:w="28" w:type="dxa"/>
              <w:left w:w="28" w:type="dxa"/>
              <w:bottom w:w="28" w:type="dxa"/>
              <w:right w:w="28" w:type="dxa"/>
            </w:tcMar>
          </w:tcPr>
          <w:p w14:paraId="652EB17A" w14:textId="77777777" w:rsidR="007E2FCE" w:rsidRDefault="00DA4343">
            <w:pPr>
              <w:ind w:left="-720" w:right="-720"/>
              <w:jc w:val="center"/>
              <w:rPr>
                <w:rFonts w:ascii="Calibri" w:eastAsia="Calibri" w:hAnsi="Calibri" w:cs="Calibri"/>
                <w:b/>
                <w:sz w:val="24"/>
                <w:szCs w:val="24"/>
              </w:rPr>
            </w:pPr>
            <w:r>
              <w:rPr>
                <w:rFonts w:ascii="Calibri" w:eastAsia="Calibri" w:hAnsi="Calibri" w:cs="Calibri"/>
                <w:b/>
                <w:sz w:val="24"/>
                <w:szCs w:val="24"/>
              </w:rPr>
              <w:t>Date Conducted</w:t>
            </w:r>
          </w:p>
        </w:tc>
        <w:tc>
          <w:tcPr>
            <w:tcW w:w="2385" w:type="dxa"/>
            <w:shd w:val="clear" w:color="auto" w:fill="CCCCCC"/>
            <w:tcMar>
              <w:top w:w="28" w:type="dxa"/>
              <w:left w:w="28" w:type="dxa"/>
              <w:bottom w:w="28" w:type="dxa"/>
              <w:right w:w="28" w:type="dxa"/>
            </w:tcMar>
          </w:tcPr>
          <w:p w14:paraId="4B5B7A66" w14:textId="77777777" w:rsidR="007E2FCE" w:rsidRDefault="00DA4343">
            <w:pPr>
              <w:ind w:left="-720" w:right="-720"/>
              <w:jc w:val="center"/>
              <w:rPr>
                <w:rFonts w:ascii="Calibri" w:eastAsia="Calibri" w:hAnsi="Calibri" w:cs="Calibri"/>
                <w:b/>
                <w:sz w:val="24"/>
                <w:szCs w:val="24"/>
              </w:rPr>
            </w:pPr>
            <w:r>
              <w:rPr>
                <w:rFonts w:ascii="Calibri" w:eastAsia="Calibri" w:hAnsi="Calibri" w:cs="Calibri"/>
                <w:b/>
                <w:sz w:val="24"/>
                <w:szCs w:val="24"/>
              </w:rPr>
              <w:t>Date Reviewed</w:t>
            </w:r>
          </w:p>
        </w:tc>
      </w:tr>
      <w:tr w:rsidR="007E2FCE" w14:paraId="5C87CA6B" w14:textId="77777777">
        <w:tc>
          <w:tcPr>
            <w:tcW w:w="2760" w:type="dxa"/>
            <w:shd w:val="clear" w:color="auto" w:fill="auto"/>
            <w:tcMar>
              <w:top w:w="28" w:type="dxa"/>
              <w:left w:w="28" w:type="dxa"/>
              <w:bottom w:w="28" w:type="dxa"/>
              <w:right w:w="28" w:type="dxa"/>
            </w:tcMar>
          </w:tcPr>
          <w:p w14:paraId="5B8924AA" w14:textId="77777777" w:rsidR="007E2FCE" w:rsidRDefault="007E2FCE">
            <w:pPr>
              <w:ind w:left="-720" w:right="-720"/>
              <w:rPr>
                <w:rFonts w:ascii="Calibri" w:eastAsia="Calibri" w:hAnsi="Calibri" w:cs="Calibri"/>
                <w:b/>
                <w:sz w:val="24"/>
                <w:szCs w:val="24"/>
              </w:rPr>
            </w:pPr>
          </w:p>
        </w:tc>
        <w:tc>
          <w:tcPr>
            <w:tcW w:w="3030" w:type="dxa"/>
            <w:shd w:val="clear" w:color="auto" w:fill="auto"/>
            <w:tcMar>
              <w:top w:w="28" w:type="dxa"/>
              <w:left w:w="28" w:type="dxa"/>
              <w:bottom w:w="28" w:type="dxa"/>
              <w:right w:w="28" w:type="dxa"/>
            </w:tcMar>
          </w:tcPr>
          <w:p w14:paraId="37506DD1" w14:textId="77777777" w:rsidR="007E2FCE" w:rsidRDefault="007E2FCE">
            <w:pPr>
              <w:ind w:left="-720" w:right="-720"/>
              <w:rPr>
                <w:rFonts w:ascii="Calibri" w:eastAsia="Calibri" w:hAnsi="Calibri" w:cs="Calibri"/>
                <w:b/>
                <w:sz w:val="24"/>
                <w:szCs w:val="24"/>
              </w:rPr>
            </w:pPr>
          </w:p>
        </w:tc>
        <w:tc>
          <w:tcPr>
            <w:tcW w:w="2520" w:type="dxa"/>
            <w:shd w:val="clear" w:color="auto" w:fill="auto"/>
            <w:tcMar>
              <w:top w:w="28" w:type="dxa"/>
              <w:left w:w="28" w:type="dxa"/>
              <w:bottom w:w="28" w:type="dxa"/>
              <w:right w:w="28" w:type="dxa"/>
            </w:tcMar>
          </w:tcPr>
          <w:p w14:paraId="2391BF86" w14:textId="77777777" w:rsidR="007E2FCE" w:rsidRDefault="007E2FCE">
            <w:pPr>
              <w:ind w:left="-720" w:right="-720"/>
              <w:rPr>
                <w:rFonts w:ascii="Calibri" w:eastAsia="Calibri" w:hAnsi="Calibri" w:cs="Calibri"/>
                <w:b/>
                <w:sz w:val="24"/>
                <w:szCs w:val="24"/>
              </w:rPr>
            </w:pPr>
          </w:p>
        </w:tc>
        <w:tc>
          <w:tcPr>
            <w:tcW w:w="2385" w:type="dxa"/>
            <w:shd w:val="clear" w:color="auto" w:fill="auto"/>
            <w:tcMar>
              <w:top w:w="28" w:type="dxa"/>
              <w:left w:w="28" w:type="dxa"/>
              <w:bottom w:w="28" w:type="dxa"/>
              <w:right w:w="28" w:type="dxa"/>
            </w:tcMar>
          </w:tcPr>
          <w:p w14:paraId="296D2DEE" w14:textId="77777777" w:rsidR="007E2FCE" w:rsidRDefault="007E2FCE">
            <w:pPr>
              <w:ind w:left="-720" w:right="-720"/>
              <w:rPr>
                <w:rFonts w:ascii="Calibri" w:eastAsia="Calibri" w:hAnsi="Calibri" w:cs="Calibri"/>
                <w:b/>
                <w:sz w:val="24"/>
                <w:szCs w:val="24"/>
              </w:rPr>
            </w:pPr>
          </w:p>
        </w:tc>
      </w:tr>
    </w:tbl>
    <w:p w14:paraId="606D453C" w14:textId="77777777" w:rsidR="007E2FCE" w:rsidRDefault="007E2FCE">
      <w:pPr>
        <w:widowControl/>
        <w:ind w:right="-720"/>
        <w:rPr>
          <w:rFonts w:ascii="Calibri" w:eastAsia="Calibri" w:hAnsi="Calibri" w:cs="Calibri"/>
          <w:b/>
          <w:sz w:val="24"/>
          <w:szCs w:val="24"/>
        </w:rPr>
      </w:pPr>
    </w:p>
    <w:p w14:paraId="5B05EAE2" w14:textId="77777777" w:rsidR="007E2FCE" w:rsidRDefault="00DA4343">
      <w:pPr>
        <w:pBdr>
          <w:top w:val="nil"/>
          <w:left w:val="nil"/>
          <w:bottom w:val="nil"/>
          <w:right w:val="nil"/>
          <w:between w:val="nil"/>
        </w:pBdr>
        <w:spacing w:before="2"/>
        <w:ind w:right="120"/>
        <w:jc w:val="both"/>
        <w:rPr>
          <w:rFonts w:ascii="Calibri" w:eastAsia="Calibri" w:hAnsi="Calibri" w:cs="Calibri"/>
          <w:sz w:val="24"/>
          <w:szCs w:val="24"/>
        </w:rPr>
      </w:pPr>
      <w:r>
        <w:rPr>
          <w:rFonts w:ascii="Calibri" w:eastAsia="Calibri" w:hAnsi="Calibri" w:cs="Calibri"/>
          <w:sz w:val="24"/>
          <w:szCs w:val="24"/>
        </w:rPr>
        <w:t>4. Any additional assessment determined by the evaluation team to be necessary to determine the impact of the suspected disability on the child's developmental progress.</w:t>
      </w:r>
    </w:p>
    <w:p w14:paraId="0D10C303" w14:textId="77777777" w:rsidR="007E2FCE" w:rsidRDefault="007E2FCE">
      <w:pPr>
        <w:widowControl/>
        <w:spacing w:after="80"/>
        <w:ind w:left="-720" w:right="-720"/>
        <w:rPr>
          <w:rFonts w:ascii="Calibri" w:eastAsia="Calibri" w:hAnsi="Calibri" w:cs="Calibri"/>
          <w:sz w:val="24"/>
          <w:szCs w:val="24"/>
        </w:rPr>
      </w:pPr>
    </w:p>
    <w:tbl>
      <w:tblPr>
        <w:tblStyle w:val="a2"/>
        <w:tblW w:w="106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60"/>
        <w:gridCol w:w="3030"/>
        <w:gridCol w:w="2520"/>
        <w:gridCol w:w="2385"/>
      </w:tblGrid>
      <w:tr w:rsidR="007E2FCE" w14:paraId="0988C330" w14:textId="77777777" w:rsidTr="00705E27">
        <w:trPr>
          <w:trHeight w:val="262"/>
          <w:tblHeader/>
        </w:trPr>
        <w:tc>
          <w:tcPr>
            <w:tcW w:w="2760" w:type="dxa"/>
            <w:shd w:val="clear" w:color="auto" w:fill="CCCCCC"/>
            <w:tcMar>
              <w:top w:w="28" w:type="dxa"/>
              <w:left w:w="28" w:type="dxa"/>
              <w:bottom w:w="28" w:type="dxa"/>
              <w:right w:w="28" w:type="dxa"/>
            </w:tcMar>
          </w:tcPr>
          <w:p w14:paraId="5715F493" w14:textId="77777777" w:rsidR="007E2FCE" w:rsidRDefault="00DA4343">
            <w:pPr>
              <w:ind w:left="-720" w:right="-720"/>
              <w:jc w:val="center"/>
              <w:rPr>
                <w:rFonts w:ascii="Calibri" w:eastAsia="Calibri" w:hAnsi="Calibri" w:cs="Calibri"/>
                <w:b/>
                <w:sz w:val="24"/>
                <w:szCs w:val="24"/>
              </w:rPr>
            </w:pPr>
            <w:r>
              <w:rPr>
                <w:rFonts w:ascii="Calibri" w:eastAsia="Calibri" w:hAnsi="Calibri" w:cs="Calibri"/>
                <w:b/>
                <w:sz w:val="24"/>
                <w:szCs w:val="24"/>
              </w:rPr>
              <w:t>Examiner</w:t>
            </w:r>
          </w:p>
        </w:tc>
        <w:tc>
          <w:tcPr>
            <w:tcW w:w="3030" w:type="dxa"/>
            <w:shd w:val="clear" w:color="auto" w:fill="CCCCCC"/>
            <w:tcMar>
              <w:top w:w="28" w:type="dxa"/>
              <w:left w:w="28" w:type="dxa"/>
              <w:bottom w:w="28" w:type="dxa"/>
              <w:right w:w="28" w:type="dxa"/>
            </w:tcMar>
          </w:tcPr>
          <w:p w14:paraId="005484DF" w14:textId="77777777" w:rsidR="007E2FCE" w:rsidRDefault="00DA4343">
            <w:pPr>
              <w:ind w:left="-720" w:right="-720"/>
              <w:jc w:val="center"/>
              <w:rPr>
                <w:rFonts w:ascii="Calibri" w:eastAsia="Calibri" w:hAnsi="Calibri" w:cs="Calibri"/>
                <w:b/>
                <w:sz w:val="24"/>
                <w:szCs w:val="24"/>
              </w:rPr>
            </w:pPr>
            <w:r>
              <w:rPr>
                <w:rFonts w:ascii="Calibri" w:eastAsia="Calibri" w:hAnsi="Calibri" w:cs="Calibri"/>
                <w:b/>
                <w:sz w:val="24"/>
                <w:szCs w:val="24"/>
              </w:rPr>
              <w:t>Assessment</w:t>
            </w:r>
          </w:p>
        </w:tc>
        <w:tc>
          <w:tcPr>
            <w:tcW w:w="2520" w:type="dxa"/>
            <w:shd w:val="clear" w:color="auto" w:fill="CCCCCC"/>
            <w:tcMar>
              <w:top w:w="28" w:type="dxa"/>
              <w:left w:w="28" w:type="dxa"/>
              <w:bottom w:w="28" w:type="dxa"/>
              <w:right w:w="28" w:type="dxa"/>
            </w:tcMar>
          </w:tcPr>
          <w:p w14:paraId="457A0DD8" w14:textId="77777777" w:rsidR="007E2FCE" w:rsidRDefault="00DA4343">
            <w:pPr>
              <w:ind w:left="-720" w:right="-720"/>
              <w:jc w:val="center"/>
              <w:rPr>
                <w:rFonts w:ascii="Calibri" w:eastAsia="Calibri" w:hAnsi="Calibri" w:cs="Calibri"/>
                <w:b/>
                <w:sz w:val="24"/>
                <w:szCs w:val="24"/>
              </w:rPr>
            </w:pPr>
            <w:r>
              <w:rPr>
                <w:rFonts w:ascii="Calibri" w:eastAsia="Calibri" w:hAnsi="Calibri" w:cs="Calibri"/>
                <w:b/>
                <w:sz w:val="24"/>
                <w:szCs w:val="24"/>
              </w:rPr>
              <w:t>Date Conducted</w:t>
            </w:r>
          </w:p>
        </w:tc>
        <w:tc>
          <w:tcPr>
            <w:tcW w:w="2385" w:type="dxa"/>
            <w:shd w:val="clear" w:color="auto" w:fill="CCCCCC"/>
            <w:tcMar>
              <w:top w:w="28" w:type="dxa"/>
              <w:left w:w="28" w:type="dxa"/>
              <w:bottom w:w="28" w:type="dxa"/>
              <w:right w:w="28" w:type="dxa"/>
            </w:tcMar>
          </w:tcPr>
          <w:p w14:paraId="7671DF19" w14:textId="77777777" w:rsidR="007E2FCE" w:rsidRDefault="00DA4343">
            <w:pPr>
              <w:ind w:left="-720" w:right="-720"/>
              <w:jc w:val="center"/>
              <w:rPr>
                <w:rFonts w:ascii="Calibri" w:eastAsia="Calibri" w:hAnsi="Calibri" w:cs="Calibri"/>
                <w:b/>
                <w:sz w:val="24"/>
                <w:szCs w:val="24"/>
              </w:rPr>
            </w:pPr>
            <w:r>
              <w:rPr>
                <w:rFonts w:ascii="Calibri" w:eastAsia="Calibri" w:hAnsi="Calibri" w:cs="Calibri"/>
                <w:b/>
                <w:sz w:val="24"/>
                <w:szCs w:val="24"/>
              </w:rPr>
              <w:t>Date Reviewed</w:t>
            </w:r>
          </w:p>
        </w:tc>
      </w:tr>
      <w:tr w:rsidR="007E2FCE" w14:paraId="21AF68D6" w14:textId="77777777">
        <w:tc>
          <w:tcPr>
            <w:tcW w:w="2760" w:type="dxa"/>
            <w:shd w:val="clear" w:color="auto" w:fill="auto"/>
            <w:tcMar>
              <w:top w:w="28" w:type="dxa"/>
              <w:left w:w="28" w:type="dxa"/>
              <w:bottom w:w="28" w:type="dxa"/>
              <w:right w:w="28" w:type="dxa"/>
            </w:tcMar>
          </w:tcPr>
          <w:p w14:paraId="5EB4BAB6" w14:textId="77777777" w:rsidR="007E2FCE" w:rsidRDefault="007E2FCE">
            <w:pPr>
              <w:ind w:left="-720" w:right="-720"/>
              <w:rPr>
                <w:rFonts w:ascii="Calibri" w:eastAsia="Calibri" w:hAnsi="Calibri" w:cs="Calibri"/>
                <w:b/>
                <w:sz w:val="24"/>
                <w:szCs w:val="24"/>
              </w:rPr>
            </w:pPr>
          </w:p>
        </w:tc>
        <w:tc>
          <w:tcPr>
            <w:tcW w:w="3030" w:type="dxa"/>
            <w:shd w:val="clear" w:color="auto" w:fill="auto"/>
            <w:tcMar>
              <w:top w:w="28" w:type="dxa"/>
              <w:left w:w="28" w:type="dxa"/>
              <w:bottom w:w="28" w:type="dxa"/>
              <w:right w:w="28" w:type="dxa"/>
            </w:tcMar>
          </w:tcPr>
          <w:p w14:paraId="566BD3BF" w14:textId="77777777" w:rsidR="007E2FCE" w:rsidRDefault="007E2FCE">
            <w:pPr>
              <w:ind w:left="-720" w:right="-720"/>
              <w:rPr>
                <w:rFonts w:ascii="Calibri" w:eastAsia="Calibri" w:hAnsi="Calibri" w:cs="Calibri"/>
                <w:b/>
                <w:sz w:val="24"/>
                <w:szCs w:val="24"/>
              </w:rPr>
            </w:pPr>
          </w:p>
        </w:tc>
        <w:tc>
          <w:tcPr>
            <w:tcW w:w="2520" w:type="dxa"/>
            <w:shd w:val="clear" w:color="auto" w:fill="auto"/>
            <w:tcMar>
              <w:top w:w="28" w:type="dxa"/>
              <w:left w:w="28" w:type="dxa"/>
              <w:bottom w:w="28" w:type="dxa"/>
              <w:right w:w="28" w:type="dxa"/>
            </w:tcMar>
          </w:tcPr>
          <w:p w14:paraId="01A73B5B" w14:textId="77777777" w:rsidR="007E2FCE" w:rsidRDefault="007E2FCE">
            <w:pPr>
              <w:ind w:left="-720" w:right="-720"/>
              <w:rPr>
                <w:rFonts w:ascii="Calibri" w:eastAsia="Calibri" w:hAnsi="Calibri" w:cs="Calibri"/>
                <w:b/>
                <w:sz w:val="24"/>
                <w:szCs w:val="24"/>
              </w:rPr>
            </w:pPr>
          </w:p>
        </w:tc>
        <w:tc>
          <w:tcPr>
            <w:tcW w:w="2385" w:type="dxa"/>
            <w:shd w:val="clear" w:color="auto" w:fill="auto"/>
            <w:tcMar>
              <w:top w:w="28" w:type="dxa"/>
              <w:left w:w="28" w:type="dxa"/>
              <w:bottom w:w="28" w:type="dxa"/>
              <w:right w:w="28" w:type="dxa"/>
            </w:tcMar>
          </w:tcPr>
          <w:p w14:paraId="079CB3EE" w14:textId="77777777" w:rsidR="007E2FCE" w:rsidRDefault="007E2FCE">
            <w:pPr>
              <w:ind w:left="-720" w:right="-720"/>
              <w:rPr>
                <w:rFonts w:ascii="Calibri" w:eastAsia="Calibri" w:hAnsi="Calibri" w:cs="Calibri"/>
                <w:b/>
                <w:sz w:val="24"/>
                <w:szCs w:val="24"/>
              </w:rPr>
            </w:pPr>
          </w:p>
        </w:tc>
      </w:tr>
    </w:tbl>
    <w:p w14:paraId="6155A1A2" w14:textId="77777777" w:rsidR="007E2FCE" w:rsidRDefault="007E2FCE">
      <w:pPr>
        <w:tabs>
          <w:tab w:val="left" w:pos="1348"/>
        </w:tabs>
        <w:spacing w:line="195" w:lineRule="auto"/>
        <w:ind w:right="120"/>
        <w:rPr>
          <w:rFonts w:ascii="Calibri" w:eastAsia="Calibri" w:hAnsi="Calibri" w:cs="Calibri"/>
          <w:sz w:val="24"/>
          <w:szCs w:val="24"/>
        </w:rPr>
      </w:pPr>
    </w:p>
    <w:p w14:paraId="2D26BBC7" w14:textId="77777777" w:rsidR="000D2AD4" w:rsidRDefault="000D2AD4" w:rsidP="00533607">
      <w:pPr>
        <w:tabs>
          <w:tab w:val="left" w:pos="1348"/>
        </w:tabs>
        <w:spacing w:line="195" w:lineRule="auto"/>
        <w:ind w:right="120"/>
        <w:rPr>
          <w:rFonts w:asciiTheme="minorHAnsi" w:eastAsia="Calibri" w:hAnsiTheme="minorHAnsi" w:cstheme="minorHAnsi"/>
          <w:b/>
          <w:sz w:val="24"/>
          <w:szCs w:val="24"/>
          <w:u w:val="single"/>
        </w:rPr>
      </w:pPr>
    </w:p>
    <w:p w14:paraId="41FE7D16" w14:textId="77777777" w:rsidR="000D2AD4" w:rsidRDefault="000D2AD4" w:rsidP="00533607">
      <w:pPr>
        <w:tabs>
          <w:tab w:val="left" w:pos="1348"/>
        </w:tabs>
        <w:spacing w:line="195" w:lineRule="auto"/>
        <w:ind w:right="120"/>
        <w:rPr>
          <w:rFonts w:asciiTheme="minorHAnsi" w:eastAsia="Calibri" w:hAnsiTheme="minorHAnsi" w:cstheme="minorHAnsi"/>
          <w:b/>
          <w:sz w:val="24"/>
          <w:szCs w:val="24"/>
          <w:u w:val="single"/>
        </w:rPr>
      </w:pPr>
    </w:p>
    <w:p w14:paraId="5B118CE2" w14:textId="77777777" w:rsidR="000D2AD4" w:rsidRDefault="000D2AD4" w:rsidP="00533607">
      <w:pPr>
        <w:tabs>
          <w:tab w:val="left" w:pos="1348"/>
        </w:tabs>
        <w:spacing w:line="195" w:lineRule="auto"/>
        <w:ind w:right="120"/>
        <w:rPr>
          <w:rFonts w:asciiTheme="minorHAnsi" w:eastAsia="Calibri" w:hAnsiTheme="minorHAnsi" w:cstheme="minorHAnsi"/>
          <w:b/>
          <w:sz w:val="24"/>
          <w:szCs w:val="24"/>
          <w:u w:val="single"/>
        </w:rPr>
      </w:pPr>
    </w:p>
    <w:p w14:paraId="4B56966A" w14:textId="77777777" w:rsidR="00533607" w:rsidRPr="00533607" w:rsidRDefault="00DA4343" w:rsidP="00533607">
      <w:pPr>
        <w:tabs>
          <w:tab w:val="left" w:pos="1348"/>
        </w:tabs>
        <w:spacing w:line="195" w:lineRule="auto"/>
        <w:ind w:right="120"/>
        <w:rPr>
          <w:rFonts w:asciiTheme="minorHAnsi" w:eastAsia="Calibri" w:hAnsiTheme="minorHAnsi" w:cstheme="minorHAnsi"/>
          <w:b/>
          <w:sz w:val="24"/>
          <w:szCs w:val="24"/>
        </w:rPr>
      </w:pPr>
      <w:r w:rsidRPr="00533607">
        <w:rPr>
          <w:rFonts w:asciiTheme="minorHAnsi" w:eastAsia="Calibri" w:hAnsiTheme="minorHAnsi" w:cstheme="minorHAnsi"/>
          <w:b/>
          <w:sz w:val="24"/>
          <w:szCs w:val="24"/>
          <w:u w:val="single"/>
        </w:rPr>
        <w:lastRenderedPageBreak/>
        <w:t>Eligibility Criteria</w:t>
      </w:r>
    </w:p>
    <w:p w14:paraId="53D531F4" w14:textId="77777777" w:rsidR="007E2FCE" w:rsidRDefault="00533607" w:rsidP="00533607">
      <w:pPr>
        <w:tabs>
          <w:tab w:val="left" w:pos="1348"/>
        </w:tabs>
        <w:spacing w:line="195" w:lineRule="auto"/>
        <w:ind w:right="120"/>
        <w:rPr>
          <w:rFonts w:asciiTheme="minorHAnsi" w:eastAsia="Calibri" w:hAnsiTheme="minorHAnsi" w:cstheme="minorHAnsi"/>
          <w:sz w:val="24"/>
          <w:szCs w:val="24"/>
        </w:rPr>
      </w:pPr>
      <w:r w:rsidRPr="00533607">
        <w:rPr>
          <w:rFonts w:asciiTheme="minorHAnsi" w:eastAsia="Calibri" w:hAnsiTheme="minorHAnsi" w:cstheme="minorHAnsi"/>
          <w:sz w:val="24"/>
          <w:szCs w:val="24"/>
        </w:rPr>
        <w:t>T</w:t>
      </w:r>
      <w:r w:rsidR="00DA4343" w:rsidRPr="00533607">
        <w:rPr>
          <w:rFonts w:asciiTheme="minorHAnsi" w:eastAsia="Calibri" w:hAnsiTheme="minorHAnsi" w:cstheme="minorHAnsi"/>
          <w:sz w:val="24"/>
          <w:szCs w:val="24"/>
        </w:rPr>
        <w:t xml:space="preserve">o be eligible as a child with </w:t>
      </w:r>
      <w:proofErr w:type="gramStart"/>
      <w:r w:rsidR="00DA4343" w:rsidRPr="00533607">
        <w:rPr>
          <w:rFonts w:asciiTheme="minorHAnsi" w:eastAsia="Calibri" w:hAnsiTheme="minorHAnsi" w:cstheme="minorHAnsi"/>
          <w:sz w:val="24"/>
          <w:szCs w:val="24"/>
        </w:rPr>
        <w:t>a visual</w:t>
      </w:r>
      <w:proofErr w:type="gramEnd"/>
      <w:r w:rsidR="00DA4343" w:rsidRPr="00533607">
        <w:rPr>
          <w:rFonts w:asciiTheme="minorHAnsi" w:eastAsia="Calibri" w:hAnsiTheme="minorHAnsi" w:cstheme="minorHAnsi"/>
          <w:sz w:val="24"/>
          <w:szCs w:val="24"/>
        </w:rPr>
        <w:t xml:space="preserve"> impairment, the child must have an impairment in vision that, even with correction, adversely affects the child’s development. The term visual impairment includes low vision, total blindness, limited visual acuity after correction, restricted visual field, and progressive eye conditions.</w:t>
      </w:r>
    </w:p>
    <w:p w14:paraId="34EA487D" w14:textId="77777777" w:rsidR="000D2AD4" w:rsidRPr="00533607" w:rsidRDefault="000D2AD4" w:rsidP="00533607">
      <w:pPr>
        <w:tabs>
          <w:tab w:val="left" w:pos="1348"/>
        </w:tabs>
        <w:spacing w:line="195" w:lineRule="auto"/>
        <w:ind w:right="120"/>
        <w:rPr>
          <w:rFonts w:asciiTheme="minorHAnsi" w:eastAsia="Calibri" w:hAnsiTheme="minorHAnsi" w:cstheme="minorHAnsi"/>
          <w:b/>
          <w:sz w:val="24"/>
          <w:szCs w:val="24"/>
        </w:rPr>
      </w:pPr>
    </w:p>
    <w:tbl>
      <w:tblPr>
        <w:tblStyle w:val="a3"/>
        <w:tblW w:w="1060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Determination"/>
        <w:tblDescription w:val="This table provides a place to record the team’s determination on each of the items included in the table. &#10;&#10;"/>
      </w:tblPr>
      <w:tblGrid>
        <w:gridCol w:w="8705"/>
        <w:gridCol w:w="990"/>
        <w:gridCol w:w="910"/>
      </w:tblGrid>
      <w:tr w:rsidR="00DA4343" w14:paraId="45248708" w14:textId="77777777" w:rsidTr="00705E27">
        <w:trPr>
          <w:trHeight w:val="544"/>
          <w:tblHeader/>
        </w:trPr>
        <w:tc>
          <w:tcPr>
            <w:tcW w:w="10605" w:type="dxa"/>
            <w:gridSpan w:val="3"/>
            <w:vAlign w:val="center"/>
          </w:tcPr>
          <w:p w14:paraId="1AEBBE00" w14:textId="77777777" w:rsidR="00DA4343" w:rsidRDefault="00DA4343" w:rsidP="00DA4343">
            <w:pPr>
              <w:widowControl/>
              <w:ind w:right="115"/>
              <w:rPr>
                <w:rFonts w:ascii="Calibri" w:eastAsia="Calibri" w:hAnsi="Calibri" w:cs="Calibri"/>
                <w:b/>
                <w:sz w:val="24"/>
                <w:szCs w:val="24"/>
                <w:u w:val="single"/>
              </w:rPr>
            </w:pPr>
            <w:r>
              <w:rPr>
                <w:rFonts w:ascii="Calibri" w:eastAsia="Calibri" w:hAnsi="Calibri" w:cs="Calibri"/>
                <w:b/>
                <w:sz w:val="24"/>
                <w:szCs w:val="24"/>
                <w:u w:val="single"/>
              </w:rPr>
              <w:t>Eligibility Determination</w:t>
            </w:r>
          </w:p>
          <w:p w14:paraId="60E4D0A0" w14:textId="77777777" w:rsidR="00DA4343" w:rsidRDefault="00DA4343" w:rsidP="00DA4343">
            <w:pPr>
              <w:widowControl/>
              <w:ind w:right="15"/>
              <w:rPr>
                <w:rFonts w:ascii="Calibri" w:eastAsia="Calibri" w:hAnsi="Calibri" w:cs="Calibri"/>
                <w:sz w:val="24"/>
                <w:szCs w:val="24"/>
              </w:rPr>
            </w:pPr>
            <w:r w:rsidRPr="00DA4343">
              <w:rPr>
                <w:rFonts w:ascii="Calibri" w:eastAsia="Calibri" w:hAnsi="Calibri" w:cs="Calibri"/>
                <w:sz w:val="24"/>
                <w:szCs w:val="24"/>
              </w:rPr>
              <w:t>The team ha</w:t>
            </w:r>
            <w:r>
              <w:rPr>
                <w:rFonts w:ascii="Calibri" w:eastAsia="Calibri" w:hAnsi="Calibri" w:cs="Calibri"/>
                <w:sz w:val="24"/>
                <w:szCs w:val="24"/>
              </w:rPr>
              <w:t>s</w:t>
            </w:r>
            <w:r w:rsidRPr="00DA4343">
              <w:rPr>
                <w:rFonts w:ascii="Calibri" w:eastAsia="Calibri" w:hAnsi="Calibri" w:cs="Calibri"/>
                <w:sz w:val="24"/>
                <w:szCs w:val="24"/>
              </w:rPr>
              <w:t xml:space="preserve"> determined that:</w:t>
            </w:r>
          </w:p>
        </w:tc>
      </w:tr>
      <w:tr w:rsidR="00DA4343" w14:paraId="77AC0509" w14:textId="77777777" w:rsidTr="00533607">
        <w:trPr>
          <w:trHeight w:val="454"/>
        </w:trPr>
        <w:tc>
          <w:tcPr>
            <w:tcW w:w="8705" w:type="dxa"/>
            <w:vAlign w:val="center"/>
          </w:tcPr>
          <w:p w14:paraId="255D0FE1" w14:textId="77777777" w:rsidR="00DA4343" w:rsidRDefault="00DA4343" w:rsidP="00DA4343">
            <w:pPr>
              <w:widowControl/>
              <w:ind w:right="15"/>
              <w:rPr>
                <w:rFonts w:ascii="Calibri" w:eastAsia="Calibri" w:hAnsi="Calibri" w:cs="Calibri"/>
                <w:sz w:val="24"/>
                <w:szCs w:val="24"/>
              </w:rPr>
            </w:pPr>
            <w:r>
              <w:rPr>
                <w:rFonts w:ascii="Calibri" w:eastAsia="Calibri" w:hAnsi="Calibri" w:cs="Calibri"/>
                <w:sz w:val="24"/>
                <w:szCs w:val="24"/>
              </w:rPr>
              <w:t>The child has a visual impairment as described in this rule; and</w:t>
            </w:r>
          </w:p>
        </w:tc>
        <w:tc>
          <w:tcPr>
            <w:tcW w:w="990" w:type="dxa"/>
          </w:tcPr>
          <w:p w14:paraId="7E36F9A2" w14:textId="77777777" w:rsidR="00DA4343" w:rsidRDefault="00000000" w:rsidP="00DA4343">
            <w:pPr>
              <w:widowControl/>
              <w:ind w:right="15"/>
              <w:jc w:val="center"/>
              <w:rPr>
                <w:rFonts w:ascii="Calibri" w:eastAsia="Calibri" w:hAnsi="Calibri" w:cs="Calibri"/>
                <w:sz w:val="24"/>
                <w:szCs w:val="24"/>
              </w:rPr>
            </w:pPr>
            <w:sdt>
              <w:sdtPr>
                <w:rPr>
                  <w:rFonts w:ascii="Calibri" w:eastAsia="Calibri" w:hAnsi="Calibri" w:cs="Calibri"/>
                  <w:sz w:val="24"/>
                  <w:szCs w:val="24"/>
                </w:rPr>
                <w:id w:val="1567219121"/>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Yes</w:t>
            </w:r>
          </w:p>
        </w:tc>
        <w:tc>
          <w:tcPr>
            <w:tcW w:w="910" w:type="dxa"/>
          </w:tcPr>
          <w:p w14:paraId="1E13C652" w14:textId="77777777" w:rsidR="00DA4343" w:rsidRDefault="00000000" w:rsidP="00DA4343">
            <w:pPr>
              <w:widowControl/>
              <w:ind w:right="15"/>
              <w:jc w:val="center"/>
              <w:rPr>
                <w:rFonts w:ascii="Calibri" w:eastAsia="Calibri" w:hAnsi="Calibri" w:cs="Calibri"/>
                <w:sz w:val="24"/>
                <w:szCs w:val="24"/>
              </w:rPr>
            </w:pPr>
            <w:sdt>
              <w:sdtPr>
                <w:rPr>
                  <w:rFonts w:ascii="Calibri" w:eastAsia="Calibri" w:hAnsi="Calibri" w:cs="Calibri"/>
                  <w:sz w:val="24"/>
                  <w:szCs w:val="24"/>
                </w:rPr>
                <w:id w:val="578944580"/>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No</w:t>
            </w:r>
          </w:p>
        </w:tc>
      </w:tr>
      <w:tr w:rsidR="00DA4343" w14:paraId="2E85F7EE" w14:textId="77777777" w:rsidTr="00533607">
        <w:trPr>
          <w:trHeight w:val="409"/>
        </w:trPr>
        <w:tc>
          <w:tcPr>
            <w:tcW w:w="8705" w:type="dxa"/>
            <w:vAlign w:val="center"/>
          </w:tcPr>
          <w:p w14:paraId="1D4A34E4" w14:textId="77777777" w:rsidR="00DA4343" w:rsidRDefault="00DA4343" w:rsidP="00DA4343">
            <w:pPr>
              <w:widowControl/>
              <w:ind w:right="15"/>
              <w:rPr>
                <w:rFonts w:ascii="Calibri" w:eastAsia="Calibri" w:hAnsi="Calibri" w:cs="Calibri"/>
                <w:sz w:val="24"/>
                <w:szCs w:val="24"/>
              </w:rPr>
            </w:pPr>
            <w:r>
              <w:rPr>
                <w:rFonts w:ascii="Calibri" w:eastAsia="Calibri" w:hAnsi="Calibri" w:cs="Calibri"/>
                <w:sz w:val="24"/>
                <w:szCs w:val="24"/>
              </w:rPr>
              <w:t>By reason thereof, the child requires early intervention services (OAR 581-015-2780).</w:t>
            </w:r>
          </w:p>
        </w:tc>
        <w:tc>
          <w:tcPr>
            <w:tcW w:w="990" w:type="dxa"/>
          </w:tcPr>
          <w:p w14:paraId="42DBC3CD" w14:textId="77777777" w:rsidR="00DA4343" w:rsidRDefault="00000000" w:rsidP="00DA4343">
            <w:pPr>
              <w:widowControl/>
              <w:ind w:right="15"/>
              <w:jc w:val="center"/>
              <w:rPr>
                <w:rFonts w:ascii="Calibri" w:eastAsia="Calibri" w:hAnsi="Calibri" w:cs="Calibri"/>
                <w:sz w:val="24"/>
                <w:szCs w:val="24"/>
              </w:rPr>
            </w:pPr>
            <w:sdt>
              <w:sdtPr>
                <w:rPr>
                  <w:rFonts w:ascii="Calibri" w:eastAsia="Calibri" w:hAnsi="Calibri" w:cs="Calibri"/>
                  <w:sz w:val="24"/>
                  <w:szCs w:val="24"/>
                </w:rPr>
                <w:id w:val="-820881245"/>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Yes</w:t>
            </w:r>
          </w:p>
        </w:tc>
        <w:tc>
          <w:tcPr>
            <w:tcW w:w="910" w:type="dxa"/>
          </w:tcPr>
          <w:p w14:paraId="03F3796D" w14:textId="77777777" w:rsidR="00DA4343" w:rsidRDefault="00000000" w:rsidP="00DA4343">
            <w:pPr>
              <w:widowControl/>
              <w:ind w:right="15"/>
              <w:jc w:val="center"/>
              <w:rPr>
                <w:rFonts w:ascii="Calibri" w:eastAsia="Calibri" w:hAnsi="Calibri" w:cs="Calibri"/>
                <w:sz w:val="24"/>
                <w:szCs w:val="24"/>
              </w:rPr>
            </w:pPr>
            <w:sdt>
              <w:sdtPr>
                <w:rPr>
                  <w:rFonts w:ascii="Calibri" w:eastAsia="Calibri" w:hAnsi="Calibri" w:cs="Calibri"/>
                  <w:sz w:val="24"/>
                  <w:szCs w:val="24"/>
                </w:rPr>
                <w:id w:val="-1154446521"/>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No</w:t>
            </w:r>
          </w:p>
        </w:tc>
      </w:tr>
    </w:tbl>
    <w:p w14:paraId="64853B2D" w14:textId="77777777" w:rsidR="007E2FCE" w:rsidRDefault="007E2FCE">
      <w:pPr>
        <w:tabs>
          <w:tab w:val="left" w:pos="1348"/>
        </w:tabs>
        <w:spacing w:line="195" w:lineRule="auto"/>
        <w:ind w:right="120"/>
        <w:rPr>
          <w:rFonts w:ascii="Calibri" w:eastAsia="Calibri" w:hAnsi="Calibri" w:cs="Calibri"/>
          <w:b/>
          <w:sz w:val="24"/>
          <w:szCs w:val="24"/>
        </w:rPr>
      </w:pPr>
    </w:p>
    <w:p w14:paraId="663C25C1" w14:textId="77777777" w:rsidR="00DA4343" w:rsidRDefault="00DA4343" w:rsidP="00DA4343">
      <w:pPr>
        <w:widowControl/>
        <w:ind w:right="360"/>
        <w:rPr>
          <w:rFonts w:ascii="Calibri" w:eastAsia="Calibri" w:hAnsi="Calibri" w:cs="Calibri"/>
          <w:sz w:val="24"/>
          <w:szCs w:val="24"/>
        </w:rPr>
      </w:pPr>
      <w:r>
        <w:rPr>
          <w:rFonts w:ascii="Calibri" w:eastAsia="Calibri" w:hAnsi="Calibri" w:cs="Calibri"/>
          <w:sz w:val="24"/>
          <w:szCs w:val="24"/>
        </w:rPr>
        <w:t>The team determined that this child:</w:t>
      </w:r>
    </w:p>
    <w:p w14:paraId="2C815959" w14:textId="77777777" w:rsidR="00DA4343" w:rsidRDefault="00000000" w:rsidP="00DA4343">
      <w:pPr>
        <w:widowControl/>
        <w:ind w:right="360"/>
        <w:rPr>
          <w:rFonts w:ascii="Calibri" w:eastAsia="Calibri" w:hAnsi="Calibri" w:cs="Calibri"/>
          <w:sz w:val="24"/>
          <w:szCs w:val="24"/>
        </w:rPr>
      </w:pPr>
      <w:sdt>
        <w:sdtPr>
          <w:rPr>
            <w:rFonts w:ascii="Calibri" w:eastAsia="Calibri" w:hAnsi="Calibri" w:cs="Calibri"/>
            <w:sz w:val="24"/>
            <w:szCs w:val="24"/>
          </w:rPr>
          <w:id w:val="-1882006823"/>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Does qualify for early intervention services with an eligibility of visual impairment. </w:t>
      </w:r>
    </w:p>
    <w:p w14:paraId="794D64F3" w14:textId="77777777" w:rsidR="00DA4343" w:rsidRDefault="00000000" w:rsidP="00DA4343">
      <w:pPr>
        <w:widowControl/>
        <w:ind w:right="360"/>
        <w:rPr>
          <w:rFonts w:ascii="Calibri" w:eastAsia="Calibri" w:hAnsi="Calibri" w:cs="Calibri"/>
          <w:sz w:val="24"/>
          <w:szCs w:val="24"/>
        </w:rPr>
      </w:pPr>
      <w:sdt>
        <w:sdtPr>
          <w:rPr>
            <w:rFonts w:ascii="Calibri" w:eastAsia="Calibri" w:hAnsi="Calibri" w:cs="Calibri"/>
            <w:sz w:val="24"/>
            <w:szCs w:val="24"/>
          </w:rPr>
          <w:id w:val="803360620"/>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Does not qualify for early intervention services with an eligibility of visual impairment.</w:t>
      </w:r>
    </w:p>
    <w:p w14:paraId="2926B245" w14:textId="77777777" w:rsidR="00DA4343" w:rsidRDefault="00DA4343" w:rsidP="00DA4343">
      <w:pPr>
        <w:widowControl/>
        <w:spacing w:after="160"/>
        <w:rPr>
          <w:rFonts w:ascii="Calibri" w:eastAsia="Calibri" w:hAnsi="Calibri" w:cs="Calibri"/>
          <w:sz w:val="24"/>
          <w:szCs w:val="24"/>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3945"/>
        <w:gridCol w:w="3270"/>
        <w:gridCol w:w="1305"/>
        <w:gridCol w:w="1185"/>
      </w:tblGrid>
      <w:tr w:rsidR="00DA4343" w14:paraId="039A0721" w14:textId="77777777" w:rsidTr="005E2128">
        <w:trPr>
          <w:trHeight w:val="412"/>
          <w:tblHeader/>
        </w:trPr>
        <w:tc>
          <w:tcPr>
            <w:tcW w:w="3945" w:type="dxa"/>
            <w:shd w:val="clear" w:color="auto" w:fill="CCCCCC"/>
            <w:tcMar>
              <w:top w:w="43" w:type="dxa"/>
              <w:left w:w="43" w:type="dxa"/>
              <w:bottom w:w="43" w:type="dxa"/>
              <w:right w:w="43" w:type="dxa"/>
            </w:tcMar>
          </w:tcPr>
          <w:p w14:paraId="4C91BB6F" w14:textId="77777777" w:rsidR="00DA4343" w:rsidRDefault="00DA4343" w:rsidP="005E2128">
            <w:pPr>
              <w:rPr>
                <w:rFonts w:ascii="Calibri" w:eastAsia="Calibri" w:hAnsi="Calibri" w:cs="Calibri"/>
                <w:b/>
                <w:sz w:val="24"/>
                <w:szCs w:val="24"/>
              </w:rPr>
            </w:pPr>
            <w:r>
              <w:rPr>
                <w:rFonts w:ascii="Calibri" w:eastAsia="Calibri" w:hAnsi="Calibri" w:cs="Calibri"/>
                <w:b/>
                <w:sz w:val="24"/>
                <w:szCs w:val="24"/>
              </w:rPr>
              <w:t>Signature</w:t>
            </w:r>
          </w:p>
        </w:tc>
        <w:tc>
          <w:tcPr>
            <w:tcW w:w="3270" w:type="dxa"/>
            <w:shd w:val="clear" w:color="auto" w:fill="CCCCCC"/>
            <w:tcMar>
              <w:top w:w="43" w:type="dxa"/>
              <w:left w:w="43" w:type="dxa"/>
              <w:bottom w:w="43" w:type="dxa"/>
              <w:right w:w="43" w:type="dxa"/>
            </w:tcMar>
          </w:tcPr>
          <w:p w14:paraId="0DD07E46" w14:textId="77777777" w:rsidR="00DA4343" w:rsidRDefault="00DA4343" w:rsidP="005E2128">
            <w:pPr>
              <w:rPr>
                <w:rFonts w:ascii="Calibri" w:eastAsia="Calibri" w:hAnsi="Calibri" w:cs="Calibri"/>
                <w:b/>
                <w:sz w:val="24"/>
                <w:szCs w:val="24"/>
              </w:rPr>
            </w:pPr>
            <w:r>
              <w:rPr>
                <w:rFonts w:ascii="Calibri" w:eastAsia="Calibri" w:hAnsi="Calibri" w:cs="Calibri"/>
                <w:b/>
                <w:sz w:val="24"/>
                <w:szCs w:val="24"/>
              </w:rPr>
              <w:t>Title</w:t>
            </w:r>
          </w:p>
        </w:tc>
        <w:tc>
          <w:tcPr>
            <w:tcW w:w="1305" w:type="dxa"/>
            <w:shd w:val="clear" w:color="auto" w:fill="CCCCCC"/>
            <w:tcMar>
              <w:top w:w="43" w:type="dxa"/>
              <w:left w:w="43" w:type="dxa"/>
              <w:bottom w:w="43" w:type="dxa"/>
              <w:right w:w="43" w:type="dxa"/>
            </w:tcMar>
          </w:tcPr>
          <w:p w14:paraId="1288FAF4" w14:textId="77777777" w:rsidR="00DA4343" w:rsidRDefault="00DA4343" w:rsidP="005E2128">
            <w:pPr>
              <w:rPr>
                <w:rFonts w:ascii="Calibri" w:eastAsia="Calibri" w:hAnsi="Calibri" w:cs="Calibri"/>
                <w:b/>
                <w:sz w:val="24"/>
                <w:szCs w:val="24"/>
              </w:rPr>
            </w:pPr>
            <w:r>
              <w:rPr>
                <w:rFonts w:ascii="Calibri" w:eastAsia="Calibri" w:hAnsi="Calibri" w:cs="Calibri"/>
                <w:b/>
                <w:sz w:val="24"/>
                <w:szCs w:val="24"/>
              </w:rPr>
              <w:t>Agree</w:t>
            </w:r>
          </w:p>
        </w:tc>
        <w:tc>
          <w:tcPr>
            <w:tcW w:w="1185" w:type="dxa"/>
            <w:shd w:val="clear" w:color="auto" w:fill="CCCCCC"/>
            <w:tcMar>
              <w:top w:w="43" w:type="dxa"/>
              <w:left w:w="43" w:type="dxa"/>
              <w:bottom w:w="43" w:type="dxa"/>
              <w:right w:w="43" w:type="dxa"/>
            </w:tcMar>
          </w:tcPr>
          <w:p w14:paraId="2C102CF9" w14:textId="77777777" w:rsidR="00DA4343" w:rsidRDefault="00DA4343" w:rsidP="005E2128">
            <w:pPr>
              <w:rPr>
                <w:rFonts w:ascii="Calibri" w:eastAsia="Calibri" w:hAnsi="Calibri" w:cs="Calibri"/>
                <w:b/>
                <w:sz w:val="24"/>
                <w:szCs w:val="24"/>
              </w:rPr>
            </w:pPr>
            <w:r>
              <w:rPr>
                <w:rFonts w:ascii="Calibri" w:eastAsia="Calibri" w:hAnsi="Calibri" w:cs="Calibri"/>
                <w:b/>
                <w:sz w:val="24"/>
                <w:szCs w:val="24"/>
              </w:rPr>
              <w:t>Disagree</w:t>
            </w:r>
          </w:p>
        </w:tc>
      </w:tr>
      <w:tr w:rsidR="00DA4343" w14:paraId="14AC804A" w14:textId="77777777" w:rsidTr="005E2128">
        <w:tc>
          <w:tcPr>
            <w:tcW w:w="3945" w:type="dxa"/>
            <w:shd w:val="clear" w:color="auto" w:fill="auto"/>
            <w:tcMar>
              <w:top w:w="43" w:type="dxa"/>
              <w:left w:w="43" w:type="dxa"/>
              <w:bottom w:w="43" w:type="dxa"/>
              <w:right w:w="43" w:type="dxa"/>
            </w:tcMar>
          </w:tcPr>
          <w:p w14:paraId="47103915"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546AA807"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862947111"/>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1ABD06BC" w14:textId="77777777" w:rsidR="00DA4343" w:rsidRDefault="00DA4343" w:rsidP="00DA4343">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271658266"/>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60B82D3E" w14:textId="77777777" w:rsidR="00DA4343" w:rsidRDefault="00DA4343" w:rsidP="00DA4343">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A4343" w14:paraId="06E68175" w14:textId="77777777" w:rsidTr="005E2128">
        <w:tc>
          <w:tcPr>
            <w:tcW w:w="3945" w:type="dxa"/>
            <w:shd w:val="clear" w:color="auto" w:fill="auto"/>
            <w:tcMar>
              <w:top w:w="43" w:type="dxa"/>
              <w:left w:w="43" w:type="dxa"/>
              <w:bottom w:w="43" w:type="dxa"/>
              <w:right w:w="43" w:type="dxa"/>
            </w:tcMar>
          </w:tcPr>
          <w:p w14:paraId="38C2456A"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0FEDC5A2"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2078558308"/>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2FC38E53" w14:textId="77777777" w:rsidR="00DA4343" w:rsidRDefault="00DA4343" w:rsidP="00DA4343">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2101173212"/>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7C37E203" w14:textId="77777777" w:rsidR="00DA4343" w:rsidRDefault="00DA4343" w:rsidP="00DA4343">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A4343" w14:paraId="7C0D63BC" w14:textId="77777777" w:rsidTr="005E2128">
        <w:tc>
          <w:tcPr>
            <w:tcW w:w="3945" w:type="dxa"/>
            <w:shd w:val="clear" w:color="auto" w:fill="auto"/>
            <w:tcMar>
              <w:top w:w="43" w:type="dxa"/>
              <w:left w:w="43" w:type="dxa"/>
              <w:bottom w:w="43" w:type="dxa"/>
              <w:right w:w="43" w:type="dxa"/>
            </w:tcMar>
          </w:tcPr>
          <w:p w14:paraId="54011C6D"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49AC60E8"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293722184"/>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750E7FEA" w14:textId="77777777" w:rsidR="00DA4343" w:rsidRDefault="00DA4343" w:rsidP="00DA4343">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131169492"/>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484E39D4" w14:textId="77777777" w:rsidR="00DA4343" w:rsidRDefault="00DA4343" w:rsidP="00DA4343">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A4343" w14:paraId="14697353" w14:textId="77777777" w:rsidTr="005E2128">
        <w:tc>
          <w:tcPr>
            <w:tcW w:w="3945" w:type="dxa"/>
            <w:shd w:val="clear" w:color="auto" w:fill="auto"/>
            <w:tcMar>
              <w:top w:w="43" w:type="dxa"/>
              <w:left w:w="43" w:type="dxa"/>
              <w:bottom w:w="43" w:type="dxa"/>
              <w:right w:w="43" w:type="dxa"/>
            </w:tcMar>
          </w:tcPr>
          <w:p w14:paraId="28B82ED1"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3CE8C3CB"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809866424"/>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48AC219B" w14:textId="77777777" w:rsidR="00DA4343" w:rsidRDefault="00DA4343" w:rsidP="00DA4343">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220801716"/>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0E920F81" w14:textId="77777777" w:rsidR="00DA4343" w:rsidRDefault="00DA4343" w:rsidP="00DA4343">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A4343" w14:paraId="62FB118F" w14:textId="77777777" w:rsidTr="005E2128">
        <w:tc>
          <w:tcPr>
            <w:tcW w:w="3945" w:type="dxa"/>
            <w:shd w:val="clear" w:color="auto" w:fill="auto"/>
            <w:tcMar>
              <w:top w:w="43" w:type="dxa"/>
              <w:left w:w="43" w:type="dxa"/>
              <w:bottom w:w="43" w:type="dxa"/>
              <w:right w:w="43" w:type="dxa"/>
            </w:tcMar>
          </w:tcPr>
          <w:p w14:paraId="2C79F81E"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5E305CE1"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1826123262"/>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0068169C" w14:textId="77777777" w:rsidR="00DA4343" w:rsidRDefault="00DA4343" w:rsidP="00DA4343">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069801745"/>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3437FD3E" w14:textId="77777777" w:rsidR="00DA4343" w:rsidRDefault="00DA4343" w:rsidP="00DA4343">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A4343" w14:paraId="5ECDC9B5" w14:textId="77777777" w:rsidTr="005E2128">
        <w:tc>
          <w:tcPr>
            <w:tcW w:w="3945" w:type="dxa"/>
            <w:shd w:val="clear" w:color="auto" w:fill="auto"/>
            <w:tcMar>
              <w:top w:w="43" w:type="dxa"/>
              <w:left w:w="43" w:type="dxa"/>
              <w:bottom w:w="43" w:type="dxa"/>
              <w:right w:w="43" w:type="dxa"/>
            </w:tcMar>
          </w:tcPr>
          <w:p w14:paraId="54DD819A"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50C1C4F0"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1185022093"/>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34AD1CC8" w14:textId="77777777" w:rsidR="00DA4343" w:rsidRDefault="00DA4343" w:rsidP="00DA4343">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687709787"/>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7035E637" w14:textId="77777777" w:rsidR="00DA4343" w:rsidRDefault="00DA4343" w:rsidP="00DA4343">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bl>
    <w:p w14:paraId="17C01D2B" w14:textId="77777777" w:rsidR="00DA4343" w:rsidRDefault="00DA4343" w:rsidP="00DA4343">
      <w:pPr>
        <w:widowControl/>
        <w:spacing w:after="160"/>
        <w:rPr>
          <w:rFonts w:ascii="Calibri" w:eastAsia="Calibri" w:hAnsi="Calibri" w:cs="Calibri"/>
          <w:sz w:val="24"/>
          <w:szCs w:val="24"/>
        </w:rPr>
      </w:pPr>
    </w:p>
    <w:p w14:paraId="402BAA20" w14:textId="77777777" w:rsidR="00DA4343" w:rsidRPr="00CD5F35" w:rsidRDefault="00000000" w:rsidP="00DA4343">
      <w:pPr>
        <w:widowControl/>
        <w:spacing w:after="160"/>
        <w:rPr>
          <w:rFonts w:ascii="Calibri" w:eastAsia="Calibri" w:hAnsi="Calibri" w:cs="Calibri"/>
          <w:sz w:val="24"/>
          <w:szCs w:val="24"/>
        </w:rPr>
        <w:sectPr w:rsidR="00DA4343" w:rsidRPr="00CD5F35" w:rsidSect="00CD5F35">
          <w:headerReference w:type="even" r:id="rId12"/>
          <w:headerReference w:type="default" r:id="rId13"/>
          <w:footerReference w:type="even" r:id="rId14"/>
          <w:footerReference w:type="default" r:id="rId15"/>
          <w:headerReference w:type="first" r:id="rId16"/>
          <w:footerReference w:type="first" r:id="rId17"/>
          <w:pgSz w:w="12240" w:h="15840"/>
          <w:pgMar w:top="1757" w:right="600" w:bottom="634" w:left="979" w:header="1152" w:footer="449" w:gutter="0"/>
          <w:pgNumType w:start="1"/>
          <w:cols w:space="720"/>
          <w:docGrid w:linePitch="299"/>
        </w:sectPr>
      </w:pPr>
      <w:sdt>
        <w:sdtPr>
          <w:rPr>
            <w:rFonts w:ascii="Calibri" w:eastAsia="Calibri" w:hAnsi="Calibri" w:cs="Calibri"/>
            <w:sz w:val="24"/>
            <w:szCs w:val="24"/>
          </w:rPr>
          <w:id w:val="-797528294"/>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A copy of the evaluation report and the eligibility statement has been provided to the parent(s)</w:t>
      </w:r>
    </w:p>
    <w:p w14:paraId="662A6D9B" w14:textId="77777777" w:rsidR="007E2FCE" w:rsidRDefault="00DA4343">
      <w:pPr>
        <w:widowControl/>
        <w:spacing w:after="100"/>
        <w:rPr>
          <w:rFonts w:ascii="Calibri" w:eastAsia="Calibri" w:hAnsi="Calibri" w:cs="Calibri"/>
          <w:b/>
          <w:sz w:val="24"/>
          <w:szCs w:val="24"/>
        </w:rPr>
      </w:pPr>
      <w:r>
        <w:rPr>
          <w:rFonts w:ascii="Calibri" w:eastAsia="Calibri" w:hAnsi="Calibri" w:cs="Calibri"/>
          <w:b/>
          <w:sz w:val="24"/>
          <w:szCs w:val="24"/>
        </w:rPr>
        <w:lastRenderedPageBreak/>
        <w:t>This form is used to:</w:t>
      </w:r>
    </w:p>
    <w:p w14:paraId="04BBC74D"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Document whether the child meets the eligibility criteria for visual impairment and the basis for that determination in accordance with 34 CFR §300.8, OAR 581-015-2780, and OAR 581-015-2180.</w:t>
      </w:r>
    </w:p>
    <w:p w14:paraId="32D98F58"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Meet the following requirements, regarding the need to establish eligibility for special education and related services:</w:t>
      </w:r>
    </w:p>
    <w:p w14:paraId="5F5CE98D"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OAR 581-015-2100 (Responsibility for Evaluation and Eligibility Determination);</w:t>
      </w:r>
    </w:p>
    <w:p w14:paraId="0A78A41D"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OAR 581-015-2105 (Evaluation and Reevaluation Requirements);</w:t>
      </w:r>
    </w:p>
    <w:p w14:paraId="513C9080"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OAR 581-015-2110 (General Evaluation and Reevaluation Procedures);</w:t>
      </w:r>
    </w:p>
    <w:p w14:paraId="1B805F89"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OAR 581-015-2115 (Evaluation Planning);</w:t>
      </w:r>
    </w:p>
    <w:p w14:paraId="26DDC6DD"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OAR 581-015-2120 (Determination of Eligibility);</w:t>
      </w:r>
    </w:p>
    <w:p w14:paraId="2522D9B0"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OAR 581-015-2125 (Interpretation of Evaluation Data);</w:t>
      </w:r>
    </w:p>
    <w:p w14:paraId="450600C4"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OAR 581-015-2775 (EI Evaluations);</w:t>
      </w:r>
    </w:p>
    <w:p w14:paraId="12583227"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OAR 581-015-2780 (EI Eligibility);</w:t>
      </w:r>
    </w:p>
    <w:p w14:paraId="5C88B891"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Document the date the initial eligibility was established and/or re-established.</w:t>
      </w:r>
    </w:p>
    <w:p w14:paraId="041D6793"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Provide a place for the team to sign the statement and indicate whether or not each member agrees or disagrees with the eligibility determination; and</w:t>
      </w:r>
    </w:p>
    <w:p w14:paraId="771B1E28"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Document that the parent was given a copy of evaluation report(s) and eligibility statement.</w:t>
      </w:r>
    </w:p>
    <w:p w14:paraId="6660E7BB" w14:textId="77777777" w:rsidR="007E2FCE" w:rsidRDefault="00DA4343">
      <w:pPr>
        <w:widowControl/>
        <w:spacing w:after="100"/>
        <w:rPr>
          <w:rFonts w:ascii="Calibri" w:eastAsia="Calibri" w:hAnsi="Calibri" w:cs="Calibri"/>
          <w:b/>
          <w:sz w:val="24"/>
          <w:szCs w:val="24"/>
        </w:rPr>
      </w:pPr>
      <w:r>
        <w:rPr>
          <w:rFonts w:ascii="Calibri" w:eastAsia="Calibri" w:hAnsi="Calibri" w:cs="Calibri"/>
          <w:b/>
          <w:sz w:val="24"/>
          <w:szCs w:val="24"/>
        </w:rPr>
        <w:t>Directions:</w:t>
      </w:r>
    </w:p>
    <w:p w14:paraId="2EA6CCDF"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Enter the date the form was completed by the team.</w:t>
      </w:r>
    </w:p>
    <w:p w14:paraId="500E5BFB"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Enter the date of initial eligibility and/or re-establish eligibility.</w:t>
      </w:r>
    </w:p>
    <w:p w14:paraId="51EB8546"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Enter the child’s name.</w:t>
      </w:r>
    </w:p>
    <w:p w14:paraId="5364A725"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Enter the child’s date of birth.</w:t>
      </w:r>
    </w:p>
    <w:p w14:paraId="576D12AD"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Enter the child’s SSID number.</w:t>
      </w:r>
    </w:p>
    <w:p w14:paraId="0E7267B1"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Enter the child’s school district.</w:t>
      </w:r>
    </w:p>
    <w:p w14:paraId="5600B9E8"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Enter the child’s school.</w:t>
      </w:r>
    </w:p>
    <w:p w14:paraId="74E8D37E"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Enter the child’s grade level at the time of completing the form.</w:t>
      </w:r>
    </w:p>
    <w:p w14:paraId="23067D4A"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Document the completion of the required evaluation elements.</w:t>
      </w:r>
    </w:p>
    <w:p w14:paraId="4B0144BE"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Review and record responses for all components of the eligibility criteria.</w:t>
      </w:r>
    </w:p>
    <w:p w14:paraId="0AB70418"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Review and record responses for all components of the eligibility determination.</w:t>
      </w:r>
    </w:p>
    <w:p w14:paraId="2A24C2BE"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Indicate if the child meets or does not meet the eligibility criteria.</w:t>
      </w:r>
    </w:p>
    <w:p w14:paraId="5F4FCB70"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lastRenderedPageBreak/>
        <w:t>Have all team members sign and indicate title, date, and whether they agree or disagree that the child qualifies.</w:t>
      </w:r>
    </w:p>
    <w:p w14:paraId="133C6E6B"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Place a copy of this form with all attachments into the child’s file.</w:t>
      </w:r>
    </w:p>
    <w:p w14:paraId="1064B379" w14:textId="77777777" w:rsidR="007E2FCE" w:rsidRDefault="00DA4343">
      <w:pPr>
        <w:widowControl/>
        <w:spacing w:after="100"/>
        <w:rPr>
          <w:rFonts w:ascii="Calibri" w:eastAsia="Calibri" w:hAnsi="Calibri" w:cs="Calibri"/>
          <w:sz w:val="24"/>
          <w:szCs w:val="24"/>
        </w:rPr>
      </w:pPr>
      <w:r>
        <w:rPr>
          <w:rFonts w:ascii="Calibri" w:eastAsia="Calibri" w:hAnsi="Calibri" w:cs="Calibri"/>
          <w:sz w:val="24"/>
          <w:szCs w:val="24"/>
        </w:rPr>
        <w:t>Give a copy of the evaluation report and eligibility statement to the parent/guardian(s).</w:t>
      </w:r>
    </w:p>
    <w:p w14:paraId="0245F011" w14:textId="77777777" w:rsidR="007E2FCE" w:rsidRDefault="007E2FCE">
      <w:pPr>
        <w:widowControl/>
        <w:spacing w:after="100"/>
        <w:jc w:val="both"/>
        <w:rPr>
          <w:rFonts w:ascii="Calibri" w:eastAsia="Calibri" w:hAnsi="Calibri" w:cs="Calibri"/>
          <w:sz w:val="24"/>
          <w:szCs w:val="24"/>
        </w:rPr>
      </w:pPr>
    </w:p>
    <w:p w14:paraId="50177E1D" w14:textId="77777777" w:rsidR="007E2FCE" w:rsidRPr="00DA4343" w:rsidRDefault="00DA4343" w:rsidP="00DA4343">
      <w:pPr>
        <w:widowControl/>
        <w:spacing w:after="100"/>
        <w:rPr>
          <w:rFonts w:ascii="Calibri" w:eastAsia="Calibri" w:hAnsi="Calibri" w:cs="Calibri"/>
          <w:sz w:val="24"/>
          <w:szCs w:val="24"/>
        </w:rPr>
      </w:pPr>
      <w:r>
        <w:rPr>
          <w:rFonts w:ascii="Calibri" w:eastAsia="Calibri" w:hAnsi="Calibri" w:cs="Calibri"/>
          <w:i/>
          <w:sz w:val="24"/>
          <w:szCs w:val="24"/>
        </w:rPr>
        <w:t xml:space="preserve">Note: </w:t>
      </w:r>
      <w:r>
        <w:rPr>
          <w:rFonts w:ascii="Calibri" w:eastAsia="Calibri" w:hAnsi="Calibri" w:cs="Calibri"/>
          <w:sz w:val="24"/>
          <w:szCs w:val="24"/>
        </w:rPr>
        <w:t>If the team is using existing data, indicate the assessment information used, and the date the team determines this information to be currently valid. Attach documentation of each evaluation.</w:t>
      </w:r>
    </w:p>
    <w:sectPr w:rsidR="007E2FCE" w:rsidRPr="00DA4343">
      <w:headerReference w:type="even" r:id="rId18"/>
      <w:headerReference w:type="default" r:id="rId19"/>
      <w:footerReference w:type="even" r:id="rId20"/>
      <w:footerReference w:type="default" r:id="rId21"/>
      <w:headerReference w:type="first" r:id="rId22"/>
      <w:footerReference w:type="first" r:id="rId23"/>
      <w:pgSz w:w="12240" w:h="15840"/>
      <w:pgMar w:top="1757" w:right="720" w:bottom="634" w:left="979" w:header="718"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EF55" w14:textId="77777777" w:rsidR="00B31CC9" w:rsidRDefault="00B31CC9">
      <w:r>
        <w:separator/>
      </w:r>
    </w:p>
  </w:endnote>
  <w:endnote w:type="continuationSeparator" w:id="0">
    <w:p w14:paraId="096B23E7" w14:textId="77777777" w:rsidR="00B31CC9" w:rsidRDefault="00B3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E1E4" w14:textId="77777777" w:rsidR="00DA4343" w:rsidRDefault="00DA434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19A8" w14:textId="77777777" w:rsidR="00DA4343" w:rsidRDefault="00DA4343">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8472" w14:textId="77777777" w:rsidR="00DA4343" w:rsidRDefault="00DA4343">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4C35" w14:textId="77777777" w:rsidR="007E2FCE" w:rsidRDefault="007E2FCE">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0307" w14:textId="77777777" w:rsidR="007E2FCE" w:rsidRDefault="00DA4343">
    <w:pPr>
      <w:pBdr>
        <w:top w:val="nil"/>
        <w:left w:val="nil"/>
        <w:bottom w:val="nil"/>
        <w:right w:val="nil"/>
        <w:between w:val="nil"/>
      </w:pBdr>
      <w:spacing w:line="14" w:lineRule="auto"/>
      <w:rPr>
        <w:color w:val="000000"/>
        <w:sz w:val="20"/>
        <w:szCs w:val="20"/>
      </w:rPr>
    </w:pPr>
    <w:r>
      <w:rPr>
        <w:color w:val="000000"/>
        <w:sz w:val="20"/>
        <w:szCs w:val="20"/>
      </w:rPr>
      <w:t xml:space="preserve"> </w:t>
    </w:r>
    <w:r>
      <w:rPr>
        <w:noProof/>
      </w:rPr>
      <mc:AlternateContent>
        <mc:Choice Requires="wps">
          <w:drawing>
            <wp:anchor distT="0" distB="0" distL="0" distR="0" simplePos="0" relativeHeight="251658240" behindDoc="1" locked="0" layoutInCell="1" hidden="0" allowOverlap="1" wp14:anchorId="28CF31C2" wp14:editId="2FB4A0AA">
              <wp:simplePos x="0" y="0"/>
              <wp:positionH relativeFrom="column">
                <wp:posOffset>38100</wp:posOffset>
              </wp:positionH>
              <wp:positionV relativeFrom="paragraph">
                <wp:posOffset>9613900</wp:posOffset>
              </wp:positionV>
              <wp:extent cx="2329180" cy="163195"/>
              <wp:effectExtent l="0" t="0" r="0" b="0"/>
              <wp:wrapNone/>
              <wp:docPr id="208" name="Rectangle 208"/>
              <wp:cNvGraphicFramePr/>
              <a:graphic xmlns:a="http://schemas.openxmlformats.org/drawingml/2006/main">
                <a:graphicData uri="http://schemas.microsoft.com/office/word/2010/wordprocessingShape">
                  <wps:wsp>
                    <wps:cNvSpPr/>
                    <wps:spPr>
                      <a:xfrm>
                        <a:off x="4186173" y="3703165"/>
                        <a:ext cx="2319655" cy="153670"/>
                      </a:xfrm>
                      <a:prstGeom prst="rect">
                        <a:avLst/>
                      </a:prstGeom>
                      <a:noFill/>
                      <a:ln>
                        <a:noFill/>
                      </a:ln>
                    </wps:spPr>
                    <wps:txbx>
                      <w:txbxContent>
                        <w:p w14:paraId="422C0F79" w14:textId="77777777" w:rsidR="007E2FCE" w:rsidRDefault="00DA4343">
                          <w:pPr>
                            <w:spacing w:before="13"/>
                            <w:ind w:left="20" w:firstLine="20"/>
                            <w:textDirection w:val="btLr"/>
                          </w:pPr>
                          <w:r>
                            <w:rPr>
                              <w:color w:val="000000"/>
                              <w:sz w:val="18"/>
                            </w:rPr>
                            <w:t xml:space="preserve">Form 581-5148e-X2 (Rev.  5/19) </w:t>
                          </w:r>
                        </w:p>
                      </w:txbxContent>
                    </wps:txbx>
                    <wps:bodyPr spcFirstLastPara="1" wrap="square" lIns="0" tIns="0" rIns="0" bIns="0" anchor="t" anchorCtr="0">
                      <a:noAutofit/>
                    </wps:bodyPr>
                  </wps:wsp>
                </a:graphicData>
              </a:graphic>
            </wp:anchor>
          </w:drawing>
        </mc:Choice>
        <mc:Fallback>
          <w:pict>
            <v:rect id="_x0000_s1026" style="position:absolute;margin-left:3pt;margin-top:757pt;width:183.4pt;height:12.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IZxAEAAGcDAAAOAAAAZHJzL2Uyb0RvYy54bWysU9uK2zAQfS/0H4TeG9txk2xNlKV0SSks&#10;bWC3H6DIUiywLtUosfP3HcnObi9vpS/yjDScOefMeHs/mp5cZADtLKPVoqREWuFabU+Mfn/ev7uj&#10;BCK3Le+dlYxeJdD73ds328E3cuk617cyEASx0Aye0S5G3xQFiE4aDgvnpcVH5YLhEdNwKtrAB0Q3&#10;fbEsy3UxuND64IQEwNuH6ZHuMr5SUsRvSoGMpGcUucV8hnwe01nstrw5Be47LWYa/B9YGK4tNn2B&#10;euCRk3PQf0EZLYIDp+JCOFM4pbSQWQOqqco/1Dx13MusBc0B/2IT/D9Y8fVyCES3jC5LHJXlBoeU&#10;XBk8NPj45A9hzgDDJHFUwaQvkicjo++ru3W1qSm5MlpvyrparyZX5RiJwIJlXX1Yr1aUCKyoVvV6&#10;k20vXpF8gPhZOkNSwGjAqWUz+eURInbH0ltJamzdXvd9nlxvf7vAwnRTJPIT3RTF8TjOGo6uvaJe&#10;8GKvsdcjh3jgASdeUTLgFjAKP848SEr6LxZtTitzC8ItON4CbkXncJkiJVP4KebVmjh9PEendOaf&#10;WEytZ3I4zSxr3ry0Lr/muer1/9j9BAAA//8DAFBLAwQUAAYACAAAACEAkDNbEuIAAAALAQAADwAA&#10;AGRycy9kb3ducmV2LnhtbEyPzU7DMBCE70i8g7VI3KjTFtomxKkqftQeoUUq3Nx4SSLsdRS7TeDp&#10;2Z7gtjs7mv0mXw7OihN2ofGkYDxKQCCV3jRUKXjbPd8sQISoyWjrCRV8Y4BlcXmR68z4nl7xtI2V&#10;4BAKmVZQx9hmUoayRqfDyLdIfPv0ndOR166SptM9hzsrJ0kyk043xB9q3eJDjeXX9ugUrBft6n3j&#10;f/rKPn2s9y/79HGXRqWur4bVPYiIQ/wzwxmf0aFgpoM/kgnCKphxk8jy3fiWJzZM5xPucjhL03QO&#10;ssjl/w7FLwAAAP//AwBQSwECLQAUAAYACAAAACEAtoM4kv4AAADhAQAAEwAAAAAAAAAAAAAAAAAA&#10;AAAAW0NvbnRlbnRfVHlwZXNdLnhtbFBLAQItABQABgAIAAAAIQA4/SH/1gAAAJQBAAALAAAAAAAA&#10;AAAAAAAAAC8BAABfcmVscy8ucmVsc1BLAQItABQABgAIAAAAIQBLOmIZxAEAAGcDAAAOAAAAAAAA&#10;AAAAAAAAAC4CAABkcnMvZTJvRG9jLnhtbFBLAQItABQABgAIAAAAIQCQM1sS4gAAAAsBAAAPAAAA&#10;AAAAAAAAAAAAAB4EAABkcnMvZG93bnJldi54bWxQSwUGAAAAAAQABADzAAAALQUAAAAA&#10;" filled="f" stroked="f">
              <v:textbox inset="0,0,0,0">
                <w:txbxContent>
                  <w:p w14:paraId="421A32C2" w14:textId="77777777" w:rsidR="007E2FCE" w:rsidRDefault="00DA4343">
                    <w:pPr>
                      <w:spacing w:before="13"/>
                      <w:ind w:left="20" w:firstLine="20"/>
                      <w:textDirection w:val="btLr"/>
                    </w:pPr>
                    <w:r>
                      <w:rPr>
                        <w:color w:val="000000"/>
                        <w:sz w:val="18"/>
                      </w:rPr>
                      <w:t xml:space="preserve">Form 581-5148e-X2 (Rev.  5/19) </w:t>
                    </w:r>
                  </w:p>
                </w:txbxContent>
              </v:textbox>
            </v:rect>
          </w:pict>
        </mc:Fallback>
      </mc:AlternateContent>
    </w:r>
    <w:r>
      <w:rPr>
        <w:noProof/>
      </w:rPr>
      <mc:AlternateContent>
        <mc:Choice Requires="wps">
          <w:drawing>
            <wp:anchor distT="0" distB="0" distL="0" distR="0" simplePos="0" relativeHeight="251659264" behindDoc="1" locked="0" layoutInCell="1" hidden="0" allowOverlap="1" wp14:anchorId="3F8474A5" wp14:editId="577BC471">
              <wp:simplePos x="0" y="0"/>
              <wp:positionH relativeFrom="column">
                <wp:posOffset>5168900</wp:posOffset>
              </wp:positionH>
              <wp:positionV relativeFrom="paragraph">
                <wp:posOffset>9626600</wp:posOffset>
              </wp:positionV>
              <wp:extent cx="409575" cy="163195"/>
              <wp:effectExtent l="0" t="0" r="0" b="0"/>
              <wp:wrapNone/>
              <wp:docPr id="205" name="Rectangle 205"/>
              <wp:cNvGraphicFramePr/>
              <a:graphic xmlns:a="http://schemas.openxmlformats.org/drawingml/2006/main">
                <a:graphicData uri="http://schemas.microsoft.com/office/word/2010/wordprocessingShape">
                  <wps:wsp>
                    <wps:cNvSpPr/>
                    <wps:spPr>
                      <a:xfrm>
                        <a:off x="5145975" y="3703165"/>
                        <a:ext cx="400050" cy="153670"/>
                      </a:xfrm>
                      <a:prstGeom prst="rect">
                        <a:avLst/>
                      </a:prstGeom>
                      <a:noFill/>
                      <a:ln>
                        <a:noFill/>
                      </a:ln>
                    </wps:spPr>
                    <wps:txbx>
                      <w:txbxContent>
                        <w:p w14:paraId="3A6504C6" w14:textId="77777777" w:rsidR="007E2FCE" w:rsidRDefault="00DA4343">
                          <w:pPr>
                            <w:spacing w:before="13"/>
                            <w:ind w:left="20" w:firstLine="20"/>
                            <w:textDirection w:val="btLr"/>
                          </w:pPr>
                          <w:proofErr w:type="gramStart"/>
                          <w:r>
                            <w:rPr>
                              <w:color w:val="000000"/>
                              <w:sz w:val="18"/>
                            </w:rPr>
                            <w:t xml:space="preserve">Page  </w:t>
                          </w:r>
                          <w:proofErr w:type="spellStart"/>
                          <w:r>
                            <w:rPr>
                              <w:color w:val="000000"/>
                              <w:sz w:val="18"/>
                            </w:rPr>
                            <w:t>PAGE</w:t>
                          </w:r>
                          <w:proofErr w:type="spellEnd"/>
                          <w:proofErr w:type="gramEnd"/>
                          <w:r>
                            <w:rPr>
                              <w:color w:val="000000"/>
                              <w:sz w:val="18"/>
                            </w:rPr>
                            <w:t xml:space="preserve"> 1</w:t>
                          </w:r>
                        </w:p>
                      </w:txbxContent>
                    </wps:txbx>
                    <wps:bodyPr spcFirstLastPara="1" wrap="square" lIns="0" tIns="0" rIns="0" bIns="0" anchor="t" anchorCtr="0">
                      <a:noAutofit/>
                    </wps:bodyPr>
                  </wps:wsp>
                </a:graphicData>
              </a:graphic>
            </wp:anchor>
          </w:drawing>
        </mc:Choice>
        <mc:Fallback>
          <w:pict>
            <v:rect id="_x0000_s1027" style="position:absolute;margin-left:407pt;margin-top:758pt;width:32.25pt;height:12.8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a+xQEAAG0DAAAOAAAAZHJzL2Uyb0RvYy54bWysU9uO2yAQfa/Uf0C8N7aTdbK1QlZVV6kq&#10;rdpI234AwRAjmUsHEjt/3wHHu728VX3BA4zPnHNm2D6MpicXCUE7y2i1KCmRVrhW2xOj37/t391T&#10;EiK3Le+dlYxeZaAPu7dvtoNv5NJ1rm8lEASxoRk8o12MvimKIDppeFg4Ly1eKgeGR9zCqWiBD4hu&#10;+mJZluticNB6cEKGgKeP0yXdZXylpIhflQoykp5R5BbzCnk9prXYbXlzAu47LW40+D+wMFxbLPoC&#10;9cgjJ2fQf0EZLcAFp+JCOFM4pbSQWQOqqco/1Dx33MusBc0J/sWm8P9gxZfLAYhuGV2WNSWWG2xS&#10;cmXwocHLZ3+A2y5gmCSOCkz6InkyMlpXd/X7Df57ZXS1KVfVup5clWMkAhPuyrKs0XuBCVW9Wm+y&#10;68UrkIcQP0lnSAoYBWxa9pJfnkLE4pg6p6S61u113+fG9fa3A0xMJ0XiPrFNURyPY1ZYzbqOrr2i&#10;6uDFXmPJJx7igQP2vaJkwFlgNPw4c5CU9J8tmp0GZw5gDo5zwK3oHI5UpGQKP8Y8YBO1D+folM4y&#10;Epmp9I0j9jSru81fGppf9znr9ZXsfgIAAP//AwBQSwMEFAAGAAgAAAAhAM4wbsTjAAAADQEAAA8A&#10;AABkcnMvZG93bnJldi54bWxMj0tPwzAQhO9I/AdrkbhRJ6iPNMSpKh4qR2iRCjc3XpIIex3FbhP4&#10;9WxPcNvdGc1+U6xGZ8UJ+9B6UpBOEhBIlTct1Qredk83GYgQNRltPaGCbwywKi8vCp0bP9Arnrax&#10;FhxCIdcKmhi7XMpQNeh0mPgOibVP3zsdee1raXo9cLiz8jZJ5tLplvhDozu8b7D62h6dgk3Wrd+f&#10;/c9Q28ePzf5lv3zYLaNS11fj+g5ExDH+meGMz+hQMtPBH8kEYRVk6ZS7RBZm6ZwntmSLbAbicD5N&#10;0wXIspD/W5S/AAAA//8DAFBLAQItABQABgAIAAAAIQC2gziS/gAAAOEBAAATAAAAAAAAAAAAAAAA&#10;AAAAAABbQ29udGVudF9UeXBlc10ueG1sUEsBAi0AFAAGAAgAAAAhADj9If/WAAAAlAEAAAsAAAAA&#10;AAAAAAAAAAAALwEAAF9yZWxzLy5yZWxzUEsBAi0AFAAGAAgAAAAhAC/1xr7FAQAAbQMAAA4AAAAA&#10;AAAAAAAAAAAALgIAAGRycy9lMm9Eb2MueG1sUEsBAi0AFAAGAAgAAAAhAM4wbsTjAAAADQEAAA8A&#10;AAAAAAAAAAAAAAAAHwQAAGRycy9kb3ducmV2LnhtbFBLBQYAAAAABAAEAPMAAAAvBQAAAAA=&#10;" filled="f" stroked="f">
              <v:textbox inset="0,0,0,0">
                <w:txbxContent>
                  <w:p w14:paraId="063DC965" w14:textId="77777777" w:rsidR="007E2FCE" w:rsidRDefault="00DA4343">
                    <w:pPr>
                      <w:spacing w:before="13"/>
                      <w:ind w:left="20" w:firstLine="20"/>
                      <w:textDirection w:val="btLr"/>
                    </w:pPr>
                    <w:r>
                      <w:rPr>
                        <w:color w:val="000000"/>
                        <w:sz w:val="18"/>
                      </w:rPr>
                      <w:t>Page  PAGE 1</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22EF" w14:textId="77777777" w:rsidR="007E2FCE" w:rsidRDefault="007E2FC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8DE5" w14:textId="77777777" w:rsidR="00B31CC9" w:rsidRDefault="00B31CC9">
      <w:r>
        <w:separator/>
      </w:r>
    </w:p>
  </w:footnote>
  <w:footnote w:type="continuationSeparator" w:id="0">
    <w:p w14:paraId="28CDC435" w14:textId="77777777" w:rsidR="00B31CC9" w:rsidRDefault="00B3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4973" w14:textId="77777777" w:rsidR="00DA4343" w:rsidRDefault="00DA434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0C99" w14:textId="77777777" w:rsidR="00DA4343" w:rsidRDefault="00DA4343" w:rsidP="00CD5F35">
    <w:pPr>
      <w:widowControl/>
      <w:jc w:val="right"/>
      <w:rPr>
        <w:rFonts w:ascii="Calibri" w:eastAsia="Calibri" w:hAnsi="Calibri" w:cs="Calibri"/>
        <w:b/>
        <w:sz w:val="24"/>
        <w:szCs w:val="24"/>
      </w:rPr>
    </w:pPr>
    <w:r>
      <w:rPr>
        <w:rFonts w:ascii="Calibri" w:eastAsia="Calibri" w:hAnsi="Calibri" w:cs="Calibri"/>
        <w:b/>
        <w:sz w:val="24"/>
        <w:szCs w:val="24"/>
      </w:rPr>
      <w:t>Meeting Date: ____________</w:t>
    </w:r>
  </w:p>
  <w:p w14:paraId="336A3E19" w14:textId="77777777" w:rsidR="00DA4343" w:rsidRDefault="00DA4343" w:rsidP="00CD5F35">
    <w:pPr>
      <w:widowControl/>
      <w:tabs>
        <w:tab w:val="left" w:pos="360"/>
        <w:tab w:val="left" w:pos="720"/>
        <w:tab w:val="left" w:pos="1080"/>
      </w:tabs>
      <w:ind w:left="-810"/>
      <w:jc w:val="center"/>
      <w:rPr>
        <w:rFonts w:ascii="Calibri" w:eastAsia="Calibri" w:hAnsi="Calibri" w:cs="Calibri"/>
        <w:b/>
        <w:smallCaps/>
        <w:sz w:val="24"/>
        <w:szCs w:val="24"/>
      </w:rPr>
    </w:pPr>
  </w:p>
  <w:p w14:paraId="0DDD09DF" w14:textId="77777777" w:rsidR="00DA4343" w:rsidRDefault="00DA4343" w:rsidP="00CD5F35">
    <w:pPr>
      <w:widowControl/>
      <w:tabs>
        <w:tab w:val="left" w:pos="360"/>
        <w:tab w:val="left" w:pos="720"/>
        <w:tab w:val="left" w:pos="1080"/>
      </w:tabs>
      <w:ind w:left="-81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14:paraId="73D059BE" w14:textId="77777777" w:rsidR="00DA4343" w:rsidRDefault="00DA4343" w:rsidP="00CD5F35">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smallCaps/>
        <w:sz w:val="24"/>
        <w:szCs w:val="24"/>
      </w:rPr>
      <w:t>VISUAL IMPAIRMENT</w:t>
    </w:r>
  </w:p>
  <w:p w14:paraId="1B0FD4E6" w14:textId="2E50ED65" w:rsidR="00DA4343" w:rsidRDefault="00DA4343" w:rsidP="00CD5F35">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smallCaps/>
        <w:sz w:val="24"/>
        <w:szCs w:val="24"/>
      </w:rPr>
      <w:t>(</w:t>
    </w:r>
    <w:r w:rsidR="00F26878">
      <w:rPr>
        <w:rFonts w:ascii="Calibri" w:eastAsia="Calibri" w:hAnsi="Calibri" w:cs="Calibri"/>
        <w:b/>
        <w:smallCaps/>
        <w:sz w:val="24"/>
        <w:szCs w:val="24"/>
      </w:rPr>
      <w:t xml:space="preserve">EARLY </w:t>
    </w:r>
    <w:r w:rsidR="00F26878">
      <w:rPr>
        <w:rFonts w:ascii="Calibri" w:eastAsia="Calibri" w:hAnsi="Calibri" w:cs="Calibri"/>
        <w:b/>
        <w:smallCaps/>
        <w:sz w:val="24"/>
        <w:szCs w:val="24"/>
      </w:rPr>
      <w:t>INTERVENTION</w:t>
    </w:r>
    <w:r>
      <w:rPr>
        <w:rFonts w:ascii="Calibri" w:eastAsia="Calibri" w:hAnsi="Calibri" w:cs="Calibri"/>
        <w:b/>
        <w:smallCaps/>
        <w:sz w:val="24"/>
        <w:szCs w:val="24"/>
      </w:rPr>
      <w:t>)</w:t>
    </w:r>
  </w:p>
  <w:p w14:paraId="49672D3B" w14:textId="77777777" w:rsidR="000D2AD4" w:rsidRPr="00CD5F35" w:rsidRDefault="000D2AD4" w:rsidP="00CD5F35">
    <w:pPr>
      <w:widowControl/>
      <w:tabs>
        <w:tab w:val="left" w:pos="360"/>
        <w:tab w:val="left" w:pos="720"/>
        <w:tab w:val="left" w:pos="1080"/>
      </w:tabs>
      <w:ind w:left="-810" w:right="360"/>
      <w:jc w:val="center"/>
      <w:rPr>
        <w:rFonts w:ascii="Calibri" w:eastAsia="Calibri" w:hAnsi="Calibri" w:cs="Calibri"/>
        <w:b/>
        <w:sz w:val="24"/>
        <w:szCs w:val="24"/>
      </w:rPr>
    </w:pPr>
  </w:p>
  <w:p w14:paraId="163F1AAF" w14:textId="77777777" w:rsidR="00DA4343" w:rsidRDefault="00DA4343">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4AE8" w14:textId="77777777" w:rsidR="00DA4343" w:rsidRDefault="00DA4343">
    <w:pPr>
      <w:widowControl/>
      <w:jc w:val="right"/>
      <w:rPr>
        <w:rFonts w:ascii="Calibri" w:eastAsia="Calibri" w:hAnsi="Calibri" w:cs="Calibri"/>
        <w:b/>
        <w:sz w:val="24"/>
        <w:szCs w:val="24"/>
      </w:rPr>
    </w:pPr>
    <w:bookmarkStart w:id="0" w:name="_7b3uro2v4mzg" w:colFirst="0" w:colLast="0"/>
    <w:bookmarkEnd w:id="0"/>
    <w:r>
      <w:rPr>
        <w:rFonts w:ascii="Calibri" w:eastAsia="Calibri" w:hAnsi="Calibri" w:cs="Calibri"/>
        <w:b/>
        <w:sz w:val="24"/>
        <w:szCs w:val="24"/>
      </w:rPr>
      <w:t>Meeting Date: ____________</w:t>
    </w:r>
  </w:p>
  <w:p w14:paraId="30B08D4F" w14:textId="77777777" w:rsidR="00DA4343" w:rsidRDefault="00DA4343">
    <w:pPr>
      <w:widowControl/>
      <w:tabs>
        <w:tab w:val="left" w:pos="360"/>
        <w:tab w:val="left" w:pos="720"/>
        <w:tab w:val="left" w:pos="1080"/>
      </w:tabs>
      <w:ind w:left="-810"/>
      <w:jc w:val="center"/>
      <w:rPr>
        <w:rFonts w:ascii="Calibri" w:eastAsia="Calibri" w:hAnsi="Calibri" w:cs="Calibri"/>
        <w:b/>
        <w:smallCaps/>
        <w:sz w:val="24"/>
        <w:szCs w:val="24"/>
      </w:rPr>
    </w:pPr>
  </w:p>
  <w:p w14:paraId="0029E040" w14:textId="77777777" w:rsidR="00DA4343" w:rsidRDefault="00DA4343">
    <w:pPr>
      <w:widowControl/>
      <w:tabs>
        <w:tab w:val="left" w:pos="360"/>
        <w:tab w:val="left" w:pos="720"/>
        <w:tab w:val="left" w:pos="1080"/>
      </w:tabs>
      <w:ind w:left="-81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14:paraId="618CB4D7" w14:textId="77777777" w:rsidR="00DA4343" w:rsidRDefault="00DA4343">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smallCaps/>
        <w:sz w:val="24"/>
        <w:szCs w:val="24"/>
      </w:rPr>
      <w:t>VISUAL IMPAIRMENT</w:t>
    </w:r>
  </w:p>
  <w:p w14:paraId="6E0281C8" w14:textId="77777777" w:rsidR="00DA4343" w:rsidRDefault="00DA4343">
    <w:pPr>
      <w:widowControl/>
      <w:tabs>
        <w:tab w:val="left" w:pos="360"/>
        <w:tab w:val="left" w:pos="720"/>
        <w:tab w:val="left" w:pos="1080"/>
      </w:tabs>
      <w:ind w:left="-810" w:right="360"/>
      <w:jc w:val="center"/>
      <w:rPr>
        <w:rFonts w:ascii="Calibri" w:eastAsia="Calibri" w:hAnsi="Calibri" w:cs="Calibri"/>
        <w:b/>
        <w:sz w:val="24"/>
        <w:szCs w:val="24"/>
      </w:rPr>
    </w:pPr>
    <w:r>
      <w:rPr>
        <w:rFonts w:ascii="Calibri" w:eastAsia="Calibri" w:hAnsi="Calibri" w:cs="Calibri"/>
        <w:b/>
        <w:smallCaps/>
        <w:sz w:val="24"/>
        <w:szCs w:val="24"/>
      </w:rPr>
      <w:t>(ECSE &amp; SCHOOL AGE)</w:t>
    </w:r>
  </w:p>
  <w:p w14:paraId="7139D089" w14:textId="77777777" w:rsidR="00DA4343" w:rsidRDefault="00DA4343">
    <w:pPr>
      <w:rPr>
        <w:rFonts w:ascii="Calibri" w:eastAsia="Calibri" w:hAnsi="Calibri" w:cs="Calibri"/>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1A00" w14:textId="77777777" w:rsidR="007E2FCE" w:rsidRDefault="007E2FCE">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3723" w14:textId="77777777" w:rsidR="007E2FCE" w:rsidRDefault="00DA4343">
    <w:pPr>
      <w:widowControl/>
      <w:tabs>
        <w:tab w:val="center" w:pos="4680"/>
        <w:tab w:val="right" w:pos="9360"/>
      </w:tabs>
      <w:ind w:right="120"/>
      <w:jc w:val="center"/>
      <w:rPr>
        <w:rFonts w:ascii="Calibri" w:eastAsia="Calibri" w:hAnsi="Calibri" w:cs="Calibri"/>
        <w:b/>
        <w:sz w:val="24"/>
        <w:szCs w:val="24"/>
      </w:rPr>
    </w:pPr>
    <w:r>
      <w:rPr>
        <w:rFonts w:ascii="Calibri" w:eastAsia="Calibri" w:hAnsi="Calibri" w:cs="Calibri"/>
        <w:b/>
        <w:sz w:val="24"/>
        <w:szCs w:val="24"/>
      </w:rPr>
      <w:t>Education Agency Logo and Information Here</w:t>
    </w:r>
  </w:p>
  <w:p w14:paraId="1DBAE9D2" w14:textId="77777777" w:rsidR="007E2FCE" w:rsidRDefault="007E2FCE">
    <w:pPr>
      <w:widowControl/>
      <w:ind w:right="120"/>
      <w:jc w:val="right"/>
      <w:rPr>
        <w:rFonts w:ascii="Calibri" w:eastAsia="Calibri" w:hAnsi="Calibri" w:cs="Calibri"/>
        <w:b/>
        <w:sz w:val="24"/>
        <w:szCs w:val="24"/>
      </w:rPr>
    </w:pPr>
    <w:bookmarkStart w:id="1" w:name="_heading=h.3io11e7204v0" w:colFirst="0" w:colLast="0"/>
    <w:bookmarkEnd w:id="1"/>
  </w:p>
  <w:p w14:paraId="26A8E84B" w14:textId="77777777" w:rsidR="007E2FCE" w:rsidRDefault="00DA4343">
    <w:pPr>
      <w:widowControl/>
      <w:ind w:right="120"/>
      <w:jc w:val="right"/>
      <w:rPr>
        <w:rFonts w:ascii="Calibri" w:eastAsia="Calibri" w:hAnsi="Calibri" w:cs="Calibri"/>
        <w:b/>
        <w:sz w:val="24"/>
        <w:szCs w:val="24"/>
      </w:rPr>
    </w:pPr>
    <w:bookmarkStart w:id="2" w:name="_heading=h.7b3uro2v4mzg" w:colFirst="0" w:colLast="0"/>
    <w:bookmarkEnd w:id="2"/>
    <w:r>
      <w:rPr>
        <w:rFonts w:ascii="Calibri" w:eastAsia="Calibri" w:hAnsi="Calibri" w:cs="Calibri"/>
        <w:b/>
        <w:sz w:val="24"/>
        <w:szCs w:val="24"/>
      </w:rPr>
      <w:t>Meeting Date: ____________</w:t>
    </w:r>
  </w:p>
  <w:p w14:paraId="38E45844" w14:textId="77777777" w:rsidR="007E2FCE" w:rsidRDefault="007E2FCE">
    <w:pPr>
      <w:widowControl/>
      <w:ind w:right="120"/>
      <w:jc w:val="right"/>
      <w:rPr>
        <w:rFonts w:ascii="Calibri" w:eastAsia="Calibri" w:hAnsi="Calibri" w:cs="Calibri"/>
        <w:b/>
        <w:sz w:val="24"/>
        <w:szCs w:val="24"/>
      </w:rPr>
    </w:pPr>
    <w:bookmarkStart w:id="3" w:name="_heading=h.lyogcc8k9hmn" w:colFirst="0" w:colLast="0"/>
    <w:bookmarkEnd w:id="3"/>
  </w:p>
  <w:p w14:paraId="2B1B0C6F" w14:textId="77777777" w:rsidR="007E2FCE" w:rsidRDefault="00DA4343">
    <w:pPr>
      <w:widowControl/>
      <w:tabs>
        <w:tab w:val="left" w:pos="360"/>
        <w:tab w:val="left" w:pos="720"/>
        <w:tab w:val="left" w:pos="1080"/>
      </w:tabs>
      <w:ind w:left="-810" w:right="12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14:paraId="47B8CF19" w14:textId="77777777" w:rsidR="007E2FCE" w:rsidRDefault="00DA4343">
    <w:pPr>
      <w:widowControl/>
      <w:tabs>
        <w:tab w:val="left" w:pos="360"/>
        <w:tab w:val="left" w:pos="720"/>
        <w:tab w:val="left" w:pos="1080"/>
      </w:tabs>
      <w:ind w:left="-810" w:right="120"/>
      <w:jc w:val="center"/>
      <w:rPr>
        <w:rFonts w:ascii="Calibri" w:eastAsia="Calibri" w:hAnsi="Calibri" w:cs="Calibri"/>
        <w:b/>
        <w:smallCaps/>
        <w:sz w:val="24"/>
        <w:szCs w:val="24"/>
      </w:rPr>
    </w:pPr>
    <w:r>
      <w:rPr>
        <w:rFonts w:ascii="Calibri" w:eastAsia="Calibri" w:hAnsi="Calibri" w:cs="Calibri"/>
        <w:b/>
        <w:smallCaps/>
        <w:sz w:val="24"/>
        <w:szCs w:val="24"/>
      </w:rPr>
      <w:t>VISUAL IMPAIRMENT</w:t>
    </w:r>
  </w:p>
  <w:p w14:paraId="17EDC495" w14:textId="77777777" w:rsidR="007E2FCE" w:rsidRDefault="00DA4343">
    <w:pPr>
      <w:widowControl/>
      <w:tabs>
        <w:tab w:val="left" w:pos="360"/>
        <w:tab w:val="left" w:pos="720"/>
        <w:tab w:val="left" w:pos="1080"/>
      </w:tabs>
      <w:ind w:left="-810" w:right="120"/>
      <w:jc w:val="center"/>
      <w:rPr>
        <w:sz w:val="20"/>
        <w:szCs w:val="20"/>
      </w:rPr>
    </w:pPr>
    <w:r>
      <w:rPr>
        <w:rFonts w:ascii="Calibri" w:eastAsia="Calibri" w:hAnsi="Calibri" w:cs="Calibri"/>
        <w:b/>
        <w:smallCaps/>
        <w:sz w:val="24"/>
        <w:szCs w:val="24"/>
      </w:rPr>
      <w:t>(EARLY INTERVENTION)</w:t>
    </w:r>
  </w:p>
  <w:p w14:paraId="179B3B15" w14:textId="77777777" w:rsidR="007E2FCE" w:rsidRDefault="007E2FCE">
    <w:pPr>
      <w:widowControl/>
      <w:tabs>
        <w:tab w:val="left" w:pos="360"/>
        <w:tab w:val="left" w:pos="720"/>
        <w:tab w:val="left" w:pos="1080"/>
      </w:tabs>
      <w:ind w:left="-810" w:right="120"/>
      <w:jc w:val="center"/>
      <w:rPr>
        <w:sz w:val="20"/>
        <w:szCs w:val="20"/>
      </w:rPr>
    </w:pPr>
  </w:p>
  <w:p w14:paraId="39365BE3" w14:textId="77777777" w:rsidR="007E2FCE" w:rsidRDefault="007E2FCE">
    <w:pPr>
      <w:widowControl/>
      <w:tabs>
        <w:tab w:val="left" w:pos="360"/>
        <w:tab w:val="left" w:pos="720"/>
        <w:tab w:val="left" w:pos="1080"/>
      </w:tabs>
      <w:ind w:left="-810" w:right="120"/>
      <w:jc w:val="cent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7BDD" w14:textId="77777777" w:rsidR="007E2FCE" w:rsidRDefault="007E2FC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42B0C"/>
    <w:multiLevelType w:val="multilevel"/>
    <w:tmpl w:val="3D369EB0"/>
    <w:lvl w:ilvl="0">
      <w:start w:val="1"/>
      <w:numFmt w:val="decimal"/>
      <w:lvlText w:val="%1."/>
      <w:lvlJc w:val="left"/>
      <w:pPr>
        <w:ind w:left="573" w:hanging="307"/>
      </w:pPr>
      <w:rPr>
        <w:rFonts w:ascii="Arial" w:eastAsia="Arial" w:hAnsi="Arial" w:cs="Arial"/>
        <w:sz w:val="20"/>
        <w:szCs w:val="20"/>
      </w:rPr>
    </w:lvl>
    <w:lvl w:ilvl="1">
      <w:numFmt w:val="bullet"/>
      <w:lvlText w:val="●"/>
      <w:lvlJc w:val="left"/>
      <w:pPr>
        <w:ind w:left="820" w:hanging="361"/>
      </w:pPr>
      <w:rPr>
        <w:rFonts w:ascii="Noto Sans Symbols" w:eastAsia="Noto Sans Symbols" w:hAnsi="Noto Sans Symbols" w:cs="Noto Sans Symbols"/>
        <w:sz w:val="20"/>
        <w:szCs w:val="20"/>
      </w:rPr>
    </w:lvl>
    <w:lvl w:ilvl="2">
      <w:numFmt w:val="bullet"/>
      <w:lvlText w:val="•"/>
      <w:lvlJc w:val="left"/>
      <w:pPr>
        <w:ind w:left="1722" w:hanging="361"/>
      </w:pPr>
    </w:lvl>
    <w:lvl w:ilvl="3">
      <w:numFmt w:val="bullet"/>
      <w:lvlText w:val="•"/>
      <w:lvlJc w:val="left"/>
      <w:pPr>
        <w:ind w:left="2624" w:hanging="361"/>
      </w:pPr>
    </w:lvl>
    <w:lvl w:ilvl="4">
      <w:numFmt w:val="bullet"/>
      <w:lvlText w:val="•"/>
      <w:lvlJc w:val="left"/>
      <w:pPr>
        <w:ind w:left="3527" w:hanging="361"/>
      </w:pPr>
    </w:lvl>
    <w:lvl w:ilvl="5">
      <w:numFmt w:val="bullet"/>
      <w:lvlText w:val="•"/>
      <w:lvlJc w:val="left"/>
      <w:pPr>
        <w:ind w:left="4429" w:hanging="361"/>
      </w:pPr>
    </w:lvl>
    <w:lvl w:ilvl="6">
      <w:numFmt w:val="bullet"/>
      <w:lvlText w:val="•"/>
      <w:lvlJc w:val="left"/>
      <w:pPr>
        <w:ind w:left="5332" w:hanging="361"/>
      </w:pPr>
    </w:lvl>
    <w:lvl w:ilvl="7">
      <w:numFmt w:val="bullet"/>
      <w:lvlText w:val="•"/>
      <w:lvlJc w:val="left"/>
      <w:pPr>
        <w:ind w:left="6234" w:hanging="361"/>
      </w:pPr>
    </w:lvl>
    <w:lvl w:ilvl="8">
      <w:numFmt w:val="bullet"/>
      <w:lvlText w:val="•"/>
      <w:lvlJc w:val="left"/>
      <w:pPr>
        <w:ind w:left="7137" w:hanging="361"/>
      </w:pPr>
    </w:lvl>
  </w:abstractNum>
  <w:abstractNum w:abstractNumId="1" w15:restartNumberingAfterBreak="0">
    <w:nsid w:val="3CE32299"/>
    <w:multiLevelType w:val="multilevel"/>
    <w:tmpl w:val="FCFA8D46"/>
    <w:lvl w:ilvl="0">
      <w:start w:val="1"/>
      <w:numFmt w:val="decimal"/>
      <w:lvlText w:val="%1."/>
      <w:lvlJc w:val="left"/>
      <w:pPr>
        <w:ind w:left="820" w:hanging="361"/>
      </w:pPr>
      <w:rPr>
        <w:rFonts w:ascii="Arial" w:eastAsia="Arial" w:hAnsi="Arial" w:cs="Arial"/>
        <w:sz w:val="20"/>
        <w:szCs w:val="20"/>
      </w:rPr>
    </w:lvl>
    <w:lvl w:ilvl="1">
      <w:start w:val="1"/>
      <w:numFmt w:val="lowerLetter"/>
      <w:lvlText w:val="%2."/>
      <w:lvlJc w:val="left"/>
      <w:pPr>
        <w:ind w:left="999" w:hanging="222"/>
      </w:pPr>
      <w:rPr>
        <w:rFonts w:ascii="Arial" w:eastAsia="Arial" w:hAnsi="Arial" w:cs="Arial"/>
        <w:sz w:val="20"/>
        <w:szCs w:val="20"/>
      </w:rPr>
    </w:lvl>
    <w:lvl w:ilvl="2">
      <w:start w:val="1"/>
      <w:numFmt w:val="decimal"/>
      <w:lvlText w:val="(%3)"/>
      <w:lvlJc w:val="left"/>
      <w:pPr>
        <w:ind w:left="1840" w:hanging="301"/>
      </w:pPr>
      <w:rPr>
        <w:rFonts w:ascii="Arial" w:eastAsia="Arial" w:hAnsi="Arial" w:cs="Arial"/>
        <w:sz w:val="20"/>
        <w:szCs w:val="20"/>
      </w:rPr>
    </w:lvl>
    <w:lvl w:ilvl="3">
      <w:numFmt w:val="bullet"/>
      <w:lvlText w:val="•"/>
      <w:lvlJc w:val="left"/>
      <w:pPr>
        <w:ind w:left="2927" w:hanging="301"/>
      </w:pPr>
    </w:lvl>
    <w:lvl w:ilvl="4">
      <w:numFmt w:val="bullet"/>
      <w:lvlText w:val="•"/>
      <w:lvlJc w:val="left"/>
      <w:pPr>
        <w:ind w:left="4015" w:hanging="301"/>
      </w:pPr>
    </w:lvl>
    <w:lvl w:ilvl="5">
      <w:numFmt w:val="bullet"/>
      <w:lvlText w:val="•"/>
      <w:lvlJc w:val="left"/>
      <w:pPr>
        <w:ind w:left="5102" w:hanging="301"/>
      </w:pPr>
    </w:lvl>
    <w:lvl w:ilvl="6">
      <w:numFmt w:val="bullet"/>
      <w:lvlText w:val="•"/>
      <w:lvlJc w:val="left"/>
      <w:pPr>
        <w:ind w:left="6190" w:hanging="301"/>
      </w:pPr>
    </w:lvl>
    <w:lvl w:ilvl="7">
      <w:numFmt w:val="bullet"/>
      <w:lvlText w:val="•"/>
      <w:lvlJc w:val="left"/>
      <w:pPr>
        <w:ind w:left="7277" w:hanging="301"/>
      </w:pPr>
    </w:lvl>
    <w:lvl w:ilvl="8">
      <w:numFmt w:val="bullet"/>
      <w:lvlText w:val="•"/>
      <w:lvlJc w:val="left"/>
      <w:pPr>
        <w:ind w:left="8365" w:hanging="301"/>
      </w:pPr>
    </w:lvl>
  </w:abstractNum>
  <w:abstractNum w:abstractNumId="2" w15:restartNumberingAfterBreak="0">
    <w:nsid w:val="54ED4F36"/>
    <w:multiLevelType w:val="multilevel"/>
    <w:tmpl w:val="18CEE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BD3D17"/>
    <w:multiLevelType w:val="multilevel"/>
    <w:tmpl w:val="D9286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6289619">
    <w:abstractNumId w:val="1"/>
  </w:num>
  <w:num w:numId="2" w16cid:durableId="282540257">
    <w:abstractNumId w:val="0"/>
  </w:num>
  <w:num w:numId="3" w16cid:durableId="801382873">
    <w:abstractNumId w:val="3"/>
  </w:num>
  <w:num w:numId="4" w16cid:durableId="211114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CE"/>
    <w:rsid w:val="000A3073"/>
    <w:rsid w:val="000D2AD4"/>
    <w:rsid w:val="001F38B6"/>
    <w:rsid w:val="00533607"/>
    <w:rsid w:val="00555A6D"/>
    <w:rsid w:val="00705E27"/>
    <w:rsid w:val="007E2FCE"/>
    <w:rsid w:val="00A2742F"/>
    <w:rsid w:val="00A42E39"/>
    <w:rsid w:val="00B31CC9"/>
    <w:rsid w:val="00DA4343"/>
    <w:rsid w:val="00F2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620D1"/>
  <w15:docId w15:val="{255AC97E-28E7-4006-83E1-4ABCE769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b/>
      <w:bCs/>
      <w:sz w:val="20"/>
      <w:szCs w:val="20"/>
    </w:rPr>
  </w:style>
  <w:style w:type="paragraph" w:styleId="Heading2">
    <w:name w:val="heading 2"/>
    <w:basedOn w:val="Normal"/>
    <w:uiPriority w:val="1"/>
    <w:qFormat/>
    <w:pPr>
      <w:ind w:left="459"/>
      <w:outlineLvl w:val="1"/>
    </w:pPr>
    <w:rPr>
      <w:b/>
      <w:bCs/>
      <w:i/>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24" w:lineRule="exact"/>
      <w:ind w:left="820" w:hanging="360"/>
    </w:pPr>
  </w:style>
  <w:style w:type="paragraph" w:customStyle="1" w:styleId="TableParagraph">
    <w:name w:val="Table Paragraph"/>
    <w:basedOn w:val="Normal"/>
    <w:uiPriority w:val="1"/>
    <w:qFormat/>
  </w:style>
  <w:style w:type="table" w:styleId="TableGrid">
    <w:name w:val="Table Grid"/>
    <w:basedOn w:val="TableNormal"/>
    <w:uiPriority w:val="39"/>
    <w:rsid w:val="0059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F3C"/>
    <w:pPr>
      <w:tabs>
        <w:tab w:val="center" w:pos="4680"/>
        <w:tab w:val="right" w:pos="9360"/>
      </w:tabs>
    </w:pPr>
  </w:style>
  <w:style w:type="character" w:customStyle="1" w:styleId="HeaderChar">
    <w:name w:val="Header Char"/>
    <w:basedOn w:val="DefaultParagraphFont"/>
    <w:link w:val="Header"/>
    <w:uiPriority w:val="99"/>
    <w:rsid w:val="00383F3C"/>
    <w:rPr>
      <w:rFonts w:ascii="Arial" w:eastAsia="Arial" w:hAnsi="Arial" w:cs="Arial"/>
    </w:rPr>
  </w:style>
  <w:style w:type="paragraph" w:styleId="Footer">
    <w:name w:val="footer"/>
    <w:basedOn w:val="Normal"/>
    <w:link w:val="FooterChar"/>
    <w:uiPriority w:val="99"/>
    <w:unhideWhenUsed/>
    <w:rsid w:val="00383F3C"/>
    <w:pPr>
      <w:tabs>
        <w:tab w:val="center" w:pos="4680"/>
        <w:tab w:val="right" w:pos="9360"/>
      </w:tabs>
    </w:pPr>
  </w:style>
  <w:style w:type="character" w:customStyle="1" w:styleId="FooterChar">
    <w:name w:val="Footer Char"/>
    <w:basedOn w:val="DefaultParagraphFont"/>
    <w:link w:val="Footer"/>
    <w:uiPriority w:val="99"/>
    <w:rsid w:val="00383F3C"/>
    <w:rPr>
      <w:rFonts w:ascii="Arial" w:eastAsia="Arial" w:hAnsi="Arial" w:cs="Arial"/>
    </w:rPr>
  </w:style>
  <w:style w:type="paragraph" w:styleId="BalloonText">
    <w:name w:val="Balloon Text"/>
    <w:basedOn w:val="Normal"/>
    <w:link w:val="BalloonTextChar"/>
    <w:uiPriority w:val="99"/>
    <w:semiHidden/>
    <w:unhideWhenUsed/>
    <w:rsid w:val="00050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CC8"/>
    <w:rPr>
      <w:rFonts w:ascii="Segoe UI" w:eastAsia="Arial"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LQ+eliXgwGVycd7ty63n2iERGA==">AMUW2mWzoVxNNn+RGxutMWQkKWTOUinBQlsnaJup1x5xO3K0xp8NueXN0e6PddFo30qZowIbUfmMZrzQjVDSweErHm8QxJajvsfEqKRLcVkc0F0RGVDCEXhWypQYUqaBgngu81QFLkiDkvKDfZxw1vijqDUQ43qE3cAynZYNxWbXVPv8hKStxKZuwei2WJAc1xn7uIFNuqRrujAp3njUEM2ioYaS7NVmG1ho+sS5CGP/btIk/sRHDVFeiKKCz/Q899PcolMehJvNyGSA9Ii2oLqAPcTBkxV8fXs50vIaQKog2p49hEmmtfXbbBLQRcbgm1o+f35qguczorESW2WDQJNSoSB07UzTJaWjXFQcIyfFkjbM7aRRtoWUhBwdbMJsoURlMBxkAlniz32cxVHvNmidnRHRl4MAeiHZkl2AYzBP9es5UU7v40mShmx49feQliGwQdalCKJyEtfci1PyfVVvERvnbrWYQ9KcssIny1yeM/K8fqjU/64orGmJ59P5H3VcfVa230w21QgH67IljrKeAmKA76CHc28QcMSsL9iVEfwMmzKSaRkMxaX840ptICsJjHn8Uqc6RYKbQBcQqSFubBOng7Svj+Q6c6kw+8yk6oi8wGGEZ4cd50p15otIMF3Ii68ERkYGx4aWxZgzGQD0zTy1GpCCWBxHHQRfXxNL7rasBGi6Io4=</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2023-05-24T21:17:26+00:00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957C99-EA77-4F00-AA6A-7244DED1B7CC}">
  <ds:schemaRefs>
    <ds:schemaRef ds:uri="http://schemas.microsoft.com/office/2006/metadata/properties"/>
    <ds:schemaRef ds:uri="http://schemas.microsoft.com/office/infopath/2007/PartnerControls"/>
    <ds:schemaRef ds:uri="490b6842-aef6-43b2-8681-7cab14568858"/>
    <ds:schemaRef ds:uri="http://schemas.microsoft.com/sharepoint/v3"/>
  </ds:schemaRefs>
</ds:datastoreItem>
</file>

<file path=customXml/itemProps3.xml><?xml version="1.0" encoding="utf-8"?>
<ds:datastoreItem xmlns:ds="http://schemas.openxmlformats.org/officeDocument/2006/customXml" ds:itemID="{76875FCE-C501-4CAA-A547-C1BB5691C86C}">
  <ds:schemaRefs>
    <ds:schemaRef ds:uri="http://schemas.microsoft.com/sharepoint/v3/contenttype/forms"/>
  </ds:schemaRefs>
</ds:datastoreItem>
</file>

<file path=customXml/itemProps4.xml><?xml version="1.0" encoding="utf-8"?>
<ds:datastoreItem xmlns:ds="http://schemas.openxmlformats.org/officeDocument/2006/customXml" ds:itemID="{7DAE058C-C4A0-4EFF-9449-38CCEAB30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0b6842-aef6-43b2-8681-7cab14568858"/>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33C5DF-2CF9-4376-BC39-BEC6E573A257}">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4020</Characters>
  <Application>Microsoft Office Word</Application>
  <DocSecurity>0</DocSecurity>
  <Lines>83</Lines>
  <Paragraphs>51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mcleanm</dc:creator>
  <cp:lastModifiedBy>PRIBBLE Lois * ODE</cp:lastModifiedBy>
  <cp:revision>2</cp:revision>
  <dcterms:created xsi:type="dcterms:W3CDTF">2025-07-01T00:10:00Z</dcterms:created>
  <dcterms:modified xsi:type="dcterms:W3CDTF">2025-07-01T00:10:00Z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2019-01-18T00:00:00Z</vt:filetime>
  </property>
  <property fmtid="{D5CDD505-2E9C-101B-9397-08002B2CF9AE}" pid="5" name="ContentTypeId">
    <vt:lpwstr>0x010100425E51D87A423E4AB9261CF7A176D05E</vt:lpwstr>
  </property>
  <property fmtid="{D5CDD505-2E9C-101B-9397-08002B2CF9AE}" pid="6" name="_NewReviewCycle">
    <vt:lpwstr/>
  </property>
</Properties>
</file>