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pPr w:leftFromText="180" w:rightFromText="180" w:vertAnchor="text" w:horzAnchor="margin" w:tblpY="-109"/>
        <w:bidiVisual/>
        <w:tblW w:w="10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10;&#10;"/>
      </w:tblPr>
      <w:tblGrid>
        <w:gridCol w:w="3840"/>
        <w:gridCol w:w="3420"/>
        <w:gridCol w:w="3495"/>
      </w:tblGrid>
      <w:tr w:rsidR="00DA4343" w:rsidRPr="00D51780" w14:paraId="7DD22560" w14:textId="77777777" w:rsidTr="00705E27">
        <w:trPr>
          <w:trHeight w:val="82"/>
          <w:tblHeader/>
        </w:trPr>
        <w:tc>
          <w:tcPr>
            <w:tcW w:w="3840" w:type="dxa"/>
            <w:shd w:val="clear" w:color="auto" w:fill="CCCCCC"/>
            <w:tcMar>
              <w:top w:w="28" w:type="dxa"/>
              <w:left w:w="28" w:type="dxa"/>
              <w:bottom w:w="28" w:type="dxa"/>
              <w:right w:w="28" w:type="dxa"/>
            </w:tcMar>
          </w:tcPr>
          <w:p w14:paraId="5D887A3A" w14:textId="77777777" w:rsidR="00DA4343" w:rsidRPr="00D51780" w:rsidRDefault="00DA4343" w:rsidP="00D51780">
            <w:pPr>
              <w:bidi/>
              <w:ind w:right="120"/>
              <w:jc w:val="center"/>
              <w:rPr>
                <w:rFonts w:ascii="Sakkal Majalla" w:eastAsia="Calibri" w:hAnsi="Sakkal Majalla" w:cs="Sakkal Majalla"/>
                <w:b/>
                <w:sz w:val="24"/>
                <w:szCs w:val="24"/>
                <w:rtl/>
              </w:rPr>
            </w:pPr>
            <w:r w:rsidRPr="00D51780">
              <w:rPr>
                <w:rFonts w:ascii="Sakkal Majalla" w:hAnsi="Sakkal Majalla" w:cs="Sakkal Majalla"/>
                <w:b/>
                <w:sz w:val="24"/>
                <w:szCs w:val="24"/>
                <w:rtl/>
              </w:rPr>
              <w:t>اسم الطالب</w:t>
            </w:r>
          </w:p>
        </w:tc>
        <w:tc>
          <w:tcPr>
            <w:tcW w:w="3420" w:type="dxa"/>
            <w:shd w:val="clear" w:color="auto" w:fill="CCCCCC"/>
            <w:tcMar>
              <w:top w:w="28" w:type="dxa"/>
              <w:left w:w="28" w:type="dxa"/>
              <w:bottom w:w="28" w:type="dxa"/>
              <w:right w:w="28" w:type="dxa"/>
            </w:tcMar>
          </w:tcPr>
          <w:p w14:paraId="57C5E201" w14:textId="77777777" w:rsidR="00DA4343" w:rsidRPr="00D51780" w:rsidRDefault="00DA4343" w:rsidP="00D51780">
            <w:pPr>
              <w:bidi/>
              <w:ind w:right="120"/>
              <w:jc w:val="center"/>
              <w:rPr>
                <w:rFonts w:ascii="Sakkal Majalla" w:eastAsia="Calibri" w:hAnsi="Sakkal Majalla" w:cs="Sakkal Majalla"/>
                <w:b/>
                <w:sz w:val="24"/>
                <w:szCs w:val="24"/>
                <w:rtl/>
              </w:rPr>
            </w:pPr>
            <w:r w:rsidRPr="00D51780">
              <w:rPr>
                <w:rFonts w:ascii="Sakkal Majalla" w:hAnsi="Sakkal Majalla" w:cs="Sakkal Majalla"/>
                <w:b/>
                <w:sz w:val="24"/>
                <w:szCs w:val="24"/>
                <w:rtl/>
              </w:rPr>
              <w:t>تاريخ الميلاد</w:t>
            </w:r>
          </w:p>
        </w:tc>
        <w:tc>
          <w:tcPr>
            <w:tcW w:w="3495" w:type="dxa"/>
            <w:shd w:val="clear" w:color="auto" w:fill="CCCCCC"/>
            <w:tcMar>
              <w:top w:w="28" w:type="dxa"/>
              <w:left w:w="28" w:type="dxa"/>
              <w:bottom w:w="28" w:type="dxa"/>
              <w:right w:w="28" w:type="dxa"/>
            </w:tcMar>
          </w:tcPr>
          <w:p w14:paraId="5D7C1F85" w14:textId="77777777" w:rsidR="00DA4343" w:rsidRPr="00D51780" w:rsidRDefault="00DA4343" w:rsidP="00D51780">
            <w:pPr>
              <w:bidi/>
              <w:ind w:right="120"/>
              <w:jc w:val="center"/>
              <w:rPr>
                <w:rFonts w:ascii="Sakkal Majalla" w:eastAsia="Calibri" w:hAnsi="Sakkal Majalla" w:cs="Sakkal Majalla"/>
                <w:b/>
                <w:sz w:val="24"/>
                <w:szCs w:val="24"/>
                <w:rtl/>
              </w:rPr>
            </w:pPr>
            <w:r w:rsidRPr="00D51780">
              <w:rPr>
                <w:rFonts w:ascii="Sakkal Majalla" w:hAnsi="Sakkal Majalla" w:cs="Sakkal Majalla"/>
                <w:b/>
                <w:sz w:val="24"/>
                <w:szCs w:val="24"/>
                <w:rtl/>
              </w:rPr>
              <w:t>رقم الخدمة المحدد</w:t>
            </w:r>
          </w:p>
        </w:tc>
      </w:tr>
      <w:tr w:rsidR="00DA4343" w:rsidRPr="00D51780" w14:paraId="24330C82" w14:textId="77777777" w:rsidTr="00DA4343">
        <w:tc>
          <w:tcPr>
            <w:tcW w:w="3840" w:type="dxa"/>
            <w:shd w:val="clear" w:color="auto" w:fill="auto"/>
            <w:tcMar>
              <w:top w:w="28" w:type="dxa"/>
              <w:left w:w="28" w:type="dxa"/>
              <w:bottom w:w="28" w:type="dxa"/>
              <w:right w:w="28" w:type="dxa"/>
            </w:tcMar>
          </w:tcPr>
          <w:p w14:paraId="01F0E1F1" w14:textId="77777777" w:rsidR="00DA4343" w:rsidRPr="00D51780" w:rsidRDefault="00DA4343" w:rsidP="00D51780">
            <w:pPr>
              <w:bidi/>
              <w:ind w:right="120"/>
              <w:rPr>
                <w:rFonts w:ascii="Sakkal Majalla" w:eastAsia="Calibri" w:hAnsi="Sakkal Majalla" w:cs="Sakkal Majalla"/>
                <w:sz w:val="24"/>
                <w:szCs w:val="24"/>
              </w:rPr>
            </w:pPr>
          </w:p>
        </w:tc>
        <w:tc>
          <w:tcPr>
            <w:tcW w:w="3420" w:type="dxa"/>
            <w:shd w:val="clear" w:color="auto" w:fill="auto"/>
            <w:tcMar>
              <w:top w:w="28" w:type="dxa"/>
              <w:left w:w="28" w:type="dxa"/>
              <w:bottom w:w="28" w:type="dxa"/>
              <w:right w:w="28" w:type="dxa"/>
            </w:tcMar>
          </w:tcPr>
          <w:p w14:paraId="11189D04" w14:textId="77777777" w:rsidR="00DA4343" w:rsidRPr="00D51780" w:rsidRDefault="00DA4343" w:rsidP="00D51780">
            <w:pPr>
              <w:bidi/>
              <w:ind w:right="120"/>
              <w:rPr>
                <w:rFonts w:ascii="Sakkal Majalla" w:eastAsia="Calibri" w:hAnsi="Sakkal Majalla" w:cs="Sakkal Majalla"/>
                <w:sz w:val="24"/>
                <w:szCs w:val="24"/>
              </w:rPr>
            </w:pPr>
          </w:p>
        </w:tc>
        <w:tc>
          <w:tcPr>
            <w:tcW w:w="3495" w:type="dxa"/>
            <w:shd w:val="clear" w:color="auto" w:fill="auto"/>
            <w:tcMar>
              <w:top w:w="28" w:type="dxa"/>
              <w:left w:w="28" w:type="dxa"/>
              <w:bottom w:w="28" w:type="dxa"/>
              <w:right w:w="28" w:type="dxa"/>
            </w:tcMar>
          </w:tcPr>
          <w:p w14:paraId="784C5A59" w14:textId="77777777" w:rsidR="00DA4343" w:rsidRPr="00D51780" w:rsidRDefault="00DA4343" w:rsidP="00D51780">
            <w:pPr>
              <w:bidi/>
              <w:ind w:right="120"/>
              <w:rPr>
                <w:rFonts w:ascii="Sakkal Majalla" w:eastAsia="Calibri" w:hAnsi="Sakkal Majalla" w:cs="Sakkal Majalla"/>
                <w:sz w:val="24"/>
                <w:szCs w:val="24"/>
              </w:rPr>
            </w:pPr>
          </w:p>
        </w:tc>
      </w:tr>
      <w:tr w:rsidR="00A42E39" w:rsidRPr="00D51780" w14:paraId="4359FC1A" w14:textId="77777777" w:rsidTr="00DA4343">
        <w:tc>
          <w:tcPr>
            <w:tcW w:w="3840" w:type="dxa"/>
            <w:shd w:val="clear" w:color="auto" w:fill="CCCCCC"/>
            <w:tcMar>
              <w:top w:w="28" w:type="dxa"/>
              <w:left w:w="28" w:type="dxa"/>
              <w:bottom w:w="28" w:type="dxa"/>
              <w:right w:w="28" w:type="dxa"/>
            </w:tcMar>
          </w:tcPr>
          <w:p w14:paraId="55739A96" w14:textId="77777777" w:rsidR="00A42E39" w:rsidRPr="00D51780" w:rsidRDefault="00A42E39" w:rsidP="00D51780">
            <w:pPr>
              <w:bidi/>
              <w:jc w:val="center"/>
              <w:rPr>
                <w:rFonts w:ascii="Sakkal Majalla" w:eastAsia="Calibri" w:hAnsi="Sakkal Majalla" w:cs="Sakkal Majalla"/>
                <w:b/>
                <w:sz w:val="24"/>
                <w:szCs w:val="24"/>
                <w:rtl/>
              </w:rPr>
            </w:pPr>
            <w:r w:rsidRPr="00D51780">
              <w:rPr>
                <w:rFonts w:ascii="Sakkal Majalla" w:hAnsi="Sakkal Majalla" w:cs="Sakkal Majalla"/>
                <w:b/>
                <w:sz w:val="24"/>
                <w:szCs w:val="24"/>
                <w:rtl/>
              </w:rPr>
              <w:t>برنامج التدخل المبكر / برنامج التربية الخاصة في مرحلة الطفولة المبكرة</w:t>
            </w:r>
          </w:p>
        </w:tc>
        <w:tc>
          <w:tcPr>
            <w:tcW w:w="3420" w:type="dxa"/>
            <w:shd w:val="clear" w:color="auto" w:fill="CCCCCC"/>
            <w:tcMar>
              <w:top w:w="28" w:type="dxa"/>
              <w:left w:w="28" w:type="dxa"/>
              <w:bottom w:w="28" w:type="dxa"/>
              <w:right w:w="28" w:type="dxa"/>
            </w:tcMar>
          </w:tcPr>
          <w:p w14:paraId="4EFE51A5" w14:textId="77777777" w:rsidR="00A42E39" w:rsidRPr="00D51780" w:rsidRDefault="00A42E39" w:rsidP="00D51780">
            <w:pPr>
              <w:bidi/>
              <w:jc w:val="center"/>
              <w:rPr>
                <w:rFonts w:ascii="Sakkal Majalla" w:eastAsia="Calibri" w:hAnsi="Sakkal Majalla" w:cs="Sakkal Majalla"/>
                <w:b/>
                <w:sz w:val="24"/>
                <w:szCs w:val="24"/>
                <w:rtl/>
              </w:rPr>
            </w:pPr>
            <w:r w:rsidRPr="00D51780">
              <w:rPr>
                <w:rFonts w:ascii="Sakkal Majalla" w:hAnsi="Sakkal Majalla" w:cs="Sakkal Majalla"/>
                <w:b/>
                <w:sz w:val="24"/>
                <w:szCs w:val="24"/>
                <w:rtl/>
              </w:rPr>
              <w:t>مقاطعة</w:t>
            </w:r>
          </w:p>
        </w:tc>
        <w:tc>
          <w:tcPr>
            <w:tcW w:w="3495" w:type="dxa"/>
            <w:shd w:val="clear" w:color="auto" w:fill="CCCCCC"/>
            <w:tcMar>
              <w:top w:w="28" w:type="dxa"/>
              <w:left w:w="28" w:type="dxa"/>
              <w:bottom w:w="28" w:type="dxa"/>
              <w:right w:w="28" w:type="dxa"/>
            </w:tcMar>
          </w:tcPr>
          <w:p w14:paraId="0D8F0907" w14:textId="77777777" w:rsidR="00A42E39" w:rsidRPr="00D51780" w:rsidRDefault="00A42E39" w:rsidP="00D51780">
            <w:pPr>
              <w:bidi/>
              <w:jc w:val="center"/>
              <w:rPr>
                <w:rFonts w:ascii="Sakkal Majalla" w:eastAsia="Calibri" w:hAnsi="Sakkal Majalla" w:cs="Sakkal Majalla"/>
                <w:b/>
                <w:sz w:val="24"/>
                <w:szCs w:val="24"/>
                <w:rtl/>
              </w:rPr>
            </w:pPr>
            <w:r w:rsidRPr="00D51780">
              <w:rPr>
                <w:rFonts w:ascii="Sakkal Majalla" w:hAnsi="Sakkal Majalla" w:cs="Sakkal Majalla"/>
                <w:b/>
                <w:sz w:val="24"/>
                <w:szCs w:val="24"/>
                <w:rtl/>
              </w:rPr>
              <w:t>حي المدرسة</w:t>
            </w:r>
          </w:p>
        </w:tc>
      </w:tr>
      <w:tr w:rsidR="00DA4343" w:rsidRPr="00D51780" w14:paraId="5B390D9C" w14:textId="77777777" w:rsidTr="00DA4343">
        <w:tc>
          <w:tcPr>
            <w:tcW w:w="3840" w:type="dxa"/>
            <w:shd w:val="clear" w:color="auto" w:fill="auto"/>
            <w:tcMar>
              <w:top w:w="28" w:type="dxa"/>
              <w:left w:w="28" w:type="dxa"/>
              <w:bottom w:w="28" w:type="dxa"/>
              <w:right w:w="28" w:type="dxa"/>
            </w:tcMar>
          </w:tcPr>
          <w:p w14:paraId="6E2951E0" w14:textId="77777777" w:rsidR="00DA4343" w:rsidRPr="00D51780" w:rsidRDefault="00DA4343" w:rsidP="00D51780">
            <w:pPr>
              <w:bidi/>
              <w:ind w:right="120"/>
              <w:rPr>
                <w:rFonts w:ascii="Sakkal Majalla" w:eastAsia="Calibri" w:hAnsi="Sakkal Majalla" w:cs="Sakkal Majalla"/>
                <w:sz w:val="24"/>
                <w:szCs w:val="24"/>
              </w:rPr>
            </w:pPr>
          </w:p>
        </w:tc>
        <w:tc>
          <w:tcPr>
            <w:tcW w:w="3420" w:type="dxa"/>
            <w:shd w:val="clear" w:color="auto" w:fill="auto"/>
            <w:tcMar>
              <w:top w:w="28" w:type="dxa"/>
              <w:left w:w="28" w:type="dxa"/>
              <w:bottom w:w="28" w:type="dxa"/>
              <w:right w:w="28" w:type="dxa"/>
            </w:tcMar>
          </w:tcPr>
          <w:p w14:paraId="4236F5D0" w14:textId="77777777" w:rsidR="00DA4343" w:rsidRPr="00D51780" w:rsidRDefault="00DA4343" w:rsidP="00D51780">
            <w:pPr>
              <w:bidi/>
              <w:ind w:right="120"/>
              <w:rPr>
                <w:rFonts w:ascii="Sakkal Majalla" w:eastAsia="Calibri" w:hAnsi="Sakkal Majalla" w:cs="Sakkal Majalla"/>
                <w:sz w:val="24"/>
                <w:szCs w:val="24"/>
              </w:rPr>
            </w:pPr>
          </w:p>
        </w:tc>
        <w:tc>
          <w:tcPr>
            <w:tcW w:w="3495" w:type="dxa"/>
            <w:shd w:val="clear" w:color="auto" w:fill="auto"/>
            <w:tcMar>
              <w:top w:w="28" w:type="dxa"/>
              <w:left w:w="28" w:type="dxa"/>
              <w:bottom w:w="28" w:type="dxa"/>
              <w:right w:w="28" w:type="dxa"/>
            </w:tcMar>
          </w:tcPr>
          <w:p w14:paraId="5180F4B8" w14:textId="77777777" w:rsidR="00DA4343" w:rsidRPr="00D51780" w:rsidRDefault="00DA4343" w:rsidP="00D51780">
            <w:pPr>
              <w:bidi/>
              <w:ind w:right="120"/>
              <w:rPr>
                <w:rFonts w:ascii="Sakkal Majalla" w:eastAsia="Calibri" w:hAnsi="Sakkal Majalla" w:cs="Sakkal Majalla"/>
                <w:sz w:val="24"/>
                <w:szCs w:val="24"/>
              </w:rPr>
            </w:pPr>
          </w:p>
        </w:tc>
      </w:tr>
    </w:tbl>
    <w:p w14:paraId="36CC008D" w14:textId="77777777" w:rsidR="007E2FCE" w:rsidRPr="00D51780" w:rsidRDefault="007E2FCE" w:rsidP="00D51780">
      <w:pPr>
        <w:bidi/>
        <w:ind w:right="120"/>
        <w:rPr>
          <w:rFonts w:ascii="Sakkal Majalla" w:eastAsia="Calibri" w:hAnsi="Sakkal Majalla" w:cs="Sakkal Majalla"/>
          <w:sz w:val="24"/>
          <w:szCs w:val="24"/>
        </w:rPr>
      </w:pPr>
    </w:p>
    <w:p w14:paraId="4B3DE3C2" w14:textId="77777777" w:rsidR="007E2FCE" w:rsidRPr="00D51780" w:rsidRDefault="00DA4343" w:rsidP="00D51780">
      <w:pPr>
        <w:widowControl/>
        <w:bidi/>
        <w:ind w:right="120"/>
        <w:rPr>
          <w:rFonts w:ascii="Sakkal Majalla" w:eastAsia="Calibri" w:hAnsi="Sakkal Majalla" w:cs="Sakkal Majalla"/>
          <w:b/>
          <w:sz w:val="24"/>
          <w:szCs w:val="24"/>
          <w:u w:val="single"/>
          <w:rtl/>
        </w:rPr>
      </w:pPr>
      <w:r w:rsidRPr="00D51780">
        <w:rPr>
          <w:rFonts w:ascii="Sakkal Majalla" w:hAnsi="Sakkal Majalla" w:cs="Sakkal Majalla"/>
          <w:b/>
          <w:sz w:val="24"/>
          <w:szCs w:val="24"/>
          <w:u w:val="single"/>
          <w:rtl/>
        </w:rPr>
        <w:t>تقييم شامل</w:t>
      </w:r>
    </w:p>
    <w:p w14:paraId="20576EB5" w14:textId="77777777" w:rsidR="007E2FCE" w:rsidRPr="00D51780" w:rsidRDefault="00DA4343" w:rsidP="00D51780">
      <w:pPr>
        <w:widowControl/>
        <w:bidi/>
        <w:ind w:right="120"/>
        <w:jc w:val="both"/>
        <w:rPr>
          <w:rFonts w:ascii="Sakkal Majalla" w:eastAsia="Calibri" w:hAnsi="Sakkal Majalla" w:cs="Sakkal Majalla"/>
          <w:sz w:val="24"/>
          <w:szCs w:val="24"/>
          <w:rtl/>
        </w:rPr>
      </w:pPr>
      <w:r w:rsidRPr="00D51780">
        <w:rPr>
          <w:rFonts w:ascii="Sakkal Majalla" w:hAnsi="Sakkal Majalla" w:cs="Sakkal Majalla"/>
          <w:sz w:val="24"/>
          <w:szCs w:val="24"/>
          <w:rtl/>
        </w:rPr>
        <w:t>إذا اشتبهت في إصابة طفل بضعف البصر، فيجب إجراء تقييم شامل لخدمات التدخل المبكر بما في ذلك التقييمات التالية (مرفق تقرير التقييم الذي يصف ويشرح نتائج التقييم الذي تم إجراؤه):</w:t>
      </w:r>
    </w:p>
    <w:p w14:paraId="553ED870" w14:textId="77777777" w:rsidR="007E2FCE" w:rsidRPr="00D51780" w:rsidRDefault="007E2FCE" w:rsidP="00D51780">
      <w:pPr>
        <w:widowControl/>
        <w:bidi/>
        <w:ind w:right="120"/>
        <w:rPr>
          <w:rFonts w:ascii="Sakkal Majalla" w:eastAsia="Calibri" w:hAnsi="Sakkal Majalla" w:cs="Sakkal Majalla"/>
          <w:b/>
          <w:sz w:val="24"/>
          <w:szCs w:val="24"/>
        </w:rPr>
      </w:pPr>
    </w:p>
    <w:p w14:paraId="670233DA" w14:textId="77777777" w:rsidR="007E2FCE" w:rsidRPr="00D51780" w:rsidRDefault="00DA4343" w:rsidP="00D51780">
      <w:pPr>
        <w:widowControl/>
        <w:bidi/>
        <w:ind w:right="120"/>
        <w:jc w:val="both"/>
        <w:rPr>
          <w:rFonts w:ascii="Sakkal Majalla" w:eastAsia="Calibri" w:hAnsi="Sakkal Majalla" w:cs="Sakkal Majalla"/>
          <w:sz w:val="24"/>
          <w:szCs w:val="24"/>
          <w:rtl/>
        </w:rPr>
      </w:pPr>
      <w:r w:rsidRPr="00D51780">
        <w:rPr>
          <w:rFonts w:ascii="Sakkal Majalla" w:hAnsi="Sakkal Majalla" w:cs="Sakkal Majalla"/>
          <w:sz w:val="24"/>
          <w:szCs w:val="24"/>
          <w:rtl/>
        </w:rPr>
        <w:t>1. راجع الفريق المعلومات الموجودة، بما في ذلك المعلومات من الوالد والسجلات التراكمية للطالب، وأي برامج تعليمية فردية سابقة أو خطط خدمة الأسرة الفردية. تتضمن وثائق التقييم المعلومات ذات الصلة من هذه المصادر المستخدمة في تحديد الأهلية.</w:t>
      </w:r>
    </w:p>
    <w:p w14:paraId="5A8C1300" w14:textId="77777777" w:rsidR="007E2FCE" w:rsidRPr="00D51780" w:rsidRDefault="007E2FCE" w:rsidP="00D51780">
      <w:pPr>
        <w:widowControl/>
        <w:bidi/>
        <w:ind w:right="115"/>
        <w:jc w:val="both"/>
        <w:rPr>
          <w:rFonts w:ascii="Sakkal Majalla" w:eastAsia="Calibri" w:hAnsi="Sakkal Majalla" w:cs="Sakkal Majalla"/>
          <w:sz w:val="18"/>
          <w:szCs w:val="18"/>
        </w:rPr>
      </w:pPr>
    </w:p>
    <w:p w14:paraId="4AC1DAEA" w14:textId="77777777" w:rsidR="007E2FCE" w:rsidRPr="00D51780" w:rsidRDefault="00DA4343" w:rsidP="00D51780">
      <w:pPr>
        <w:widowControl/>
        <w:bidi/>
        <w:ind w:right="120"/>
        <w:jc w:val="both"/>
        <w:rPr>
          <w:rFonts w:ascii="Sakkal Majalla" w:eastAsia="Calibri" w:hAnsi="Sakkal Majalla" w:cs="Sakkal Majalla"/>
          <w:b/>
          <w:sz w:val="24"/>
          <w:szCs w:val="24"/>
          <w:rtl/>
        </w:rPr>
      </w:pPr>
      <w:r w:rsidRPr="00D51780">
        <w:rPr>
          <w:rFonts w:ascii="Sakkal Majalla" w:hAnsi="Sakkal Majalla" w:cs="Sakkal Majalla"/>
          <w:sz w:val="24"/>
          <w:szCs w:val="24"/>
          <w:rtl/>
        </w:rPr>
        <w:t xml:space="preserve">2. توثيق فحص البصر كما هو محدد في </w:t>
      </w:r>
      <w:r w:rsidRPr="00D51780">
        <w:rPr>
          <w:rFonts w:ascii="Sakkal Majalla" w:hAnsi="Sakkal Majalla" w:cs="Sakkal Majalla"/>
          <w:sz w:val="24"/>
          <w:szCs w:val="24"/>
        </w:rPr>
        <w:t>OAR 581-015-2000</w:t>
      </w:r>
      <w:r w:rsidRPr="00D51780">
        <w:rPr>
          <w:rFonts w:ascii="Sakkal Majalla" w:hAnsi="Sakkal Majalla" w:cs="Sakkal Majalla"/>
          <w:sz w:val="24"/>
          <w:szCs w:val="24"/>
          <w:rtl/>
        </w:rPr>
        <w:t>. يشير فحص البصر إلى:</w:t>
      </w:r>
    </w:p>
    <w:p w14:paraId="09F81CC7" w14:textId="77777777" w:rsidR="007E2FCE" w:rsidRPr="00D51780" w:rsidRDefault="00000000" w:rsidP="00D51780">
      <w:pPr>
        <w:bidi/>
        <w:ind w:left="720" w:right="120"/>
        <w:jc w:val="both"/>
        <w:rPr>
          <w:rFonts w:ascii="Sakkal Majalla" w:eastAsia="Calibri" w:hAnsi="Sakkal Majalla" w:cs="Sakkal Majalla"/>
          <w:sz w:val="24"/>
          <w:szCs w:val="24"/>
          <w:rtl/>
        </w:rPr>
      </w:pPr>
      <w:sdt>
        <w:sdtPr>
          <w:rPr>
            <w:rFonts w:ascii="Sakkal Majalla" w:eastAsia="Calibri" w:hAnsi="Sakkal Majalla" w:cs="Sakkal Majalla"/>
            <w:sz w:val="24"/>
            <w:szCs w:val="24"/>
            <w:rtl/>
          </w:rPr>
          <w:id w:val="-1663150049"/>
          <w14:checkbox>
            <w14:checked w14:val="0"/>
            <w14:checkedState w14:val="2612" w14:font="MS Gothic"/>
            <w14:uncheckedState w14:val="2610" w14:font="MS Gothic"/>
          </w14:checkbox>
        </w:sdtPr>
        <w:sdtContent>
          <w:r w:rsidR="00DA4343" w:rsidRPr="00D51780">
            <w:rPr>
              <w:rFonts w:ascii="Segoe UI Symbol" w:eastAsia="MS Gothic" w:hAnsi="Segoe UI Symbol" w:cs="Segoe UI Symbol"/>
              <w:sz w:val="24"/>
              <w:szCs w:val="24"/>
            </w:rPr>
            <w:t>☐</w:t>
          </w:r>
        </w:sdtContent>
      </w:sdt>
      <w:r w:rsidR="00A42E39" w:rsidRPr="00D51780">
        <w:rPr>
          <w:rFonts w:ascii="Sakkal Majalla" w:hAnsi="Sakkal Majalla" w:cs="Sakkal Majalla"/>
          <w:rtl/>
        </w:rPr>
        <w:t xml:space="preserve"> يعاني الطفل من ضعف بصري لا يمكن تصحيحه بالعلاج الطبي أو العلاج أو العدسات.</w:t>
      </w:r>
    </w:p>
    <w:p w14:paraId="0E74A2A3" w14:textId="77777777" w:rsidR="007E2FCE" w:rsidRPr="00D51780" w:rsidRDefault="00000000" w:rsidP="00D51780">
      <w:pPr>
        <w:bidi/>
        <w:ind w:left="720" w:right="120"/>
        <w:jc w:val="both"/>
        <w:rPr>
          <w:rFonts w:ascii="Sakkal Majalla" w:eastAsia="Calibri" w:hAnsi="Sakkal Majalla" w:cs="Sakkal Majalla"/>
          <w:sz w:val="24"/>
          <w:szCs w:val="24"/>
          <w:rtl/>
        </w:rPr>
      </w:pPr>
      <w:sdt>
        <w:sdtPr>
          <w:rPr>
            <w:rFonts w:ascii="Sakkal Majalla" w:eastAsia="Calibri" w:hAnsi="Sakkal Majalla" w:cs="Sakkal Majalla"/>
            <w:sz w:val="24"/>
            <w:szCs w:val="24"/>
            <w:rtl/>
          </w:rPr>
          <w:id w:val="-1535958758"/>
          <w14:checkbox>
            <w14:checked w14:val="0"/>
            <w14:checkedState w14:val="2612" w14:font="MS Gothic"/>
            <w14:uncheckedState w14:val="2610" w14:font="MS Gothic"/>
          </w14:checkbox>
        </w:sdtPr>
        <w:sdtContent>
          <w:r w:rsidR="00DA4343" w:rsidRPr="00D51780">
            <w:rPr>
              <w:rFonts w:ascii="Segoe UI Symbol" w:eastAsia="MS Gothic" w:hAnsi="Segoe UI Symbol" w:cs="Segoe UI Symbol"/>
              <w:sz w:val="24"/>
              <w:szCs w:val="24"/>
            </w:rPr>
            <w:t>☐</w:t>
          </w:r>
        </w:sdtContent>
      </w:sdt>
      <w:r w:rsidR="00A42E39" w:rsidRPr="00D51780">
        <w:rPr>
          <w:rFonts w:ascii="Sakkal Majalla" w:hAnsi="Sakkal Majalla" w:cs="Sakkal Majalla"/>
          <w:rtl/>
        </w:rPr>
        <w:t xml:space="preserve"> نتائج فحص البصر غير حاسمة ويظهر الطفل عدم كفاية استخدام الرؤية المتبقية.</w:t>
      </w:r>
    </w:p>
    <w:p w14:paraId="2B8FFE5D" w14:textId="77777777" w:rsidR="007E2FCE" w:rsidRPr="00D51780" w:rsidRDefault="007E2FCE" w:rsidP="00D51780">
      <w:pPr>
        <w:widowControl/>
        <w:bidi/>
        <w:ind w:right="115"/>
        <w:rPr>
          <w:rFonts w:ascii="Sakkal Majalla" w:eastAsia="Calibri" w:hAnsi="Sakkal Majalla" w:cs="Sakkal Majalla"/>
          <w:sz w:val="24"/>
          <w:szCs w:val="24"/>
        </w:rPr>
      </w:pPr>
    </w:p>
    <w:tbl>
      <w:tblPr>
        <w:tblStyle w:val="a0"/>
        <w:bidiVisual/>
        <w:tblW w:w="10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Ophthalmologist or Optometrist/Date Conducted/Date Reviewed"/>
        <w:tblDescription w:val="This table provides a space to record the name of the ophthalmologist or optometrist, the date the examination was conducted, and the date it was reviewed. &#10;&#10;"/>
      </w:tblPr>
      <w:tblGrid>
        <w:gridCol w:w="5715"/>
        <w:gridCol w:w="2550"/>
        <w:gridCol w:w="2475"/>
      </w:tblGrid>
      <w:tr w:rsidR="007E2FCE" w:rsidRPr="00D51780" w14:paraId="2A26695C" w14:textId="77777777" w:rsidTr="00705E27">
        <w:trPr>
          <w:trHeight w:val="262"/>
          <w:tblHeader/>
        </w:trPr>
        <w:tc>
          <w:tcPr>
            <w:tcW w:w="5715" w:type="dxa"/>
            <w:shd w:val="clear" w:color="auto" w:fill="CCCCCC"/>
            <w:tcMar>
              <w:top w:w="28" w:type="dxa"/>
              <w:left w:w="28" w:type="dxa"/>
              <w:bottom w:w="28" w:type="dxa"/>
              <w:right w:w="28" w:type="dxa"/>
            </w:tcMar>
          </w:tcPr>
          <w:p w14:paraId="4E1E03A3" w14:textId="77777777" w:rsidR="007E2FCE" w:rsidRPr="00D51780" w:rsidRDefault="00DA4343" w:rsidP="00D51780">
            <w:pPr>
              <w:bidi/>
              <w:ind w:left="-720" w:right="-720"/>
              <w:jc w:val="center"/>
              <w:rPr>
                <w:rFonts w:ascii="Sakkal Majalla" w:eastAsia="Calibri" w:hAnsi="Sakkal Majalla" w:cs="Sakkal Majalla"/>
                <w:b/>
                <w:sz w:val="24"/>
                <w:szCs w:val="24"/>
                <w:rtl/>
              </w:rPr>
            </w:pPr>
            <w:r w:rsidRPr="00D51780">
              <w:rPr>
                <w:rFonts w:ascii="Sakkal Majalla" w:hAnsi="Sakkal Majalla" w:cs="Sakkal Majalla"/>
                <w:b/>
                <w:sz w:val="24"/>
                <w:szCs w:val="24"/>
                <w:rtl/>
              </w:rPr>
              <w:t>طبيب عيون أو طبيب بصر</w:t>
            </w:r>
          </w:p>
        </w:tc>
        <w:tc>
          <w:tcPr>
            <w:tcW w:w="2550" w:type="dxa"/>
            <w:shd w:val="clear" w:color="auto" w:fill="CCCCCC"/>
            <w:tcMar>
              <w:top w:w="28" w:type="dxa"/>
              <w:left w:w="28" w:type="dxa"/>
              <w:bottom w:w="28" w:type="dxa"/>
              <w:right w:w="28" w:type="dxa"/>
            </w:tcMar>
          </w:tcPr>
          <w:p w14:paraId="707E537D" w14:textId="77777777" w:rsidR="007E2FCE" w:rsidRPr="00D51780" w:rsidRDefault="00DA4343" w:rsidP="00D51780">
            <w:pPr>
              <w:bidi/>
              <w:ind w:left="-720" w:right="-720"/>
              <w:jc w:val="center"/>
              <w:rPr>
                <w:rFonts w:ascii="Sakkal Majalla" w:eastAsia="Calibri" w:hAnsi="Sakkal Majalla" w:cs="Sakkal Majalla"/>
                <w:b/>
                <w:sz w:val="24"/>
                <w:szCs w:val="24"/>
                <w:rtl/>
              </w:rPr>
            </w:pPr>
            <w:r w:rsidRPr="00D51780">
              <w:rPr>
                <w:rFonts w:ascii="Sakkal Majalla" w:hAnsi="Sakkal Majalla" w:cs="Sakkal Majalla"/>
                <w:b/>
                <w:sz w:val="24"/>
                <w:szCs w:val="24"/>
                <w:rtl/>
              </w:rPr>
              <w:t>تاريخ إجرائها</w:t>
            </w:r>
          </w:p>
        </w:tc>
        <w:tc>
          <w:tcPr>
            <w:tcW w:w="2475" w:type="dxa"/>
            <w:shd w:val="clear" w:color="auto" w:fill="CCCCCC"/>
            <w:tcMar>
              <w:top w:w="28" w:type="dxa"/>
              <w:left w:w="28" w:type="dxa"/>
              <w:bottom w:w="28" w:type="dxa"/>
              <w:right w:w="28" w:type="dxa"/>
            </w:tcMar>
          </w:tcPr>
          <w:p w14:paraId="3955C2FE" w14:textId="77777777" w:rsidR="007E2FCE" w:rsidRPr="00D51780" w:rsidRDefault="00DA4343" w:rsidP="00D51780">
            <w:pPr>
              <w:bidi/>
              <w:ind w:left="-720" w:right="-720"/>
              <w:jc w:val="center"/>
              <w:rPr>
                <w:rFonts w:ascii="Sakkal Majalla" w:eastAsia="Calibri" w:hAnsi="Sakkal Majalla" w:cs="Sakkal Majalla"/>
                <w:b/>
                <w:sz w:val="24"/>
                <w:szCs w:val="24"/>
                <w:rtl/>
              </w:rPr>
            </w:pPr>
            <w:r w:rsidRPr="00D51780">
              <w:rPr>
                <w:rFonts w:ascii="Sakkal Majalla" w:hAnsi="Sakkal Majalla" w:cs="Sakkal Majalla"/>
                <w:b/>
                <w:sz w:val="24"/>
                <w:szCs w:val="24"/>
                <w:rtl/>
              </w:rPr>
              <w:t>تاريخ المراجعة</w:t>
            </w:r>
          </w:p>
        </w:tc>
      </w:tr>
      <w:tr w:rsidR="007E2FCE" w:rsidRPr="00D51780" w14:paraId="160E9935" w14:textId="77777777">
        <w:tc>
          <w:tcPr>
            <w:tcW w:w="5715" w:type="dxa"/>
            <w:shd w:val="clear" w:color="auto" w:fill="auto"/>
            <w:tcMar>
              <w:top w:w="28" w:type="dxa"/>
              <w:left w:w="28" w:type="dxa"/>
              <w:bottom w:w="28" w:type="dxa"/>
              <w:right w:w="28" w:type="dxa"/>
            </w:tcMar>
          </w:tcPr>
          <w:p w14:paraId="1EA4B528" w14:textId="77777777" w:rsidR="007E2FCE" w:rsidRPr="00D51780" w:rsidRDefault="007E2FCE" w:rsidP="00D51780">
            <w:pPr>
              <w:bidi/>
              <w:ind w:left="-720" w:right="-720"/>
              <w:rPr>
                <w:rFonts w:ascii="Sakkal Majalla" w:eastAsia="Calibri" w:hAnsi="Sakkal Majalla" w:cs="Sakkal Majalla"/>
                <w:b/>
                <w:sz w:val="24"/>
                <w:szCs w:val="24"/>
              </w:rPr>
            </w:pPr>
          </w:p>
        </w:tc>
        <w:tc>
          <w:tcPr>
            <w:tcW w:w="2550" w:type="dxa"/>
            <w:shd w:val="clear" w:color="auto" w:fill="auto"/>
            <w:tcMar>
              <w:top w:w="28" w:type="dxa"/>
              <w:left w:w="28" w:type="dxa"/>
              <w:bottom w:w="28" w:type="dxa"/>
              <w:right w:w="28" w:type="dxa"/>
            </w:tcMar>
          </w:tcPr>
          <w:p w14:paraId="2FC684FE" w14:textId="77777777" w:rsidR="007E2FCE" w:rsidRPr="00D51780" w:rsidRDefault="007E2FCE" w:rsidP="00D51780">
            <w:pPr>
              <w:bidi/>
              <w:ind w:left="-720" w:right="-720"/>
              <w:rPr>
                <w:rFonts w:ascii="Sakkal Majalla" w:eastAsia="Calibri" w:hAnsi="Sakkal Majalla" w:cs="Sakkal Majalla"/>
                <w:b/>
                <w:sz w:val="24"/>
                <w:szCs w:val="24"/>
              </w:rPr>
            </w:pPr>
          </w:p>
        </w:tc>
        <w:tc>
          <w:tcPr>
            <w:tcW w:w="2475" w:type="dxa"/>
            <w:shd w:val="clear" w:color="auto" w:fill="auto"/>
            <w:tcMar>
              <w:top w:w="28" w:type="dxa"/>
              <w:left w:w="28" w:type="dxa"/>
              <w:bottom w:w="28" w:type="dxa"/>
              <w:right w:w="28" w:type="dxa"/>
            </w:tcMar>
          </w:tcPr>
          <w:p w14:paraId="6DE8C65C" w14:textId="77777777" w:rsidR="007E2FCE" w:rsidRPr="00D51780" w:rsidRDefault="007E2FCE" w:rsidP="00D51780">
            <w:pPr>
              <w:bidi/>
              <w:ind w:left="-720" w:right="-720"/>
              <w:rPr>
                <w:rFonts w:ascii="Sakkal Majalla" w:eastAsia="Calibri" w:hAnsi="Sakkal Majalla" w:cs="Sakkal Majalla"/>
                <w:b/>
                <w:sz w:val="24"/>
                <w:szCs w:val="24"/>
              </w:rPr>
            </w:pPr>
          </w:p>
        </w:tc>
      </w:tr>
    </w:tbl>
    <w:p w14:paraId="49183B61" w14:textId="77777777" w:rsidR="007E2FCE" w:rsidRPr="00D51780" w:rsidRDefault="007E2FCE" w:rsidP="00D51780">
      <w:pPr>
        <w:pBdr>
          <w:top w:val="nil"/>
          <w:left w:val="nil"/>
          <w:bottom w:val="nil"/>
          <w:right w:val="nil"/>
          <w:between w:val="nil"/>
        </w:pBdr>
        <w:bidi/>
        <w:spacing w:before="2"/>
        <w:ind w:right="120"/>
        <w:rPr>
          <w:rFonts w:ascii="Sakkal Majalla" w:eastAsia="Calibri" w:hAnsi="Sakkal Majalla" w:cs="Sakkal Majalla"/>
          <w:b/>
          <w:sz w:val="24"/>
          <w:szCs w:val="24"/>
        </w:rPr>
      </w:pPr>
    </w:p>
    <w:p w14:paraId="41AAC9C3" w14:textId="77777777" w:rsidR="007E2FCE" w:rsidRPr="00D51780" w:rsidRDefault="00DA4343" w:rsidP="00D51780">
      <w:pPr>
        <w:pBdr>
          <w:top w:val="nil"/>
          <w:left w:val="nil"/>
          <w:bottom w:val="nil"/>
          <w:right w:val="nil"/>
          <w:between w:val="nil"/>
        </w:pBdr>
        <w:bidi/>
        <w:spacing w:before="2"/>
        <w:ind w:right="120"/>
        <w:jc w:val="both"/>
        <w:rPr>
          <w:rFonts w:ascii="Sakkal Majalla" w:eastAsia="Calibri" w:hAnsi="Sakkal Majalla" w:cs="Sakkal Majalla"/>
          <w:sz w:val="24"/>
          <w:szCs w:val="24"/>
          <w:rtl/>
        </w:rPr>
      </w:pPr>
      <w:r w:rsidRPr="00D51780">
        <w:rPr>
          <w:rFonts w:ascii="Sakkal Majalla" w:hAnsi="Sakkal Majalla" w:cs="Sakkal Majalla"/>
          <w:sz w:val="24"/>
          <w:szCs w:val="24"/>
          <w:rtl/>
        </w:rPr>
        <w:t>3. تقييم الرؤية الوظيفية الذي يتم إجراؤه بواسطة مدرس للمكفوفين لتحديد احتياجات الطفل التعليمية والتعويضية، بما في ذلك التقييم الوظيفي لحدة البصر المتبقية للطفل أو مجال الرؤية.</w:t>
      </w:r>
    </w:p>
    <w:p w14:paraId="500B094B" w14:textId="77777777" w:rsidR="007E2FCE" w:rsidRPr="00D51780" w:rsidRDefault="007E2FCE" w:rsidP="00D51780">
      <w:pPr>
        <w:widowControl/>
        <w:bidi/>
        <w:spacing w:after="80"/>
        <w:ind w:left="-720" w:right="-720"/>
        <w:rPr>
          <w:rFonts w:ascii="Sakkal Majalla" w:eastAsia="Calibri" w:hAnsi="Sakkal Majalla" w:cs="Sakkal Majalla"/>
          <w:sz w:val="24"/>
          <w:szCs w:val="24"/>
        </w:rPr>
      </w:pPr>
    </w:p>
    <w:tbl>
      <w:tblPr>
        <w:tblStyle w:val="a1"/>
        <w:bidiVisual/>
        <w:tblW w:w="1069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10;&#10;"/>
      </w:tblPr>
      <w:tblGrid>
        <w:gridCol w:w="2760"/>
        <w:gridCol w:w="3030"/>
        <w:gridCol w:w="2520"/>
        <w:gridCol w:w="2385"/>
      </w:tblGrid>
      <w:tr w:rsidR="007E2FCE" w:rsidRPr="00D51780" w14:paraId="16967B0F" w14:textId="77777777" w:rsidTr="00705E27">
        <w:trPr>
          <w:trHeight w:val="262"/>
          <w:tblHeader/>
        </w:trPr>
        <w:tc>
          <w:tcPr>
            <w:tcW w:w="2760" w:type="dxa"/>
            <w:shd w:val="clear" w:color="auto" w:fill="CCCCCC"/>
            <w:tcMar>
              <w:top w:w="28" w:type="dxa"/>
              <w:left w:w="28" w:type="dxa"/>
              <w:bottom w:w="28" w:type="dxa"/>
              <w:right w:w="28" w:type="dxa"/>
            </w:tcMar>
          </w:tcPr>
          <w:p w14:paraId="527058B6" w14:textId="77777777" w:rsidR="007E2FCE" w:rsidRPr="00D51780" w:rsidRDefault="00DA4343" w:rsidP="00D51780">
            <w:pPr>
              <w:bidi/>
              <w:ind w:left="-720" w:right="-720"/>
              <w:jc w:val="center"/>
              <w:rPr>
                <w:rFonts w:ascii="Sakkal Majalla" w:eastAsia="Calibri" w:hAnsi="Sakkal Majalla" w:cs="Sakkal Majalla"/>
                <w:b/>
                <w:sz w:val="24"/>
                <w:szCs w:val="24"/>
                <w:rtl/>
              </w:rPr>
            </w:pPr>
            <w:r w:rsidRPr="00D51780">
              <w:rPr>
                <w:rFonts w:ascii="Sakkal Majalla" w:hAnsi="Sakkal Majalla" w:cs="Sakkal Majalla"/>
                <w:b/>
                <w:sz w:val="24"/>
                <w:szCs w:val="24"/>
                <w:rtl/>
              </w:rPr>
              <w:t>الممتحن</w:t>
            </w:r>
          </w:p>
        </w:tc>
        <w:tc>
          <w:tcPr>
            <w:tcW w:w="3030" w:type="dxa"/>
            <w:shd w:val="clear" w:color="auto" w:fill="CCCCCC"/>
            <w:tcMar>
              <w:top w:w="28" w:type="dxa"/>
              <w:left w:w="28" w:type="dxa"/>
              <w:bottom w:w="28" w:type="dxa"/>
              <w:right w:w="28" w:type="dxa"/>
            </w:tcMar>
          </w:tcPr>
          <w:p w14:paraId="3B082F7C" w14:textId="77777777" w:rsidR="007E2FCE" w:rsidRPr="00D51780" w:rsidRDefault="00DA4343" w:rsidP="00D51780">
            <w:pPr>
              <w:bidi/>
              <w:ind w:left="-720" w:right="-720"/>
              <w:jc w:val="center"/>
              <w:rPr>
                <w:rFonts w:ascii="Sakkal Majalla" w:eastAsia="Calibri" w:hAnsi="Sakkal Majalla" w:cs="Sakkal Majalla"/>
                <w:b/>
                <w:sz w:val="24"/>
                <w:szCs w:val="24"/>
                <w:rtl/>
              </w:rPr>
            </w:pPr>
            <w:r w:rsidRPr="00D51780">
              <w:rPr>
                <w:rFonts w:ascii="Sakkal Majalla" w:hAnsi="Sakkal Majalla" w:cs="Sakkal Majalla"/>
                <w:b/>
                <w:sz w:val="24"/>
                <w:szCs w:val="24"/>
                <w:rtl/>
              </w:rPr>
              <w:t>التقييمات</w:t>
            </w:r>
          </w:p>
        </w:tc>
        <w:tc>
          <w:tcPr>
            <w:tcW w:w="2520" w:type="dxa"/>
            <w:shd w:val="clear" w:color="auto" w:fill="CCCCCC"/>
            <w:tcMar>
              <w:top w:w="28" w:type="dxa"/>
              <w:left w:w="28" w:type="dxa"/>
              <w:bottom w:w="28" w:type="dxa"/>
              <w:right w:w="28" w:type="dxa"/>
            </w:tcMar>
          </w:tcPr>
          <w:p w14:paraId="44127B11" w14:textId="77777777" w:rsidR="007E2FCE" w:rsidRPr="00D51780" w:rsidRDefault="00DA4343" w:rsidP="00D51780">
            <w:pPr>
              <w:bidi/>
              <w:ind w:left="-720" w:right="-720"/>
              <w:jc w:val="center"/>
              <w:rPr>
                <w:rFonts w:ascii="Sakkal Majalla" w:eastAsia="Calibri" w:hAnsi="Sakkal Majalla" w:cs="Sakkal Majalla"/>
                <w:b/>
                <w:sz w:val="24"/>
                <w:szCs w:val="24"/>
                <w:rtl/>
              </w:rPr>
            </w:pPr>
            <w:r w:rsidRPr="00D51780">
              <w:rPr>
                <w:rFonts w:ascii="Sakkal Majalla" w:hAnsi="Sakkal Majalla" w:cs="Sakkal Majalla"/>
                <w:b/>
                <w:sz w:val="24"/>
                <w:szCs w:val="24"/>
                <w:rtl/>
              </w:rPr>
              <w:t>تاريخ إجرائها</w:t>
            </w:r>
          </w:p>
        </w:tc>
        <w:tc>
          <w:tcPr>
            <w:tcW w:w="2385" w:type="dxa"/>
            <w:shd w:val="clear" w:color="auto" w:fill="CCCCCC"/>
            <w:tcMar>
              <w:top w:w="28" w:type="dxa"/>
              <w:left w:w="28" w:type="dxa"/>
              <w:bottom w:w="28" w:type="dxa"/>
              <w:right w:w="28" w:type="dxa"/>
            </w:tcMar>
          </w:tcPr>
          <w:p w14:paraId="14081EE9" w14:textId="77777777" w:rsidR="007E2FCE" w:rsidRPr="00D51780" w:rsidRDefault="00DA4343" w:rsidP="00D51780">
            <w:pPr>
              <w:bidi/>
              <w:ind w:left="-720" w:right="-720"/>
              <w:jc w:val="center"/>
              <w:rPr>
                <w:rFonts w:ascii="Sakkal Majalla" w:eastAsia="Calibri" w:hAnsi="Sakkal Majalla" w:cs="Sakkal Majalla"/>
                <w:b/>
                <w:sz w:val="24"/>
                <w:szCs w:val="24"/>
                <w:rtl/>
              </w:rPr>
            </w:pPr>
            <w:r w:rsidRPr="00D51780">
              <w:rPr>
                <w:rFonts w:ascii="Sakkal Majalla" w:hAnsi="Sakkal Majalla" w:cs="Sakkal Majalla"/>
                <w:b/>
                <w:sz w:val="24"/>
                <w:szCs w:val="24"/>
                <w:rtl/>
              </w:rPr>
              <w:t>تاريخ المراجعة</w:t>
            </w:r>
          </w:p>
        </w:tc>
      </w:tr>
      <w:tr w:rsidR="007E2FCE" w:rsidRPr="00D51780" w14:paraId="43776A06" w14:textId="77777777">
        <w:tc>
          <w:tcPr>
            <w:tcW w:w="2760" w:type="dxa"/>
            <w:shd w:val="clear" w:color="auto" w:fill="auto"/>
            <w:tcMar>
              <w:top w:w="28" w:type="dxa"/>
              <w:left w:w="28" w:type="dxa"/>
              <w:bottom w:w="28" w:type="dxa"/>
              <w:right w:w="28" w:type="dxa"/>
            </w:tcMar>
          </w:tcPr>
          <w:p w14:paraId="25FB9A95" w14:textId="77777777" w:rsidR="007E2FCE" w:rsidRPr="00D51780" w:rsidRDefault="007E2FCE" w:rsidP="00D51780">
            <w:pPr>
              <w:bidi/>
              <w:ind w:left="-720" w:right="-720"/>
              <w:rPr>
                <w:rFonts w:ascii="Sakkal Majalla" w:eastAsia="Calibri" w:hAnsi="Sakkal Majalla" w:cs="Sakkal Majalla"/>
                <w:b/>
                <w:sz w:val="24"/>
                <w:szCs w:val="24"/>
              </w:rPr>
            </w:pPr>
          </w:p>
        </w:tc>
        <w:tc>
          <w:tcPr>
            <w:tcW w:w="3030" w:type="dxa"/>
            <w:shd w:val="clear" w:color="auto" w:fill="auto"/>
            <w:tcMar>
              <w:top w:w="28" w:type="dxa"/>
              <w:left w:w="28" w:type="dxa"/>
              <w:bottom w:w="28" w:type="dxa"/>
              <w:right w:w="28" w:type="dxa"/>
            </w:tcMar>
          </w:tcPr>
          <w:p w14:paraId="40661F72" w14:textId="77777777" w:rsidR="007E2FCE" w:rsidRPr="00D51780" w:rsidRDefault="007E2FCE" w:rsidP="00D51780">
            <w:pPr>
              <w:bidi/>
              <w:ind w:left="-720" w:right="-720"/>
              <w:rPr>
                <w:rFonts w:ascii="Sakkal Majalla" w:eastAsia="Calibri" w:hAnsi="Sakkal Majalla" w:cs="Sakkal Majalla"/>
                <w:b/>
                <w:sz w:val="24"/>
                <w:szCs w:val="24"/>
              </w:rPr>
            </w:pPr>
          </w:p>
        </w:tc>
        <w:tc>
          <w:tcPr>
            <w:tcW w:w="2520" w:type="dxa"/>
            <w:shd w:val="clear" w:color="auto" w:fill="auto"/>
            <w:tcMar>
              <w:top w:w="28" w:type="dxa"/>
              <w:left w:w="28" w:type="dxa"/>
              <w:bottom w:w="28" w:type="dxa"/>
              <w:right w:w="28" w:type="dxa"/>
            </w:tcMar>
          </w:tcPr>
          <w:p w14:paraId="28D11FAC" w14:textId="77777777" w:rsidR="007E2FCE" w:rsidRPr="00D51780" w:rsidRDefault="007E2FCE" w:rsidP="00D51780">
            <w:pPr>
              <w:bidi/>
              <w:ind w:left="-720" w:right="-720"/>
              <w:rPr>
                <w:rFonts w:ascii="Sakkal Majalla" w:eastAsia="Calibri" w:hAnsi="Sakkal Majalla" w:cs="Sakkal Majalla"/>
                <w:b/>
                <w:sz w:val="24"/>
                <w:szCs w:val="24"/>
              </w:rPr>
            </w:pPr>
          </w:p>
        </w:tc>
        <w:tc>
          <w:tcPr>
            <w:tcW w:w="2385" w:type="dxa"/>
            <w:shd w:val="clear" w:color="auto" w:fill="auto"/>
            <w:tcMar>
              <w:top w:w="28" w:type="dxa"/>
              <w:left w:w="28" w:type="dxa"/>
              <w:bottom w:w="28" w:type="dxa"/>
              <w:right w:w="28" w:type="dxa"/>
            </w:tcMar>
          </w:tcPr>
          <w:p w14:paraId="79B8D95B" w14:textId="77777777" w:rsidR="007E2FCE" w:rsidRPr="00D51780" w:rsidRDefault="007E2FCE" w:rsidP="00D51780">
            <w:pPr>
              <w:bidi/>
              <w:ind w:left="-720" w:right="-720"/>
              <w:rPr>
                <w:rFonts w:ascii="Sakkal Majalla" w:eastAsia="Calibri" w:hAnsi="Sakkal Majalla" w:cs="Sakkal Majalla"/>
                <w:b/>
                <w:sz w:val="24"/>
                <w:szCs w:val="24"/>
              </w:rPr>
            </w:pPr>
          </w:p>
        </w:tc>
      </w:tr>
    </w:tbl>
    <w:p w14:paraId="572B4CA8" w14:textId="77777777" w:rsidR="007E2FCE" w:rsidRPr="00D51780" w:rsidRDefault="007E2FCE" w:rsidP="00D51780">
      <w:pPr>
        <w:widowControl/>
        <w:bidi/>
        <w:ind w:right="-720"/>
        <w:rPr>
          <w:rFonts w:ascii="Sakkal Majalla" w:eastAsia="Calibri" w:hAnsi="Sakkal Majalla" w:cs="Sakkal Majalla"/>
          <w:b/>
          <w:sz w:val="24"/>
          <w:szCs w:val="24"/>
        </w:rPr>
      </w:pPr>
    </w:p>
    <w:p w14:paraId="3328B920" w14:textId="77777777" w:rsidR="007E2FCE" w:rsidRPr="00D51780" w:rsidRDefault="00DA4343" w:rsidP="00D51780">
      <w:pPr>
        <w:pBdr>
          <w:top w:val="nil"/>
          <w:left w:val="nil"/>
          <w:bottom w:val="nil"/>
          <w:right w:val="nil"/>
          <w:between w:val="nil"/>
        </w:pBdr>
        <w:bidi/>
        <w:spacing w:before="2"/>
        <w:ind w:right="120"/>
        <w:jc w:val="both"/>
        <w:rPr>
          <w:rFonts w:ascii="Sakkal Majalla" w:eastAsia="Calibri" w:hAnsi="Sakkal Majalla" w:cs="Sakkal Majalla"/>
          <w:sz w:val="24"/>
          <w:szCs w:val="24"/>
          <w:rtl/>
        </w:rPr>
      </w:pPr>
      <w:r w:rsidRPr="00D51780">
        <w:rPr>
          <w:rFonts w:ascii="Sakkal Majalla" w:hAnsi="Sakkal Majalla" w:cs="Sakkal Majalla"/>
          <w:sz w:val="24"/>
          <w:szCs w:val="24"/>
          <w:rtl/>
        </w:rPr>
        <w:t>4. تقييمات إضافية ضرورية لتحديد تأثير الإعاقة المشتبه بها على التقدم النمائي للطفل:</w:t>
      </w:r>
    </w:p>
    <w:p w14:paraId="3C52D046" w14:textId="77777777" w:rsidR="007E2FCE" w:rsidRPr="00D51780" w:rsidRDefault="007E2FCE" w:rsidP="00D51780">
      <w:pPr>
        <w:widowControl/>
        <w:bidi/>
        <w:spacing w:after="80"/>
        <w:ind w:left="-720" w:right="-720"/>
        <w:rPr>
          <w:rFonts w:ascii="Sakkal Majalla" w:eastAsia="Calibri" w:hAnsi="Sakkal Majalla" w:cs="Sakkal Majalla"/>
          <w:sz w:val="24"/>
          <w:szCs w:val="24"/>
        </w:rPr>
      </w:pPr>
    </w:p>
    <w:tbl>
      <w:tblPr>
        <w:tblStyle w:val="a2"/>
        <w:bidiVisual/>
        <w:tblW w:w="1069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10;&#10;"/>
      </w:tblPr>
      <w:tblGrid>
        <w:gridCol w:w="2760"/>
        <w:gridCol w:w="3030"/>
        <w:gridCol w:w="2520"/>
        <w:gridCol w:w="2385"/>
      </w:tblGrid>
      <w:tr w:rsidR="007E2FCE" w:rsidRPr="00D51780" w14:paraId="4C0E0DE5" w14:textId="77777777" w:rsidTr="00705E27">
        <w:trPr>
          <w:trHeight w:val="262"/>
          <w:tblHeader/>
        </w:trPr>
        <w:tc>
          <w:tcPr>
            <w:tcW w:w="2760" w:type="dxa"/>
            <w:shd w:val="clear" w:color="auto" w:fill="CCCCCC"/>
            <w:tcMar>
              <w:top w:w="28" w:type="dxa"/>
              <w:left w:w="28" w:type="dxa"/>
              <w:bottom w:w="28" w:type="dxa"/>
              <w:right w:w="28" w:type="dxa"/>
            </w:tcMar>
          </w:tcPr>
          <w:p w14:paraId="500CEA7D" w14:textId="77777777" w:rsidR="007E2FCE" w:rsidRPr="00D51780" w:rsidRDefault="00DA4343" w:rsidP="00D51780">
            <w:pPr>
              <w:bidi/>
              <w:ind w:left="-720" w:right="-720"/>
              <w:jc w:val="center"/>
              <w:rPr>
                <w:rFonts w:ascii="Sakkal Majalla" w:eastAsia="Calibri" w:hAnsi="Sakkal Majalla" w:cs="Sakkal Majalla"/>
                <w:b/>
                <w:sz w:val="24"/>
                <w:szCs w:val="24"/>
                <w:rtl/>
              </w:rPr>
            </w:pPr>
            <w:r w:rsidRPr="00D51780">
              <w:rPr>
                <w:rFonts w:ascii="Sakkal Majalla" w:hAnsi="Sakkal Majalla" w:cs="Sakkal Majalla"/>
                <w:b/>
                <w:sz w:val="24"/>
                <w:szCs w:val="24"/>
                <w:rtl/>
              </w:rPr>
              <w:t>الممتحن</w:t>
            </w:r>
          </w:p>
        </w:tc>
        <w:tc>
          <w:tcPr>
            <w:tcW w:w="3030" w:type="dxa"/>
            <w:shd w:val="clear" w:color="auto" w:fill="CCCCCC"/>
            <w:tcMar>
              <w:top w:w="28" w:type="dxa"/>
              <w:left w:w="28" w:type="dxa"/>
              <w:bottom w:w="28" w:type="dxa"/>
              <w:right w:w="28" w:type="dxa"/>
            </w:tcMar>
          </w:tcPr>
          <w:p w14:paraId="1A8CAE2E" w14:textId="77777777" w:rsidR="007E2FCE" w:rsidRPr="00D51780" w:rsidRDefault="00DA4343" w:rsidP="00D51780">
            <w:pPr>
              <w:bidi/>
              <w:ind w:left="-720" w:right="-720"/>
              <w:jc w:val="center"/>
              <w:rPr>
                <w:rFonts w:ascii="Sakkal Majalla" w:eastAsia="Calibri" w:hAnsi="Sakkal Majalla" w:cs="Sakkal Majalla"/>
                <w:b/>
                <w:sz w:val="24"/>
                <w:szCs w:val="24"/>
                <w:rtl/>
              </w:rPr>
            </w:pPr>
            <w:r w:rsidRPr="00D51780">
              <w:rPr>
                <w:rFonts w:ascii="Sakkal Majalla" w:hAnsi="Sakkal Majalla" w:cs="Sakkal Majalla"/>
                <w:b/>
                <w:sz w:val="24"/>
                <w:szCs w:val="24"/>
                <w:rtl/>
              </w:rPr>
              <w:t>التقييمات</w:t>
            </w:r>
          </w:p>
        </w:tc>
        <w:tc>
          <w:tcPr>
            <w:tcW w:w="2520" w:type="dxa"/>
            <w:shd w:val="clear" w:color="auto" w:fill="CCCCCC"/>
            <w:tcMar>
              <w:top w:w="28" w:type="dxa"/>
              <w:left w:w="28" w:type="dxa"/>
              <w:bottom w:w="28" w:type="dxa"/>
              <w:right w:w="28" w:type="dxa"/>
            </w:tcMar>
          </w:tcPr>
          <w:p w14:paraId="2202DC5A" w14:textId="77777777" w:rsidR="007E2FCE" w:rsidRPr="00D51780" w:rsidRDefault="00DA4343" w:rsidP="00D51780">
            <w:pPr>
              <w:bidi/>
              <w:ind w:left="-720" w:right="-720"/>
              <w:jc w:val="center"/>
              <w:rPr>
                <w:rFonts w:ascii="Sakkal Majalla" w:eastAsia="Calibri" w:hAnsi="Sakkal Majalla" w:cs="Sakkal Majalla"/>
                <w:b/>
                <w:sz w:val="24"/>
                <w:szCs w:val="24"/>
                <w:rtl/>
              </w:rPr>
            </w:pPr>
            <w:r w:rsidRPr="00D51780">
              <w:rPr>
                <w:rFonts w:ascii="Sakkal Majalla" w:hAnsi="Sakkal Majalla" w:cs="Sakkal Majalla"/>
                <w:b/>
                <w:sz w:val="24"/>
                <w:szCs w:val="24"/>
                <w:rtl/>
              </w:rPr>
              <w:t>تاريخ إجرائها</w:t>
            </w:r>
          </w:p>
        </w:tc>
        <w:tc>
          <w:tcPr>
            <w:tcW w:w="2385" w:type="dxa"/>
            <w:shd w:val="clear" w:color="auto" w:fill="CCCCCC"/>
            <w:tcMar>
              <w:top w:w="28" w:type="dxa"/>
              <w:left w:w="28" w:type="dxa"/>
              <w:bottom w:w="28" w:type="dxa"/>
              <w:right w:w="28" w:type="dxa"/>
            </w:tcMar>
          </w:tcPr>
          <w:p w14:paraId="62CC20AA" w14:textId="77777777" w:rsidR="007E2FCE" w:rsidRPr="00D51780" w:rsidRDefault="00DA4343" w:rsidP="00D51780">
            <w:pPr>
              <w:bidi/>
              <w:ind w:left="-720" w:right="-720"/>
              <w:jc w:val="center"/>
              <w:rPr>
                <w:rFonts w:ascii="Sakkal Majalla" w:eastAsia="Calibri" w:hAnsi="Sakkal Majalla" w:cs="Sakkal Majalla"/>
                <w:b/>
                <w:sz w:val="24"/>
                <w:szCs w:val="24"/>
                <w:rtl/>
              </w:rPr>
            </w:pPr>
            <w:r w:rsidRPr="00D51780">
              <w:rPr>
                <w:rFonts w:ascii="Sakkal Majalla" w:hAnsi="Sakkal Majalla" w:cs="Sakkal Majalla"/>
                <w:b/>
                <w:sz w:val="24"/>
                <w:szCs w:val="24"/>
                <w:rtl/>
              </w:rPr>
              <w:t>تاريخ المراجعة</w:t>
            </w:r>
          </w:p>
        </w:tc>
      </w:tr>
      <w:tr w:rsidR="007E2FCE" w:rsidRPr="00D51780" w14:paraId="345E91D0" w14:textId="77777777">
        <w:tc>
          <w:tcPr>
            <w:tcW w:w="2760" w:type="dxa"/>
            <w:shd w:val="clear" w:color="auto" w:fill="auto"/>
            <w:tcMar>
              <w:top w:w="28" w:type="dxa"/>
              <w:left w:w="28" w:type="dxa"/>
              <w:bottom w:w="28" w:type="dxa"/>
              <w:right w:w="28" w:type="dxa"/>
            </w:tcMar>
          </w:tcPr>
          <w:p w14:paraId="5237F8DC" w14:textId="77777777" w:rsidR="007E2FCE" w:rsidRPr="00D51780" w:rsidRDefault="007E2FCE" w:rsidP="00D51780">
            <w:pPr>
              <w:bidi/>
              <w:ind w:left="-720" w:right="-720"/>
              <w:rPr>
                <w:rFonts w:ascii="Sakkal Majalla" w:eastAsia="Calibri" w:hAnsi="Sakkal Majalla" w:cs="Sakkal Majalla"/>
                <w:b/>
                <w:sz w:val="24"/>
                <w:szCs w:val="24"/>
              </w:rPr>
            </w:pPr>
          </w:p>
        </w:tc>
        <w:tc>
          <w:tcPr>
            <w:tcW w:w="3030" w:type="dxa"/>
            <w:shd w:val="clear" w:color="auto" w:fill="auto"/>
            <w:tcMar>
              <w:top w:w="28" w:type="dxa"/>
              <w:left w:w="28" w:type="dxa"/>
              <w:bottom w:w="28" w:type="dxa"/>
              <w:right w:w="28" w:type="dxa"/>
            </w:tcMar>
          </w:tcPr>
          <w:p w14:paraId="4852F4A0" w14:textId="77777777" w:rsidR="007E2FCE" w:rsidRPr="00D51780" w:rsidRDefault="007E2FCE" w:rsidP="00D51780">
            <w:pPr>
              <w:bidi/>
              <w:ind w:left="-720" w:right="-720"/>
              <w:rPr>
                <w:rFonts w:ascii="Sakkal Majalla" w:eastAsia="Calibri" w:hAnsi="Sakkal Majalla" w:cs="Sakkal Majalla"/>
                <w:b/>
                <w:sz w:val="24"/>
                <w:szCs w:val="24"/>
              </w:rPr>
            </w:pPr>
          </w:p>
        </w:tc>
        <w:tc>
          <w:tcPr>
            <w:tcW w:w="2520" w:type="dxa"/>
            <w:shd w:val="clear" w:color="auto" w:fill="auto"/>
            <w:tcMar>
              <w:top w:w="28" w:type="dxa"/>
              <w:left w:w="28" w:type="dxa"/>
              <w:bottom w:w="28" w:type="dxa"/>
              <w:right w:w="28" w:type="dxa"/>
            </w:tcMar>
          </w:tcPr>
          <w:p w14:paraId="317F7CC3" w14:textId="77777777" w:rsidR="007E2FCE" w:rsidRPr="00D51780" w:rsidRDefault="007E2FCE" w:rsidP="00D51780">
            <w:pPr>
              <w:bidi/>
              <w:ind w:left="-720" w:right="-720"/>
              <w:rPr>
                <w:rFonts w:ascii="Sakkal Majalla" w:eastAsia="Calibri" w:hAnsi="Sakkal Majalla" w:cs="Sakkal Majalla"/>
                <w:b/>
                <w:sz w:val="24"/>
                <w:szCs w:val="24"/>
              </w:rPr>
            </w:pPr>
          </w:p>
        </w:tc>
        <w:tc>
          <w:tcPr>
            <w:tcW w:w="2385" w:type="dxa"/>
            <w:shd w:val="clear" w:color="auto" w:fill="auto"/>
            <w:tcMar>
              <w:top w:w="28" w:type="dxa"/>
              <w:left w:w="28" w:type="dxa"/>
              <w:bottom w:w="28" w:type="dxa"/>
              <w:right w:w="28" w:type="dxa"/>
            </w:tcMar>
          </w:tcPr>
          <w:p w14:paraId="02E20821" w14:textId="77777777" w:rsidR="007E2FCE" w:rsidRPr="00D51780" w:rsidRDefault="007E2FCE" w:rsidP="00D51780">
            <w:pPr>
              <w:bidi/>
              <w:ind w:left="-720" w:right="-720"/>
              <w:rPr>
                <w:rFonts w:ascii="Sakkal Majalla" w:eastAsia="Calibri" w:hAnsi="Sakkal Majalla" w:cs="Sakkal Majalla"/>
                <w:b/>
                <w:sz w:val="24"/>
                <w:szCs w:val="24"/>
              </w:rPr>
            </w:pPr>
          </w:p>
        </w:tc>
      </w:tr>
    </w:tbl>
    <w:p w14:paraId="2B0C9868" w14:textId="77777777" w:rsidR="007E2FCE" w:rsidRPr="00D51780" w:rsidRDefault="007E2FCE" w:rsidP="00D51780">
      <w:pPr>
        <w:tabs>
          <w:tab w:val="left" w:pos="1348"/>
        </w:tabs>
        <w:bidi/>
        <w:spacing w:line="195" w:lineRule="auto"/>
        <w:ind w:right="120"/>
        <w:rPr>
          <w:rFonts w:ascii="Sakkal Majalla" w:eastAsia="Calibri" w:hAnsi="Sakkal Majalla" w:cs="Sakkal Majalla"/>
          <w:sz w:val="24"/>
          <w:szCs w:val="24"/>
        </w:rPr>
      </w:pPr>
    </w:p>
    <w:p w14:paraId="1D3F8EF9" w14:textId="77777777" w:rsidR="000D2AD4" w:rsidRPr="00D51780" w:rsidRDefault="000D2AD4" w:rsidP="00D51780">
      <w:pPr>
        <w:tabs>
          <w:tab w:val="left" w:pos="1348"/>
        </w:tabs>
        <w:bidi/>
        <w:spacing w:line="195" w:lineRule="auto"/>
        <w:ind w:right="120"/>
        <w:rPr>
          <w:rFonts w:ascii="Sakkal Majalla" w:eastAsia="Calibri" w:hAnsi="Sakkal Majalla" w:cs="Sakkal Majalla"/>
          <w:b/>
          <w:sz w:val="24"/>
          <w:szCs w:val="24"/>
          <w:u w:val="single"/>
        </w:rPr>
      </w:pPr>
    </w:p>
    <w:p w14:paraId="2A5C9AFC" w14:textId="77777777" w:rsidR="000D2AD4" w:rsidRPr="00D51780" w:rsidRDefault="000D2AD4" w:rsidP="00D51780">
      <w:pPr>
        <w:tabs>
          <w:tab w:val="left" w:pos="1348"/>
        </w:tabs>
        <w:bidi/>
        <w:spacing w:line="195" w:lineRule="auto"/>
        <w:ind w:right="120"/>
        <w:rPr>
          <w:rFonts w:ascii="Sakkal Majalla" w:eastAsia="Calibri" w:hAnsi="Sakkal Majalla" w:cs="Sakkal Majalla"/>
          <w:b/>
          <w:sz w:val="24"/>
          <w:szCs w:val="24"/>
          <w:u w:val="single"/>
        </w:rPr>
      </w:pPr>
    </w:p>
    <w:p w14:paraId="3DB275B0" w14:textId="77777777" w:rsidR="000D2AD4" w:rsidRPr="00D51780" w:rsidRDefault="000D2AD4" w:rsidP="00D51780">
      <w:pPr>
        <w:tabs>
          <w:tab w:val="left" w:pos="1348"/>
        </w:tabs>
        <w:bidi/>
        <w:spacing w:line="195" w:lineRule="auto"/>
        <w:ind w:right="120"/>
        <w:rPr>
          <w:rFonts w:ascii="Sakkal Majalla" w:eastAsia="Calibri" w:hAnsi="Sakkal Majalla" w:cs="Sakkal Majalla"/>
          <w:b/>
          <w:sz w:val="24"/>
          <w:szCs w:val="24"/>
          <w:u w:val="single"/>
        </w:rPr>
      </w:pPr>
    </w:p>
    <w:p w14:paraId="0259A700" w14:textId="77777777" w:rsidR="00533607" w:rsidRPr="00D51780" w:rsidRDefault="00DA4343" w:rsidP="00D51780">
      <w:pPr>
        <w:tabs>
          <w:tab w:val="left" w:pos="1348"/>
        </w:tabs>
        <w:bidi/>
        <w:spacing w:line="195" w:lineRule="auto"/>
        <w:ind w:right="120"/>
        <w:rPr>
          <w:rFonts w:ascii="Sakkal Majalla" w:eastAsia="Calibri" w:hAnsi="Sakkal Majalla" w:cs="Sakkal Majalla"/>
          <w:b/>
          <w:sz w:val="24"/>
          <w:szCs w:val="24"/>
          <w:rtl/>
        </w:rPr>
      </w:pPr>
      <w:r w:rsidRPr="00D51780">
        <w:rPr>
          <w:rFonts w:ascii="Sakkal Majalla" w:hAnsi="Sakkal Majalla" w:cs="Sakkal Majalla"/>
          <w:b/>
          <w:sz w:val="24"/>
          <w:szCs w:val="24"/>
          <w:u w:val="single"/>
          <w:rtl/>
        </w:rPr>
        <w:t>معايير الأهلية</w:t>
      </w:r>
    </w:p>
    <w:p w14:paraId="4468581B" w14:textId="77777777" w:rsidR="007E2FCE" w:rsidRPr="00D51780" w:rsidRDefault="00533607" w:rsidP="00D51780">
      <w:pPr>
        <w:tabs>
          <w:tab w:val="left" w:pos="1348"/>
        </w:tabs>
        <w:bidi/>
        <w:spacing w:line="195" w:lineRule="auto"/>
        <w:ind w:right="120"/>
        <w:rPr>
          <w:rFonts w:ascii="Sakkal Majalla" w:eastAsia="Calibri" w:hAnsi="Sakkal Majalla" w:cs="Sakkal Majalla"/>
          <w:sz w:val="24"/>
          <w:szCs w:val="24"/>
          <w:rtl/>
        </w:rPr>
      </w:pPr>
      <w:r w:rsidRPr="00D51780">
        <w:rPr>
          <w:rFonts w:ascii="Sakkal Majalla" w:hAnsi="Sakkal Majalla" w:cs="Sakkal Majalla"/>
          <w:sz w:val="24"/>
          <w:szCs w:val="24"/>
          <w:rtl/>
        </w:rPr>
        <w:lastRenderedPageBreak/>
        <w:t>ليكون مؤهلاً كطفل يعاني من إعاقة بصرية، يجب أن يعاني الطفل من ضعف البصر، حتى مع التصحيح، مما يؤثر سلبًا على نمو الطفل. يشمل مصطلح ضعف البصر ضعف الرؤية، والعمى الكلي، ومحدودية حدة البصر بعد التصحيح، وتقييد المجال البصري، وحالات العين التقدمية.</w:t>
      </w:r>
    </w:p>
    <w:p w14:paraId="7208EAFC" w14:textId="77777777" w:rsidR="000D2AD4" w:rsidRPr="00D51780" w:rsidRDefault="000D2AD4" w:rsidP="00D51780">
      <w:pPr>
        <w:tabs>
          <w:tab w:val="left" w:pos="1348"/>
        </w:tabs>
        <w:bidi/>
        <w:spacing w:line="195" w:lineRule="auto"/>
        <w:ind w:right="120"/>
        <w:rPr>
          <w:rFonts w:ascii="Sakkal Majalla" w:eastAsia="Calibri" w:hAnsi="Sakkal Majalla" w:cs="Sakkal Majalla"/>
          <w:b/>
          <w:sz w:val="24"/>
          <w:szCs w:val="24"/>
        </w:rPr>
      </w:pPr>
    </w:p>
    <w:tbl>
      <w:tblPr>
        <w:tblStyle w:val="a3"/>
        <w:bidiVisual/>
        <w:tblW w:w="1060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ligibility Determination"/>
        <w:tblDescription w:val="This table provides a place to record the team’s determination on each of the items included in the table. &#10;&#10;"/>
      </w:tblPr>
      <w:tblGrid>
        <w:gridCol w:w="8705"/>
        <w:gridCol w:w="990"/>
        <w:gridCol w:w="910"/>
      </w:tblGrid>
      <w:tr w:rsidR="00DA4343" w:rsidRPr="00D51780" w14:paraId="7ED8E03C" w14:textId="77777777" w:rsidTr="00705E27">
        <w:trPr>
          <w:trHeight w:val="544"/>
          <w:tblHeader/>
        </w:trPr>
        <w:tc>
          <w:tcPr>
            <w:tcW w:w="10605" w:type="dxa"/>
            <w:gridSpan w:val="3"/>
            <w:vAlign w:val="center"/>
          </w:tcPr>
          <w:p w14:paraId="5B2BBAF5" w14:textId="77777777" w:rsidR="00DA4343" w:rsidRPr="00D51780" w:rsidRDefault="00DA4343" w:rsidP="00D51780">
            <w:pPr>
              <w:widowControl/>
              <w:bidi/>
              <w:ind w:right="115"/>
              <w:rPr>
                <w:rFonts w:ascii="Sakkal Majalla" w:eastAsia="Calibri" w:hAnsi="Sakkal Majalla" w:cs="Sakkal Majalla"/>
                <w:b/>
                <w:sz w:val="24"/>
                <w:szCs w:val="24"/>
                <w:u w:val="single"/>
                <w:rtl/>
              </w:rPr>
            </w:pPr>
            <w:r w:rsidRPr="00D51780">
              <w:rPr>
                <w:rFonts w:ascii="Sakkal Majalla" w:hAnsi="Sakkal Majalla" w:cs="Sakkal Majalla"/>
                <w:b/>
                <w:sz w:val="24"/>
                <w:szCs w:val="24"/>
                <w:u w:val="single"/>
                <w:rtl/>
              </w:rPr>
              <w:t>تحديدات الأهلية</w:t>
            </w:r>
          </w:p>
          <w:p w14:paraId="37B03B1F" w14:textId="77777777" w:rsidR="00DA4343" w:rsidRPr="00D51780" w:rsidRDefault="00DA4343" w:rsidP="00D51780">
            <w:pPr>
              <w:widowControl/>
              <w:bidi/>
              <w:ind w:right="15"/>
              <w:rPr>
                <w:rFonts w:ascii="Sakkal Majalla" w:eastAsia="Calibri" w:hAnsi="Sakkal Majalla" w:cs="Sakkal Majalla"/>
                <w:sz w:val="24"/>
                <w:szCs w:val="24"/>
                <w:rtl/>
              </w:rPr>
            </w:pPr>
            <w:r w:rsidRPr="00D51780">
              <w:rPr>
                <w:rFonts w:ascii="Sakkal Majalla" w:hAnsi="Sakkal Majalla" w:cs="Sakkal Majalla"/>
                <w:sz w:val="24"/>
                <w:szCs w:val="24"/>
                <w:rtl/>
              </w:rPr>
              <w:t>قرر الفريق أن:</w:t>
            </w:r>
          </w:p>
        </w:tc>
      </w:tr>
      <w:tr w:rsidR="00DA4343" w:rsidRPr="00D51780" w14:paraId="5B85EE8D" w14:textId="77777777" w:rsidTr="00533607">
        <w:trPr>
          <w:trHeight w:val="454"/>
        </w:trPr>
        <w:tc>
          <w:tcPr>
            <w:tcW w:w="8705" w:type="dxa"/>
            <w:vAlign w:val="center"/>
          </w:tcPr>
          <w:p w14:paraId="611F650A" w14:textId="77777777" w:rsidR="00DA4343" w:rsidRPr="00D51780" w:rsidRDefault="00DA4343" w:rsidP="00D51780">
            <w:pPr>
              <w:widowControl/>
              <w:bidi/>
              <w:ind w:right="15"/>
              <w:rPr>
                <w:rFonts w:ascii="Sakkal Majalla" w:eastAsia="Calibri" w:hAnsi="Sakkal Majalla" w:cs="Sakkal Majalla"/>
                <w:sz w:val="24"/>
                <w:szCs w:val="24"/>
                <w:rtl/>
              </w:rPr>
            </w:pPr>
            <w:r w:rsidRPr="00D51780">
              <w:rPr>
                <w:rFonts w:ascii="Sakkal Majalla" w:hAnsi="Sakkal Majalla" w:cs="Sakkal Majalla"/>
                <w:sz w:val="24"/>
                <w:szCs w:val="24"/>
                <w:rtl/>
              </w:rPr>
              <w:t>إذا كان الطفل يعاني من ضعف البصر على النحو المحدد في هذه القاعدة؛ و</w:t>
            </w:r>
          </w:p>
        </w:tc>
        <w:tc>
          <w:tcPr>
            <w:tcW w:w="990" w:type="dxa"/>
          </w:tcPr>
          <w:p w14:paraId="0C742B98" w14:textId="77777777" w:rsidR="00DA4343" w:rsidRPr="00D51780" w:rsidRDefault="00000000" w:rsidP="00D51780">
            <w:pPr>
              <w:widowControl/>
              <w:bidi/>
              <w:ind w:right="15"/>
              <w:jc w:val="center"/>
              <w:rPr>
                <w:rFonts w:ascii="Sakkal Majalla" w:eastAsia="Calibri" w:hAnsi="Sakkal Majalla" w:cs="Sakkal Majalla"/>
                <w:sz w:val="24"/>
                <w:szCs w:val="24"/>
                <w:rtl/>
              </w:rPr>
            </w:pPr>
            <w:sdt>
              <w:sdtPr>
                <w:rPr>
                  <w:rFonts w:ascii="Sakkal Majalla" w:eastAsia="Calibri" w:hAnsi="Sakkal Majalla" w:cs="Sakkal Majalla"/>
                  <w:sz w:val="24"/>
                  <w:szCs w:val="24"/>
                  <w:rtl/>
                </w:rPr>
                <w:id w:val="1567219121"/>
                <w14:checkbox>
                  <w14:checked w14:val="0"/>
                  <w14:checkedState w14:val="2612" w14:font="MS Gothic"/>
                  <w14:uncheckedState w14:val="2610" w14:font="MS Gothic"/>
                </w14:checkbox>
              </w:sdtPr>
              <w:sdtContent>
                <w:r w:rsidR="00DA4343" w:rsidRPr="00D51780">
                  <w:rPr>
                    <w:rFonts w:ascii="Segoe UI Symbol" w:eastAsia="MS Gothic" w:hAnsi="Segoe UI Symbol" w:cs="Segoe UI Symbol"/>
                    <w:sz w:val="24"/>
                    <w:szCs w:val="24"/>
                  </w:rPr>
                  <w:t>☐</w:t>
                </w:r>
              </w:sdtContent>
            </w:sdt>
            <w:r w:rsidR="00A42E39" w:rsidRPr="00D51780">
              <w:rPr>
                <w:rFonts w:ascii="Sakkal Majalla" w:hAnsi="Sakkal Majalla" w:cs="Sakkal Majalla"/>
                <w:rtl/>
              </w:rPr>
              <w:t xml:space="preserve"> نعم</w:t>
            </w:r>
          </w:p>
        </w:tc>
        <w:tc>
          <w:tcPr>
            <w:tcW w:w="910" w:type="dxa"/>
          </w:tcPr>
          <w:p w14:paraId="5FB91C77" w14:textId="77777777" w:rsidR="00DA4343" w:rsidRPr="00D51780" w:rsidRDefault="00000000" w:rsidP="00D51780">
            <w:pPr>
              <w:widowControl/>
              <w:bidi/>
              <w:ind w:right="15"/>
              <w:jc w:val="center"/>
              <w:rPr>
                <w:rFonts w:ascii="Sakkal Majalla" w:eastAsia="Calibri" w:hAnsi="Sakkal Majalla" w:cs="Sakkal Majalla"/>
                <w:sz w:val="24"/>
                <w:szCs w:val="24"/>
                <w:rtl/>
              </w:rPr>
            </w:pPr>
            <w:sdt>
              <w:sdtPr>
                <w:rPr>
                  <w:rFonts w:ascii="Sakkal Majalla" w:eastAsia="Calibri" w:hAnsi="Sakkal Majalla" w:cs="Sakkal Majalla"/>
                  <w:sz w:val="24"/>
                  <w:szCs w:val="24"/>
                  <w:rtl/>
                </w:rPr>
                <w:id w:val="578944580"/>
                <w14:checkbox>
                  <w14:checked w14:val="0"/>
                  <w14:checkedState w14:val="2612" w14:font="MS Gothic"/>
                  <w14:uncheckedState w14:val="2610" w14:font="MS Gothic"/>
                </w14:checkbox>
              </w:sdtPr>
              <w:sdtContent>
                <w:r w:rsidR="00DA4343" w:rsidRPr="00D51780">
                  <w:rPr>
                    <w:rFonts w:ascii="Segoe UI Symbol" w:eastAsia="MS Gothic" w:hAnsi="Segoe UI Symbol" w:cs="Segoe UI Symbol"/>
                    <w:sz w:val="24"/>
                    <w:szCs w:val="24"/>
                  </w:rPr>
                  <w:t>☐</w:t>
                </w:r>
              </w:sdtContent>
            </w:sdt>
            <w:r w:rsidR="00A42E39" w:rsidRPr="00D51780">
              <w:rPr>
                <w:rFonts w:ascii="Sakkal Majalla" w:hAnsi="Sakkal Majalla" w:cs="Sakkal Majalla"/>
                <w:rtl/>
              </w:rPr>
              <w:t xml:space="preserve"> لا</w:t>
            </w:r>
          </w:p>
        </w:tc>
      </w:tr>
      <w:tr w:rsidR="00DA4343" w:rsidRPr="00D51780" w14:paraId="0A5B2256" w14:textId="77777777" w:rsidTr="00533607">
        <w:trPr>
          <w:trHeight w:val="409"/>
        </w:trPr>
        <w:tc>
          <w:tcPr>
            <w:tcW w:w="8705" w:type="dxa"/>
            <w:vAlign w:val="center"/>
          </w:tcPr>
          <w:p w14:paraId="3C1D7196" w14:textId="77777777" w:rsidR="00DA4343" w:rsidRPr="00D51780" w:rsidRDefault="00DA4343" w:rsidP="00D51780">
            <w:pPr>
              <w:widowControl/>
              <w:bidi/>
              <w:ind w:right="15"/>
              <w:rPr>
                <w:rFonts w:ascii="Sakkal Majalla" w:eastAsia="Calibri" w:hAnsi="Sakkal Majalla" w:cs="Sakkal Majalla"/>
                <w:sz w:val="24"/>
                <w:szCs w:val="24"/>
                <w:rtl/>
              </w:rPr>
            </w:pPr>
            <w:r w:rsidRPr="00D51780">
              <w:rPr>
                <w:rFonts w:ascii="Sakkal Majalla" w:hAnsi="Sakkal Majalla" w:cs="Sakkal Majalla"/>
                <w:sz w:val="24"/>
                <w:szCs w:val="24"/>
                <w:rtl/>
              </w:rPr>
              <w:t>بسبب ذلك، يحتاج الطفل إلى خدمات التدخل المبكر (</w:t>
            </w:r>
            <w:r w:rsidRPr="00D51780">
              <w:rPr>
                <w:rFonts w:ascii="Sakkal Majalla" w:hAnsi="Sakkal Majalla" w:cs="Sakkal Majalla"/>
                <w:sz w:val="24"/>
                <w:szCs w:val="24"/>
              </w:rPr>
              <w:t>OAR 581-015-2780</w:t>
            </w:r>
            <w:r w:rsidRPr="00D51780">
              <w:rPr>
                <w:rFonts w:ascii="Sakkal Majalla" w:hAnsi="Sakkal Majalla" w:cs="Sakkal Majalla"/>
                <w:sz w:val="24"/>
                <w:szCs w:val="24"/>
                <w:rtl/>
              </w:rPr>
              <w:t>).</w:t>
            </w:r>
          </w:p>
        </w:tc>
        <w:tc>
          <w:tcPr>
            <w:tcW w:w="990" w:type="dxa"/>
          </w:tcPr>
          <w:p w14:paraId="509B6394" w14:textId="77777777" w:rsidR="00DA4343" w:rsidRPr="00D51780" w:rsidRDefault="00000000" w:rsidP="00D51780">
            <w:pPr>
              <w:widowControl/>
              <w:bidi/>
              <w:ind w:right="15"/>
              <w:jc w:val="center"/>
              <w:rPr>
                <w:rFonts w:ascii="Sakkal Majalla" w:eastAsia="Calibri" w:hAnsi="Sakkal Majalla" w:cs="Sakkal Majalla"/>
                <w:sz w:val="24"/>
                <w:szCs w:val="24"/>
                <w:rtl/>
              </w:rPr>
            </w:pPr>
            <w:sdt>
              <w:sdtPr>
                <w:rPr>
                  <w:rFonts w:ascii="Sakkal Majalla" w:eastAsia="Calibri" w:hAnsi="Sakkal Majalla" w:cs="Sakkal Majalla"/>
                  <w:sz w:val="24"/>
                  <w:szCs w:val="24"/>
                  <w:rtl/>
                </w:rPr>
                <w:id w:val="-820881245"/>
                <w14:checkbox>
                  <w14:checked w14:val="0"/>
                  <w14:checkedState w14:val="2612" w14:font="MS Gothic"/>
                  <w14:uncheckedState w14:val="2610" w14:font="MS Gothic"/>
                </w14:checkbox>
              </w:sdtPr>
              <w:sdtContent>
                <w:r w:rsidR="00DA4343" w:rsidRPr="00D51780">
                  <w:rPr>
                    <w:rFonts w:ascii="Segoe UI Symbol" w:eastAsia="MS Gothic" w:hAnsi="Segoe UI Symbol" w:cs="Segoe UI Symbol"/>
                    <w:sz w:val="24"/>
                    <w:szCs w:val="24"/>
                  </w:rPr>
                  <w:t>☐</w:t>
                </w:r>
              </w:sdtContent>
            </w:sdt>
            <w:r w:rsidR="00A42E39" w:rsidRPr="00D51780">
              <w:rPr>
                <w:rFonts w:ascii="Sakkal Majalla" w:hAnsi="Sakkal Majalla" w:cs="Sakkal Majalla"/>
                <w:rtl/>
              </w:rPr>
              <w:t xml:space="preserve"> نعم</w:t>
            </w:r>
          </w:p>
        </w:tc>
        <w:tc>
          <w:tcPr>
            <w:tcW w:w="910" w:type="dxa"/>
          </w:tcPr>
          <w:p w14:paraId="744807AB" w14:textId="77777777" w:rsidR="00DA4343" w:rsidRPr="00D51780" w:rsidRDefault="00000000" w:rsidP="00D51780">
            <w:pPr>
              <w:widowControl/>
              <w:bidi/>
              <w:ind w:right="15"/>
              <w:jc w:val="center"/>
              <w:rPr>
                <w:rFonts w:ascii="Sakkal Majalla" w:eastAsia="Calibri" w:hAnsi="Sakkal Majalla" w:cs="Sakkal Majalla"/>
                <w:sz w:val="24"/>
                <w:szCs w:val="24"/>
                <w:rtl/>
              </w:rPr>
            </w:pPr>
            <w:sdt>
              <w:sdtPr>
                <w:rPr>
                  <w:rFonts w:ascii="Sakkal Majalla" w:eastAsia="Calibri" w:hAnsi="Sakkal Majalla" w:cs="Sakkal Majalla"/>
                  <w:sz w:val="24"/>
                  <w:szCs w:val="24"/>
                  <w:rtl/>
                </w:rPr>
                <w:id w:val="-1154446521"/>
                <w14:checkbox>
                  <w14:checked w14:val="0"/>
                  <w14:checkedState w14:val="2612" w14:font="MS Gothic"/>
                  <w14:uncheckedState w14:val="2610" w14:font="MS Gothic"/>
                </w14:checkbox>
              </w:sdtPr>
              <w:sdtContent>
                <w:r w:rsidR="00DA4343" w:rsidRPr="00D51780">
                  <w:rPr>
                    <w:rFonts w:ascii="Segoe UI Symbol" w:eastAsia="MS Gothic" w:hAnsi="Segoe UI Symbol" w:cs="Segoe UI Symbol"/>
                    <w:sz w:val="24"/>
                    <w:szCs w:val="24"/>
                  </w:rPr>
                  <w:t>☐</w:t>
                </w:r>
              </w:sdtContent>
            </w:sdt>
            <w:r w:rsidR="00A42E39" w:rsidRPr="00D51780">
              <w:rPr>
                <w:rFonts w:ascii="Sakkal Majalla" w:hAnsi="Sakkal Majalla" w:cs="Sakkal Majalla"/>
                <w:rtl/>
              </w:rPr>
              <w:t xml:space="preserve"> لا</w:t>
            </w:r>
          </w:p>
        </w:tc>
      </w:tr>
    </w:tbl>
    <w:p w14:paraId="6540F06B" w14:textId="77777777" w:rsidR="007E2FCE" w:rsidRPr="00D51780" w:rsidRDefault="007E2FCE" w:rsidP="00D51780">
      <w:pPr>
        <w:tabs>
          <w:tab w:val="left" w:pos="1348"/>
        </w:tabs>
        <w:bidi/>
        <w:spacing w:line="195" w:lineRule="auto"/>
        <w:ind w:right="120"/>
        <w:rPr>
          <w:rFonts w:ascii="Sakkal Majalla" w:eastAsia="Calibri" w:hAnsi="Sakkal Majalla" w:cs="Sakkal Majalla"/>
          <w:b/>
          <w:sz w:val="24"/>
          <w:szCs w:val="24"/>
        </w:rPr>
      </w:pPr>
    </w:p>
    <w:p w14:paraId="07541509" w14:textId="77777777" w:rsidR="00DA4343" w:rsidRPr="00D51780" w:rsidRDefault="00DA4343" w:rsidP="00D51780">
      <w:pPr>
        <w:widowControl/>
        <w:bidi/>
        <w:ind w:right="360"/>
        <w:rPr>
          <w:rFonts w:ascii="Sakkal Majalla" w:eastAsia="Calibri" w:hAnsi="Sakkal Majalla" w:cs="Sakkal Majalla"/>
          <w:sz w:val="24"/>
          <w:szCs w:val="24"/>
          <w:rtl/>
        </w:rPr>
      </w:pPr>
      <w:r w:rsidRPr="00D51780">
        <w:rPr>
          <w:rFonts w:ascii="Sakkal Majalla" w:hAnsi="Sakkal Majalla" w:cs="Sakkal Majalla"/>
          <w:sz w:val="24"/>
          <w:szCs w:val="24"/>
          <w:rtl/>
        </w:rPr>
        <w:t>قرر الفريق أن هذا الطفل:</w:t>
      </w:r>
    </w:p>
    <w:p w14:paraId="3FB7BDC8" w14:textId="77777777" w:rsidR="00DA4343" w:rsidRPr="00D51780" w:rsidRDefault="00000000" w:rsidP="00D51780">
      <w:pPr>
        <w:widowControl/>
        <w:bidi/>
        <w:ind w:right="360"/>
        <w:rPr>
          <w:rFonts w:ascii="Sakkal Majalla" w:eastAsia="Calibri" w:hAnsi="Sakkal Majalla" w:cs="Sakkal Majalla"/>
          <w:sz w:val="24"/>
          <w:szCs w:val="24"/>
          <w:rtl/>
        </w:rPr>
      </w:pPr>
      <w:sdt>
        <w:sdtPr>
          <w:rPr>
            <w:rFonts w:ascii="Sakkal Majalla" w:eastAsia="Calibri" w:hAnsi="Sakkal Majalla" w:cs="Sakkal Majalla"/>
            <w:sz w:val="24"/>
            <w:szCs w:val="24"/>
            <w:rtl/>
          </w:rPr>
          <w:id w:val="-1882006823"/>
          <w14:checkbox>
            <w14:checked w14:val="0"/>
            <w14:checkedState w14:val="2612" w14:font="MS Gothic"/>
            <w14:uncheckedState w14:val="2610" w14:font="MS Gothic"/>
          </w14:checkbox>
        </w:sdtPr>
        <w:sdtContent>
          <w:r w:rsidR="00DA4343" w:rsidRPr="00D51780">
            <w:rPr>
              <w:rFonts w:ascii="Segoe UI Symbol" w:eastAsia="MS Gothic" w:hAnsi="Segoe UI Symbol" w:cs="Segoe UI Symbol"/>
              <w:sz w:val="24"/>
              <w:szCs w:val="24"/>
            </w:rPr>
            <w:t>☐</w:t>
          </w:r>
        </w:sdtContent>
      </w:sdt>
      <w:r w:rsidR="00A42E39" w:rsidRPr="00D51780">
        <w:rPr>
          <w:rFonts w:ascii="Sakkal Majalla" w:hAnsi="Sakkal Majalla" w:cs="Sakkal Majalla"/>
          <w:rtl/>
        </w:rPr>
        <w:t>مؤهل لخدمات التدخل المبكر مع أهلية ضعف البصر.</w:t>
      </w:r>
    </w:p>
    <w:p w14:paraId="06F86E63" w14:textId="77777777" w:rsidR="00DA4343" w:rsidRPr="00D51780" w:rsidRDefault="00000000" w:rsidP="00D51780">
      <w:pPr>
        <w:widowControl/>
        <w:bidi/>
        <w:ind w:right="360"/>
        <w:rPr>
          <w:rFonts w:ascii="Sakkal Majalla" w:eastAsia="Calibri" w:hAnsi="Sakkal Majalla" w:cs="Sakkal Majalla"/>
          <w:sz w:val="24"/>
          <w:szCs w:val="24"/>
          <w:rtl/>
        </w:rPr>
      </w:pPr>
      <w:sdt>
        <w:sdtPr>
          <w:rPr>
            <w:rFonts w:ascii="Sakkal Majalla" w:eastAsia="Calibri" w:hAnsi="Sakkal Majalla" w:cs="Sakkal Majalla"/>
            <w:sz w:val="24"/>
            <w:szCs w:val="24"/>
            <w:rtl/>
          </w:rPr>
          <w:id w:val="803360620"/>
          <w14:checkbox>
            <w14:checked w14:val="0"/>
            <w14:checkedState w14:val="2612" w14:font="MS Gothic"/>
            <w14:uncheckedState w14:val="2610" w14:font="MS Gothic"/>
          </w14:checkbox>
        </w:sdtPr>
        <w:sdtContent>
          <w:r w:rsidR="00DA4343" w:rsidRPr="00D51780">
            <w:rPr>
              <w:rFonts w:ascii="Segoe UI Symbol" w:eastAsia="MS Gothic" w:hAnsi="Segoe UI Symbol" w:cs="Segoe UI Symbol"/>
              <w:sz w:val="24"/>
              <w:szCs w:val="24"/>
            </w:rPr>
            <w:t>☐</w:t>
          </w:r>
        </w:sdtContent>
      </w:sdt>
      <w:r w:rsidR="00A42E39" w:rsidRPr="00D51780">
        <w:rPr>
          <w:rFonts w:ascii="Sakkal Majalla" w:hAnsi="Sakkal Majalla" w:cs="Sakkal Majalla"/>
          <w:rtl/>
        </w:rPr>
        <w:t xml:space="preserve"> غير مؤهل لخدمات التدخل المبكر مع ضعف البصر.</w:t>
      </w:r>
    </w:p>
    <w:p w14:paraId="03AF7F72" w14:textId="77777777" w:rsidR="00DA4343" w:rsidRPr="00D51780" w:rsidRDefault="00DA4343" w:rsidP="00D51780">
      <w:pPr>
        <w:widowControl/>
        <w:bidi/>
        <w:spacing w:after="160"/>
        <w:rPr>
          <w:rFonts w:ascii="Sakkal Majalla" w:eastAsia="Calibri" w:hAnsi="Sakkal Majalla" w:cs="Sakkal Majalla"/>
          <w:sz w:val="24"/>
          <w:szCs w:val="24"/>
        </w:rPr>
      </w:pPr>
    </w:p>
    <w:tbl>
      <w:tblPr>
        <w:bidiVisual/>
        <w:tblW w:w="9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w:tblPr>
      <w:tblGrid>
        <w:gridCol w:w="3945"/>
        <w:gridCol w:w="3270"/>
        <w:gridCol w:w="1305"/>
        <w:gridCol w:w="1185"/>
      </w:tblGrid>
      <w:tr w:rsidR="00DA4343" w:rsidRPr="00D51780" w14:paraId="66805682" w14:textId="77777777" w:rsidTr="005E2128">
        <w:trPr>
          <w:trHeight w:val="412"/>
          <w:tblHeader/>
        </w:trPr>
        <w:tc>
          <w:tcPr>
            <w:tcW w:w="3945" w:type="dxa"/>
            <w:shd w:val="clear" w:color="auto" w:fill="CCCCCC"/>
            <w:tcMar>
              <w:top w:w="43" w:type="dxa"/>
              <w:left w:w="43" w:type="dxa"/>
              <w:bottom w:w="43" w:type="dxa"/>
              <w:right w:w="43" w:type="dxa"/>
            </w:tcMar>
          </w:tcPr>
          <w:p w14:paraId="7EB8E3B8" w14:textId="77777777" w:rsidR="00DA4343" w:rsidRPr="00D51780" w:rsidRDefault="00DA4343" w:rsidP="00D51780">
            <w:pPr>
              <w:bidi/>
              <w:rPr>
                <w:rFonts w:ascii="Sakkal Majalla" w:eastAsia="Calibri" w:hAnsi="Sakkal Majalla" w:cs="Sakkal Majalla"/>
                <w:b/>
                <w:sz w:val="24"/>
                <w:szCs w:val="24"/>
                <w:rtl/>
              </w:rPr>
            </w:pPr>
            <w:r w:rsidRPr="00D51780">
              <w:rPr>
                <w:rFonts w:ascii="Sakkal Majalla" w:hAnsi="Sakkal Majalla" w:cs="Sakkal Majalla"/>
                <w:b/>
                <w:sz w:val="24"/>
                <w:szCs w:val="24"/>
                <w:rtl/>
              </w:rPr>
              <w:t>التوقيع</w:t>
            </w:r>
          </w:p>
        </w:tc>
        <w:tc>
          <w:tcPr>
            <w:tcW w:w="3270" w:type="dxa"/>
            <w:shd w:val="clear" w:color="auto" w:fill="CCCCCC"/>
            <w:tcMar>
              <w:top w:w="43" w:type="dxa"/>
              <w:left w:w="43" w:type="dxa"/>
              <w:bottom w:w="43" w:type="dxa"/>
              <w:right w:w="43" w:type="dxa"/>
            </w:tcMar>
          </w:tcPr>
          <w:p w14:paraId="16050999" w14:textId="77777777" w:rsidR="00DA4343" w:rsidRPr="00D51780" w:rsidRDefault="00DA4343" w:rsidP="00D51780">
            <w:pPr>
              <w:bidi/>
              <w:rPr>
                <w:rFonts w:ascii="Sakkal Majalla" w:eastAsia="Calibri" w:hAnsi="Sakkal Majalla" w:cs="Sakkal Majalla"/>
                <w:b/>
                <w:sz w:val="24"/>
                <w:szCs w:val="24"/>
                <w:rtl/>
              </w:rPr>
            </w:pPr>
            <w:r w:rsidRPr="00D51780">
              <w:rPr>
                <w:rFonts w:ascii="Sakkal Majalla" w:hAnsi="Sakkal Majalla" w:cs="Sakkal Majalla"/>
                <w:b/>
                <w:sz w:val="24"/>
                <w:szCs w:val="24"/>
                <w:rtl/>
              </w:rPr>
              <w:t>المسمى الوظيفي</w:t>
            </w:r>
          </w:p>
        </w:tc>
        <w:tc>
          <w:tcPr>
            <w:tcW w:w="1305" w:type="dxa"/>
            <w:shd w:val="clear" w:color="auto" w:fill="CCCCCC"/>
            <w:tcMar>
              <w:top w:w="43" w:type="dxa"/>
              <w:left w:w="43" w:type="dxa"/>
              <w:bottom w:w="43" w:type="dxa"/>
              <w:right w:w="43" w:type="dxa"/>
            </w:tcMar>
          </w:tcPr>
          <w:p w14:paraId="5A4E00E1" w14:textId="77777777" w:rsidR="00DA4343" w:rsidRPr="00D51780" w:rsidRDefault="00DA4343" w:rsidP="00D51780">
            <w:pPr>
              <w:bidi/>
              <w:rPr>
                <w:rFonts w:ascii="Sakkal Majalla" w:eastAsia="Calibri" w:hAnsi="Sakkal Majalla" w:cs="Sakkal Majalla"/>
                <w:b/>
                <w:sz w:val="24"/>
                <w:szCs w:val="24"/>
                <w:rtl/>
              </w:rPr>
            </w:pPr>
            <w:r w:rsidRPr="00D51780">
              <w:rPr>
                <w:rFonts w:ascii="Sakkal Majalla" w:hAnsi="Sakkal Majalla" w:cs="Sakkal Majalla"/>
                <w:b/>
                <w:sz w:val="24"/>
                <w:szCs w:val="24"/>
                <w:rtl/>
              </w:rPr>
              <w:t>أوافق</w:t>
            </w:r>
          </w:p>
        </w:tc>
        <w:tc>
          <w:tcPr>
            <w:tcW w:w="1185" w:type="dxa"/>
            <w:shd w:val="clear" w:color="auto" w:fill="CCCCCC"/>
            <w:tcMar>
              <w:top w:w="43" w:type="dxa"/>
              <w:left w:w="43" w:type="dxa"/>
              <w:bottom w:w="43" w:type="dxa"/>
              <w:right w:w="43" w:type="dxa"/>
            </w:tcMar>
          </w:tcPr>
          <w:p w14:paraId="7D84B0D2" w14:textId="77777777" w:rsidR="00DA4343" w:rsidRPr="00D51780" w:rsidRDefault="00DA4343" w:rsidP="00D51780">
            <w:pPr>
              <w:bidi/>
              <w:rPr>
                <w:rFonts w:ascii="Sakkal Majalla" w:eastAsia="Calibri" w:hAnsi="Sakkal Majalla" w:cs="Sakkal Majalla"/>
                <w:b/>
                <w:sz w:val="24"/>
                <w:szCs w:val="24"/>
                <w:rtl/>
              </w:rPr>
            </w:pPr>
            <w:r w:rsidRPr="00D51780">
              <w:rPr>
                <w:rFonts w:ascii="Sakkal Majalla" w:hAnsi="Sakkal Majalla" w:cs="Sakkal Majalla"/>
                <w:b/>
                <w:sz w:val="24"/>
                <w:szCs w:val="24"/>
                <w:rtl/>
              </w:rPr>
              <w:t>أرفض</w:t>
            </w:r>
          </w:p>
        </w:tc>
      </w:tr>
      <w:tr w:rsidR="00DA4343" w:rsidRPr="00D51780" w14:paraId="395F577A" w14:textId="77777777" w:rsidTr="005E2128">
        <w:tc>
          <w:tcPr>
            <w:tcW w:w="3945" w:type="dxa"/>
            <w:shd w:val="clear" w:color="auto" w:fill="auto"/>
            <w:tcMar>
              <w:top w:w="43" w:type="dxa"/>
              <w:left w:w="43" w:type="dxa"/>
              <w:bottom w:w="43" w:type="dxa"/>
              <w:right w:w="43" w:type="dxa"/>
            </w:tcMar>
          </w:tcPr>
          <w:p w14:paraId="64839A8E" w14:textId="77777777" w:rsidR="00DA4343" w:rsidRPr="00D51780" w:rsidRDefault="00DA4343" w:rsidP="00D51780">
            <w:pPr>
              <w:bidi/>
              <w:rPr>
                <w:rFonts w:ascii="Sakkal Majalla" w:eastAsia="Calibri" w:hAnsi="Sakkal Majalla" w:cs="Sakkal Majalla"/>
                <w:sz w:val="24"/>
                <w:szCs w:val="24"/>
              </w:rPr>
            </w:pPr>
          </w:p>
        </w:tc>
        <w:tc>
          <w:tcPr>
            <w:tcW w:w="3270" w:type="dxa"/>
            <w:shd w:val="clear" w:color="auto" w:fill="auto"/>
            <w:tcMar>
              <w:top w:w="43" w:type="dxa"/>
              <w:left w:w="43" w:type="dxa"/>
              <w:bottom w:w="43" w:type="dxa"/>
              <w:right w:w="43" w:type="dxa"/>
            </w:tcMar>
          </w:tcPr>
          <w:p w14:paraId="27CD37EB" w14:textId="77777777" w:rsidR="00DA4343" w:rsidRPr="00D51780" w:rsidRDefault="00DA4343" w:rsidP="00D51780">
            <w:pPr>
              <w:bidi/>
              <w:rPr>
                <w:rFonts w:ascii="Sakkal Majalla" w:eastAsia="Calibri" w:hAnsi="Sakkal Majalla" w:cs="Sakkal Majalla"/>
                <w:sz w:val="24"/>
                <w:szCs w:val="24"/>
              </w:rPr>
            </w:pPr>
          </w:p>
        </w:tc>
        <w:sdt>
          <w:sdtPr>
            <w:rPr>
              <w:rFonts w:ascii="Sakkal Majalla" w:eastAsia="Calibri" w:hAnsi="Sakkal Majalla" w:cs="Sakkal Majalla"/>
              <w:sz w:val="24"/>
              <w:szCs w:val="24"/>
              <w:rtl/>
            </w:rPr>
            <w:id w:val="862947111"/>
            <w14:checkbox>
              <w14:checked w14:val="0"/>
              <w14:checkedState w14:val="2612" w14:font="MS Gothic"/>
              <w14:uncheckedState w14:val="2610" w14:font="MS Gothic"/>
            </w14:checkbox>
          </w:sdtPr>
          <w:sdtContent>
            <w:tc>
              <w:tcPr>
                <w:tcW w:w="1305" w:type="dxa"/>
                <w:shd w:val="clear" w:color="auto" w:fill="auto"/>
                <w:tcMar>
                  <w:top w:w="43" w:type="dxa"/>
                  <w:left w:w="43" w:type="dxa"/>
                  <w:bottom w:w="43" w:type="dxa"/>
                  <w:right w:w="43" w:type="dxa"/>
                </w:tcMar>
              </w:tcPr>
              <w:p w14:paraId="06E6EF4B" w14:textId="77777777" w:rsidR="00DA4343" w:rsidRPr="00D51780" w:rsidRDefault="00DA4343" w:rsidP="00D51780">
                <w:pPr>
                  <w:numPr>
                    <w:ilvl w:val="0"/>
                    <w:numId w:val="3"/>
                  </w:numPr>
                  <w:bidi/>
                  <w:ind w:left="360"/>
                  <w:jc w:val="center"/>
                  <w:rPr>
                    <w:rFonts w:ascii="Sakkal Majalla" w:eastAsia="Calibri" w:hAnsi="Sakkal Majalla" w:cs="Sakkal Majalla"/>
                    <w:sz w:val="24"/>
                    <w:szCs w:val="24"/>
                  </w:rPr>
                </w:pPr>
                <w:r w:rsidRPr="00D51780">
                  <w:rPr>
                    <w:rFonts w:ascii="Segoe UI Symbol" w:eastAsia="MS Gothic" w:hAnsi="Segoe UI Symbol" w:cs="Segoe UI Symbol"/>
                    <w:sz w:val="24"/>
                    <w:szCs w:val="24"/>
                  </w:rPr>
                  <w:t>☐</w:t>
                </w:r>
              </w:p>
            </w:tc>
          </w:sdtContent>
        </w:sdt>
        <w:sdt>
          <w:sdtPr>
            <w:rPr>
              <w:rFonts w:ascii="Sakkal Majalla" w:eastAsia="Calibri" w:hAnsi="Sakkal Majalla" w:cs="Sakkal Majalla"/>
              <w:sz w:val="24"/>
              <w:szCs w:val="24"/>
              <w:rtl/>
            </w:rPr>
            <w:id w:val="1271658266"/>
            <w14:checkbox>
              <w14:checked w14:val="0"/>
              <w14:checkedState w14:val="2612" w14:font="MS Gothic"/>
              <w14:uncheckedState w14:val="2610" w14:font="MS Gothic"/>
            </w14:checkbox>
          </w:sdtPr>
          <w:sdtContent>
            <w:tc>
              <w:tcPr>
                <w:tcW w:w="1185" w:type="dxa"/>
                <w:shd w:val="clear" w:color="auto" w:fill="auto"/>
                <w:tcMar>
                  <w:top w:w="43" w:type="dxa"/>
                  <w:left w:w="43" w:type="dxa"/>
                  <w:bottom w:w="43" w:type="dxa"/>
                  <w:right w:w="43" w:type="dxa"/>
                </w:tcMar>
              </w:tcPr>
              <w:p w14:paraId="6476B735" w14:textId="77777777" w:rsidR="00DA4343" w:rsidRPr="00D51780" w:rsidRDefault="00DA4343" w:rsidP="00D51780">
                <w:pPr>
                  <w:numPr>
                    <w:ilvl w:val="0"/>
                    <w:numId w:val="4"/>
                  </w:numPr>
                  <w:bidi/>
                  <w:ind w:left="360"/>
                  <w:jc w:val="center"/>
                  <w:rPr>
                    <w:rFonts w:ascii="Sakkal Majalla" w:eastAsia="Calibri" w:hAnsi="Sakkal Majalla" w:cs="Sakkal Majalla"/>
                    <w:sz w:val="24"/>
                    <w:szCs w:val="24"/>
                  </w:rPr>
                </w:pPr>
                <w:r w:rsidRPr="00D51780">
                  <w:rPr>
                    <w:rFonts w:ascii="Segoe UI Symbol" w:eastAsia="MS Gothic" w:hAnsi="Segoe UI Symbol" w:cs="Segoe UI Symbol"/>
                    <w:sz w:val="24"/>
                    <w:szCs w:val="24"/>
                  </w:rPr>
                  <w:t>☐</w:t>
                </w:r>
              </w:p>
            </w:tc>
          </w:sdtContent>
        </w:sdt>
      </w:tr>
      <w:tr w:rsidR="00DA4343" w:rsidRPr="00D51780" w14:paraId="4B061B84" w14:textId="77777777" w:rsidTr="005E2128">
        <w:tc>
          <w:tcPr>
            <w:tcW w:w="3945" w:type="dxa"/>
            <w:shd w:val="clear" w:color="auto" w:fill="auto"/>
            <w:tcMar>
              <w:top w:w="43" w:type="dxa"/>
              <w:left w:w="43" w:type="dxa"/>
              <w:bottom w:w="43" w:type="dxa"/>
              <w:right w:w="43" w:type="dxa"/>
            </w:tcMar>
          </w:tcPr>
          <w:p w14:paraId="19ABBA64" w14:textId="77777777" w:rsidR="00DA4343" w:rsidRPr="00D51780" w:rsidRDefault="00DA4343" w:rsidP="00D51780">
            <w:pPr>
              <w:bidi/>
              <w:rPr>
                <w:rFonts w:ascii="Sakkal Majalla" w:eastAsia="Calibri" w:hAnsi="Sakkal Majalla" w:cs="Sakkal Majalla"/>
                <w:sz w:val="24"/>
                <w:szCs w:val="24"/>
              </w:rPr>
            </w:pPr>
          </w:p>
        </w:tc>
        <w:tc>
          <w:tcPr>
            <w:tcW w:w="3270" w:type="dxa"/>
            <w:shd w:val="clear" w:color="auto" w:fill="auto"/>
            <w:tcMar>
              <w:top w:w="43" w:type="dxa"/>
              <w:left w:w="43" w:type="dxa"/>
              <w:bottom w:w="43" w:type="dxa"/>
              <w:right w:w="43" w:type="dxa"/>
            </w:tcMar>
          </w:tcPr>
          <w:p w14:paraId="6C1A4459" w14:textId="77777777" w:rsidR="00DA4343" w:rsidRPr="00D51780" w:rsidRDefault="00DA4343" w:rsidP="00D51780">
            <w:pPr>
              <w:bidi/>
              <w:rPr>
                <w:rFonts w:ascii="Sakkal Majalla" w:eastAsia="Calibri" w:hAnsi="Sakkal Majalla" w:cs="Sakkal Majalla"/>
                <w:sz w:val="24"/>
                <w:szCs w:val="24"/>
              </w:rPr>
            </w:pPr>
          </w:p>
        </w:tc>
        <w:sdt>
          <w:sdtPr>
            <w:rPr>
              <w:rFonts w:ascii="Sakkal Majalla" w:eastAsia="Calibri" w:hAnsi="Sakkal Majalla" w:cs="Sakkal Majalla"/>
              <w:sz w:val="24"/>
              <w:szCs w:val="24"/>
              <w:rtl/>
            </w:rPr>
            <w:id w:val="2078558308"/>
            <w14:checkbox>
              <w14:checked w14:val="0"/>
              <w14:checkedState w14:val="2612" w14:font="MS Gothic"/>
              <w14:uncheckedState w14:val="2610" w14:font="MS Gothic"/>
            </w14:checkbox>
          </w:sdtPr>
          <w:sdtContent>
            <w:tc>
              <w:tcPr>
                <w:tcW w:w="1305" w:type="dxa"/>
                <w:shd w:val="clear" w:color="auto" w:fill="auto"/>
                <w:tcMar>
                  <w:top w:w="43" w:type="dxa"/>
                  <w:left w:w="43" w:type="dxa"/>
                  <w:bottom w:w="43" w:type="dxa"/>
                  <w:right w:w="43" w:type="dxa"/>
                </w:tcMar>
              </w:tcPr>
              <w:p w14:paraId="46BD091C" w14:textId="77777777" w:rsidR="00DA4343" w:rsidRPr="00D51780" w:rsidRDefault="00DA4343" w:rsidP="00D51780">
                <w:pPr>
                  <w:numPr>
                    <w:ilvl w:val="0"/>
                    <w:numId w:val="3"/>
                  </w:numPr>
                  <w:bidi/>
                  <w:ind w:left="360"/>
                  <w:jc w:val="center"/>
                  <w:rPr>
                    <w:rFonts w:ascii="Sakkal Majalla" w:eastAsia="Calibri" w:hAnsi="Sakkal Majalla" w:cs="Sakkal Majalla"/>
                    <w:sz w:val="24"/>
                    <w:szCs w:val="24"/>
                  </w:rPr>
                </w:pPr>
                <w:r w:rsidRPr="00D51780">
                  <w:rPr>
                    <w:rFonts w:ascii="Segoe UI Symbol" w:eastAsia="MS Gothic" w:hAnsi="Segoe UI Symbol" w:cs="Segoe UI Symbol"/>
                    <w:sz w:val="24"/>
                    <w:szCs w:val="24"/>
                  </w:rPr>
                  <w:t>☐</w:t>
                </w:r>
              </w:p>
            </w:tc>
          </w:sdtContent>
        </w:sdt>
        <w:sdt>
          <w:sdtPr>
            <w:rPr>
              <w:rFonts w:ascii="Sakkal Majalla" w:eastAsia="Calibri" w:hAnsi="Sakkal Majalla" w:cs="Sakkal Majalla"/>
              <w:sz w:val="24"/>
              <w:szCs w:val="24"/>
              <w:rtl/>
            </w:rPr>
            <w:id w:val="-2101173212"/>
            <w14:checkbox>
              <w14:checked w14:val="0"/>
              <w14:checkedState w14:val="2612" w14:font="MS Gothic"/>
              <w14:uncheckedState w14:val="2610" w14:font="MS Gothic"/>
            </w14:checkbox>
          </w:sdtPr>
          <w:sdtContent>
            <w:tc>
              <w:tcPr>
                <w:tcW w:w="1185" w:type="dxa"/>
                <w:shd w:val="clear" w:color="auto" w:fill="auto"/>
                <w:tcMar>
                  <w:top w:w="43" w:type="dxa"/>
                  <w:left w:w="43" w:type="dxa"/>
                  <w:bottom w:w="43" w:type="dxa"/>
                  <w:right w:w="43" w:type="dxa"/>
                </w:tcMar>
              </w:tcPr>
              <w:p w14:paraId="5D135DE6" w14:textId="77777777" w:rsidR="00DA4343" w:rsidRPr="00D51780" w:rsidRDefault="00DA4343" w:rsidP="00D51780">
                <w:pPr>
                  <w:numPr>
                    <w:ilvl w:val="0"/>
                    <w:numId w:val="4"/>
                  </w:numPr>
                  <w:bidi/>
                  <w:ind w:left="360"/>
                  <w:jc w:val="center"/>
                  <w:rPr>
                    <w:rFonts w:ascii="Sakkal Majalla" w:eastAsia="Calibri" w:hAnsi="Sakkal Majalla" w:cs="Sakkal Majalla"/>
                    <w:sz w:val="24"/>
                    <w:szCs w:val="24"/>
                  </w:rPr>
                </w:pPr>
                <w:r w:rsidRPr="00D51780">
                  <w:rPr>
                    <w:rFonts w:ascii="Segoe UI Symbol" w:eastAsia="MS Gothic" w:hAnsi="Segoe UI Symbol" w:cs="Segoe UI Symbol"/>
                    <w:sz w:val="24"/>
                    <w:szCs w:val="24"/>
                  </w:rPr>
                  <w:t>☐</w:t>
                </w:r>
              </w:p>
            </w:tc>
          </w:sdtContent>
        </w:sdt>
      </w:tr>
      <w:tr w:rsidR="00DA4343" w:rsidRPr="00D51780" w14:paraId="21087C1B" w14:textId="77777777" w:rsidTr="005E2128">
        <w:tc>
          <w:tcPr>
            <w:tcW w:w="3945" w:type="dxa"/>
            <w:shd w:val="clear" w:color="auto" w:fill="auto"/>
            <w:tcMar>
              <w:top w:w="43" w:type="dxa"/>
              <w:left w:w="43" w:type="dxa"/>
              <w:bottom w:w="43" w:type="dxa"/>
              <w:right w:w="43" w:type="dxa"/>
            </w:tcMar>
          </w:tcPr>
          <w:p w14:paraId="445A846C" w14:textId="77777777" w:rsidR="00DA4343" w:rsidRPr="00D51780" w:rsidRDefault="00DA4343" w:rsidP="00D51780">
            <w:pPr>
              <w:bidi/>
              <w:rPr>
                <w:rFonts w:ascii="Sakkal Majalla" w:eastAsia="Calibri" w:hAnsi="Sakkal Majalla" w:cs="Sakkal Majalla"/>
                <w:sz w:val="24"/>
                <w:szCs w:val="24"/>
              </w:rPr>
            </w:pPr>
          </w:p>
        </w:tc>
        <w:tc>
          <w:tcPr>
            <w:tcW w:w="3270" w:type="dxa"/>
            <w:shd w:val="clear" w:color="auto" w:fill="auto"/>
            <w:tcMar>
              <w:top w:w="43" w:type="dxa"/>
              <w:left w:w="43" w:type="dxa"/>
              <w:bottom w:w="43" w:type="dxa"/>
              <w:right w:w="43" w:type="dxa"/>
            </w:tcMar>
          </w:tcPr>
          <w:p w14:paraId="5F970B88" w14:textId="77777777" w:rsidR="00DA4343" w:rsidRPr="00D51780" w:rsidRDefault="00DA4343" w:rsidP="00D51780">
            <w:pPr>
              <w:bidi/>
              <w:rPr>
                <w:rFonts w:ascii="Sakkal Majalla" w:eastAsia="Calibri" w:hAnsi="Sakkal Majalla" w:cs="Sakkal Majalla"/>
                <w:sz w:val="24"/>
                <w:szCs w:val="24"/>
              </w:rPr>
            </w:pPr>
          </w:p>
        </w:tc>
        <w:sdt>
          <w:sdtPr>
            <w:rPr>
              <w:rFonts w:ascii="Sakkal Majalla" w:eastAsia="Calibri" w:hAnsi="Sakkal Majalla" w:cs="Sakkal Majalla"/>
              <w:sz w:val="24"/>
              <w:szCs w:val="24"/>
              <w:rtl/>
            </w:rPr>
            <w:id w:val="293722184"/>
            <w14:checkbox>
              <w14:checked w14:val="0"/>
              <w14:checkedState w14:val="2612" w14:font="MS Gothic"/>
              <w14:uncheckedState w14:val="2610" w14:font="MS Gothic"/>
            </w14:checkbox>
          </w:sdtPr>
          <w:sdtContent>
            <w:tc>
              <w:tcPr>
                <w:tcW w:w="1305" w:type="dxa"/>
                <w:shd w:val="clear" w:color="auto" w:fill="auto"/>
                <w:tcMar>
                  <w:top w:w="43" w:type="dxa"/>
                  <w:left w:w="43" w:type="dxa"/>
                  <w:bottom w:w="43" w:type="dxa"/>
                  <w:right w:w="43" w:type="dxa"/>
                </w:tcMar>
              </w:tcPr>
              <w:p w14:paraId="40A25A9D" w14:textId="77777777" w:rsidR="00DA4343" w:rsidRPr="00D51780" w:rsidRDefault="00DA4343" w:rsidP="00D51780">
                <w:pPr>
                  <w:numPr>
                    <w:ilvl w:val="0"/>
                    <w:numId w:val="3"/>
                  </w:numPr>
                  <w:bidi/>
                  <w:ind w:left="360"/>
                  <w:jc w:val="center"/>
                  <w:rPr>
                    <w:rFonts w:ascii="Sakkal Majalla" w:eastAsia="Calibri" w:hAnsi="Sakkal Majalla" w:cs="Sakkal Majalla"/>
                    <w:sz w:val="24"/>
                    <w:szCs w:val="24"/>
                  </w:rPr>
                </w:pPr>
                <w:r w:rsidRPr="00D51780">
                  <w:rPr>
                    <w:rFonts w:ascii="Segoe UI Symbol" w:eastAsia="MS Gothic" w:hAnsi="Segoe UI Symbol" w:cs="Segoe UI Symbol"/>
                    <w:sz w:val="24"/>
                    <w:szCs w:val="24"/>
                  </w:rPr>
                  <w:t>☐</w:t>
                </w:r>
              </w:p>
            </w:tc>
          </w:sdtContent>
        </w:sdt>
        <w:sdt>
          <w:sdtPr>
            <w:rPr>
              <w:rFonts w:ascii="Sakkal Majalla" w:eastAsia="Calibri" w:hAnsi="Sakkal Majalla" w:cs="Sakkal Majalla"/>
              <w:sz w:val="24"/>
              <w:szCs w:val="24"/>
              <w:rtl/>
            </w:rPr>
            <w:id w:val="-1131169492"/>
            <w14:checkbox>
              <w14:checked w14:val="0"/>
              <w14:checkedState w14:val="2612" w14:font="MS Gothic"/>
              <w14:uncheckedState w14:val="2610" w14:font="MS Gothic"/>
            </w14:checkbox>
          </w:sdtPr>
          <w:sdtContent>
            <w:tc>
              <w:tcPr>
                <w:tcW w:w="1185" w:type="dxa"/>
                <w:shd w:val="clear" w:color="auto" w:fill="auto"/>
                <w:tcMar>
                  <w:top w:w="43" w:type="dxa"/>
                  <w:left w:w="43" w:type="dxa"/>
                  <w:bottom w:w="43" w:type="dxa"/>
                  <w:right w:w="43" w:type="dxa"/>
                </w:tcMar>
              </w:tcPr>
              <w:p w14:paraId="2F7B1CB1" w14:textId="77777777" w:rsidR="00DA4343" w:rsidRPr="00D51780" w:rsidRDefault="00DA4343" w:rsidP="00D51780">
                <w:pPr>
                  <w:numPr>
                    <w:ilvl w:val="0"/>
                    <w:numId w:val="4"/>
                  </w:numPr>
                  <w:bidi/>
                  <w:ind w:left="360"/>
                  <w:jc w:val="center"/>
                  <w:rPr>
                    <w:rFonts w:ascii="Sakkal Majalla" w:eastAsia="Calibri" w:hAnsi="Sakkal Majalla" w:cs="Sakkal Majalla"/>
                    <w:sz w:val="24"/>
                    <w:szCs w:val="24"/>
                  </w:rPr>
                </w:pPr>
                <w:r w:rsidRPr="00D51780">
                  <w:rPr>
                    <w:rFonts w:ascii="Segoe UI Symbol" w:eastAsia="MS Gothic" w:hAnsi="Segoe UI Symbol" w:cs="Segoe UI Symbol"/>
                    <w:sz w:val="24"/>
                    <w:szCs w:val="24"/>
                  </w:rPr>
                  <w:t>☐</w:t>
                </w:r>
              </w:p>
            </w:tc>
          </w:sdtContent>
        </w:sdt>
      </w:tr>
      <w:tr w:rsidR="00DA4343" w:rsidRPr="00D51780" w14:paraId="182C345B" w14:textId="77777777" w:rsidTr="005E2128">
        <w:tc>
          <w:tcPr>
            <w:tcW w:w="3945" w:type="dxa"/>
            <w:shd w:val="clear" w:color="auto" w:fill="auto"/>
            <w:tcMar>
              <w:top w:w="43" w:type="dxa"/>
              <w:left w:w="43" w:type="dxa"/>
              <w:bottom w:w="43" w:type="dxa"/>
              <w:right w:w="43" w:type="dxa"/>
            </w:tcMar>
          </w:tcPr>
          <w:p w14:paraId="5D8DEE6D" w14:textId="77777777" w:rsidR="00DA4343" w:rsidRPr="00D51780" w:rsidRDefault="00DA4343" w:rsidP="00D51780">
            <w:pPr>
              <w:bidi/>
              <w:rPr>
                <w:rFonts w:ascii="Sakkal Majalla" w:eastAsia="Calibri" w:hAnsi="Sakkal Majalla" w:cs="Sakkal Majalla"/>
                <w:sz w:val="24"/>
                <w:szCs w:val="24"/>
              </w:rPr>
            </w:pPr>
          </w:p>
        </w:tc>
        <w:tc>
          <w:tcPr>
            <w:tcW w:w="3270" w:type="dxa"/>
            <w:shd w:val="clear" w:color="auto" w:fill="auto"/>
            <w:tcMar>
              <w:top w:w="43" w:type="dxa"/>
              <w:left w:w="43" w:type="dxa"/>
              <w:bottom w:w="43" w:type="dxa"/>
              <w:right w:w="43" w:type="dxa"/>
            </w:tcMar>
          </w:tcPr>
          <w:p w14:paraId="2900A48A" w14:textId="77777777" w:rsidR="00DA4343" w:rsidRPr="00D51780" w:rsidRDefault="00DA4343" w:rsidP="00D51780">
            <w:pPr>
              <w:bidi/>
              <w:rPr>
                <w:rFonts w:ascii="Sakkal Majalla" w:eastAsia="Calibri" w:hAnsi="Sakkal Majalla" w:cs="Sakkal Majalla"/>
                <w:sz w:val="24"/>
                <w:szCs w:val="24"/>
              </w:rPr>
            </w:pPr>
          </w:p>
        </w:tc>
        <w:sdt>
          <w:sdtPr>
            <w:rPr>
              <w:rFonts w:ascii="Sakkal Majalla" w:eastAsia="Calibri" w:hAnsi="Sakkal Majalla" w:cs="Sakkal Majalla"/>
              <w:sz w:val="24"/>
              <w:szCs w:val="24"/>
              <w:rtl/>
            </w:rPr>
            <w:id w:val="-809866424"/>
            <w14:checkbox>
              <w14:checked w14:val="0"/>
              <w14:checkedState w14:val="2612" w14:font="MS Gothic"/>
              <w14:uncheckedState w14:val="2610" w14:font="MS Gothic"/>
            </w14:checkbox>
          </w:sdtPr>
          <w:sdtContent>
            <w:tc>
              <w:tcPr>
                <w:tcW w:w="1305" w:type="dxa"/>
                <w:shd w:val="clear" w:color="auto" w:fill="auto"/>
                <w:tcMar>
                  <w:top w:w="43" w:type="dxa"/>
                  <w:left w:w="43" w:type="dxa"/>
                  <w:bottom w:w="43" w:type="dxa"/>
                  <w:right w:w="43" w:type="dxa"/>
                </w:tcMar>
              </w:tcPr>
              <w:p w14:paraId="18B50CEA" w14:textId="77777777" w:rsidR="00DA4343" w:rsidRPr="00D51780" w:rsidRDefault="00DA4343" w:rsidP="00D51780">
                <w:pPr>
                  <w:numPr>
                    <w:ilvl w:val="0"/>
                    <w:numId w:val="3"/>
                  </w:numPr>
                  <w:bidi/>
                  <w:ind w:left="360"/>
                  <w:jc w:val="center"/>
                  <w:rPr>
                    <w:rFonts w:ascii="Sakkal Majalla" w:eastAsia="Calibri" w:hAnsi="Sakkal Majalla" w:cs="Sakkal Majalla"/>
                    <w:sz w:val="24"/>
                    <w:szCs w:val="24"/>
                  </w:rPr>
                </w:pPr>
                <w:r w:rsidRPr="00D51780">
                  <w:rPr>
                    <w:rFonts w:ascii="Segoe UI Symbol" w:eastAsia="MS Gothic" w:hAnsi="Segoe UI Symbol" w:cs="Segoe UI Symbol"/>
                    <w:sz w:val="24"/>
                    <w:szCs w:val="24"/>
                  </w:rPr>
                  <w:t>☐</w:t>
                </w:r>
              </w:p>
            </w:tc>
          </w:sdtContent>
        </w:sdt>
        <w:sdt>
          <w:sdtPr>
            <w:rPr>
              <w:rFonts w:ascii="Sakkal Majalla" w:eastAsia="Calibri" w:hAnsi="Sakkal Majalla" w:cs="Sakkal Majalla"/>
              <w:sz w:val="24"/>
              <w:szCs w:val="24"/>
              <w:rtl/>
            </w:rPr>
            <w:id w:val="220801716"/>
            <w14:checkbox>
              <w14:checked w14:val="0"/>
              <w14:checkedState w14:val="2612" w14:font="MS Gothic"/>
              <w14:uncheckedState w14:val="2610" w14:font="MS Gothic"/>
            </w14:checkbox>
          </w:sdtPr>
          <w:sdtContent>
            <w:tc>
              <w:tcPr>
                <w:tcW w:w="1185" w:type="dxa"/>
                <w:shd w:val="clear" w:color="auto" w:fill="auto"/>
                <w:tcMar>
                  <w:top w:w="43" w:type="dxa"/>
                  <w:left w:w="43" w:type="dxa"/>
                  <w:bottom w:w="43" w:type="dxa"/>
                  <w:right w:w="43" w:type="dxa"/>
                </w:tcMar>
              </w:tcPr>
              <w:p w14:paraId="74BD2B1F" w14:textId="77777777" w:rsidR="00DA4343" w:rsidRPr="00D51780" w:rsidRDefault="00DA4343" w:rsidP="00D51780">
                <w:pPr>
                  <w:numPr>
                    <w:ilvl w:val="0"/>
                    <w:numId w:val="4"/>
                  </w:numPr>
                  <w:bidi/>
                  <w:ind w:left="360"/>
                  <w:jc w:val="center"/>
                  <w:rPr>
                    <w:rFonts w:ascii="Sakkal Majalla" w:eastAsia="Calibri" w:hAnsi="Sakkal Majalla" w:cs="Sakkal Majalla"/>
                    <w:sz w:val="24"/>
                    <w:szCs w:val="24"/>
                  </w:rPr>
                </w:pPr>
                <w:r w:rsidRPr="00D51780">
                  <w:rPr>
                    <w:rFonts w:ascii="Segoe UI Symbol" w:eastAsia="MS Gothic" w:hAnsi="Segoe UI Symbol" w:cs="Segoe UI Symbol"/>
                    <w:sz w:val="24"/>
                    <w:szCs w:val="24"/>
                  </w:rPr>
                  <w:t>☐</w:t>
                </w:r>
              </w:p>
            </w:tc>
          </w:sdtContent>
        </w:sdt>
      </w:tr>
      <w:tr w:rsidR="00DA4343" w:rsidRPr="00D51780" w14:paraId="0F2B5E13" w14:textId="77777777" w:rsidTr="005E2128">
        <w:tc>
          <w:tcPr>
            <w:tcW w:w="3945" w:type="dxa"/>
            <w:shd w:val="clear" w:color="auto" w:fill="auto"/>
            <w:tcMar>
              <w:top w:w="43" w:type="dxa"/>
              <w:left w:w="43" w:type="dxa"/>
              <w:bottom w:w="43" w:type="dxa"/>
              <w:right w:w="43" w:type="dxa"/>
            </w:tcMar>
          </w:tcPr>
          <w:p w14:paraId="72E156B4" w14:textId="77777777" w:rsidR="00DA4343" w:rsidRPr="00D51780" w:rsidRDefault="00DA4343" w:rsidP="00D51780">
            <w:pPr>
              <w:bidi/>
              <w:rPr>
                <w:rFonts w:ascii="Sakkal Majalla" w:eastAsia="Calibri" w:hAnsi="Sakkal Majalla" w:cs="Sakkal Majalla"/>
                <w:sz w:val="24"/>
                <w:szCs w:val="24"/>
              </w:rPr>
            </w:pPr>
          </w:p>
        </w:tc>
        <w:tc>
          <w:tcPr>
            <w:tcW w:w="3270" w:type="dxa"/>
            <w:shd w:val="clear" w:color="auto" w:fill="auto"/>
            <w:tcMar>
              <w:top w:w="43" w:type="dxa"/>
              <w:left w:w="43" w:type="dxa"/>
              <w:bottom w:w="43" w:type="dxa"/>
              <w:right w:w="43" w:type="dxa"/>
            </w:tcMar>
          </w:tcPr>
          <w:p w14:paraId="49C83AD1" w14:textId="77777777" w:rsidR="00DA4343" w:rsidRPr="00D51780" w:rsidRDefault="00DA4343" w:rsidP="00D51780">
            <w:pPr>
              <w:bidi/>
              <w:rPr>
                <w:rFonts w:ascii="Sakkal Majalla" w:eastAsia="Calibri" w:hAnsi="Sakkal Majalla" w:cs="Sakkal Majalla"/>
                <w:sz w:val="24"/>
                <w:szCs w:val="24"/>
              </w:rPr>
            </w:pPr>
          </w:p>
        </w:tc>
        <w:sdt>
          <w:sdtPr>
            <w:rPr>
              <w:rFonts w:ascii="Sakkal Majalla" w:eastAsia="Calibri" w:hAnsi="Sakkal Majalla" w:cs="Sakkal Majalla"/>
              <w:sz w:val="24"/>
              <w:szCs w:val="24"/>
              <w:rtl/>
            </w:rPr>
            <w:id w:val="-1826123262"/>
            <w14:checkbox>
              <w14:checked w14:val="0"/>
              <w14:checkedState w14:val="2612" w14:font="MS Gothic"/>
              <w14:uncheckedState w14:val="2610" w14:font="MS Gothic"/>
            </w14:checkbox>
          </w:sdtPr>
          <w:sdtContent>
            <w:tc>
              <w:tcPr>
                <w:tcW w:w="1305" w:type="dxa"/>
                <w:shd w:val="clear" w:color="auto" w:fill="auto"/>
                <w:tcMar>
                  <w:top w:w="43" w:type="dxa"/>
                  <w:left w:w="43" w:type="dxa"/>
                  <w:bottom w:w="43" w:type="dxa"/>
                  <w:right w:w="43" w:type="dxa"/>
                </w:tcMar>
              </w:tcPr>
              <w:p w14:paraId="21852E7B" w14:textId="77777777" w:rsidR="00DA4343" w:rsidRPr="00D51780" w:rsidRDefault="00DA4343" w:rsidP="00D51780">
                <w:pPr>
                  <w:numPr>
                    <w:ilvl w:val="0"/>
                    <w:numId w:val="3"/>
                  </w:numPr>
                  <w:bidi/>
                  <w:ind w:left="360"/>
                  <w:jc w:val="center"/>
                  <w:rPr>
                    <w:rFonts w:ascii="Sakkal Majalla" w:eastAsia="Calibri" w:hAnsi="Sakkal Majalla" w:cs="Sakkal Majalla"/>
                    <w:sz w:val="24"/>
                    <w:szCs w:val="24"/>
                  </w:rPr>
                </w:pPr>
                <w:r w:rsidRPr="00D51780">
                  <w:rPr>
                    <w:rFonts w:ascii="Segoe UI Symbol" w:eastAsia="MS Gothic" w:hAnsi="Segoe UI Symbol" w:cs="Segoe UI Symbol"/>
                    <w:sz w:val="24"/>
                    <w:szCs w:val="24"/>
                  </w:rPr>
                  <w:t>☐</w:t>
                </w:r>
              </w:p>
            </w:tc>
          </w:sdtContent>
        </w:sdt>
        <w:sdt>
          <w:sdtPr>
            <w:rPr>
              <w:rFonts w:ascii="Sakkal Majalla" w:eastAsia="Calibri" w:hAnsi="Sakkal Majalla" w:cs="Sakkal Majalla"/>
              <w:sz w:val="24"/>
              <w:szCs w:val="24"/>
              <w:rtl/>
            </w:rPr>
            <w:id w:val="-1069801745"/>
            <w14:checkbox>
              <w14:checked w14:val="0"/>
              <w14:checkedState w14:val="2612" w14:font="MS Gothic"/>
              <w14:uncheckedState w14:val="2610" w14:font="MS Gothic"/>
            </w14:checkbox>
          </w:sdtPr>
          <w:sdtContent>
            <w:tc>
              <w:tcPr>
                <w:tcW w:w="1185" w:type="dxa"/>
                <w:shd w:val="clear" w:color="auto" w:fill="auto"/>
                <w:tcMar>
                  <w:top w:w="43" w:type="dxa"/>
                  <w:left w:w="43" w:type="dxa"/>
                  <w:bottom w:w="43" w:type="dxa"/>
                  <w:right w:w="43" w:type="dxa"/>
                </w:tcMar>
              </w:tcPr>
              <w:p w14:paraId="0D54F443" w14:textId="77777777" w:rsidR="00DA4343" w:rsidRPr="00D51780" w:rsidRDefault="00DA4343" w:rsidP="00D51780">
                <w:pPr>
                  <w:numPr>
                    <w:ilvl w:val="0"/>
                    <w:numId w:val="4"/>
                  </w:numPr>
                  <w:bidi/>
                  <w:ind w:left="360"/>
                  <w:jc w:val="center"/>
                  <w:rPr>
                    <w:rFonts w:ascii="Sakkal Majalla" w:eastAsia="Calibri" w:hAnsi="Sakkal Majalla" w:cs="Sakkal Majalla"/>
                    <w:sz w:val="24"/>
                    <w:szCs w:val="24"/>
                  </w:rPr>
                </w:pPr>
                <w:r w:rsidRPr="00D51780">
                  <w:rPr>
                    <w:rFonts w:ascii="Segoe UI Symbol" w:eastAsia="MS Gothic" w:hAnsi="Segoe UI Symbol" w:cs="Segoe UI Symbol"/>
                    <w:sz w:val="24"/>
                    <w:szCs w:val="24"/>
                  </w:rPr>
                  <w:t>☐</w:t>
                </w:r>
              </w:p>
            </w:tc>
          </w:sdtContent>
        </w:sdt>
      </w:tr>
      <w:tr w:rsidR="00DA4343" w:rsidRPr="00D51780" w14:paraId="2D6FEE2C" w14:textId="77777777" w:rsidTr="005E2128">
        <w:tc>
          <w:tcPr>
            <w:tcW w:w="3945" w:type="dxa"/>
            <w:shd w:val="clear" w:color="auto" w:fill="auto"/>
            <w:tcMar>
              <w:top w:w="43" w:type="dxa"/>
              <w:left w:w="43" w:type="dxa"/>
              <w:bottom w:w="43" w:type="dxa"/>
              <w:right w:w="43" w:type="dxa"/>
            </w:tcMar>
          </w:tcPr>
          <w:p w14:paraId="0DC4A711" w14:textId="77777777" w:rsidR="00DA4343" w:rsidRPr="00D51780" w:rsidRDefault="00DA4343" w:rsidP="00D51780">
            <w:pPr>
              <w:bidi/>
              <w:rPr>
                <w:rFonts w:ascii="Sakkal Majalla" w:eastAsia="Calibri" w:hAnsi="Sakkal Majalla" w:cs="Sakkal Majalla"/>
                <w:sz w:val="24"/>
                <w:szCs w:val="24"/>
              </w:rPr>
            </w:pPr>
          </w:p>
        </w:tc>
        <w:tc>
          <w:tcPr>
            <w:tcW w:w="3270" w:type="dxa"/>
            <w:shd w:val="clear" w:color="auto" w:fill="auto"/>
            <w:tcMar>
              <w:top w:w="43" w:type="dxa"/>
              <w:left w:w="43" w:type="dxa"/>
              <w:bottom w:w="43" w:type="dxa"/>
              <w:right w:w="43" w:type="dxa"/>
            </w:tcMar>
          </w:tcPr>
          <w:p w14:paraId="4C49F870" w14:textId="77777777" w:rsidR="00DA4343" w:rsidRPr="00D51780" w:rsidRDefault="00DA4343" w:rsidP="00D51780">
            <w:pPr>
              <w:bidi/>
              <w:rPr>
                <w:rFonts w:ascii="Sakkal Majalla" w:eastAsia="Calibri" w:hAnsi="Sakkal Majalla" w:cs="Sakkal Majalla"/>
                <w:sz w:val="24"/>
                <w:szCs w:val="24"/>
              </w:rPr>
            </w:pPr>
          </w:p>
        </w:tc>
        <w:sdt>
          <w:sdtPr>
            <w:rPr>
              <w:rFonts w:ascii="Sakkal Majalla" w:eastAsia="Calibri" w:hAnsi="Sakkal Majalla" w:cs="Sakkal Majalla"/>
              <w:sz w:val="24"/>
              <w:szCs w:val="24"/>
              <w:rtl/>
            </w:rPr>
            <w:id w:val="1185022093"/>
            <w14:checkbox>
              <w14:checked w14:val="0"/>
              <w14:checkedState w14:val="2612" w14:font="MS Gothic"/>
              <w14:uncheckedState w14:val="2610" w14:font="MS Gothic"/>
            </w14:checkbox>
          </w:sdtPr>
          <w:sdtContent>
            <w:tc>
              <w:tcPr>
                <w:tcW w:w="1305" w:type="dxa"/>
                <w:shd w:val="clear" w:color="auto" w:fill="auto"/>
                <w:tcMar>
                  <w:top w:w="43" w:type="dxa"/>
                  <w:left w:w="43" w:type="dxa"/>
                  <w:bottom w:w="43" w:type="dxa"/>
                  <w:right w:w="43" w:type="dxa"/>
                </w:tcMar>
              </w:tcPr>
              <w:p w14:paraId="4CCCC28B" w14:textId="77777777" w:rsidR="00DA4343" w:rsidRPr="00D51780" w:rsidRDefault="00DA4343" w:rsidP="00D51780">
                <w:pPr>
                  <w:numPr>
                    <w:ilvl w:val="0"/>
                    <w:numId w:val="3"/>
                  </w:numPr>
                  <w:bidi/>
                  <w:ind w:left="360"/>
                  <w:jc w:val="center"/>
                  <w:rPr>
                    <w:rFonts w:ascii="Sakkal Majalla" w:eastAsia="Calibri" w:hAnsi="Sakkal Majalla" w:cs="Sakkal Majalla"/>
                    <w:sz w:val="24"/>
                    <w:szCs w:val="24"/>
                  </w:rPr>
                </w:pPr>
                <w:r w:rsidRPr="00D51780">
                  <w:rPr>
                    <w:rFonts w:ascii="Segoe UI Symbol" w:eastAsia="MS Gothic" w:hAnsi="Segoe UI Symbol" w:cs="Segoe UI Symbol"/>
                    <w:sz w:val="24"/>
                    <w:szCs w:val="24"/>
                  </w:rPr>
                  <w:t>☐</w:t>
                </w:r>
              </w:p>
            </w:tc>
          </w:sdtContent>
        </w:sdt>
        <w:sdt>
          <w:sdtPr>
            <w:rPr>
              <w:rFonts w:ascii="Sakkal Majalla" w:eastAsia="Calibri" w:hAnsi="Sakkal Majalla" w:cs="Sakkal Majalla"/>
              <w:sz w:val="24"/>
              <w:szCs w:val="24"/>
              <w:rtl/>
            </w:rPr>
            <w:id w:val="1687709787"/>
            <w14:checkbox>
              <w14:checked w14:val="0"/>
              <w14:checkedState w14:val="2612" w14:font="MS Gothic"/>
              <w14:uncheckedState w14:val="2610" w14:font="MS Gothic"/>
            </w14:checkbox>
          </w:sdtPr>
          <w:sdtContent>
            <w:tc>
              <w:tcPr>
                <w:tcW w:w="1185" w:type="dxa"/>
                <w:shd w:val="clear" w:color="auto" w:fill="auto"/>
                <w:tcMar>
                  <w:top w:w="43" w:type="dxa"/>
                  <w:left w:w="43" w:type="dxa"/>
                  <w:bottom w:w="43" w:type="dxa"/>
                  <w:right w:w="43" w:type="dxa"/>
                </w:tcMar>
              </w:tcPr>
              <w:p w14:paraId="665030E0" w14:textId="77777777" w:rsidR="00DA4343" w:rsidRPr="00D51780" w:rsidRDefault="00DA4343" w:rsidP="00D51780">
                <w:pPr>
                  <w:numPr>
                    <w:ilvl w:val="0"/>
                    <w:numId w:val="4"/>
                  </w:numPr>
                  <w:bidi/>
                  <w:ind w:left="360"/>
                  <w:jc w:val="center"/>
                  <w:rPr>
                    <w:rFonts w:ascii="Sakkal Majalla" w:eastAsia="Calibri" w:hAnsi="Sakkal Majalla" w:cs="Sakkal Majalla"/>
                    <w:sz w:val="24"/>
                    <w:szCs w:val="24"/>
                  </w:rPr>
                </w:pPr>
                <w:r w:rsidRPr="00D51780">
                  <w:rPr>
                    <w:rFonts w:ascii="Segoe UI Symbol" w:eastAsia="MS Gothic" w:hAnsi="Segoe UI Symbol" w:cs="Segoe UI Symbol"/>
                    <w:sz w:val="24"/>
                    <w:szCs w:val="24"/>
                  </w:rPr>
                  <w:t>☐</w:t>
                </w:r>
              </w:p>
            </w:tc>
          </w:sdtContent>
        </w:sdt>
      </w:tr>
    </w:tbl>
    <w:p w14:paraId="3A10DDEF" w14:textId="77777777" w:rsidR="00DA4343" w:rsidRPr="00D51780" w:rsidRDefault="00DA4343" w:rsidP="00D51780">
      <w:pPr>
        <w:widowControl/>
        <w:bidi/>
        <w:spacing w:after="160"/>
        <w:rPr>
          <w:rFonts w:ascii="Sakkal Majalla" w:eastAsia="Calibri" w:hAnsi="Sakkal Majalla" w:cs="Sakkal Majalla"/>
          <w:sz w:val="24"/>
          <w:szCs w:val="24"/>
        </w:rPr>
      </w:pPr>
    </w:p>
    <w:p w14:paraId="341EEC65" w14:textId="77777777" w:rsidR="00DA4343" w:rsidRPr="00D51780" w:rsidRDefault="00000000" w:rsidP="00D51780">
      <w:pPr>
        <w:widowControl/>
        <w:bidi/>
        <w:spacing w:after="160"/>
        <w:rPr>
          <w:rFonts w:ascii="Sakkal Majalla" w:eastAsia="Calibri" w:hAnsi="Sakkal Majalla" w:cs="Sakkal Majalla"/>
          <w:sz w:val="24"/>
          <w:szCs w:val="24"/>
          <w:rtl/>
        </w:rPr>
        <w:sectPr w:rsidR="00DA4343" w:rsidRPr="00D51780" w:rsidSect="00CD5F35">
          <w:headerReference w:type="even" r:id="rId8"/>
          <w:headerReference w:type="default" r:id="rId9"/>
          <w:footerReference w:type="even" r:id="rId10"/>
          <w:footerReference w:type="default" r:id="rId11"/>
          <w:headerReference w:type="first" r:id="rId12"/>
          <w:footerReference w:type="first" r:id="rId13"/>
          <w:pgSz w:w="12240" w:h="15840"/>
          <w:pgMar w:top="1757" w:right="600" w:bottom="634" w:left="979" w:header="1152" w:footer="449" w:gutter="0"/>
          <w:pgNumType w:start="1"/>
          <w:cols w:space="720"/>
          <w:docGrid w:linePitch="299"/>
        </w:sectPr>
      </w:pPr>
      <w:sdt>
        <w:sdtPr>
          <w:rPr>
            <w:rFonts w:ascii="Sakkal Majalla" w:eastAsia="Calibri" w:hAnsi="Sakkal Majalla" w:cs="Sakkal Majalla"/>
            <w:sz w:val="24"/>
            <w:szCs w:val="24"/>
            <w:rtl/>
          </w:rPr>
          <w:id w:val="-797528294"/>
          <w14:checkbox>
            <w14:checked w14:val="0"/>
            <w14:checkedState w14:val="2612" w14:font="MS Gothic"/>
            <w14:uncheckedState w14:val="2610" w14:font="MS Gothic"/>
          </w14:checkbox>
        </w:sdtPr>
        <w:sdtContent>
          <w:r w:rsidR="00DA4343" w:rsidRPr="00D51780">
            <w:rPr>
              <w:rFonts w:ascii="Segoe UI Symbol" w:eastAsia="MS Gothic" w:hAnsi="Segoe UI Symbol" w:cs="Segoe UI Symbol"/>
              <w:sz w:val="24"/>
              <w:szCs w:val="24"/>
            </w:rPr>
            <w:t>☐</w:t>
          </w:r>
        </w:sdtContent>
      </w:sdt>
      <w:r w:rsidR="00A42E39" w:rsidRPr="00D51780">
        <w:rPr>
          <w:rFonts w:ascii="Sakkal Majalla" w:hAnsi="Sakkal Majalla" w:cs="Sakkal Majalla"/>
          <w:rtl/>
        </w:rPr>
        <w:t>تم تقديم نسخة من تقرير التقييم وبيان الأهلية إلى ولي الأمر.</w:t>
      </w:r>
    </w:p>
    <w:p w14:paraId="215FBEFA" w14:textId="77777777" w:rsidR="007E2FCE" w:rsidRPr="00D51780" w:rsidRDefault="00DA4343" w:rsidP="00D51780">
      <w:pPr>
        <w:widowControl/>
        <w:bidi/>
        <w:spacing w:after="100"/>
        <w:rPr>
          <w:rFonts w:ascii="Sakkal Majalla" w:eastAsia="Calibri" w:hAnsi="Sakkal Majalla" w:cs="Sakkal Majalla"/>
          <w:b/>
          <w:sz w:val="24"/>
          <w:szCs w:val="24"/>
          <w:rtl/>
        </w:rPr>
      </w:pPr>
      <w:r w:rsidRPr="00D51780">
        <w:rPr>
          <w:rFonts w:ascii="Sakkal Majalla" w:hAnsi="Sakkal Majalla" w:cs="Sakkal Majalla"/>
          <w:b/>
          <w:sz w:val="24"/>
          <w:szCs w:val="24"/>
          <w:rtl/>
        </w:rPr>
        <w:lastRenderedPageBreak/>
        <w:t>يستخدم هذا النموذج من أجل:</w:t>
      </w:r>
    </w:p>
    <w:p w14:paraId="712E3FF4" w14:textId="77777777" w:rsidR="007E2FCE" w:rsidRPr="00D51780" w:rsidRDefault="00DA4343" w:rsidP="00D51780">
      <w:pPr>
        <w:widowControl/>
        <w:bidi/>
        <w:spacing w:after="100"/>
        <w:rPr>
          <w:rFonts w:ascii="Sakkal Majalla" w:eastAsia="Calibri" w:hAnsi="Sakkal Majalla" w:cs="Sakkal Majalla"/>
          <w:sz w:val="24"/>
          <w:szCs w:val="24"/>
          <w:rtl/>
        </w:rPr>
      </w:pPr>
      <w:r w:rsidRPr="00D51780">
        <w:rPr>
          <w:rFonts w:ascii="Sakkal Majalla" w:hAnsi="Sakkal Majalla" w:cs="Sakkal Majalla"/>
          <w:sz w:val="24"/>
          <w:szCs w:val="24"/>
          <w:rtl/>
        </w:rPr>
        <w:t xml:space="preserve">توثيق ما إذا كان الطفل يستوفي معايير الأهلية لضعف البصر وأساس هذا التحديد وفقًا 34 </w:t>
      </w:r>
      <w:r w:rsidRPr="00D51780">
        <w:rPr>
          <w:rFonts w:ascii="Sakkal Majalla" w:hAnsi="Sakkal Majalla" w:cs="Sakkal Majalla"/>
          <w:sz w:val="24"/>
          <w:szCs w:val="24"/>
        </w:rPr>
        <w:t>CFR §</w:t>
      </w:r>
      <w:r w:rsidRPr="00D51780">
        <w:rPr>
          <w:rFonts w:ascii="Sakkal Majalla" w:hAnsi="Sakkal Majalla" w:cs="Sakkal Majalla"/>
          <w:sz w:val="24"/>
          <w:szCs w:val="24"/>
          <w:rtl/>
        </w:rPr>
        <w:t xml:space="preserve">300.8 و </w:t>
      </w:r>
      <w:r w:rsidRPr="00D51780">
        <w:rPr>
          <w:rFonts w:ascii="Sakkal Majalla" w:hAnsi="Sakkal Majalla" w:cs="Sakkal Majalla"/>
          <w:sz w:val="24"/>
          <w:szCs w:val="24"/>
        </w:rPr>
        <w:t>OAR 581-015-2780</w:t>
      </w:r>
      <w:r w:rsidRPr="00D51780">
        <w:rPr>
          <w:rFonts w:ascii="Sakkal Majalla" w:hAnsi="Sakkal Majalla" w:cs="Sakkal Majalla"/>
          <w:sz w:val="24"/>
          <w:szCs w:val="24"/>
          <w:rtl/>
        </w:rPr>
        <w:t xml:space="preserve"> و </w:t>
      </w:r>
      <w:r w:rsidRPr="00D51780">
        <w:rPr>
          <w:rFonts w:ascii="Sakkal Majalla" w:hAnsi="Sakkal Majalla" w:cs="Sakkal Majalla"/>
          <w:sz w:val="24"/>
          <w:szCs w:val="24"/>
        </w:rPr>
        <w:t>OAR 581-015-2180</w:t>
      </w:r>
      <w:r w:rsidRPr="00D51780">
        <w:rPr>
          <w:rFonts w:ascii="Sakkal Majalla" w:hAnsi="Sakkal Majalla" w:cs="Sakkal Majalla"/>
          <w:sz w:val="24"/>
          <w:szCs w:val="24"/>
          <w:rtl/>
        </w:rPr>
        <w:t>.</w:t>
      </w:r>
    </w:p>
    <w:p w14:paraId="16586A41" w14:textId="77777777" w:rsidR="007E2FCE" w:rsidRPr="00D51780" w:rsidRDefault="00DA4343" w:rsidP="00D51780">
      <w:pPr>
        <w:widowControl/>
        <w:bidi/>
        <w:spacing w:after="100"/>
        <w:rPr>
          <w:rFonts w:ascii="Sakkal Majalla" w:eastAsia="Calibri" w:hAnsi="Sakkal Majalla" w:cs="Sakkal Majalla"/>
          <w:sz w:val="24"/>
          <w:szCs w:val="24"/>
          <w:rtl/>
        </w:rPr>
      </w:pPr>
      <w:r w:rsidRPr="00D51780">
        <w:rPr>
          <w:rFonts w:ascii="Sakkal Majalla" w:hAnsi="Sakkal Majalla" w:cs="Sakkal Majalla"/>
          <w:sz w:val="24"/>
          <w:szCs w:val="24"/>
          <w:rtl/>
        </w:rPr>
        <w:t>استيفاء المتطلبات التالية، فيما يتعلق بضرورة إثبات الأهلية للتربية الخاصة والخدمات ذات الصلة:</w:t>
      </w:r>
    </w:p>
    <w:p w14:paraId="58F107C5" w14:textId="77777777" w:rsidR="007E2FCE" w:rsidRPr="00D51780" w:rsidRDefault="00DA4343" w:rsidP="00D51780">
      <w:pPr>
        <w:widowControl/>
        <w:bidi/>
        <w:spacing w:after="100"/>
        <w:rPr>
          <w:rFonts w:ascii="Sakkal Majalla" w:eastAsia="Calibri" w:hAnsi="Sakkal Majalla" w:cs="Sakkal Majalla"/>
          <w:sz w:val="24"/>
          <w:szCs w:val="24"/>
          <w:rtl/>
        </w:rPr>
      </w:pPr>
      <w:r w:rsidRPr="00D51780">
        <w:rPr>
          <w:rFonts w:ascii="Sakkal Majalla" w:hAnsi="Sakkal Majalla" w:cs="Sakkal Majalla"/>
          <w:sz w:val="24"/>
          <w:szCs w:val="24"/>
        </w:rPr>
        <w:t>OAR 581-015-2100</w:t>
      </w:r>
      <w:r w:rsidRPr="00D51780">
        <w:rPr>
          <w:rFonts w:ascii="Sakkal Majalla" w:hAnsi="Sakkal Majalla" w:cs="Sakkal Majalla"/>
          <w:sz w:val="24"/>
          <w:szCs w:val="24"/>
          <w:rtl/>
        </w:rPr>
        <w:t xml:space="preserve"> (مسؤولية التقييم وتحديد </w:t>
      </w:r>
      <w:proofErr w:type="gramStart"/>
      <w:r w:rsidRPr="00D51780">
        <w:rPr>
          <w:rFonts w:ascii="Sakkal Majalla" w:hAnsi="Sakkal Majalla" w:cs="Sakkal Majalla"/>
          <w:sz w:val="24"/>
          <w:szCs w:val="24"/>
          <w:rtl/>
        </w:rPr>
        <w:t>الأهلية)؛</w:t>
      </w:r>
      <w:proofErr w:type="gramEnd"/>
    </w:p>
    <w:p w14:paraId="31C3E756" w14:textId="77777777" w:rsidR="007E2FCE" w:rsidRPr="00D51780" w:rsidRDefault="00DA4343" w:rsidP="00D51780">
      <w:pPr>
        <w:widowControl/>
        <w:bidi/>
        <w:spacing w:after="100"/>
        <w:rPr>
          <w:rFonts w:ascii="Sakkal Majalla" w:eastAsia="Calibri" w:hAnsi="Sakkal Majalla" w:cs="Sakkal Majalla"/>
          <w:sz w:val="24"/>
          <w:szCs w:val="24"/>
          <w:rtl/>
        </w:rPr>
      </w:pPr>
      <w:r w:rsidRPr="00D51780">
        <w:rPr>
          <w:rFonts w:ascii="Sakkal Majalla" w:hAnsi="Sakkal Majalla" w:cs="Sakkal Majalla"/>
          <w:sz w:val="24"/>
          <w:szCs w:val="24"/>
        </w:rPr>
        <w:t>OAR 581-015-2105</w:t>
      </w:r>
      <w:r w:rsidRPr="00D51780">
        <w:rPr>
          <w:rFonts w:ascii="Sakkal Majalla" w:hAnsi="Sakkal Majalla" w:cs="Sakkal Majalla"/>
          <w:sz w:val="24"/>
          <w:szCs w:val="24"/>
          <w:rtl/>
        </w:rPr>
        <w:t xml:space="preserve"> (متطلبات التقييم وإعادة </w:t>
      </w:r>
      <w:proofErr w:type="gramStart"/>
      <w:r w:rsidRPr="00D51780">
        <w:rPr>
          <w:rFonts w:ascii="Sakkal Majalla" w:hAnsi="Sakkal Majalla" w:cs="Sakkal Majalla"/>
          <w:sz w:val="24"/>
          <w:szCs w:val="24"/>
          <w:rtl/>
        </w:rPr>
        <w:t>التقييم)؛</w:t>
      </w:r>
      <w:proofErr w:type="gramEnd"/>
    </w:p>
    <w:p w14:paraId="438E8EC1" w14:textId="77777777" w:rsidR="007E2FCE" w:rsidRPr="00D51780" w:rsidRDefault="00DA4343" w:rsidP="00D51780">
      <w:pPr>
        <w:widowControl/>
        <w:bidi/>
        <w:spacing w:after="100"/>
        <w:rPr>
          <w:rFonts w:ascii="Sakkal Majalla" w:eastAsia="Calibri" w:hAnsi="Sakkal Majalla" w:cs="Sakkal Majalla"/>
          <w:sz w:val="24"/>
          <w:szCs w:val="24"/>
          <w:rtl/>
        </w:rPr>
      </w:pPr>
      <w:r w:rsidRPr="00D51780">
        <w:rPr>
          <w:rFonts w:ascii="Sakkal Majalla" w:hAnsi="Sakkal Majalla" w:cs="Sakkal Majalla"/>
          <w:sz w:val="24"/>
          <w:szCs w:val="24"/>
        </w:rPr>
        <w:t>OAR 581-015-2110</w:t>
      </w:r>
      <w:r w:rsidRPr="00D51780">
        <w:rPr>
          <w:rFonts w:ascii="Sakkal Majalla" w:hAnsi="Sakkal Majalla" w:cs="Sakkal Majalla"/>
          <w:sz w:val="24"/>
          <w:szCs w:val="24"/>
          <w:rtl/>
        </w:rPr>
        <w:t xml:space="preserve"> (التقييم العام وإجراءات إعادة </w:t>
      </w:r>
      <w:proofErr w:type="gramStart"/>
      <w:r w:rsidRPr="00D51780">
        <w:rPr>
          <w:rFonts w:ascii="Sakkal Majalla" w:hAnsi="Sakkal Majalla" w:cs="Sakkal Majalla"/>
          <w:sz w:val="24"/>
          <w:szCs w:val="24"/>
          <w:rtl/>
        </w:rPr>
        <w:t>التقييم)؛</w:t>
      </w:r>
      <w:proofErr w:type="gramEnd"/>
    </w:p>
    <w:p w14:paraId="4F076B03" w14:textId="77777777" w:rsidR="007E2FCE" w:rsidRPr="00D51780" w:rsidRDefault="00DA4343" w:rsidP="00D51780">
      <w:pPr>
        <w:widowControl/>
        <w:bidi/>
        <w:spacing w:after="100"/>
        <w:rPr>
          <w:rFonts w:ascii="Sakkal Majalla" w:eastAsia="Calibri" w:hAnsi="Sakkal Majalla" w:cs="Sakkal Majalla"/>
          <w:sz w:val="24"/>
          <w:szCs w:val="24"/>
          <w:rtl/>
        </w:rPr>
      </w:pPr>
      <w:r w:rsidRPr="00D51780">
        <w:rPr>
          <w:rFonts w:ascii="Sakkal Majalla" w:hAnsi="Sakkal Majalla" w:cs="Sakkal Majalla"/>
          <w:sz w:val="24"/>
          <w:szCs w:val="24"/>
        </w:rPr>
        <w:t>OAR 581-015-2115</w:t>
      </w:r>
      <w:r w:rsidRPr="00D51780">
        <w:rPr>
          <w:rFonts w:ascii="Sakkal Majalla" w:hAnsi="Sakkal Majalla" w:cs="Sakkal Majalla"/>
          <w:sz w:val="24"/>
          <w:szCs w:val="24"/>
          <w:rtl/>
        </w:rPr>
        <w:t xml:space="preserve"> (تخطيط </w:t>
      </w:r>
      <w:proofErr w:type="gramStart"/>
      <w:r w:rsidRPr="00D51780">
        <w:rPr>
          <w:rFonts w:ascii="Sakkal Majalla" w:hAnsi="Sakkal Majalla" w:cs="Sakkal Majalla"/>
          <w:sz w:val="24"/>
          <w:szCs w:val="24"/>
          <w:rtl/>
        </w:rPr>
        <w:t>التقييم)؛</w:t>
      </w:r>
      <w:proofErr w:type="gramEnd"/>
    </w:p>
    <w:p w14:paraId="6AA13751" w14:textId="77777777" w:rsidR="007E2FCE" w:rsidRPr="00D51780" w:rsidRDefault="00DA4343" w:rsidP="00D51780">
      <w:pPr>
        <w:widowControl/>
        <w:bidi/>
        <w:spacing w:after="100"/>
        <w:rPr>
          <w:rFonts w:ascii="Sakkal Majalla" w:eastAsia="Calibri" w:hAnsi="Sakkal Majalla" w:cs="Sakkal Majalla"/>
          <w:sz w:val="24"/>
          <w:szCs w:val="24"/>
          <w:rtl/>
        </w:rPr>
      </w:pPr>
      <w:r w:rsidRPr="00D51780">
        <w:rPr>
          <w:rFonts w:ascii="Sakkal Majalla" w:hAnsi="Sakkal Majalla" w:cs="Sakkal Majalla"/>
          <w:sz w:val="24"/>
          <w:szCs w:val="24"/>
        </w:rPr>
        <w:t>OAR 581-015-2120</w:t>
      </w:r>
      <w:r w:rsidRPr="00D51780">
        <w:rPr>
          <w:rFonts w:ascii="Sakkal Majalla" w:hAnsi="Sakkal Majalla" w:cs="Sakkal Majalla"/>
          <w:sz w:val="24"/>
          <w:szCs w:val="24"/>
          <w:rtl/>
        </w:rPr>
        <w:t xml:space="preserve"> (تحديد </w:t>
      </w:r>
      <w:proofErr w:type="gramStart"/>
      <w:r w:rsidRPr="00D51780">
        <w:rPr>
          <w:rFonts w:ascii="Sakkal Majalla" w:hAnsi="Sakkal Majalla" w:cs="Sakkal Majalla"/>
          <w:sz w:val="24"/>
          <w:szCs w:val="24"/>
          <w:rtl/>
        </w:rPr>
        <w:t>الأهلية)؛</w:t>
      </w:r>
      <w:proofErr w:type="gramEnd"/>
    </w:p>
    <w:p w14:paraId="45D4077A" w14:textId="77777777" w:rsidR="007E2FCE" w:rsidRPr="00D51780" w:rsidRDefault="00DA4343" w:rsidP="00D51780">
      <w:pPr>
        <w:widowControl/>
        <w:bidi/>
        <w:spacing w:after="100"/>
        <w:rPr>
          <w:rFonts w:ascii="Sakkal Majalla" w:eastAsia="Calibri" w:hAnsi="Sakkal Majalla" w:cs="Sakkal Majalla"/>
          <w:sz w:val="24"/>
          <w:szCs w:val="24"/>
          <w:rtl/>
        </w:rPr>
      </w:pPr>
      <w:r w:rsidRPr="00D51780">
        <w:rPr>
          <w:rFonts w:ascii="Sakkal Majalla" w:hAnsi="Sakkal Majalla" w:cs="Sakkal Majalla"/>
          <w:sz w:val="24"/>
          <w:szCs w:val="24"/>
        </w:rPr>
        <w:t>OAR 581-015-2125</w:t>
      </w:r>
      <w:r w:rsidRPr="00D51780">
        <w:rPr>
          <w:rFonts w:ascii="Sakkal Majalla" w:hAnsi="Sakkal Majalla" w:cs="Sakkal Majalla"/>
          <w:sz w:val="24"/>
          <w:szCs w:val="24"/>
          <w:rtl/>
        </w:rPr>
        <w:t xml:space="preserve"> (تفسير بيانات </w:t>
      </w:r>
      <w:proofErr w:type="gramStart"/>
      <w:r w:rsidRPr="00D51780">
        <w:rPr>
          <w:rFonts w:ascii="Sakkal Majalla" w:hAnsi="Sakkal Majalla" w:cs="Sakkal Majalla"/>
          <w:sz w:val="24"/>
          <w:szCs w:val="24"/>
          <w:rtl/>
        </w:rPr>
        <w:t>التقييم)؛</w:t>
      </w:r>
      <w:proofErr w:type="gramEnd"/>
    </w:p>
    <w:p w14:paraId="722FA01E" w14:textId="77777777" w:rsidR="007E2FCE" w:rsidRPr="00D51780" w:rsidRDefault="00DA4343" w:rsidP="00D51780">
      <w:pPr>
        <w:widowControl/>
        <w:bidi/>
        <w:spacing w:after="100"/>
        <w:rPr>
          <w:rFonts w:ascii="Sakkal Majalla" w:eastAsia="Calibri" w:hAnsi="Sakkal Majalla" w:cs="Sakkal Majalla"/>
          <w:sz w:val="24"/>
          <w:szCs w:val="24"/>
          <w:rtl/>
        </w:rPr>
      </w:pPr>
      <w:r w:rsidRPr="00D51780">
        <w:rPr>
          <w:rFonts w:ascii="Sakkal Majalla" w:hAnsi="Sakkal Majalla" w:cs="Sakkal Majalla"/>
          <w:sz w:val="24"/>
          <w:szCs w:val="24"/>
        </w:rPr>
        <w:t>OAR 581-015-2775</w:t>
      </w:r>
      <w:r w:rsidRPr="00D51780">
        <w:rPr>
          <w:rFonts w:ascii="Sakkal Majalla" w:hAnsi="Sakkal Majalla" w:cs="Sakkal Majalla"/>
          <w:sz w:val="24"/>
          <w:szCs w:val="24"/>
          <w:rtl/>
        </w:rPr>
        <w:t xml:space="preserve"> (تقييمات التدخل </w:t>
      </w:r>
      <w:proofErr w:type="gramStart"/>
      <w:r w:rsidRPr="00D51780">
        <w:rPr>
          <w:rFonts w:ascii="Sakkal Majalla" w:hAnsi="Sakkal Majalla" w:cs="Sakkal Majalla"/>
          <w:sz w:val="24"/>
          <w:szCs w:val="24"/>
          <w:rtl/>
        </w:rPr>
        <w:t>المبكر)؛</w:t>
      </w:r>
      <w:proofErr w:type="gramEnd"/>
    </w:p>
    <w:p w14:paraId="281EA612" w14:textId="77777777" w:rsidR="007E2FCE" w:rsidRPr="00D51780" w:rsidRDefault="00DA4343" w:rsidP="00D51780">
      <w:pPr>
        <w:widowControl/>
        <w:bidi/>
        <w:spacing w:after="100"/>
        <w:rPr>
          <w:rFonts w:ascii="Sakkal Majalla" w:eastAsia="Calibri" w:hAnsi="Sakkal Majalla" w:cs="Sakkal Majalla"/>
          <w:sz w:val="24"/>
          <w:szCs w:val="24"/>
          <w:rtl/>
        </w:rPr>
      </w:pPr>
      <w:r w:rsidRPr="00D51780">
        <w:rPr>
          <w:rFonts w:ascii="Sakkal Majalla" w:hAnsi="Sakkal Majalla" w:cs="Sakkal Majalla"/>
          <w:sz w:val="24"/>
          <w:szCs w:val="24"/>
        </w:rPr>
        <w:t>OAR 581-015-2780</w:t>
      </w:r>
      <w:r w:rsidRPr="00D51780">
        <w:rPr>
          <w:rFonts w:ascii="Sakkal Majalla" w:hAnsi="Sakkal Majalla" w:cs="Sakkal Majalla"/>
          <w:sz w:val="24"/>
          <w:szCs w:val="24"/>
          <w:rtl/>
        </w:rPr>
        <w:t xml:space="preserve"> (الأهلية للتدخل </w:t>
      </w:r>
      <w:proofErr w:type="gramStart"/>
      <w:r w:rsidRPr="00D51780">
        <w:rPr>
          <w:rFonts w:ascii="Sakkal Majalla" w:hAnsi="Sakkal Majalla" w:cs="Sakkal Majalla"/>
          <w:sz w:val="24"/>
          <w:szCs w:val="24"/>
          <w:rtl/>
        </w:rPr>
        <w:t>المبكر)؛</w:t>
      </w:r>
      <w:proofErr w:type="gramEnd"/>
    </w:p>
    <w:p w14:paraId="3AD5CE17" w14:textId="77777777" w:rsidR="007E2FCE" w:rsidRPr="00D51780" w:rsidRDefault="00DA4343" w:rsidP="00D51780">
      <w:pPr>
        <w:widowControl/>
        <w:bidi/>
        <w:spacing w:after="100"/>
        <w:rPr>
          <w:rFonts w:ascii="Sakkal Majalla" w:eastAsia="Calibri" w:hAnsi="Sakkal Majalla" w:cs="Sakkal Majalla"/>
          <w:sz w:val="24"/>
          <w:szCs w:val="24"/>
          <w:rtl/>
        </w:rPr>
      </w:pPr>
      <w:r w:rsidRPr="00D51780">
        <w:rPr>
          <w:rFonts w:ascii="Sakkal Majalla" w:hAnsi="Sakkal Majalla" w:cs="Sakkal Majalla"/>
          <w:sz w:val="24"/>
          <w:szCs w:val="24"/>
          <w:rtl/>
        </w:rPr>
        <w:t>توثيق تاريخ تأسيس الأهلية الأولية و/أو إعادة تأسيسها.</w:t>
      </w:r>
    </w:p>
    <w:p w14:paraId="3750221F" w14:textId="77777777" w:rsidR="007E2FCE" w:rsidRPr="00D51780" w:rsidRDefault="00DA4343" w:rsidP="00D51780">
      <w:pPr>
        <w:widowControl/>
        <w:bidi/>
        <w:spacing w:after="100"/>
        <w:rPr>
          <w:rFonts w:ascii="Sakkal Majalla" w:eastAsia="Calibri" w:hAnsi="Sakkal Majalla" w:cs="Sakkal Majalla"/>
          <w:sz w:val="24"/>
          <w:szCs w:val="24"/>
          <w:rtl/>
        </w:rPr>
      </w:pPr>
      <w:r w:rsidRPr="00D51780">
        <w:rPr>
          <w:rFonts w:ascii="Sakkal Majalla" w:hAnsi="Sakkal Majalla" w:cs="Sakkal Majalla"/>
          <w:sz w:val="24"/>
          <w:szCs w:val="24"/>
          <w:rtl/>
        </w:rPr>
        <w:t>توفير مكان للفريق للتوقيع على البيان والإشارة إلى ما إذا كان كل عضو يوافق أو يرفض تحديد الأهلية؛ و</w:t>
      </w:r>
    </w:p>
    <w:p w14:paraId="1839C9F8" w14:textId="77777777" w:rsidR="007E2FCE" w:rsidRPr="00D51780" w:rsidRDefault="00DA4343" w:rsidP="00D51780">
      <w:pPr>
        <w:widowControl/>
        <w:bidi/>
        <w:spacing w:after="100"/>
        <w:rPr>
          <w:rFonts w:ascii="Sakkal Majalla" w:eastAsia="Calibri" w:hAnsi="Sakkal Majalla" w:cs="Sakkal Majalla"/>
          <w:sz w:val="24"/>
          <w:szCs w:val="24"/>
          <w:rtl/>
        </w:rPr>
      </w:pPr>
      <w:r w:rsidRPr="00D51780">
        <w:rPr>
          <w:rFonts w:ascii="Sakkal Majalla" w:hAnsi="Sakkal Majalla" w:cs="Sakkal Majalla"/>
          <w:sz w:val="24"/>
          <w:szCs w:val="24"/>
          <w:rtl/>
        </w:rPr>
        <w:t>وثيقة تفيد بأن ولي الأمر حصل على نسخة من تقرير (تقارير) التقييم وبيان الأهلية.</w:t>
      </w:r>
    </w:p>
    <w:p w14:paraId="7C05E63D" w14:textId="77777777" w:rsidR="007E2FCE" w:rsidRPr="00D51780" w:rsidRDefault="00DA4343" w:rsidP="00D51780">
      <w:pPr>
        <w:widowControl/>
        <w:bidi/>
        <w:spacing w:after="100"/>
        <w:rPr>
          <w:rFonts w:ascii="Sakkal Majalla" w:eastAsia="Calibri" w:hAnsi="Sakkal Majalla" w:cs="Sakkal Majalla"/>
          <w:b/>
          <w:sz w:val="24"/>
          <w:szCs w:val="24"/>
          <w:rtl/>
        </w:rPr>
      </w:pPr>
      <w:r w:rsidRPr="00D51780">
        <w:rPr>
          <w:rFonts w:ascii="Sakkal Majalla" w:hAnsi="Sakkal Majalla" w:cs="Sakkal Majalla"/>
          <w:b/>
          <w:sz w:val="24"/>
          <w:szCs w:val="24"/>
          <w:rtl/>
        </w:rPr>
        <w:t>التوجيهات:</w:t>
      </w:r>
    </w:p>
    <w:p w14:paraId="095EA661" w14:textId="77777777" w:rsidR="007E2FCE" w:rsidRPr="00D51780" w:rsidRDefault="00DA4343" w:rsidP="00D51780">
      <w:pPr>
        <w:widowControl/>
        <w:bidi/>
        <w:spacing w:after="100"/>
        <w:rPr>
          <w:rFonts w:ascii="Sakkal Majalla" w:eastAsia="Calibri" w:hAnsi="Sakkal Majalla" w:cs="Sakkal Majalla"/>
          <w:sz w:val="24"/>
          <w:szCs w:val="24"/>
          <w:rtl/>
        </w:rPr>
      </w:pPr>
      <w:r w:rsidRPr="00D51780">
        <w:rPr>
          <w:rFonts w:ascii="Sakkal Majalla" w:hAnsi="Sakkal Majalla" w:cs="Sakkal Majalla"/>
          <w:sz w:val="24"/>
          <w:szCs w:val="24"/>
          <w:rtl/>
        </w:rPr>
        <w:t>أدخل التاريخ الذي أكمل فيه الفريق النموذج.</w:t>
      </w:r>
    </w:p>
    <w:p w14:paraId="0F21803A" w14:textId="77777777" w:rsidR="007E2FCE" w:rsidRPr="00D51780" w:rsidRDefault="00DA4343" w:rsidP="00D51780">
      <w:pPr>
        <w:widowControl/>
        <w:bidi/>
        <w:spacing w:after="100"/>
        <w:rPr>
          <w:rFonts w:ascii="Sakkal Majalla" w:eastAsia="Calibri" w:hAnsi="Sakkal Majalla" w:cs="Sakkal Majalla"/>
          <w:sz w:val="24"/>
          <w:szCs w:val="24"/>
          <w:rtl/>
        </w:rPr>
      </w:pPr>
      <w:r w:rsidRPr="00D51780">
        <w:rPr>
          <w:rFonts w:ascii="Sakkal Majalla" w:hAnsi="Sakkal Majalla" w:cs="Sakkal Majalla"/>
          <w:sz w:val="24"/>
          <w:szCs w:val="24"/>
          <w:rtl/>
        </w:rPr>
        <w:t>أدخل تاريخ الأهلية الأولية و/أو إعادة إثبات الأهلية.</w:t>
      </w:r>
    </w:p>
    <w:p w14:paraId="1340F243" w14:textId="77777777" w:rsidR="007E2FCE" w:rsidRPr="00D51780" w:rsidRDefault="00DA4343" w:rsidP="00D51780">
      <w:pPr>
        <w:widowControl/>
        <w:bidi/>
        <w:spacing w:after="100"/>
        <w:rPr>
          <w:rFonts w:ascii="Sakkal Majalla" w:eastAsia="Calibri" w:hAnsi="Sakkal Majalla" w:cs="Sakkal Majalla"/>
          <w:sz w:val="24"/>
          <w:szCs w:val="24"/>
          <w:rtl/>
        </w:rPr>
      </w:pPr>
      <w:r w:rsidRPr="00D51780">
        <w:rPr>
          <w:rFonts w:ascii="Sakkal Majalla" w:hAnsi="Sakkal Majalla" w:cs="Sakkal Majalla"/>
          <w:sz w:val="24"/>
          <w:szCs w:val="24"/>
          <w:rtl/>
        </w:rPr>
        <w:t>أدخل اسم الطفل.</w:t>
      </w:r>
    </w:p>
    <w:p w14:paraId="3D9AA8DD" w14:textId="77777777" w:rsidR="007E2FCE" w:rsidRPr="00D51780" w:rsidRDefault="00DA4343" w:rsidP="00D51780">
      <w:pPr>
        <w:widowControl/>
        <w:bidi/>
        <w:spacing w:after="100"/>
        <w:rPr>
          <w:rFonts w:ascii="Sakkal Majalla" w:eastAsia="Calibri" w:hAnsi="Sakkal Majalla" w:cs="Sakkal Majalla"/>
          <w:sz w:val="24"/>
          <w:szCs w:val="24"/>
          <w:rtl/>
        </w:rPr>
      </w:pPr>
      <w:r w:rsidRPr="00D51780">
        <w:rPr>
          <w:rFonts w:ascii="Sakkal Majalla" w:hAnsi="Sakkal Majalla" w:cs="Sakkal Majalla"/>
          <w:sz w:val="24"/>
          <w:szCs w:val="24"/>
          <w:rtl/>
        </w:rPr>
        <w:t>أدخل تاريخ ميلاد الطفل.</w:t>
      </w:r>
    </w:p>
    <w:p w14:paraId="714D0CC9" w14:textId="77777777" w:rsidR="007E2FCE" w:rsidRPr="00D51780" w:rsidRDefault="00DA4343" w:rsidP="00D51780">
      <w:pPr>
        <w:widowControl/>
        <w:bidi/>
        <w:spacing w:after="100"/>
        <w:rPr>
          <w:rFonts w:ascii="Sakkal Majalla" w:eastAsia="Calibri" w:hAnsi="Sakkal Majalla" w:cs="Sakkal Majalla"/>
          <w:sz w:val="24"/>
          <w:szCs w:val="24"/>
          <w:rtl/>
        </w:rPr>
      </w:pPr>
      <w:r w:rsidRPr="00D51780">
        <w:rPr>
          <w:rFonts w:ascii="Sakkal Majalla" w:hAnsi="Sakkal Majalla" w:cs="Sakkal Majalla"/>
          <w:sz w:val="24"/>
          <w:szCs w:val="24"/>
          <w:rtl/>
        </w:rPr>
        <w:t>أدخل رقم الخدمة الخاص بالطفل.</w:t>
      </w:r>
    </w:p>
    <w:p w14:paraId="33F06771" w14:textId="77777777" w:rsidR="007E2FCE" w:rsidRPr="00D51780" w:rsidRDefault="00DA4343" w:rsidP="00D51780">
      <w:pPr>
        <w:widowControl/>
        <w:bidi/>
        <w:spacing w:after="100"/>
        <w:rPr>
          <w:rFonts w:ascii="Sakkal Majalla" w:eastAsia="Calibri" w:hAnsi="Sakkal Majalla" w:cs="Sakkal Majalla"/>
          <w:sz w:val="24"/>
          <w:szCs w:val="24"/>
          <w:rtl/>
        </w:rPr>
      </w:pPr>
      <w:r w:rsidRPr="00D51780">
        <w:rPr>
          <w:rFonts w:ascii="Sakkal Majalla" w:hAnsi="Sakkal Majalla" w:cs="Sakkal Majalla"/>
          <w:sz w:val="24"/>
          <w:szCs w:val="24"/>
          <w:rtl/>
        </w:rPr>
        <w:t>أدخل منطقة مدرسة الطفل.</w:t>
      </w:r>
    </w:p>
    <w:p w14:paraId="28BD2D99" w14:textId="77777777" w:rsidR="007E2FCE" w:rsidRPr="00D51780" w:rsidRDefault="00DA4343" w:rsidP="00D51780">
      <w:pPr>
        <w:widowControl/>
        <w:bidi/>
        <w:spacing w:after="100"/>
        <w:rPr>
          <w:rFonts w:ascii="Sakkal Majalla" w:eastAsia="Calibri" w:hAnsi="Sakkal Majalla" w:cs="Sakkal Majalla"/>
          <w:sz w:val="24"/>
          <w:szCs w:val="24"/>
          <w:rtl/>
        </w:rPr>
      </w:pPr>
      <w:r w:rsidRPr="00D51780">
        <w:rPr>
          <w:rFonts w:ascii="Sakkal Majalla" w:hAnsi="Sakkal Majalla" w:cs="Sakkal Majalla"/>
          <w:sz w:val="24"/>
          <w:szCs w:val="24"/>
          <w:rtl/>
        </w:rPr>
        <w:t>أدخل مدرسة الطفل.</w:t>
      </w:r>
    </w:p>
    <w:p w14:paraId="7C8B0E5C" w14:textId="77777777" w:rsidR="007E2FCE" w:rsidRPr="00D51780" w:rsidRDefault="00DA4343" w:rsidP="00D51780">
      <w:pPr>
        <w:widowControl/>
        <w:bidi/>
        <w:spacing w:after="100"/>
        <w:rPr>
          <w:rFonts w:ascii="Sakkal Majalla" w:eastAsia="Calibri" w:hAnsi="Sakkal Majalla" w:cs="Sakkal Majalla"/>
          <w:sz w:val="24"/>
          <w:szCs w:val="24"/>
          <w:rtl/>
        </w:rPr>
      </w:pPr>
      <w:r w:rsidRPr="00D51780">
        <w:rPr>
          <w:rFonts w:ascii="Sakkal Majalla" w:hAnsi="Sakkal Majalla" w:cs="Sakkal Majalla"/>
          <w:sz w:val="24"/>
          <w:szCs w:val="24"/>
          <w:rtl/>
        </w:rPr>
        <w:t>أدخل مستوى الطفل في وقت تعبئة النموذج.</w:t>
      </w:r>
    </w:p>
    <w:p w14:paraId="7DB2E012" w14:textId="77777777" w:rsidR="007E2FCE" w:rsidRPr="00D51780" w:rsidRDefault="00DA4343" w:rsidP="00D51780">
      <w:pPr>
        <w:widowControl/>
        <w:bidi/>
        <w:spacing w:after="100"/>
        <w:rPr>
          <w:rFonts w:ascii="Sakkal Majalla" w:eastAsia="Calibri" w:hAnsi="Sakkal Majalla" w:cs="Sakkal Majalla"/>
          <w:sz w:val="24"/>
          <w:szCs w:val="24"/>
          <w:rtl/>
        </w:rPr>
      </w:pPr>
      <w:r w:rsidRPr="00D51780">
        <w:rPr>
          <w:rFonts w:ascii="Sakkal Majalla" w:hAnsi="Sakkal Majalla" w:cs="Sakkal Majalla"/>
          <w:sz w:val="24"/>
          <w:szCs w:val="24"/>
          <w:rtl/>
        </w:rPr>
        <w:t>توثيق استكمال عناصر التقييم المطلوبة.</w:t>
      </w:r>
    </w:p>
    <w:p w14:paraId="524B0E18" w14:textId="77777777" w:rsidR="007E2FCE" w:rsidRPr="00D51780" w:rsidRDefault="00DA4343" w:rsidP="00D51780">
      <w:pPr>
        <w:widowControl/>
        <w:bidi/>
        <w:spacing w:after="100"/>
        <w:rPr>
          <w:rFonts w:ascii="Sakkal Majalla" w:eastAsia="Calibri" w:hAnsi="Sakkal Majalla" w:cs="Sakkal Majalla"/>
          <w:sz w:val="24"/>
          <w:szCs w:val="24"/>
          <w:rtl/>
        </w:rPr>
      </w:pPr>
      <w:r w:rsidRPr="00D51780">
        <w:rPr>
          <w:rFonts w:ascii="Sakkal Majalla" w:hAnsi="Sakkal Majalla" w:cs="Sakkal Majalla"/>
          <w:sz w:val="24"/>
          <w:szCs w:val="24"/>
          <w:rtl/>
        </w:rPr>
        <w:t>مراجعة وتسجيل الردود لجميع مكونات معايير الأهلية.</w:t>
      </w:r>
    </w:p>
    <w:p w14:paraId="24689CCA" w14:textId="77777777" w:rsidR="007E2FCE" w:rsidRPr="00D51780" w:rsidRDefault="00DA4343" w:rsidP="00D51780">
      <w:pPr>
        <w:widowControl/>
        <w:bidi/>
        <w:spacing w:after="100"/>
        <w:rPr>
          <w:rFonts w:ascii="Sakkal Majalla" w:eastAsia="Calibri" w:hAnsi="Sakkal Majalla" w:cs="Sakkal Majalla"/>
          <w:sz w:val="24"/>
          <w:szCs w:val="24"/>
          <w:rtl/>
        </w:rPr>
      </w:pPr>
      <w:r w:rsidRPr="00D51780">
        <w:rPr>
          <w:rFonts w:ascii="Sakkal Majalla" w:hAnsi="Sakkal Majalla" w:cs="Sakkal Majalla"/>
          <w:sz w:val="24"/>
          <w:szCs w:val="24"/>
          <w:rtl/>
        </w:rPr>
        <w:t>مراجعة وتسجيل الردود لجميع مكونات تحديد الأهلية.</w:t>
      </w:r>
    </w:p>
    <w:p w14:paraId="5C53C4B4" w14:textId="77777777" w:rsidR="007E2FCE" w:rsidRPr="00D51780" w:rsidRDefault="00DA4343" w:rsidP="00D51780">
      <w:pPr>
        <w:widowControl/>
        <w:bidi/>
        <w:spacing w:after="100"/>
        <w:rPr>
          <w:rFonts w:ascii="Sakkal Majalla" w:eastAsia="Calibri" w:hAnsi="Sakkal Majalla" w:cs="Sakkal Majalla"/>
          <w:sz w:val="24"/>
          <w:szCs w:val="24"/>
          <w:rtl/>
        </w:rPr>
      </w:pPr>
      <w:r w:rsidRPr="00D51780">
        <w:rPr>
          <w:rFonts w:ascii="Sakkal Majalla" w:hAnsi="Sakkal Majalla" w:cs="Sakkal Majalla"/>
          <w:sz w:val="24"/>
          <w:szCs w:val="24"/>
          <w:rtl/>
        </w:rPr>
        <w:t>توضيح ما إذا كان الطفل يستوفي أو لا يستوفي معايير الأهلية.</w:t>
      </w:r>
    </w:p>
    <w:p w14:paraId="14AE06A2" w14:textId="77777777" w:rsidR="007E2FCE" w:rsidRPr="00D51780" w:rsidRDefault="00DA4343" w:rsidP="00D51780">
      <w:pPr>
        <w:widowControl/>
        <w:bidi/>
        <w:spacing w:after="100"/>
        <w:rPr>
          <w:rFonts w:ascii="Sakkal Majalla" w:eastAsia="Calibri" w:hAnsi="Sakkal Majalla" w:cs="Sakkal Majalla"/>
          <w:sz w:val="24"/>
          <w:szCs w:val="24"/>
          <w:rtl/>
        </w:rPr>
      </w:pPr>
      <w:r w:rsidRPr="00D51780">
        <w:rPr>
          <w:rFonts w:ascii="Sakkal Majalla" w:hAnsi="Sakkal Majalla" w:cs="Sakkal Majalla"/>
          <w:sz w:val="24"/>
          <w:szCs w:val="24"/>
          <w:rtl/>
        </w:rPr>
        <w:lastRenderedPageBreak/>
        <w:t>اطلب من جميع أعضاء الفريق التوقيع والإشارة إلى مسماهم الوظيفي والتاريخ وما إذا كانوا يوافقون أو لا يوافقون على أن الطفل مؤهل.</w:t>
      </w:r>
    </w:p>
    <w:p w14:paraId="73413523" w14:textId="77777777" w:rsidR="007E2FCE" w:rsidRPr="00D51780" w:rsidRDefault="00DA4343" w:rsidP="00D51780">
      <w:pPr>
        <w:widowControl/>
        <w:bidi/>
        <w:spacing w:after="100"/>
        <w:rPr>
          <w:rFonts w:ascii="Sakkal Majalla" w:eastAsia="Calibri" w:hAnsi="Sakkal Majalla" w:cs="Sakkal Majalla"/>
          <w:sz w:val="24"/>
          <w:szCs w:val="24"/>
          <w:rtl/>
        </w:rPr>
      </w:pPr>
      <w:r w:rsidRPr="00D51780">
        <w:rPr>
          <w:rFonts w:ascii="Sakkal Majalla" w:hAnsi="Sakkal Majalla" w:cs="Sakkal Majalla"/>
          <w:sz w:val="24"/>
          <w:szCs w:val="24"/>
          <w:rtl/>
        </w:rPr>
        <w:t>ضع نسخة من هذا النموذج مع جميع المرفقات في ملف الطفل.</w:t>
      </w:r>
    </w:p>
    <w:p w14:paraId="27A07A13" w14:textId="77777777" w:rsidR="007E2FCE" w:rsidRPr="00D51780" w:rsidRDefault="00DA4343" w:rsidP="00D51780">
      <w:pPr>
        <w:widowControl/>
        <w:bidi/>
        <w:spacing w:after="100"/>
        <w:rPr>
          <w:rFonts w:ascii="Sakkal Majalla" w:eastAsia="Calibri" w:hAnsi="Sakkal Majalla" w:cs="Sakkal Majalla"/>
          <w:sz w:val="24"/>
          <w:szCs w:val="24"/>
          <w:rtl/>
        </w:rPr>
      </w:pPr>
      <w:r w:rsidRPr="00D51780">
        <w:rPr>
          <w:rFonts w:ascii="Sakkal Majalla" w:hAnsi="Sakkal Majalla" w:cs="Sakkal Majalla"/>
          <w:sz w:val="24"/>
          <w:szCs w:val="24"/>
          <w:rtl/>
        </w:rPr>
        <w:t>قدم نسخة من تقرير التقييم وبيان الأهلية إلى الوالد/ الوصي.</w:t>
      </w:r>
    </w:p>
    <w:p w14:paraId="5277F634" w14:textId="77777777" w:rsidR="007E2FCE" w:rsidRPr="00D51780" w:rsidRDefault="007E2FCE" w:rsidP="00D51780">
      <w:pPr>
        <w:widowControl/>
        <w:bidi/>
        <w:spacing w:after="100"/>
        <w:jc w:val="both"/>
        <w:rPr>
          <w:rFonts w:ascii="Sakkal Majalla" w:eastAsia="Calibri" w:hAnsi="Sakkal Majalla" w:cs="Sakkal Majalla"/>
          <w:sz w:val="24"/>
          <w:szCs w:val="24"/>
        </w:rPr>
      </w:pPr>
    </w:p>
    <w:p w14:paraId="5F2D17C8" w14:textId="77777777" w:rsidR="007E2FCE" w:rsidRPr="00D51780" w:rsidRDefault="00DA4343" w:rsidP="00D51780">
      <w:pPr>
        <w:widowControl/>
        <w:bidi/>
        <w:spacing w:after="100"/>
        <w:rPr>
          <w:rFonts w:ascii="Sakkal Majalla" w:eastAsia="Calibri" w:hAnsi="Sakkal Majalla" w:cs="Sakkal Majalla"/>
          <w:sz w:val="24"/>
          <w:szCs w:val="24"/>
          <w:rtl/>
        </w:rPr>
      </w:pPr>
      <w:r w:rsidRPr="00D51780">
        <w:rPr>
          <w:rFonts w:ascii="Sakkal Majalla" w:hAnsi="Sakkal Majalla" w:cs="Sakkal Majalla"/>
          <w:i/>
          <w:sz w:val="24"/>
          <w:szCs w:val="24"/>
          <w:rtl/>
        </w:rPr>
        <w:t>ملاحظة:</w:t>
      </w:r>
      <w:r w:rsidRPr="00D51780">
        <w:rPr>
          <w:rFonts w:ascii="Sakkal Majalla" w:hAnsi="Sakkal Majalla" w:cs="Sakkal Majalla"/>
          <w:sz w:val="24"/>
          <w:szCs w:val="24"/>
          <w:rtl/>
        </w:rPr>
        <w:t xml:space="preserve"> إذا كان الفريق يستخدم البيانات الموجودة، حدد معلومات التقييم المستخدمة، والتاريخ الذي يحدد الفريق أن هذه المعلومات سارية حاليًا. إرفاق وثائق كل تقييم.</w:t>
      </w:r>
    </w:p>
    <w:sectPr w:rsidR="007E2FCE" w:rsidRPr="00D51780">
      <w:headerReference w:type="even" r:id="rId14"/>
      <w:headerReference w:type="default" r:id="rId15"/>
      <w:footerReference w:type="even" r:id="rId16"/>
      <w:footerReference w:type="default" r:id="rId17"/>
      <w:headerReference w:type="first" r:id="rId18"/>
      <w:footerReference w:type="first" r:id="rId19"/>
      <w:pgSz w:w="12240" w:h="15840"/>
      <w:pgMar w:top="1757" w:right="720" w:bottom="634" w:left="979" w:header="718" w:footer="4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5D713" w14:textId="77777777" w:rsidR="00F86CF3" w:rsidRDefault="00F86CF3">
      <w:r>
        <w:separator/>
      </w:r>
    </w:p>
  </w:endnote>
  <w:endnote w:type="continuationSeparator" w:id="0">
    <w:p w14:paraId="180FFB91" w14:textId="77777777" w:rsidR="00F86CF3" w:rsidRDefault="00F8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akkal Majalla">
    <w:charset w:val="B2"/>
    <w:family w:val="auto"/>
    <w:pitch w:val="variable"/>
    <w:sig w:usb0="80002007" w:usb1="8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F3735" w14:textId="77777777" w:rsidR="00DA4343" w:rsidRDefault="00DA4343">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B4BEC" w14:textId="77777777" w:rsidR="00DA4343" w:rsidRDefault="00DA4343">
    <w:pPr>
      <w:pBdr>
        <w:top w:val="nil"/>
        <w:left w:val="nil"/>
        <w:bottom w:val="nil"/>
        <w:right w:val="nil"/>
        <w:between w:val="nil"/>
      </w:pBd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1AA1E" w14:textId="77777777" w:rsidR="00DA4343" w:rsidRDefault="00DA4343">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8D29" w14:textId="77777777" w:rsidR="007E2FCE" w:rsidRDefault="007E2FCE">
    <w:pPr>
      <w:pBdr>
        <w:top w:val="nil"/>
        <w:left w:val="nil"/>
        <w:bottom w:val="nil"/>
        <w:right w:val="nil"/>
        <w:between w:val="nil"/>
      </w:pBdr>
      <w:tabs>
        <w:tab w:val="center" w:pos="4680"/>
        <w:tab w:val="right" w:pos="936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09031" w14:textId="77777777" w:rsidR="007E2FCE" w:rsidRDefault="00DA4343">
    <w:pPr>
      <w:pBdr>
        <w:top w:val="nil"/>
        <w:left w:val="nil"/>
        <w:bottom w:val="nil"/>
        <w:right w:val="nil"/>
        <w:between w:val="nil"/>
      </w:pBdr>
      <w:bidi/>
      <w:spacing w:line="14" w:lineRule="auto"/>
      <w:rPr>
        <w:color w:val="000000"/>
        <w:sz w:val="20"/>
        <w:szCs w:val="20"/>
        <w:rtl/>
      </w:rPr>
    </w:pPr>
    <w:r>
      <w:rPr>
        <w:rFonts w:hint="cs"/>
        <w:noProof/>
        <w:rtl/>
      </w:rPr>
      <mc:AlternateContent>
        <mc:Choice Requires="wps">
          <w:drawing>
            <wp:anchor distT="0" distB="0" distL="0" distR="0" simplePos="0" relativeHeight="251658240" behindDoc="1" locked="0" layoutInCell="1" hidden="0" allowOverlap="1" wp14:anchorId="232C8FE1" wp14:editId="7F986CAC">
              <wp:simplePos x="0" y="0"/>
              <wp:positionH relativeFrom="column">
                <wp:posOffset>38100</wp:posOffset>
              </wp:positionH>
              <wp:positionV relativeFrom="paragraph">
                <wp:posOffset>9613900</wp:posOffset>
              </wp:positionV>
              <wp:extent cx="2329180" cy="163195"/>
              <wp:effectExtent l="0" t="0" r="0" b="0"/>
              <wp:wrapNone/>
              <wp:docPr id="208" name="Rectangle 208"/>
              <wp:cNvGraphicFramePr/>
              <a:graphic xmlns:a="http://schemas.openxmlformats.org/drawingml/2006/main">
                <a:graphicData uri="http://schemas.microsoft.com/office/word/2010/wordprocessingShape">
                  <wps:wsp>
                    <wps:cNvSpPr/>
                    <wps:spPr>
                      <a:xfrm>
                        <a:off x="4186173" y="3703165"/>
                        <a:ext cx="2319655" cy="153670"/>
                      </a:xfrm>
                      <a:prstGeom prst="rect">
                        <a:avLst/>
                      </a:prstGeom>
                      <a:noFill/>
                      <a:ln>
                        <a:noFill/>
                      </a:ln>
                    </wps:spPr>
                    <wps:txbx>
                      <w:txbxContent>
                        <w:p w14:paraId="15A261AF" w14:textId="77777777" w:rsidR="007E2FCE" w:rsidRDefault="00DA4343">
                          <w:pPr>
                            <w:bidi/>
                            <w:spacing w:before="13"/>
                            <w:ind w:left="20" w:firstLine="20"/>
                            <w:textDirection w:val="btLr"/>
                            <w:rPr>
                              <w:rtl/>
                            </w:rPr>
                          </w:pPr>
                          <w:r>
                            <w:rPr>
                              <w:rFonts w:hint="cs"/>
                              <w:color w:val="000000"/>
                              <w:sz w:val="18"/>
                              <w:rtl/>
                            </w:rPr>
                            <w:t xml:space="preserve"> نموذج 581-</w:t>
                          </w:r>
                          <w:r>
                            <w:rPr>
                              <w:color w:val="000000"/>
                              <w:sz w:val="18"/>
                            </w:rPr>
                            <w:t>5148e-X2 (Rev.  5/19)</w:t>
                          </w:r>
                        </w:p>
                      </w:txbxContent>
                    </wps:txbx>
                    <wps:bodyPr spcFirstLastPara="1" wrap="square" lIns="0" tIns="0" rIns="0" bIns="0" anchor="t" anchorCtr="0">
                      <a:noAutofit/>
                    </wps:bodyPr>
                  </wps:wsp>
                </a:graphicData>
              </a:graphic>
            </wp:anchor>
          </w:drawing>
        </mc:Choice>
        <mc:Fallback>
          <w:pict>
            <v:rect w14:anchorId="232C8FE1" id="Rectangle 208" o:spid="_x0000_s1026" style="position:absolute;left:0;text-align:left;margin-left:3pt;margin-top:757pt;width:183.4pt;height:12.8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" filled="f" stroked="f">
              <v:textbox inset="0,0,0,0">
                <w:txbxContent>
                  <w:p w14:paraId="15A261AF" w14:textId="77777777" w:rsidR="007E2FCE" w:rsidRDefault="00DA4343">
                    <w:pPr>
                      <w:bidi/>
                      <w:spacing w:before="13"/>
                      <w:ind w:left="20" w:firstLine="20"/>
                      <w:textDirection w:val="btLr"/>
                      <w:rPr>
                        <w:rtl/>
                      </w:rPr>
                    </w:pPr>
                    <w:r>
                      <w:rPr>
                        <w:rFonts w:hint="cs"/>
                        <w:color w:val="000000"/>
                        <w:sz w:val="18"/>
                        <w:rtl/>
                      </w:rPr>
                      <w:t xml:space="preserve"> نموذج 581-</w:t>
                    </w:r>
                    <w:r>
                      <w:rPr>
                        <w:color w:val="000000"/>
                        <w:sz w:val="18"/>
                      </w:rPr>
                      <w:t>5148e-X2 (Rev.  5/19)</w:t>
                    </w:r>
                  </w:p>
                </w:txbxContent>
              </v:textbox>
            </v:rect>
          </w:pict>
        </mc:Fallback>
      </mc:AlternateContent>
    </w:r>
    <w:r>
      <w:rPr>
        <w:rFonts w:hint="cs"/>
        <w:noProof/>
        <w:rtl/>
      </w:rPr>
      <mc:AlternateContent>
        <mc:Choice Requires="wps">
          <w:drawing>
            <wp:anchor distT="0" distB="0" distL="0" distR="0" simplePos="0" relativeHeight="251659264" behindDoc="1" locked="0" layoutInCell="1" hidden="0" allowOverlap="1" wp14:anchorId="158DFCB2" wp14:editId="0323F609">
              <wp:simplePos x="0" y="0"/>
              <wp:positionH relativeFrom="column">
                <wp:posOffset>5168900</wp:posOffset>
              </wp:positionH>
              <wp:positionV relativeFrom="paragraph">
                <wp:posOffset>9626600</wp:posOffset>
              </wp:positionV>
              <wp:extent cx="409575" cy="163195"/>
              <wp:effectExtent l="0" t="0" r="0" b="0"/>
              <wp:wrapNone/>
              <wp:docPr id="205" name="Rectangle 205"/>
              <wp:cNvGraphicFramePr/>
              <a:graphic xmlns:a="http://schemas.openxmlformats.org/drawingml/2006/main">
                <a:graphicData uri="http://schemas.microsoft.com/office/word/2010/wordprocessingShape">
                  <wps:wsp>
                    <wps:cNvSpPr/>
                    <wps:spPr>
                      <a:xfrm>
                        <a:off x="5145975" y="3703165"/>
                        <a:ext cx="400050" cy="153670"/>
                      </a:xfrm>
                      <a:prstGeom prst="rect">
                        <a:avLst/>
                      </a:prstGeom>
                      <a:noFill/>
                      <a:ln>
                        <a:noFill/>
                      </a:ln>
                    </wps:spPr>
                    <wps:txbx>
                      <w:txbxContent>
                        <w:p w14:paraId="7B626A11" w14:textId="77777777" w:rsidR="007E2FCE" w:rsidRDefault="00DA4343">
                          <w:pPr>
                            <w:bidi/>
                            <w:spacing w:before="13"/>
                            <w:ind w:left="20" w:firstLine="20"/>
                            <w:textDirection w:val="btLr"/>
                            <w:rPr>
                              <w:rtl/>
                            </w:rPr>
                          </w:pPr>
                          <w:r>
                            <w:rPr>
                              <w:color w:val="000000"/>
                              <w:sz w:val="18"/>
                            </w:rPr>
                            <w:t xml:space="preserve"> </w:t>
                          </w:r>
                          <w:r>
                            <w:rPr>
                              <w:rFonts w:hint="cs"/>
                              <w:color w:val="000000"/>
                              <w:sz w:val="18"/>
                              <w:rtl/>
                            </w:rPr>
                            <w:t>الصفحة 1</w:t>
                          </w:r>
                        </w:p>
                      </w:txbxContent>
                    </wps:txbx>
                    <wps:bodyPr spcFirstLastPara="1" wrap="square" lIns="0" tIns="0" rIns="0" bIns="0" anchor="t" anchorCtr="0">
                      <a:noAutofit/>
                    </wps:bodyPr>
                  </wps:wsp>
                </a:graphicData>
              </a:graphic>
            </wp:anchor>
          </w:drawing>
        </mc:Choice>
        <mc:Fallback>
          <w:pict>
            <v:rect w14:anchorId="158DFCB2" id="Rectangle 205" o:spid="_x0000_s1027" style="position:absolute;left:0;text-align:left;margin-left:407pt;margin-top:758pt;width:32.25pt;height:12.8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" filled="f" stroked="f">
              <v:textbox inset="0,0,0,0">
                <w:txbxContent>
                  <w:p w14:paraId="7B626A11" w14:textId="77777777" w:rsidR="007E2FCE" w:rsidRDefault="00DA4343">
                    <w:pPr>
                      <w:bidi/>
                      <w:spacing w:before="13"/>
                      <w:ind w:left="20" w:firstLine="20"/>
                      <w:textDirection w:val="btLr"/>
                      <w:rPr>
                        <w:rtl/>
                      </w:rPr>
                    </w:pPr>
                    <w:r>
                      <w:rPr>
                        <w:color w:val="000000"/>
                        <w:sz w:val="18"/>
                      </w:rPr>
                      <w:t xml:space="preserve"> </w:t>
                    </w:r>
                    <w:r>
                      <w:rPr>
                        <w:rFonts w:hint="cs"/>
                        <w:color w:val="000000"/>
                        <w:sz w:val="18"/>
                        <w:rtl/>
                      </w:rPr>
                      <w:t>الصفحة 1</w:t>
                    </w:r>
                  </w:p>
                </w:txbxContent>
              </v:textbox>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90501" w14:textId="77777777" w:rsidR="007E2FCE" w:rsidRDefault="007E2FC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460B4" w14:textId="77777777" w:rsidR="00F86CF3" w:rsidRDefault="00F86CF3">
      <w:r>
        <w:separator/>
      </w:r>
    </w:p>
  </w:footnote>
  <w:footnote w:type="continuationSeparator" w:id="0">
    <w:p w14:paraId="3679052C" w14:textId="77777777" w:rsidR="00F86CF3" w:rsidRDefault="00F86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73C8" w14:textId="77777777" w:rsidR="00DA4343" w:rsidRDefault="00DA434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2E6F" w14:textId="77777777" w:rsidR="00DA4343" w:rsidRPr="00D51780" w:rsidRDefault="00DA4343" w:rsidP="00D51780">
    <w:pPr>
      <w:widowControl/>
      <w:bidi/>
      <w:jc w:val="right"/>
      <w:rPr>
        <w:rFonts w:ascii="Sakkal Majalla" w:eastAsia="Calibri" w:hAnsi="Sakkal Majalla" w:cs="Sakkal Majalla"/>
        <w:b/>
        <w:sz w:val="24"/>
        <w:szCs w:val="24"/>
        <w:rtl/>
      </w:rPr>
    </w:pPr>
    <w:r w:rsidRPr="00D51780">
      <w:rPr>
        <w:rFonts w:ascii="Sakkal Majalla" w:hAnsi="Sakkal Majalla" w:cs="Sakkal Majalla"/>
        <w:b/>
        <w:sz w:val="24"/>
        <w:szCs w:val="24"/>
        <w:rtl/>
      </w:rPr>
      <w:t>تاريخ الاجتماع: ____________</w:t>
    </w:r>
  </w:p>
  <w:p w14:paraId="46F35288" w14:textId="77777777" w:rsidR="00DA4343" w:rsidRPr="00D51780" w:rsidRDefault="00DA4343" w:rsidP="00D51780">
    <w:pPr>
      <w:widowControl/>
      <w:tabs>
        <w:tab w:val="left" w:pos="360"/>
        <w:tab w:val="left" w:pos="720"/>
        <w:tab w:val="left" w:pos="1080"/>
      </w:tabs>
      <w:bidi/>
      <w:ind w:left="-810"/>
      <w:jc w:val="center"/>
      <w:rPr>
        <w:rFonts w:ascii="Sakkal Majalla" w:eastAsia="Calibri" w:hAnsi="Sakkal Majalla" w:cs="Sakkal Majalla"/>
        <w:b/>
        <w:smallCaps/>
        <w:sz w:val="24"/>
        <w:szCs w:val="24"/>
      </w:rPr>
    </w:pPr>
  </w:p>
  <w:p w14:paraId="7FB20F0F" w14:textId="77777777" w:rsidR="00DA4343" w:rsidRPr="00D51780" w:rsidRDefault="00DA4343" w:rsidP="00D51780">
    <w:pPr>
      <w:widowControl/>
      <w:tabs>
        <w:tab w:val="left" w:pos="360"/>
        <w:tab w:val="left" w:pos="720"/>
        <w:tab w:val="left" w:pos="1080"/>
      </w:tabs>
      <w:bidi/>
      <w:ind w:left="-810"/>
      <w:jc w:val="center"/>
      <w:rPr>
        <w:rFonts w:ascii="Sakkal Majalla" w:eastAsia="Calibri" w:hAnsi="Sakkal Majalla" w:cs="Sakkal Majalla"/>
        <w:b/>
        <w:smallCaps/>
        <w:sz w:val="24"/>
        <w:szCs w:val="24"/>
        <w:rtl/>
      </w:rPr>
    </w:pPr>
    <w:r w:rsidRPr="00D51780">
      <w:rPr>
        <w:rFonts w:ascii="Sakkal Majalla" w:hAnsi="Sakkal Majalla" w:cs="Sakkal Majalla"/>
        <w:b/>
        <w:smallCaps/>
        <w:sz w:val="24"/>
        <w:szCs w:val="24"/>
        <w:rtl/>
      </w:rPr>
      <w:t>بيان الأهلية للتعليم الخاص</w:t>
    </w:r>
  </w:p>
  <w:p w14:paraId="6CF8A29D" w14:textId="77777777" w:rsidR="00DA4343" w:rsidRPr="00D51780" w:rsidRDefault="00DA4343" w:rsidP="00D51780">
    <w:pPr>
      <w:widowControl/>
      <w:tabs>
        <w:tab w:val="left" w:pos="360"/>
        <w:tab w:val="left" w:pos="720"/>
        <w:tab w:val="left" w:pos="1080"/>
      </w:tabs>
      <w:bidi/>
      <w:ind w:left="-810" w:right="360"/>
      <w:jc w:val="center"/>
      <w:rPr>
        <w:rFonts w:ascii="Sakkal Majalla" w:eastAsia="Calibri" w:hAnsi="Sakkal Majalla" w:cs="Sakkal Majalla"/>
        <w:b/>
        <w:smallCaps/>
        <w:sz w:val="24"/>
        <w:szCs w:val="24"/>
        <w:rtl/>
      </w:rPr>
    </w:pPr>
    <w:r w:rsidRPr="00D51780">
      <w:rPr>
        <w:rFonts w:ascii="Sakkal Majalla" w:hAnsi="Sakkal Majalla" w:cs="Sakkal Majalla"/>
        <w:b/>
        <w:smallCaps/>
        <w:sz w:val="24"/>
        <w:szCs w:val="24"/>
        <w:rtl/>
      </w:rPr>
      <w:t xml:space="preserve"> ضعف البصر</w:t>
    </w:r>
  </w:p>
  <w:p w14:paraId="5FBD7856" w14:textId="04654BD2" w:rsidR="000D2AD4" w:rsidRDefault="00622C92" w:rsidP="00D51780">
    <w:pPr>
      <w:widowControl/>
      <w:tabs>
        <w:tab w:val="left" w:pos="360"/>
        <w:tab w:val="left" w:pos="720"/>
        <w:tab w:val="left" w:pos="1080"/>
      </w:tabs>
      <w:bidi/>
      <w:ind w:left="-810" w:right="360"/>
      <w:jc w:val="center"/>
      <w:rPr>
        <w:rFonts w:ascii="Sakkal Majalla" w:hAnsi="Sakkal Majalla" w:cs="Sakkal Majalla"/>
        <w:b/>
        <w:smallCaps/>
        <w:sz w:val="24"/>
        <w:szCs w:val="24"/>
      </w:rPr>
    </w:pPr>
    <w:r w:rsidRPr="00622C92">
      <w:rPr>
        <w:rFonts w:ascii="Sakkal Majalla" w:hAnsi="Sakkal Majalla" w:cs="Sakkal Majalla"/>
        <w:b/>
        <w:smallCaps/>
        <w:sz w:val="24"/>
        <w:szCs w:val="24"/>
      </w:rPr>
      <w:t>(</w:t>
    </w:r>
    <w:proofErr w:type="spellStart"/>
    <w:r w:rsidRPr="00622C92">
      <w:rPr>
        <w:rFonts w:ascii="Times New Roman" w:hAnsi="Times New Roman" w:cs="Times New Roman"/>
        <w:b/>
        <w:smallCaps/>
        <w:sz w:val="24"/>
        <w:szCs w:val="24"/>
      </w:rPr>
      <w:t>التدخل</w:t>
    </w:r>
    <w:proofErr w:type="spellEnd"/>
    <w:r w:rsidRPr="00622C92">
      <w:rPr>
        <w:rFonts w:ascii="Sakkal Majalla" w:hAnsi="Sakkal Majalla" w:cs="Sakkal Majalla"/>
        <w:b/>
        <w:smallCaps/>
        <w:sz w:val="24"/>
        <w:szCs w:val="24"/>
      </w:rPr>
      <w:t xml:space="preserve"> </w:t>
    </w:r>
    <w:proofErr w:type="spellStart"/>
    <w:r w:rsidRPr="00622C92">
      <w:rPr>
        <w:rFonts w:ascii="Times New Roman" w:hAnsi="Times New Roman" w:cs="Times New Roman"/>
        <w:b/>
        <w:smallCaps/>
        <w:sz w:val="24"/>
        <w:szCs w:val="24"/>
      </w:rPr>
      <w:t>المبكر</w:t>
    </w:r>
    <w:proofErr w:type="spellEnd"/>
    <w:r w:rsidRPr="00622C92">
      <w:rPr>
        <w:rFonts w:ascii="Sakkal Majalla" w:hAnsi="Sakkal Majalla" w:cs="Sakkal Majalla"/>
        <w:b/>
        <w:smallCaps/>
        <w:sz w:val="24"/>
        <w:szCs w:val="24"/>
      </w:rPr>
      <w:t>)</w:t>
    </w:r>
  </w:p>
  <w:p w14:paraId="370EEEF1" w14:textId="77777777" w:rsidR="00622C92" w:rsidRPr="00D51780" w:rsidRDefault="00622C92" w:rsidP="00622C92">
    <w:pPr>
      <w:widowControl/>
      <w:tabs>
        <w:tab w:val="left" w:pos="360"/>
        <w:tab w:val="left" w:pos="720"/>
        <w:tab w:val="left" w:pos="1080"/>
      </w:tabs>
      <w:bidi/>
      <w:ind w:left="-810" w:right="360"/>
      <w:jc w:val="center"/>
      <w:rPr>
        <w:rFonts w:ascii="Sakkal Majalla" w:eastAsia="Calibri" w:hAnsi="Sakkal Majalla" w:cs="Sakkal Majalla"/>
        <w:b/>
        <w:sz w:val="24"/>
        <w:szCs w:val="24"/>
      </w:rPr>
    </w:pPr>
  </w:p>
  <w:p w14:paraId="02BE6F3C" w14:textId="77777777" w:rsidR="00DA4343" w:rsidRPr="00D51780" w:rsidRDefault="00DA4343" w:rsidP="00D51780">
    <w:pPr>
      <w:pBdr>
        <w:top w:val="nil"/>
        <w:left w:val="nil"/>
        <w:bottom w:val="nil"/>
        <w:right w:val="nil"/>
        <w:between w:val="nil"/>
      </w:pBdr>
      <w:bidi/>
      <w:spacing w:line="14" w:lineRule="auto"/>
      <w:rPr>
        <w:rFonts w:ascii="Sakkal Majalla" w:hAnsi="Sakkal Majalla" w:cs="Sakkal Majalla"/>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8B73" w14:textId="77777777" w:rsidR="00DA4343" w:rsidRDefault="00DA4343">
    <w:pPr>
      <w:widowControl/>
      <w:bidi/>
      <w:jc w:val="right"/>
      <w:rPr>
        <w:rFonts w:ascii="Calibri" w:eastAsia="Calibri" w:hAnsi="Calibri" w:cs="Calibri"/>
        <w:b/>
        <w:sz w:val="24"/>
        <w:szCs w:val="24"/>
        <w:rtl/>
      </w:rPr>
    </w:pPr>
    <w:bookmarkStart w:id="0" w:name="_7b3uro2v4mzg"/>
    <w:bookmarkEnd w:id="0"/>
    <w:r>
      <w:rPr>
        <w:rFonts w:ascii="Calibri" w:hAnsi="Calibri" w:hint="cs"/>
        <w:b/>
        <w:sz w:val="24"/>
        <w:szCs w:val="24"/>
        <w:rtl/>
      </w:rPr>
      <w:t>تاريخ الاجتماع: ____________</w:t>
    </w:r>
  </w:p>
  <w:p w14:paraId="7E8FA792" w14:textId="77777777" w:rsidR="00DA4343" w:rsidRDefault="00DA4343">
    <w:pPr>
      <w:widowControl/>
      <w:tabs>
        <w:tab w:val="left" w:pos="360"/>
        <w:tab w:val="left" w:pos="720"/>
        <w:tab w:val="left" w:pos="1080"/>
      </w:tabs>
      <w:ind w:left="-810"/>
      <w:jc w:val="center"/>
      <w:rPr>
        <w:rFonts w:ascii="Calibri" w:eastAsia="Calibri" w:hAnsi="Calibri" w:cs="Calibri"/>
        <w:b/>
        <w:smallCaps/>
        <w:sz w:val="24"/>
        <w:szCs w:val="24"/>
      </w:rPr>
    </w:pPr>
  </w:p>
  <w:p w14:paraId="681C8259" w14:textId="77777777" w:rsidR="00DA4343" w:rsidRDefault="00DA4343">
    <w:pPr>
      <w:widowControl/>
      <w:tabs>
        <w:tab w:val="left" w:pos="360"/>
        <w:tab w:val="left" w:pos="720"/>
        <w:tab w:val="left" w:pos="1080"/>
      </w:tabs>
      <w:bidi/>
      <w:ind w:left="-810"/>
      <w:jc w:val="center"/>
      <w:rPr>
        <w:rFonts w:ascii="Calibri" w:eastAsia="Calibri" w:hAnsi="Calibri" w:cs="Calibri"/>
        <w:b/>
        <w:smallCaps/>
        <w:sz w:val="24"/>
        <w:szCs w:val="24"/>
        <w:rtl/>
      </w:rPr>
    </w:pPr>
    <w:r>
      <w:rPr>
        <w:rFonts w:ascii="Calibri" w:hAnsi="Calibri" w:hint="cs"/>
        <w:b/>
        <w:smallCaps/>
        <w:sz w:val="24"/>
        <w:szCs w:val="24"/>
        <w:rtl/>
      </w:rPr>
      <w:t>بيان الأهلية للتعليم الخاص</w:t>
    </w:r>
  </w:p>
  <w:p w14:paraId="28C18958" w14:textId="77777777" w:rsidR="00DA4343" w:rsidRDefault="00DA4343">
    <w:pPr>
      <w:widowControl/>
      <w:tabs>
        <w:tab w:val="left" w:pos="360"/>
        <w:tab w:val="left" w:pos="720"/>
        <w:tab w:val="left" w:pos="1080"/>
      </w:tabs>
      <w:bidi/>
      <w:ind w:left="-810" w:right="360"/>
      <w:jc w:val="center"/>
      <w:rPr>
        <w:rFonts w:ascii="Calibri" w:eastAsia="Calibri" w:hAnsi="Calibri" w:cs="Calibri"/>
        <w:b/>
        <w:smallCaps/>
        <w:sz w:val="24"/>
        <w:szCs w:val="24"/>
        <w:rtl/>
      </w:rPr>
    </w:pPr>
    <w:r>
      <w:rPr>
        <w:rFonts w:ascii="Calibri" w:hAnsi="Calibri" w:hint="cs"/>
        <w:b/>
        <w:smallCaps/>
        <w:sz w:val="24"/>
        <w:szCs w:val="24"/>
        <w:rtl/>
      </w:rPr>
      <w:t xml:space="preserve"> ضعف البصر</w:t>
    </w:r>
  </w:p>
  <w:p w14:paraId="23BEB5DC" w14:textId="77777777" w:rsidR="00DA4343" w:rsidRDefault="00DA4343">
    <w:pPr>
      <w:widowControl/>
      <w:tabs>
        <w:tab w:val="left" w:pos="360"/>
        <w:tab w:val="left" w:pos="720"/>
        <w:tab w:val="left" w:pos="1080"/>
      </w:tabs>
      <w:bidi/>
      <w:ind w:left="-810" w:right="360"/>
      <w:jc w:val="center"/>
      <w:rPr>
        <w:rFonts w:ascii="Calibri" w:eastAsia="Calibri" w:hAnsi="Calibri" w:cs="Calibri"/>
        <w:b/>
        <w:sz w:val="24"/>
        <w:szCs w:val="24"/>
        <w:rtl/>
      </w:rPr>
    </w:pPr>
    <w:r>
      <w:rPr>
        <w:rFonts w:ascii="Calibri" w:hAnsi="Calibri" w:hint="cs"/>
        <w:b/>
        <w:smallCaps/>
        <w:sz w:val="24"/>
        <w:szCs w:val="24"/>
        <w:rtl/>
      </w:rPr>
      <w:t>(التربية الخاصة للطفولة المبكرة والعمر المدرسي)</w:t>
    </w:r>
  </w:p>
  <w:p w14:paraId="665377EF" w14:textId="77777777" w:rsidR="00DA4343" w:rsidRDefault="00DA4343">
    <w:pPr>
      <w:rPr>
        <w:rFonts w:ascii="Calibri" w:eastAsia="Calibri" w:hAnsi="Calibri" w:cs="Calibri"/>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66F3" w14:textId="77777777" w:rsidR="007E2FCE" w:rsidRDefault="007E2FCE">
    <w:pPr>
      <w:pBdr>
        <w:top w:val="nil"/>
        <w:left w:val="nil"/>
        <w:bottom w:val="nil"/>
        <w:right w:val="nil"/>
        <w:between w:val="nil"/>
      </w:pBdr>
      <w:tabs>
        <w:tab w:val="center" w:pos="4680"/>
        <w:tab w:val="right" w:pos="936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E9C6" w14:textId="77777777" w:rsidR="007E2FCE" w:rsidRDefault="00DA4343">
    <w:pPr>
      <w:widowControl/>
      <w:tabs>
        <w:tab w:val="center" w:pos="4680"/>
        <w:tab w:val="right" w:pos="9360"/>
      </w:tabs>
      <w:bidi/>
      <w:ind w:right="120"/>
      <w:jc w:val="center"/>
      <w:rPr>
        <w:rFonts w:ascii="Calibri" w:eastAsia="Calibri" w:hAnsi="Calibri" w:cs="Calibri"/>
        <w:b/>
        <w:sz w:val="24"/>
        <w:szCs w:val="24"/>
        <w:rtl/>
      </w:rPr>
    </w:pPr>
    <w:r>
      <w:rPr>
        <w:rFonts w:ascii="Calibri" w:hAnsi="Calibri" w:hint="cs"/>
        <w:b/>
        <w:sz w:val="24"/>
        <w:szCs w:val="24"/>
        <w:rtl/>
      </w:rPr>
      <w:t>شعار وكالة التعليم ومعلوماتها هنا</w:t>
    </w:r>
  </w:p>
  <w:p w14:paraId="3442326A" w14:textId="77777777" w:rsidR="007E2FCE" w:rsidRDefault="007E2FCE">
    <w:pPr>
      <w:widowControl/>
      <w:bidi/>
      <w:ind w:right="120"/>
      <w:jc w:val="right"/>
      <w:rPr>
        <w:rFonts w:ascii="Calibri" w:eastAsia="Calibri" w:hAnsi="Calibri" w:cs="Calibri"/>
        <w:b/>
        <w:sz w:val="24"/>
        <w:szCs w:val="24"/>
        <w:rtl/>
      </w:rPr>
    </w:pPr>
    <w:bookmarkStart w:id="1" w:name="_heading=h.3io11e7204v0"/>
    <w:bookmarkEnd w:id="1"/>
  </w:p>
  <w:p w14:paraId="6A94CC1F" w14:textId="77777777" w:rsidR="007E2FCE" w:rsidRDefault="00DA4343">
    <w:pPr>
      <w:widowControl/>
      <w:bidi/>
      <w:ind w:right="120"/>
      <w:jc w:val="right"/>
      <w:rPr>
        <w:rFonts w:ascii="Calibri" w:eastAsia="Calibri" w:hAnsi="Calibri" w:cs="Calibri"/>
        <w:b/>
        <w:sz w:val="24"/>
        <w:szCs w:val="24"/>
        <w:rtl/>
      </w:rPr>
    </w:pPr>
    <w:bookmarkStart w:id="2" w:name="_heading=h.7b3uro2v4mzg"/>
    <w:bookmarkEnd w:id="2"/>
    <w:r>
      <w:rPr>
        <w:rFonts w:ascii="Calibri" w:hAnsi="Calibri" w:hint="cs"/>
        <w:b/>
        <w:sz w:val="24"/>
        <w:szCs w:val="24"/>
        <w:rtl/>
      </w:rPr>
      <w:t>تاريخ الاجتماع: ____________</w:t>
    </w:r>
  </w:p>
  <w:p w14:paraId="6967A344" w14:textId="77777777" w:rsidR="007E2FCE" w:rsidRDefault="007E2FCE">
    <w:pPr>
      <w:widowControl/>
      <w:bidi/>
      <w:ind w:right="120"/>
      <w:jc w:val="right"/>
      <w:rPr>
        <w:rFonts w:ascii="Calibri" w:eastAsia="Calibri" w:hAnsi="Calibri" w:cs="Calibri"/>
        <w:b/>
        <w:sz w:val="24"/>
        <w:szCs w:val="24"/>
        <w:rtl/>
      </w:rPr>
    </w:pPr>
    <w:bookmarkStart w:id="3" w:name="_heading=h.lyogcc8k9hmn"/>
    <w:bookmarkEnd w:id="3"/>
  </w:p>
  <w:p w14:paraId="47EF5805" w14:textId="77777777" w:rsidR="007E2FCE" w:rsidRDefault="00DA4343">
    <w:pPr>
      <w:widowControl/>
      <w:tabs>
        <w:tab w:val="left" w:pos="360"/>
        <w:tab w:val="left" w:pos="720"/>
        <w:tab w:val="left" w:pos="1080"/>
      </w:tabs>
      <w:bidi/>
      <w:ind w:left="-810" w:right="120"/>
      <w:jc w:val="center"/>
      <w:rPr>
        <w:rFonts w:ascii="Calibri" w:eastAsia="Calibri" w:hAnsi="Calibri" w:cs="Calibri"/>
        <w:b/>
        <w:smallCaps/>
        <w:sz w:val="24"/>
        <w:szCs w:val="24"/>
        <w:rtl/>
      </w:rPr>
    </w:pPr>
    <w:r>
      <w:rPr>
        <w:rFonts w:ascii="Calibri" w:hAnsi="Calibri" w:hint="cs"/>
        <w:b/>
        <w:smallCaps/>
        <w:sz w:val="24"/>
        <w:szCs w:val="24"/>
        <w:rtl/>
      </w:rPr>
      <w:t>بيان الأهلية للتعليم الخاص</w:t>
    </w:r>
  </w:p>
  <w:p w14:paraId="44109C5F" w14:textId="77777777" w:rsidR="007E2FCE" w:rsidRDefault="00DA4343">
    <w:pPr>
      <w:widowControl/>
      <w:tabs>
        <w:tab w:val="left" w:pos="360"/>
        <w:tab w:val="left" w:pos="720"/>
        <w:tab w:val="left" w:pos="1080"/>
      </w:tabs>
      <w:bidi/>
      <w:ind w:left="-810" w:right="120"/>
      <w:jc w:val="center"/>
      <w:rPr>
        <w:rFonts w:ascii="Calibri" w:eastAsia="Calibri" w:hAnsi="Calibri" w:cs="Calibri"/>
        <w:b/>
        <w:smallCaps/>
        <w:sz w:val="24"/>
        <w:szCs w:val="24"/>
        <w:rtl/>
      </w:rPr>
    </w:pPr>
    <w:r>
      <w:rPr>
        <w:rFonts w:ascii="Calibri" w:hAnsi="Calibri" w:hint="cs"/>
        <w:b/>
        <w:smallCaps/>
        <w:sz w:val="24"/>
        <w:szCs w:val="24"/>
        <w:rtl/>
      </w:rPr>
      <w:t xml:space="preserve"> ضعف البصر</w:t>
    </w:r>
  </w:p>
  <w:p w14:paraId="4C4BB936" w14:textId="77777777" w:rsidR="007E2FCE" w:rsidRDefault="00DA4343">
    <w:pPr>
      <w:widowControl/>
      <w:tabs>
        <w:tab w:val="left" w:pos="360"/>
        <w:tab w:val="left" w:pos="720"/>
        <w:tab w:val="left" w:pos="1080"/>
      </w:tabs>
      <w:bidi/>
      <w:ind w:left="-810" w:right="120"/>
      <w:jc w:val="center"/>
      <w:rPr>
        <w:sz w:val="20"/>
        <w:szCs w:val="20"/>
        <w:rtl/>
      </w:rPr>
    </w:pPr>
    <w:r>
      <w:rPr>
        <w:rFonts w:ascii="Calibri" w:hAnsi="Calibri" w:hint="cs"/>
        <w:b/>
        <w:smallCaps/>
        <w:sz w:val="24"/>
        <w:szCs w:val="24"/>
        <w:rtl/>
      </w:rPr>
      <w:t>(التدخل المبكر)</w:t>
    </w:r>
  </w:p>
  <w:p w14:paraId="100D1826" w14:textId="77777777" w:rsidR="007E2FCE" w:rsidRDefault="007E2FCE">
    <w:pPr>
      <w:widowControl/>
      <w:tabs>
        <w:tab w:val="left" w:pos="360"/>
        <w:tab w:val="left" w:pos="720"/>
        <w:tab w:val="left" w:pos="1080"/>
      </w:tabs>
      <w:ind w:left="-810" w:right="120"/>
      <w:jc w:val="center"/>
      <w:rPr>
        <w:sz w:val="20"/>
        <w:szCs w:val="20"/>
      </w:rPr>
    </w:pPr>
  </w:p>
  <w:p w14:paraId="616420E0" w14:textId="77777777" w:rsidR="007E2FCE" w:rsidRDefault="007E2FCE">
    <w:pPr>
      <w:widowControl/>
      <w:tabs>
        <w:tab w:val="left" w:pos="360"/>
        <w:tab w:val="left" w:pos="720"/>
        <w:tab w:val="left" w:pos="1080"/>
      </w:tabs>
      <w:ind w:left="-810" w:right="120"/>
      <w:jc w:val="cent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06BB1" w14:textId="77777777" w:rsidR="007E2FCE" w:rsidRDefault="007E2FC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42B0C"/>
    <w:multiLevelType w:val="multilevel"/>
    <w:tmpl w:val="3D369EB0"/>
    <w:lvl w:ilvl="0">
      <w:start w:val="1"/>
      <w:numFmt w:val="decimal"/>
      <w:lvlText w:val="%1."/>
      <w:lvlJc w:val="left"/>
      <w:pPr>
        <w:ind w:left="573" w:hanging="307"/>
      </w:pPr>
      <w:rPr>
        <w:rFonts w:ascii="Arial" w:eastAsia="Arial" w:hAnsi="Arial" w:cs="Arial"/>
        <w:sz w:val="20"/>
        <w:szCs w:val="20"/>
      </w:rPr>
    </w:lvl>
    <w:lvl w:ilvl="1">
      <w:numFmt w:val="bullet"/>
      <w:lvlText w:val="●"/>
      <w:lvlJc w:val="left"/>
      <w:pPr>
        <w:ind w:left="820" w:hanging="361"/>
      </w:pPr>
      <w:rPr>
        <w:rFonts w:ascii="Noto Sans Symbols" w:eastAsia="Noto Sans Symbols" w:hAnsi="Noto Sans Symbols" w:cs="Noto Sans Symbols"/>
        <w:sz w:val="20"/>
        <w:szCs w:val="20"/>
      </w:rPr>
    </w:lvl>
    <w:lvl w:ilvl="2">
      <w:numFmt w:val="bullet"/>
      <w:lvlText w:val="•"/>
      <w:lvlJc w:val="left"/>
      <w:pPr>
        <w:ind w:left="1722" w:hanging="361"/>
      </w:pPr>
    </w:lvl>
    <w:lvl w:ilvl="3">
      <w:numFmt w:val="bullet"/>
      <w:lvlText w:val="•"/>
      <w:lvlJc w:val="left"/>
      <w:pPr>
        <w:ind w:left="2624" w:hanging="361"/>
      </w:pPr>
    </w:lvl>
    <w:lvl w:ilvl="4">
      <w:numFmt w:val="bullet"/>
      <w:lvlText w:val="•"/>
      <w:lvlJc w:val="left"/>
      <w:pPr>
        <w:ind w:left="3527" w:hanging="361"/>
      </w:pPr>
    </w:lvl>
    <w:lvl w:ilvl="5">
      <w:numFmt w:val="bullet"/>
      <w:lvlText w:val="•"/>
      <w:lvlJc w:val="left"/>
      <w:pPr>
        <w:ind w:left="4429" w:hanging="361"/>
      </w:pPr>
    </w:lvl>
    <w:lvl w:ilvl="6">
      <w:numFmt w:val="bullet"/>
      <w:lvlText w:val="•"/>
      <w:lvlJc w:val="left"/>
      <w:pPr>
        <w:ind w:left="5332" w:hanging="361"/>
      </w:pPr>
    </w:lvl>
    <w:lvl w:ilvl="7">
      <w:numFmt w:val="bullet"/>
      <w:lvlText w:val="•"/>
      <w:lvlJc w:val="left"/>
      <w:pPr>
        <w:ind w:left="6234" w:hanging="361"/>
      </w:pPr>
    </w:lvl>
    <w:lvl w:ilvl="8">
      <w:numFmt w:val="bullet"/>
      <w:lvlText w:val="•"/>
      <w:lvlJc w:val="left"/>
      <w:pPr>
        <w:ind w:left="7137" w:hanging="361"/>
      </w:pPr>
    </w:lvl>
  </w:abstractNum>
  <w:abstractNum w:abstractNumId="1" w15:restartNumberingAfterBreak="0">
    <w:nsid w:val="3CE32299"/>
    <w:multiLevelType w:val="multilevel"/>
    <w:tmpl w:val="FCFA8D46"/>
    <w:lvl w:ilvl="0">
      <w:start w:val="1"/>
      <w:numFmt w:val="decimal"/>
      <w:lvlText w:val="%1."/>
      <w:lvlJc w:val="left"/>
      <w:pPr>
        <w:ind w:left="820" w:hanging="361"/>
      </w:pPr>
      <w:rPr>
        <w:rFonts w:ascii="Arial" w:eastAsia="Arial" w:hAnsi="Arial" w:cs="Arial"/>
        <w:sz w:val="20"/>
        <w:szCs w:val="20"/>
      </w:rPr>
    </w:lvl>
    <w:lvl w:ilvl="1">
      <w:start w:val="1"/>
      <w:numFmt w:val="lowerLetter"/>
      <w:lvlText w:val="%2."/>
      <w:lvlJc w:val="left"/>
      <w:pPr>
        <w:ind w:left="999" w:hanging="222"/>
      </w:pPr>
      <w:rPr>
        <w:rFonts w:ascii="Arial" w:eastAsia="Arial" w:hAnsi="Arial" w:cs="Arial"/>
        <w:sz w:val="20"/>
        <w:szCs w:val="20"/>
      </w:rPr>
    </w:lvl>
    <w:lvl w:ilvl="2">
      <w:start w:val="1"/>
      <w:numFmt w:val="decimal"/>
      <w:lvlText w:val="(%3)"/>
      <w:lvlJc w:val="left"/>
      <w:pPr>
        <w:ind w:left="1840" w:hanging="301"/>
      </w:pPr>
      <w:rPr>
        <w:rFonts w:ascii="Arial" w:eastAsia="Arial" w:hAnsi="Arial" w:cs="Arial"/>
        <w:sz w:val="20"/>
        <w:szCs w:val="20"/>
      </w:rPr>
    </w:lvl>
    <w:lvl w:ilvl="3">
      <w:numFmt w:val="bullet"/>
      <w:lvlText w:val="•"/>
      <w:lvlJc w:val="left"/>
      <w:pPr>
        <w:ind w:left="2927" w:hanging="301"/>
      </w:pPr>
    </w:lvl>
    <w:lvl w:ilvl="4">
      <w:numFmt w:val="bullet"/>
      <w:lvlText w:val="•"/>
      <w:lvlJc w:val="left"/>
      <w:pPr>
        <w:ind w:left="4015" w:hanging="301"/>
      </w:pPr>
    </w:lvl>
    <w:lvl w:ilvl="5">
      <w:numFmt w:val="bullet"/>
      <w:lvlText w:val="•"/>
      <w:lvlJc w:val="left"/>
      <w:pPr>
        <w:ind w:left="5102" w:hanging="301"/>
      </w:pPr>
    </w:lvl>
    <w:lvl w:ilvl="6">
      <w:numFmt w:val="bullet"/>
      <w:lvlText w:val="•"/>
      <w:lvlJc w:val="left"/>
      <w:pPr>
        <w:ind w:left="6190" w:hanging="301"/>
      </w:pPr>
    </w:lvl>
    <w:lvl w:ilvl="7">
      <w:numFmt w:val="bullet"/>
      <w:lvlText w:val="•"/>
      <w:lvlJc w:val="left"/>
      <w:pPr>
        <w:ind w:left="7277" w:hanging="301"/>
      </w:pPr>
    </w:lvl>
    <w:lvl w:ilvl="8">
      <w:numFmt w:val="bullet"/>
      <w:lvlText w:val="•"/>
      <w:lvlJc w:val="left"/>
      <w:pPr>
        <w:ind w:left="8365" w:hanging="301"/>
      </w:pPr>
    </w:lvl>
  </w:abstractNum>
  <w:abstractNum w:abstractNumId="2" w15:restartNumberingAfterBreak="0">
    <w:nsid w:val="54ED4F36"/>
    <w:multiLevelType w:val="multilevel"/>
    <w:tmpl w:val="18CEE1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2BD3D17"/>
    <w:multiLevelType w:val="multilevel"/>
    <w:tmpl w:val="D92865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34907772">
    <w:abstractNumId w:val="1"/>
  </w:num>
  <w:num w:numId="2" w16cid:durableId="419376753">
    <w:abstractNumId w:val="0"/>
  </w:num>
  <w:num w:numId="3" w16cid:durableId="1637640480">
    <w:abstractNumId w:val="3"/>
  </w:num>
  <w:num w:numId="4" w16cid:durableId="2039550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FCE"/>
    <w:rsid w:val="000A3073"/>
    <w:rsid w:val="000D2AD4"/>
    <w:rsid w:val="0013754C"/>
    <w:rsid w:val="001F38B6"/>
    <w:rsid w:val="003727EE"/>
    <w:rsid w:val="00533607"/>
    <w:rsid w:val="00555A6D"/>
    <w:rsid w:val="00622C92"/>
    <w:rsid w:val="00705E27"/>
    <w:rsid w:val="007E2FCE"/>
    <w:rsid w:val="00A42E39"/>
    <w:rsid w:val="00D51780"/>
    <w:rsid w:val="00D559A3"/>
    <w:rsid w:val="00DA4343"/>
    <w:rsid w:val="00F86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5EC46"/>
  <w15:docId w15:val="{255AC97E-28E7-4006-83E1-4ABCE7694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EG"/>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b/>
      <w:bCs/>
      <w:sz w:val="20"/>
      <w:szCs w:val="20"/>
    </w:rPr>
  </w:style>
  <w:style w:type="paragraph" w:styleId="Heading2">
    <w:name w:val="heading 2"/>
    <w:basedOn w:val="Normal"/>
    <w:uiPriority w:val="1"/>
    <w:qFormat/>
    <w:pPr>
      <w:ind w:left="459"/>
      <w:outlineLvl w:val="1"/>
    </w:pPr>
    <w:rPr>
      <w:b/>
      <w:bCs/>
      <w:i/>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24" w:lineRule="exact"/>
      <w:ind w:left="820" w:hanging="360"/>
    </w:pPr>
  </w:style>
  <w:style w:type="paragraph" w:customStyle="1" w:styleId="TableParagraph">
    <w:name w:val="Table Paragraph"/>
    <w:basedOn w:val="Normal"/>
    <w:uiPriority w:val="1"/>
    <w:qFormat/>
  </w:style>
  <w:style w:type="table" w:styleId="TableGrid">
    <w:name w:val="Table Grid"/>
    <w:basedOn w:val="TableNormal"/>
    <w:uiPriority w:val="39"/>
    <w:rsid w:val="00597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3F3C"/>
    <w:pPr>
      <w:tabs>
        <w:tab w:val="center" w:pos="4680"/>
        <w:tab w:val="right" w:pos="9360"/>
      </w:tabs>
    </w:pPr>
  </w:style>
  <w:style w:type="character" w:customStyle="1" w:styleId="HeaderChar">
    <w:name w:val="Header Char"/>
    <w:basedOn w:val="DefaultParagraphFont"/>
    <w:link w:val="Header"/>
    <w:uiPriority w:val="99"/>
    <w:rsid w:val="00383F3C"/>
    <w:rPr>
      <w:rFonts w:ascii="Arial" w:eastAsia="Arial" w:hAnsi="Arial" w:cs="Arial"/>
    </w:rPr>
  </w:style>
  <w:style w:type="paragraph" w:styleId="Footer">
    <w:name w:val="footer"/>
    <w:basedOn w:val="Normal"/>
    <w:link w:val="FooterChar"/>
    <w:uiPriority w:val="99"/>
    <w:unhideWhenUsed/>
    <w:rsid w:val="00383F3C"/>
    <w:pPr>
      <w:tabs>
        <w:tab w:val="center" w:pos="4680"/>
        <w:tab w:val="right" w:pos="9360"/>
      </w:tabs>
    </w:pPr>
  </w:style>
  <w:style w:type="character" w:customStyle="1" w:styleId="FooterChar">
    <w:name w:val="Footer Char"/>
    <w:basedOn w:val="DefaultParagraphFont"/>
    <w:link w:val="Footer"/>
    <w:uiPriority w:val="99"/>
    <w:rsid w:val="00383F3C"/>
    <w:rPr>
      <w:rFonts w:ascii="Arial" w:eastAsia="Arial" w:hAnsi="Arial" w:cs="Arial"/>
    </w:rPr>
  </w:style>
  <w:style w:type="paragraph" w:styleId="BalloonText">
    <w:name w:val="Balloon Text"/>
    <w:basedOn w:val="Normal"/>
    <w:link w:val="BalloonTextChar"/>
    <w:uiPriority w:val="99"/>
    <w:semiHidden/>
    <w:unhideWhenUsed/>
    <w:rsid w:val="00050C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CC8"/>
    <w:rPr>
      <w:rFonts w:ascii="Segoe UI" w:eastAsia="Arial"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sLQ+eliXgwGVycd7ty63n2iERGA==">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2025-07-03T18:06:24+00:00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0261DBA-62F8-4770-B100-E897E8AF1804}"/>
</file>

<file path=customXml/itemProps3.xml><?xml version="1.0" encoding="utf-8"?>
<ds:datastoreItem xmlns:ds="http://schemas.openxmlformats.org/officeDocument/2006/customXml" ds:itemID="{D43F51FC-CF56-4DE8-A70B-4A6F5CF482F3}"/>
</file>

<file path=customXml/itemProps4.xml><?xml version="1.0" encoding="utf-8"?>
<ds:datastoreItem xmlns:ds="http://schemas.openxmlformats.org/officeDocument/2006/customXml" ds:itemID="{7E6541AD-4C92-465B-86F3-C60D15526E28}"/>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593</Words>
  <Characters>3066</Characters>
  <Application>Microsoft Office Word</Application>
  <DocSecurity>0</DocSecurity>
  <Lines>63</Lines>
  <Paragraphs>38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mcleanm</dc:creator>
  <cp:lastModifiedBy>PRIBBLE Lois * ODE</cp:lastModifiedBy>
  <cp:revision>3</cp:revision>
  <dcterms:created xsi:type="dcterms:W3CDTF">2025-06-30T22:41:00Z</dcterms:created>
  <dcterms:modified xsi:type="dcterms:W3CDTF">2025-06-30T23:53:00Z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2007-07-13T00:00:00Z</vt:filetime>
  </property>
  <property fmtid="{D5CDD505-2E9C-101B-9397-08002B2CF9AE}" pid="3" name="Creator">
    <vt:lpwstr>PScript5.dll Version 5.2.2</vt:lpwstr>
  </property>
  <property fmtid="{D5CDD505-2E9C-101B-9397-08002B2CF9AE}" pid="4" name="LastSaved">
    <vt:filetime>2019-01-18T00:00:00Z</vt:filetime>
  </property>
  <property fmtid="{D5CDD505-2E9C-101B-9397-08002B2CF9AE}" pid="5" name="ContentTypeId">
    <vt:lpwstr>0x010100425E51D87A423E4AB9261CF7A176D05E</vt:lpwstr>
  </property>
  <property fmtid="{D5CDD505-2E9C-101B-9397-08002B2CF9AE}" pid="6" name="_NewReviewCycle">
    <vt:lpwstr/>
  </property>
</Properties>
</file>