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25" w:rsidRPr="00240976" w:rsidRDefault="001E6725">
      <w:pPr>
        <w:jc w:val="center"/>
        <w:outlineLvl w:val="0"/>
        <w:rPr>
          <w:b/>
          <w:sz w:val="20"/>
          <w:lang w:eastAsia="en-US"/>
        </w:rPr>
      </w:pPr>
      <w:r w:rsidRPr="00240976">
        <w:rPr>
          <w:rFonts w:ascii="PMingLiU" w:eastAsia="PMingLiU" w:hAnsi="PMingLiU" w:hint="eastAsia"/>
          <w:b/>
          <w:sz w:val="20"/>
          <w:lang w:eastAsia="en-US"/>
        </w:rPr>
        <w:t>個別化家庭服務計劃</w:t>
      </w:r>
      <w:r w:rsidRPr="00240976">
        <w:rPr>
          <w:b/>
          <w:sz w:val="20"/>
          <w:lang w:eastAsia="en-US"/>
        </w:rPr>
        <w:t xml:space="preserve"> (IFSP)</w:t>
      </w:r>
    </w:p>
    <w:p w:rsidR="001E6725" w:rsidRDefault="001E6725">
      <w:pPr>
        <w:outlineLvl w:val="0"/>
        <w:rPr>
          <w:rFonts w:eastAsia="PMingLiU"/>
          <w:sz w:val="16"/>
          <w:szCs w:val="24"/>
        </w:rPr>
      </w:pPr>
    </w:p>
    <w:p w:rsidR="00D93A5D" w:rsidRDefault="00D93A5D">
      <w:pPr>
        <w:outlineLvl w:val="0"/>
        <w:rPr>
          <w:rFonts w:eastAsia="PMingLiU"/>
          <w:sz w:val="16"/>
          <w:szCs w:val="24"/>
        </w:rPr>
      </w:pPr>
    </w:p>
    <w:p w:rsidR="00D93A5D" w:rsidRPr="00D93A5D" w:rsidRDefault="00D93A5D" w:rsidP="00B10F73">
      <w:pPr>
        <w:tabs>
          <w:tab w:val="left" w:pos="900"/>
          <w:tab w:val="right" w:leader="underscore" w:pos="4860"/>
          <w:tab w:val="left" w:pos="5040"/>
          <w:tab w:val="left" w:pos="5580"/>
          <w:tab w:val="right" w:leader="underscore" w:pos="6660"/>
          <w:tab w:val="left" w:pos="6840"/>
          <w:tab w:val="left" w:pos="7740"/>
          <w:tab w:val="right" w:leader="underscore" w:pos="9000"/>
          <w:tab w:val="left" w:pos="9180"/>
          <w:tab w:val="left" w:pos="9720"/>
          <w:tab w:val="right" w:leader="underscore" w:pos="11160"/>
        </w:tabs>
        <w:spacing w:line="360" w:lineRule="auto"/>
        <w:outlineLvl w:val="0"/>
        <w:rPr>
          <w:rFonts w:eastAsia="PMingLiU" w:cs="Arial"/>
          <w:sz w:val="16"/>
          <w:szCs w:val="24"/>
        </w:rPr>
      </w:pPr>
      <w:r>
        <w:rPr>
          <w:rFonts w:ascii="PMingLiU" w:eastAsia="PMingLiU" w:hAnsi="Times New Roman" w:hint="eastAsia"/>
          <w:sz w:val="18"/>
          <w:szCs w:val="24"/>
          <w:lang w:val="zh-TW"/>
        </w:rPr>
        <w:t>兒童姓名</w:t>
      </w:r>
      <w:r w:rsidR="004D52A2">
        <w:rPr>
          <w:rFonts w:ascii="Calibri" w:eastAsia="PMingLiU" w:hAnsi="Calibri"/>
          <w:sz w:val="18"/>
          <w:szCs w:val="24"/>
        </w:rPr>
        <w:t>:</w:t>
      </w:r>
      <w:r>
        <w:rPr>
          <w:rFonts w:ascii="Calibri" w:eastAsia="PMingLiU" w:hAnsi="Calibri"/>
          <w:sz w:val="18"/>
          <w:szCs w:val="24"/>
        </w:rPr>
        <w:tab/>
      </w:r>
      <w:r w:rsidRPr="007E6C7E">
        <w:rPr>
          <w:rFonts w:eastAsia="PMingLiU" w:cs="Arial"/>
          <w:sz w:val="18"/>
          <w:szCs w:val="24"/>
        </w:rPr>
        <w:tab/>
      </w:r>
      <w:r>
        <w:rPr>
          <w:rFonts w:ascii="Calibri" w:eastAsia="PMingLiU" w:hAnsi="Calibri"/>
          <w:sz w:val="18"/>
          <w:szCs w:val="24"/>
        </w:rPr>
        <w:tab/>
      </w:r>
      <w:r>
        <w:rPr>
          <w:rFonts w:ascii="PMingLiU" w:eastAsia="PMingLiU" w:hAnsi="Times New Roman" w:hint="eastAsia"/>
          <w:sz w:val="18"/>
          <w:szCs w:val="24"/>
          <w:lang w:val="zh-TW"/>
        </w:rPr>
        <w:t>性別</w:t>
      </w:r>
      <w:r w:rsidR="004D52A2">
        <w:rPr>
          <w:rFonts w:ascii="Calibri" w:eastAsia="PMingLiU" w:hAnsi="Calibri"/>
          <w:sz w:val="18"/>
          <w:szCs w:val="24"/>
        </w:rPr>
        <w:t>:</w:t>
      </w:r>
      <w:r w:rsidRPr="007E6C7E">
        <w:rPr>
          <w:rFonts w:eastAsia="PMingLiU" w:cs="Arial"/>
          <w:sz w:val="18"/>
          <w:szCs w:val="24"/>
        </w:rPr>
        <w:tab/>
      </w:r>
      <w:r w:rsidRPr="007E6C7E">
        <w:rPr>
          <w:rFonts w:eastAsia="PMingLiU" w:cs="Arial"/>
          <w:sz w:val="18"/>
          <w:szCs w:val="24"/>
        </w:rPr>
        <w:tab/>
      </w:r>
      <w:r>
        <w:rPr>
          <w:rFonts w:ascii="Calibri" w:eastAsia="PMingLiU" w:hAnsi="Calibri"/>
          <w:sz w:val="18"/>
          <w:szCs w:val="24"/>
        </w:rPr>
        <w:tab/>
      </w:r>
      <w:r>
        <w:rPr>
          <w:rFonts w:ascii="PMingLiU" w:eastAsia="PMingLiU" w:hAnsi="Times New Roman" w:hint="eastAsia"/>
          <w:sz w:val="18"/>
          <w:szCs w:val="24"/>
          <w:lang w:val="zh-TW"/>
        </w:rPr>
        <w:t>出生日期</w:t>
      </w:r>
      <w:r w:rsidR="004D52A2">
        <w:rPr>
          <w:rFonts w:ascii="Calibri" w:eastAsia="PMingLiU" w:hAnsi="Calibri"/>
          <w:sz w:val="18"/>
          <w:szCs w:val="24"/>
        </w:rPr>
        <w:t>:</w:t>
      </w:r>
      <w:r>
        <w:rPr>
          <w:rFonts w:ascii="Calibri" w:eastAsia="PMingLiU" w:hAnsi="Calibri"/>
          <w:sz w:val="18"/>
          <w:szCs w:val="24"/>
        </w:rPr>
        <w:tab/>
      </w:r>
      <w:r w:rsidRPr="007E6C7E">
        <w:rPr>
          <w:rFonts w:eastAsia="PMingLiU" w:cs="Arial"/>
          <w:sz w:val="18"/>
          <w:szCs w:val="24"/>
        </w:rPr>
        <w:tab/>
      </w:r>
      <w:r>
        <w:rPr>
          <w:rFonts w:ascii="Calibri" w:eastAsia="PMingLiU" w:hAnsi="Calibri"/>
          <w:sz w:val="18"/>
          <w:szCs w:val="24"/>
        </w:rPr>
        <w:tab/>
      </w:r>
      <w:r>
        <w:rPr>
          <w:rFonts w:ascii="PMingLiU" w:eastAsia="PMingLiU" w:hAnsi="Times New Roman" w:hint="eastAsia"/>
          <w:sz w:val="18"/>
          <w:szCs w:val="24"/>
          <w:lang w:val="zh-TW"/>
        </w:rPr>
        <w:t>學號：</w:t>
      </w:r>
      <w:r w:rsidRPr="007E6C7E">
        <w:rPr>
          <w:rFonts w:eastAsia="PMingLiU" w:cs="Arial"/>
          <w:sz w:val="18"/>
          <w:szCs w:val="24"/>
        </w:rPr>
        <w:tab/>
      </w:r>
    </w:p>
    <w:tbl>
      <w:tblPr>
        <w:tblpPr w:leftFromText="187" w:rightFromText="187" w:vertAnchor="page" w:tblpXSpec="right" w:tblpY="1311"/>
        <w:tblOverlap w:val="never"/>
        <w:tblW w:w="2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1440"/>
      </w:tblGrid>
      <w:tr w:rsidR="00D93A5D" w:rsidRPr="008525A4" w:rsidTr="008525A4">
        <w:trPr>
          <w:trHeight w:val="432"/>
        </w:trPr>
        <w:tc>
          <w:tcPr>
            <w:tcW w:w="1368" w:type="dxa"/>
            <w:vAlign w:val="bottom"/>
          </w:tcPr>
          <w:p w:rsidR="00D93A5D" w:rsidRPr="008525A4" w:rsidRDefault="00D93A5D" w:rsidP="008525A4">
            <w:pPr>
              <w:tabs>
                <w:tab w:val="left" w:pos="900"/>
                <w:tab w:val="right" w:leader="underscore" w:pos="4140"/>
                <w:tab w:val="left" w:pos="4320"/>
                <w:tab w:val="left" w:pos="4860"/>
                <w:tab w:val="right" w:leader="underscore" w:pos="5580"/>
                <w:tab w:val="left" w:pos="5760"/>
                <w:tab w:val="left" w:pos="6660"/>
                <w:tab w:val="right" w:leader="underscore" w:pos="7920"/>
                <w:tab w:val="left" w:pos="8100"/>
                <w:tab w:val="left" w:pos="8640"/>
                <w:tab w:val="right" w:leader="underscore" w:pos="9720"/>
              </w:tabs>
              <w:outlineLvl w:val="0"/>
              <w:rPr>
                <w:rFonts w:eastAsia="PMingLiU" w:cs="Arial"/>
                <w:sz w:val="16"/>
                <w:szCs w:val="24"/>
              </w:rPr>
            </w:pPr>
            <w:r w:rsidRPr="008525A4">
              <w:rPr>
                <w:sz w:val="18"/>
                <w:szCs w:val="24"/>
                <w:lang w:val="zh-TW"/>
              </w:rPr>
              <w:t xml:space="preserve">IFSP </w:t>
            </w:r>
            <w:r w:rsidRPr="008525A4"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日期</w:t>
            </w:r>
          </w:p>
        </w:tc>
        <w:tc>
          <w:tcPr>
            <w:tcW w:w="1440" w:type="dxa"/>
            <w:vAlign w:val="bottom"/>
          </w:tcPr>
          <w:p w:rsidR="00D93A5D" w:rsidRPr="008525A4" w:rsidRDefault="00D93A5D" w:rsidP="008525A4">
            <w:pPr>
              <w:tabs>
                <w:tab w:val="left" w:pos="900"/>
                <w:tab w:val="right" w:leader="underscore" w:pos="4140"/>
                <w:tab w:val="left" w:pos="4320"/>
                <w:tab w:val="left" w:pos="4860"/>
                <w:tab w:val="right" w:leader="underscore" w:pos="5580"/>
                <w:tab w:val="left" w:pos="5760"/>
                <w:tab w:val="left" w:pos="6660"/>
                <w:tab w:val="right" w:leader="underscore" w:pos="7920"/>
                <w:tab w:val="left" w:pos="8100"/>
                <w:tab w:val="left" w:pos="8640"/>
                <w:tab w:val="right" w:leader="underscore" w:pos="9720"/>
              </w:tabs>
              <w:outlineLvl w:val="0"/>
              <w:rPr>
                <w:rFonts w:eastAsia="PMingLiU" w:cs="Arial"/>
                <w:sz w:val="16"/>
                <w:szCs w:val="24"/>
              </w:rPr>
            </w:pPr>
          </w:p>
        </w:tc>
      </w:tr>
      <w:tr w:rsidR="00D93A5D" w:rsidRPr="008525A4" w:rsidTr="008525A4">
        <w:trPr>
          <w:trHeight w:val="432"/>
        </w:trPr>
        <w:tc>
          <w:tcPr>
            <w:tcW w:w="1368" w:type="dxa"/>
            <w:vAlign w:val="bottom"/>
          </w:tcPr>
          <w:p w:rsidR="00D93A5D" w:rsidRPr="008525A4" w:rsidRDefault="00D93A5D" w:rsidP="008525A4">
            <w:pPr>
              <w:tabs>
                <w:tab w:val="left" w:pos="900"/>
                <w:tab w:val="right" w:leader="underscore" w:pos="4140"/>
                <w:tab w:val="left" w:pos="4320"/>
                <w:tab w:val="left" w:pos="4860"/>
                <w:tab w:val="right" w:leader="underscore" w:pos="5580"/>
                <w:tab w:val="left" w:pos="5760"/>
                <w:tab w:val="left" w:pos="6660"/>
                <w:tab w:val="right" w:leader="underscore" w:pos="7920"/>
                <w:tab w:val="left" w:pos="8100"/>
                <w:tab w:val="left" w:pos="8640"/>
                <w:tab w:val="right" w:leader="underscore" w:pos="9720"/>
              </w:tabs>
              <w:outlineLvl w:val="0"/>
              <w:rPr>
                <w:rFonts w:eastAsia="PMingLiU" w:cs="Arial"/>
                <w:sz w:val="16"/>
                <w:szCs w:val="24"/>
              </w:rPr>
            </w:pPr>
            <w:r w:rsidRPr="008525A4"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資格取得日期</w:t>
            </w:r>
          </w:p>
        </w:tc>
        <w:tc>
          <w:tcPr>
            <w:tcW w:w="1440" w:type="dxa"/>
            <w:vAlign w:val="bottom"/>
          </w:tcPr>
          <w:p w:rsidR="00D93A5D" w:rsidRPr="008525A4" w:rsidRDefault="00D93A5D" w:rsidP="008525A4">
            <w:pPr>
              <w:tabs>
                <w:tab w:val="left" w:pos="900"/>
                <w:tab w:val="right" w:leader="underscore" w:pos="4140"/>
                <w:tab w:val="left" w:pos="4320"/>
                <w:tab w:val="left" w:pos="4860"/>
                <w:tab w:val="right" w:leader="underscore" w:pos="5580"/>
                <w:tab w:val="left" w:pos="5760"/>
                <w:tab w:val="left" w:pos="6660"/>
                <w:tab w:val="right" w:leader="underscore" w:pos="7920"/>
                <w:tab w:val="left" w:pos="8100"/>
                <w:tab w:val="left" w:pos="8640"/>
                <w:tab w:val="right" w:leader="underscore" w:pos="9720"/>
              </w:tabs>
              <w:outlineLvl w:val="0"/>
              <w:rPr>
                <w:rFonts w:eastAsia="PMingLiU" w:cs="Arial"/>
                <w:sz w:val="16"/>
                <w:szCs w:val="24"/>
              </w:rPr>
            </w:pPr>
          </w:p>
        </w:tc>
      </w:tr>
      <w:tr w:rsidR="00D93A5D" w:rsidRPr="008525A4" w:rsidTr="008525A4">
        <w:trPr>
          <w:trHeight w:val="432"/>
        </w:trPr>
        <w:tc>
          <w:tcPr>
            <w:tcW w:w="1368" w:type="dxa"/>
            <w:vAlign w:val="bottom"/>
          </w:tcPr>
          <w:p w:rsidR="00D93A5D" w:rsidRPr="008525A4" w:rsidRDefault="00D93A5D" w:rsidP="008525A4">
            <w:pPr>
              <w:tabs>
                <w:tab w:val="left" w:pos="900"/>
                <w:tab w:val="right" w:leader="underscore" w:pos="4140"/>
                <w:tab w:val="left" w:pos="4320"/>
                <w:tab w:val="left" w:pos="4860"/>
                <w:tab w:val="right" w:leader="underscore" w:pos="5580"/>
                <w:tab w:val="left" w:pos="5760"/>
                <w:tab w:val="left" w:pos="6660"/>
                <w:tab w:val="right" w:leader="underscore" w:pos="7920"/>
                <w:tab w:val="left" w:pos="8100"/>
                <w:tab w:val="left" w:pos="8640"/>
                <w:tab w:val="right" w:leader="underscore" w:pos="9720"/>
              </w:tabs>
              <w:outlineLvl w:val="0"/>
              <w:rPr>
                <w:rFonts w:eastAsia="PMingLiU" w:cs="Arial"/>
                <w:sz w:val="16"/>
                <w:szCs w:val="24"/>
              </w:rPr>
            </w:pPr>
            <w:r w:rsidRPr="008525A4"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審閱日期</w:t>
            </w:r>
          </w:p>
        </w:tc>
        <w:tc>
          <w:tcPr>
            <w:tcW w:w="1440" w:type="dxa"/>
            <w:vAlign w:val="bottom"/>
          </w:tcPr>
          <w:p w:rsidR="00D93A5D" w:rsidRPr="008525A4" w:rsidRDefault="00D93A5D" w:rsidP="008525A4">
            <w:pPr>
              <w:tabs>
                <w:tab w:val="left" w:pos="900"/>
                <w:tab w:val="right" w:leader="underscore" w:pos="4140"/>
                <w:tab w:val="left" w:pos="4320"/>
                <w:tab w:val="left" w:pos="4860"/>
                <w:tab w:val="right" w:leader="underscore" w:pos="5580"/>
                <w:tab w:val="left" w:pos="5760"/>
                <w:tab w:val="left" w:pos="6660"/>
                <w:tab w:val="right" w:leader="underscore" w:pos="7920"/>
                <w:tab w:val="left" w:pos="8100"/>
                <w:tab w:val="left" w:pos="8640"/>
                <w:tab w:val="right" w:leader="underscore" w:pos="9720"/>
              </w:tabs>
              <w:outlineLvl w:val="0"/>
              <w:rPr>
                <w:rFonts w:eastAsia="PMingLiU" w:cs="Arial"/>
                <w:sz w:val="16"/>
                <w:szCs w:val="24"/>
              </w:rPr>
            </w:pPr>
          </w:p>
        </w:tc>
      </w:tr>
      <w:tr w:rsidR="00D93A5D" w:rsidRPr="008525A4" w:rsidTr="008525A4">
        <w:trPr>
          <w:trHeight w:val="432"/>
        </w:trPr>
        <w:tc>
          <w:tcPr>
            <w:tcW w:w="1368" w:type="dxa"/>
            <w:vAlign w:val="bottom"/>
          </w:tcPr>
          <w:p w:rsidR="00D93A5D" w:rsidRPr="008525A4" w:rsidRDefault="00D93A5D" w:rsidP="008525A4">
            <w:pPr>
              <w:tabs>
                <w:tab w:val="left" w:pos="900"/>
                <w:tab w:val="right" w:leader="underscore" w:pos="4140"/>
                <w:tab w:val="left" w:pos="4320"/>
                <w:tab w:val="left" w:pos="4860"/>
                <w:tab w:val="right" w:leader="underscore" w:pos="5580"/>
                <w:tab w:val="left" w:pos="5760"/>
                <w:tab w:val="left" w:pos="6660"/>
                <w:tab w:val="right" w:leader="underscore" w:pos="7920"/>
                <w:tab w:val="left" w:pos="8100"/>
                <w:tab w:val="left" w:pos="8640"/>
                <w:tab w:val="right" w:leader="underscore" w:pos="9720"/>
              </w:tabs>
              <w:outlineLvl w:val="0"/>
              <w:rPr>
                <w:rFonts w:eastAsia="PMingLiU" w:cs="Arial"/>
                <w:sz w:val="16"/>
                <w:szCs w:val="24"/>
              </w:rPr>
            </w:pPr>
            <w:r w:rsidRPr="008525A4"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年度審閱日期</w:t>
            </w:r>
          </w:p>
        </w:tc>
        <w:tc>
          <w:tcPr>
            <w:tcW w:w="1440" w:type="dxa"/>
            <w:vAlign w:val="bottom"/>
          </w:tcPr>
          <w:p w:rsidR="00D93A5D" w:rsidRPr="008525A4" w:rsidRDefault="00D93A5D" w:rsidP="008525A4">
            <w:pPr>
              <w:tabs>
                <w:tab w:val="left" w:pos="900"/>
                <w:tab w:val="right" w:leader="underscore" w:pos="4140"/>
                <w:tab w:val="left" w:pos="4320"/>
                <w:tab w:val="left" w:pos="4860"/>
                <w:tab w:val="right" w:leader="underscore" w:pos="5580"/>
                <w:tab w:val="left" w:pos="5760"/>
                <w:tab w:val="left" w:pos="6660"/>
                <w:tab w:val="right" w:leader="underscore" w:pos="7920"/>
                <w:tab w:val="left" w:pos="8100"/>
                <w:tab w:val="left" w:pos="8640"/>
                <w:tab w:val="right" w:leader="underscore" w:pos="9720"/>
              </w:tabs>
              <w:outlineLvl w:val="0"/>
              <w:rPr>
                <w:rFonts w:eastAsia="PMingLiU" w:cs="Arial"/>
                <w:sz w:val="16"/>
                <w:szCs w:val="24"/>
              </w:rPr>
            </w:pPr>
          </w:p>
        </w:tc>
      </w:tr>
    </w:tbl>
    <w:p w:rsidR="00D93A5D" w:rsidRPr="00760D10" w:rsidRDefault="00497448" w:rsidP="00B10F73">
      <w:pPr>
        <w:tabs>
          <w:tab w:val="left" w:pos="1080"/>
          <w:tab w:val="right" w:leader="underscore" w:pos="5580"/>
          <w:tab w:val="left" w:pos="5760"/>
          <w:tab w:val="left" w:pos="6660"/>
          <w:tab w:val="right" w:leader="underscore" w:pos="8640"/>
          <w:tab w:val="left" w:pos="8820"/>
          <w:tab w:val="left" w:pos="9720"/>
          <w:tab w:val="right" w:leader="underscore" w:pos="11160"/>
        </w:tabs>
        <w:spacing w:line="360" w:lineRule="auto"/>
        <w:outlineLvl w:val="0"/>
        <w:rPr>
          <w:rFonts w:ascii="Calibri" w:eastAsia="PMingLiU" w:hAnsi="Calibri"/>
          <w:sz w:val="16"/>
          <w:szCs w:val="24"/>
        </w:rPr>
      </w:pPr>
      <w:r>
        <w:rPr>
          <w:rFonts w:ascii="PMingLiU" w:eastAsia="PMingLiU" w:hAnsi="Times New Roman" w:hint="eastAsia"/>
          <w:sz w:val="18"/>
          <w:szCs w:val="24"/>
          <w:lang w:val="zh-TW"/>
        </w:rPr>
        <w:t>家長</w:t>
      </w:r>
      <w:r>
        <w:rPr>
          <w:rFonts w:ascii="Arial Narrow" w:hAnsi="Arial Narrow"/>
          <w:sz w:val="18"/>
          <w:szCs w:val="24"/>
          <w:lang w:val="zh-TW"/>
        </w:rPr>
        <w:t>/</w:t>
      </w:r>
      <w:r>
        <w:rPr>
          <w:rFonts w:ascii="PMingLiU" w:eastAsia="PMingLiU" w:hAnsi="Times New Roman" w:hint="eastAsia"/>
          <w:sz w:val="18"/>
          <w:szCs w:val="24"/>
          <w:lang w:val="zh-TW"/>
        </w:rPr>
        <w:t>監護人</w:t>
      </w:r>
      <w:r w:rsidR="004D52A2">
        <w:rPr>
          <w:rFonts w:ascii="Calibri" w:eastAsia="PMingLiU" w:hAnsi="Calibri"/>
          <w:sz w:val="18"/>
          <w:szCs w:val="24"/>
        </w:rPr>
        <w:t>:</w:t>
      </w:r>
      <w:r>
        <w:rPr>
          <w:rFonts w:ascii="Calibri" w:eastAsia="PMingLiU" w:hAnsi="Calibri"/>
          <w:sz w:val="18"/>
          <w:szCs w:val="24"/>
        </w:rPr>
        <w:tab/>
      </w:r>
      <w:r w:rsidR="00823446" w:rsidRPr="007E6C7E">
        <w:rPr>
          <w:rFonts w:eastAsia="PMingLiU" w:cs="Arial"/>
          <w:sz w:val="18"/>
          <w:szCs w:val="24"/>
        </w:rPr>
        <w:tab/>
      </w:r>
      <w:r>
        <w:rPr>
          <w:rFonts w:ascii="Calibri" w:eastAsia="PMingLiU" w:hAnsi="Calibri"/>
          <w:sz w:val="18"/>
          <w:szCs w:val="24"/>
        </w:rPr>
        <w:tab/>
      </w:r>
      <w:r>
        <w:rPr>
          <w:rFonts w:ascii="PMingLiU" w:eastAsia="PMingLiU" w:hAnsi="Times New Roman" w:hint="eastAsia"/>
          <w:sz w:val="18"/>
          <w:szCs w:val="24"/>
          <w:lang w:val="zh-TW"/>
        </w:rPr>
        <w:t>家庭電話</w:t>
      </w:r>
      <w:r w:rsidR="004D52A2">
        <w:rPr>
          <w:rFonts w:ascii="Calibri" w:eastAsia="PMingLiU" w:hAnsi="Calibri"/>
          <w:sz w:val="18"/>
          <w:szCs w:val="24"/>
        </w:rPr>
        <w:t>:</w:t>
      </w:r>
      <w:r>
        <w:rPr>
          <w:rFonts w:ascii="Calibri" w:eastAsia="PMingLiU" w:hAnsi="Calibri"/>
          <w:sz w:val="18"/>
          <w:szCs w:val="24"/>
        </w:rPr>
        <w:tab/>
      </w:r>
      <w:r w:rsidR="00823446" w:rsidRPr="007E6C7E">
        <w:rPr>
          <w:rFonts w:eastAsia="PMingLiU" w:cs="Arial"/>
          <w:sz w:val="18"/>
          <w:szCs w:val="24"/>
        </w:rPr>
        <w:tab/>
      </w:r>
      <w:r w:rsidR="00760D10">
        <w:rPr>
          <w:rFonts w:ascii="Calibri" w:eastAsia="PMingLiU" w:hAnsi="Calibri"/>
          <w:sz w:val="18"/>
          <w:szCs w:val="24"/>
        </w:rPr>
        <w:tab/>
      </w:r>
      <w:r>
        <w:rPr>
          <w:rFonts w:ascii="PMingLiU" w:eastAsia="PMingLiU" w:hAnsi="Times New Roman" w:hint="eastAsia"/>
          <w:sz w:val="18"/>
          <w:szCs w:val="24"/>
          <w:lang w:val="zh-TW"/>
        </w:rPr>
        <w:t>工作電話</w:t>
      </w:r>
      <w:r w:rsidR="00760D10">
        <w:rPr>
          <w:rFonts w:ascii="Calibri" w:eastAsia="PMingLiU" w:hAnsi="Calibri"/>
          <w:sz w:val="18"/>
          <w:szCs w:val="24"/>
        </w:rPr>
        <w:t>:</w:t>
      </w:r>
      <w:r w:rsidR="00760D10">
        <w:rPr>
          <w:rFonts w:ascii="Calibri" w:eastAsia="PMingLiU" w:hAnsi="Calibri"/>
          <w:sz w:val="18"/>
          <w:szCs w:val="24"/>
        </w:rPr>
        <w:tab/>
      </w:r>
      <w:r w:rsidR="00760D10" w:rsidRPr="007E6C7E">
        <w:rPr>
          <w:rFonts w:eastAsia="PMingLiU" w:cs="Arial"/>
          <w:sz w:val="18"/>
          <w:szCs w:val="24"/>
        </w:rPr>
        <w:tab/>
      </w:r>
    </w:p>
    <w:p w:rsidR="001E6725" w:rsidRPr="00497448" w:rsidRDefault="00497448" w:rsidP="00B10F73">
      <w:pPr>
        <w:tabs>
          <w:tab w:val="left" w:pos="540"/>
          <w:tab w:val="right" w:leader="underscore" w:pos="11160"/>
        </w:tabs>
        <w:spacing w:line="360" w:lineRule="auto"/>
        <w:outlineLvl w:val="0"/>
        <w:rPr>
          <w:rFonts w:ascii="Calibri" w:eastAsia="PMingLiU" w:hAnsi="Calibri"/>
          <w:sz w:val="16"/>
          <w:szCs w:val="24"/>
        </w:rPr>
      </w:pPr>
      <w:r>
        <w:rPr>
          <w:rFonts w:ascii="PMingLiU" w:eastAsia="PMingLiU" w:hAnsi="Times New Roman" w:hint="eastAsia"/>
          <w:sz w:val="18"/>
          <w:szCs w:val="24"/>
          <w:lang w:val="zh-TW"/>
        </w:rPr>
        <w:t>地址</w:t>
      </w:r>
      <w:r w:rsidR="004D52A2">
        <w:rPr>
          <w:rFonts w:ascii="Calibri" w:eastAsia="PMingLiU" w:hAnsi="Calibri"/>
          <w:sz w:val="18"/>
          <w:szCs w:val="24"/>
        </w:rPr>
        <w:t>:</w:t>
      </w:r>
      <w:r>
        <w:rPr>
          <w:rFonts w:ascii="Calibri" w:eastAsia="PMingLiU" w:hAnsi="Calibri"/>
          <w:sz w:val="18"/>
          <w:szCs w:val="24"/>
        </w:rPr>
        <w:tab/>
      </w:r>
      <w:r w:rsidR="004D52A2" w:rsidRPr="007E6C7E">
        <w:rPr>
          <w:rFonts w:eastAsia="PMingLiU" w:cs="Arial"/>
          <w:sz w:val="18"/>
          <w:szCs w:val="24"/>
        </w:rPr>
        <w:tab/>
      </w:r>
    </w:p>
    <w:p w:rsidR="00497448" w:rsidRPr="004D52A2" w:rsidRDefault="00497448" w:rsidP="0012070C">
      <w:pPr>
        <w:tabs>
          <w:tab w:val="left" w:pos="1080"/>
          <w:tab w:val="right" w:leader="underscore" w:pos="6480"/>
          <w:tab w:val="left" w:pos="6660"/>
          <w:tab w:val="left" w:pos="7560"/>
          <w:tab w:val="right" w:leader="underscore" w:pos="11160"/>
        </w:tabs>
        <w:outlineLvl w:val="0"/>
        <w:rPr>
          <w:rFonts w:ascii="Calibri" w:eastAsia="PMingLiU" w:hAnsi="Calibri"/>
          <w:sz w:val="16"/>
          <w:szCs w:val="24"/>
        </w:rPr>
      </w:pPr>
      <w:r>
        <w:rPr>
          <w:rFonts w:ascii="PMingLiU" w:eastAsia="PMingLiU" w:hAnsi="Times New Roman" w:hint="eastAsia"/>
          <w:sz w:val="18"/>
          <w:szCs w:val="24"/>
          <w:lang w:val="zh-TW"/>
        </w:rPr>
        <w:t>服務協調員</w:t>
      </w:r>
      <w:r w:rsidR="004D52A2">
        <w:rPr>
          <w:rFonts w:ascii="Calibri" w:eastAsia="PMingLiU" w:hAnsi="Calibri"/>
          <w:sz w:val="18"/>
          <w:szCs w:val="24"/>
        </w:rPr>
        <w:t>:</w:t>
      </w:r>
      <w:r>
        <w:rPr>
          <w:rFonts w:ascii="Calibri" w:eastAsia="PMingLiU" w:hAnsi="Calibri"/>
          <w:sz w:val="18"/>
          <w:szCs w:val="24"/>
        </w:rPr>
        <w:tab/>
      </w:r>
      <w:r w:rsidR="004D52A2" w:rsidRPr="0012070C">
        <w:rPr>
          <w:rFonts w:eastAsia="PMingLiU" w:cs="Arial"/>
          <w:sz w:val="18"/>
          <w:szCs w:val="24"/>
        </w:rPr>
        <w:tab/>
      </w:r>
      <w:r w:rsidR="0012070C">
        <w:rPr>
          <w:rFonts w:ascii="Calibri" w:eastAsia="PMingLiU" w:hAnsi="Calibri"/>
          <w:sz w:val="18"/>
          <w:szCs w:val="24"/>
        </w:rPr>
        <w:tab/>
      </w:r>
      <w:r>
        <w:rPr>
          <w:rFonts w:ascii="PMingLiU" w:eastAsia="PMingLiU" w:hAnsi="Times New Roman" w:hint="eastAsia"/>
          <w:sz w:val="18"/>
          <w:szCs w:val="24"/>
          <w:lang w:val="zh-TW"/>
        </w:rPr>
        <w:t>居住學區</w:t>
      </w:r>
      <w:r w:rsidR="004D52A2">
        <w:rPr>
          <w:rFonts w:ascii="Calibri" w:eastAsia="PMingLiU" w:hAnsi="Calibri"/>
          <w:sz w:val="18"/>
          <w:szCs w:val="24"/>
        </w:rPr>
        <w:t>:</w:t>
      </w:r>
      <w:r w:rsidR="004D52A2">
        <w:rPr>
          <w:rFonts w:ascii="Calibri" w:eastAsia="PMingLiU" w:hAnsi="Calibri"/>
          <w:sz w:val="18"/>
          <w:szCs w:val="24"/>
        </w:rPr>
        <w:tab/>
      </w:r>
      <w:r w:rsidR="004D52A2" w:rsidRPr="0012070C">
        <w:rPr>
          <w:rFonts w:eastAsia="PMingLiU" w:cs="Arial"/>
          <w:sz w:val="18"/>
          <w:szCs w:val="24"/>
        </w:rPr>
        <w:tab/>
      </w:r>
    </w:p>
    <w:p w:rsidR="001E6725" w:rsidRDefault="001E6725">
      <w:pPr>
        <w:rPr>
          <w:rFonts w:eastAsia="PMingLiU"/>
          <w:sz w:val="16"/>
          <w:szCs w:val="24"/>
        </w:rPr>
      </w:pPr>
    </w:p>
    <w:tbl>
      <w:tblPr>
        <w:tblW w:w="14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4"/>
        <w:gridCol w:w="2662"/>
        <w:gridCol w:w="1598"/>
        <w:gridCol w:w="1421"/>
        <w:gridCol w:w="1776"/>
        <w:gridCol w:w="1598"/>
        <w:gridCol w:w="1244"/>
        <w:gridCol w:w="1157"/>
      </w:tblGrid>
      <w:tr w:rsidR="001E6725" w:rsidTr="0012070C">
        <w:trPr>
          <w:trHeight w:val="288"/>
          <w:jc w:val="center"/>
        </w:trPr>
        <w:tc>
          <w:tcPr>
            <w:tcW w:w="3034" w:type="dxa"/>
            <w:tcBorders>
              <w:top w:val="single" w:sz="12" w:space="0" w:color="auto"/>
            </w:tcBorders>
            <w:vAlign w:val="center"/>
          </w:tcPr>
          <w:p w:rsidR="001E6725" w:rsidRDefault="001E6725">
            <w:pPr>
              <w:pStyle w:val="Heading1"/>
              <w:ind w:right="-108"/>
              <w:rPr>
                <w:rFonts w:ascii="PMingLiU" w:eastAsia="PMingLiU" w:hAnsi="Times New Roman"/>
                <w:szCs w:val="24"/>
              </w:rPr>
            </w:pPr>
            <w:r>
              <w:rPr>
                <w:szCs w:val="24"/>
                <w:lang w:val="zh-TW"/>
              </w:rPr>
              <w:t xml:space="preserve">EI/ECSE </w:t>
            </w:r>
            <w:r>
              <w:rPr>
                <w:rFonts w:ascii="SimSun" w:hAnsi="Times New Roman" w:hint="eastAsia"/>
                <w:szCs w:val="24"/>
                <w:lang w:val="zh-TW"/>
              </w:rPr>
              <w:t>服務</w:t>
            </w:r>
          </w:p>
        </w:tc>
        <w:tc>
          <w:tcPr>
            <w:tcW w:w="2662" w:type="dxa"/>
            <w:tcBorders>
              <w:top w:val="single" w:sz="12" w:space="0" w:color="auto"/>
            </w:tcBorders>
            <w:vAlign w:val="center"/>
          </w:tcPr>
          <w:p w:rsidR="001E6725" w:rsidRDefault="001E6725">
            <w:pPr>
              <w:jc w:val="center"/>
              <w:rPr>
                <w:rFonts w:ascii="PMingLiU" w:eastAsia="PMingLiU" w:hAnsi="Times New Roman"/>
                <w:szCs w:val="24"/>
              </w:rPr>
            </w:pPr>
            <w:r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方式</w:t>
            </w:r>
          </w:p>
        </w:tc>
        <w:tc>
          <w:tcPr>
            <w:tcW w:w="1598" w:type="dxa"/>
            <w:tcBorders>
              <w:top w:val="single" w:sz="12" w:space="0" w:color="auto"/>
            </w:tcBorders>
            <w:vAlign w:val="center"/>
          </w:tcPr>
          <w:p w:rsidR="001E6725" w:rsidRDefault="001E6725">
            <w:pPr>
              <w:jc w:val="center"/>
              <w:rPr>
                <w:rFonts w:ascii="PMingLiU" w:eastAsia="PMingLiU" w:hAnsi="Times New Roman"/>
                <w:szCs w:val="24"/>
              </w:rPr>
            </w:pPr>
            <w:r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頻率</w:t>
            </w:r>
          </w:p>
        </w:tc>
        <w:tc>
          <w:tcPr>
            <w:tcW w:w="1421" w:type="dxa"/>
            <w:tcBorders>
              <w:top w:val="single" w:sz="12" w:space="0" w:color="auto"/>
            </w:tcBorders>
            <w:vAlign w:val="center"/>
          </w:tcPr>
          <w:p w:rsidR="001E6725" w:rsidRDefault="001E6725">
            <w:pPr>
              <w:jc w:val="center"/>
              <w:rPr>
                <w:rFonts w:ascii="PMingLiU" w:eastAsia="PMingLiU" w:hAnsi="Times New Roman"/>
                <w:szCs w:val="24"/>
              </w:rPr>
            </w:pPr>
            <w:r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地點</w:t>
            </w:r>
          </w:p>
        </w:tc>
        <w:tc>
          <w:tcPr>
            <w:tcW w:w="1776" w:type="dxa"/>
            <w:tcBorders>
              <w:top w:val="single" w:sz="12" w:space="0" w:color="auto"/>
            </w:tcBorders>
            <w:vAlign w:val="center"/>
          </w:tcPr>
          <w:p w:rsidR="001E6725" w:rsidRDefault="001E6725">
            <w:pPr>
              <w:jc w:val="center"/>
              <w:rPr>
                <w:rFonts w:ascii="PMingLiU" w:eastAsia="PMingLiU" w:hAnsi="Times New Roman"/>
                <w:szCs w:val="24"/>
              </w:rPr>
            </w:pPr>
            <w:r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服務提供方</w:t>
            </w:r>
          </w:p>
        </w:tc>
        <w:tc>
          <w:tcPr>
            <w:tcW w:w="1598" w:type="dxa"/>
            <w:tcBorders>
              <w:top w:val="single" w:sz="12" w:space="0" w:color="auto"/>
            </w:tcBorders>
            <w:vAlign w:val="center"/>
          </w:tcPr>
          <w:p w:rsidR="001E6725" w:rsidRDefault="001E6725">
            <w:pPr>
              <w:jc w:val="center"/>
              <w:rPr>
                <w:rFonts w:ascii="PMingLiU" w:eastAsia="PMingLiU" w:hAnsi="Times New Roman"/>
                <w:szCs w:val="24"/>
              </w:rPr>
            </w:pPr>
            <w:r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付費方</w:t>
            </w:r>
          </w:p>
        </w:tc>
        <w:tc>
          <w:tcPr>
            <w:tcW w:w="1244" w:type="dxa"/>
            <w:tcBorders>
              <w:top w:val="single" w:sz="12" w:space="0" w:color="auto"/>
            </w:tcBorders>
            <w:vAlign w:val="center"/>
          </w:tcPr>
          <w:p w:rsidR="001E6725" w:rsidRDefault="001E6725">
            <w:pPr>
              <w:jc w:val="center"/>
              <w:rPr>
                <w:rFonts w:ascii="PMingLiU" w:eastAsia="PMingLiU" w:hAnsi="Times New Roman"/>
                <w:szCs w:val="24"/>
              </w:rPr>
            </w:pPr>
            <w:r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起始日期</w:t>
            </w:r>
          </w:p>
        </w:tc>
        <w:tc>
          <w:tcPr>
            <w:tcW w:w="1157" w:type="dxa"/>
            <w:tcBorders>
              <w:top w:val="single" w:sz="12" w:space="0" w:color="auto"/>
            </w:tcBorders>
            <w:vAlign w:val="center"/>
          </w:tcPr>
          <w:p w:rsidR="001E6725" w:rsidRDefault="001E6725">
            <w:pPr>
              <w:jc w:val="center"/>
              <w:rPr>
                <w:rFonts w:ascii="PMingLiU" w:eastAsia="PMingLiU" w:hAnsi="Times New Roman"/>
                <w:szCs w:val="24"/>
              </w:rPr>
            </w:pPr>
            <w:r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結束日期</w:t>
            </w:r>
          </w:p>
        </w:tc>
      </w:tr>
      <w:tr w:rsidR="001E6725" w:rsidTr="0012070C">
        <w:trPr>
          <w:trHeight w:val="504"/>
          <w:jc w:val="center"/>
        </w:trPr>
        <w:tc>
          <w:tcPr>
            <w:tcW w:w="3034" w:type="dxa"/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2662" w:type="dxa"/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598" w:type="dxa"/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421" w:type="dxa"/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776" w:type="dxa"/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598" w:type="dxa"/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244" w:type="dxa"/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157" w:type="dxa"/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</w:tr>
      <w:tr w:rsidR="001E6725" w:rsidTr="0012070C">
        <w:trPr>
          <w:trHeight w:val="504"/>
          <w:jc w:val="center"/>
        </w:trPr>
        <w:tc>
          <w:tcPr>
            <w:tcW w:w="3034" w:type="dxa"/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2662" w:type="dxa"/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598" w:type="dxa"/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421" w:type="dxa"/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776" w:type="dxa"/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598" w:type="dxa"/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244" w:type="dxa"/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157" w:type="dxa"/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</w:tr>
      <w:tr w:rsidR="001E6725" w:rsidTr="0012070C">
        <w:trPr>
          <w:trHeight w:val="504"/>
          <w:jc w:val="center"/>
        </w:trPr>
        <w:tc>
          <w:tcPr>
            <w:tcW w:w="3034" w:type="dxa"/>
            <w:tcBorders>
              <w:bottom w:val="nil"/>
            </w:tcBorders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2662" w:type="dxa"/>
            <w:tcBorders>
              <w:bottom w:val="single" w:sz="18" w:space="0" w:color="auto"/>
            </w:tcBorders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598" w:type="dxa"/>
            <w:tcBorders>
              <w:bottom w:val="single" w:sz="18" w:space="0" w:color="auto"/>
            </w:tcBorders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421" w:type="dxa"/>
            <w:tcBorders>
              <w:bottom w:val="single" w:sz="18" w:space="0" w:color="auto"/>
            </w:tcBorders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776" w:type="dxa"/>
            <w:tcBorders>
              <w:bottom w:val="single" w:sz="18" w:space="0" w:color="auto"/>
            </w:tcBorders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598" w:type="dxa"/>
            <w:tcBorders>
              <w:bottom w:val="single" w:sz="18" w:space="0" w:color="auto"/>
            </w:tcBorders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244" w:type="dxa"/>
            <w:tcBorders>
              <w:bottom w:val="single" w:sz="18" w:space="0" w:color="auto"/>
            </w:tcBorders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157" w:type="dxa"/>
            <w:tcBorders>
              <w:bottom w:val="single" w:sz="18" w:space="0" w:color="auto"/>
            </w:tcBorders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</w:tr>
      <w:tr w:rsidR="001E6725" w:rsidTr="0012070C">
        <w:trPr>
          <w:trHeight w:val="504"/>
          <w:jc w:val="center"/>
        </w:trPr>
        <w:tc>
          <w:tcPr>
            <w:tcW w:w="3034" w:type="dxa"/>
            <w:tcBorders>
              <w:top w:val="single" w:sz="18" w:space="0" w:color="auto"/>
              <w:right w:val="nil"/>
            </w:tcBorders>
          </w:tcPr>
          <w:p w:rsidR="001E6725" w:rsidRDefault="001E6725" w:rsidP="007E6C7E">
            <w:pPr>
              <w:pStyle w:val="BodyText"/>
              <w:ind w:right="0"/>
              <w:jc w:val="center"/>
              <w:rPr>
                <w:rFonts w:ascii="PMingLiU" w:eastAsia="PMingLiU" w:hAnsi="Times New Roman"/>
                <w:szCs w:val="24"/>
              </w:rPr>
            </w:pPr>
            <w:r>
              <w:rPr>
                <w:rFonts w:ascii="PMingLiU" w:eastAsia="PMingLiU" w:hAnsi="Times New Roman" w:hint="eastAsia"/>
                <w:szCs w:val="24"/>
                <w:lang w:val="zh-TW"/>
              </w:rPr>
              <w:t>其他（非</w:t>
            </w:r>
            <w:r>
              <w:rPr>
                <w:szCs w:val="24"/>
                <w:lang w:val="zh-TW"/>
              </w:rPr>
              <w:t xml:space="preserve"> EI/ECSE</w:t>
            </w:r>
            <w:r>
              <w:rPr>
                <w:rFonts w:ascii="PMingLiU" w:eastAsia="PMingLiU" w:hAnsi="Times New Roman" w:hint="eastAsia"/>
                <w:szCs w:val="24"/>
                <w:lang w:val="zh-TW"/>
              </w:rPr>
              <w:t>）服務</w:t>
            </w:r>
            <w:r>
              <w:rPr>
                <w:rFonts w:ascii="PMingLiU" w:eastAsia="PMingLiU" w:hAnsi="Times New Roman"/>
                <w:szCs w:val="24"/>
                <w:lang w:val="zh-TW"/>
              </w:rPr>
              <w:t xml:space="preserve"> </w:t>
            </w:r>
          </w:p>
        </w:tc>
        <w:tc>
          <w:tcPr>
            <w:tcW w:w="2662" w:type="dxa"/>
            <w:tcBorders>
              <w:top w:val="nil"/>
            </w:tcBorders>
            <w:vAlign w:val="bottom"/>
          </w:tcPr>
          <w:p w:rsidR="001E6725" w:rsidRDefault="001E6725" w:rsidP="007E6C7E">
            <w:pPr>
              <w:rPr>
                <w:rFonts w:eastAsia="PMingLiU"/>
                <w:sz w:val="18"/>
                <w:szCs w:val="24"/>
              </w:rPr>
            </w:pPr>
          </w:p>
        </w:tc>
        <w:tc>
          <w:tcPr>
            <w:tcW w:w="1598" w:type="dxa"/>
            <w:tcBorders>
              <w:top w:val="nil"/>
            </w:tcBorders>
            <w:vAlign w:val="bottom"/>
          </w:tcPr>
          <w:p w:rsidR="001E6725" w:rsidRDefault="001E6725" w:rsidP="007E6C7E">
            <w:pPr>
              <w:rPr>
                <w:rFonts w:eastAsia="PMingLiU"/>
                <w:sz w:val="18"/>
                <w:szCs w:val="24"/>
              </w:rPr>
            </w:pPr>
          </w:p>
        </w:tc>
        <w:tc>
          <w:tcPr>
            <w:tcW w:w="1421" w:type="dxa"/>
            <w:tcBorders>
              <w:top w:val="nil"/>
            </w:tcBorders>
            <w:vAlign w:val="bottom"/>
          </w:tcPr>
          <w:p w:rsidR="001E6725" w:rsidRDefault="001E6725" w:rsidP="007E6C7E">
            <w:pPr>
              <w:rPr>
                <w:rFonts w:eastAsia="PMingLiU"/>
                <w:sz w:val="18"/>
                <w:szCs w:val="24"/>
              </w:rPr>
            </w:pPr>
          </w:p>
        </w:tc>
        <w:tc>
          <w:tcPr>
            <w:tcW w:w="1776" w:type="dxa"/>
            <w:tcBorders>
              <w:top w:val="nil"/>
            </w:tcBorders>
            <w:vAlign w:val="bottom"/>
          </w:tcPr>
          <w:p w:rsidR="001E6725" w:rsidRDefault="001E6725" w:rsidP="007E6C7E">
            <w:pPr>
              <w:rPr>
                <w:rFonts w:eastAsia="PMingLiU"/>
                <w:sz w:val="18"/>
                <w:szCs w:val="24"/>
              </w:rPr>
            </w:pPr>
          </w:p>
        </w:tc>
        <w:tc>
          <w:tcPr>
            <w:tcW w:w="1598" w:type="dxa"/>
            <w:tcBorders>
              <w:top w:val="nil"/>
            </w:tcBorders>
            <w:vAlign w:val="bottom"/>
          </w:tcPr>
          <w:p w:rsidR="001E6725" w:rsidRDefault="001E6725" w:rsidP="007E6C7E">
            <w:pPr>
              <w:rPr>
                <w:rFonts w:eastAsia="PMingLiU"/>
                <w:sz w:val="18"/>
                <w:szCs w:val="24"/>
              </w:rPr>
            </w:pPr>
          </w:p>
        </w:tc>
        <w:tc>
          <w:tcPr>
            <w:tcW w:w="1244" w:type="dxa"/>
            <w:tcBorders>
              <w:top w:val="nil"/>
            </w:tcBorders>
            <w:vAlign w:val="bottom"/>
          </w:tcPr>
          <w:p w:rsidR="001E6725" w:rsidRDefault="001E6725" w:rsidP="007E6C7E">
            <w:pPr>
              <w:rPr>
                <w:rFonts w:eastAsia="PMingLiU"/>
                <w:sz w:val="18"/>
                <w:szCs w:val="24"/>
              </w:rPr>
            </w:pPr>
          </w:p>
        </w:tc>
        <w:tc>
          <w:tcPr>
            <w:tcW w:w="1157" w:type="dxa"/>
            <w:tcBorders>
              <w:top w:val="nil"/>
            </w:tcBorders>
            <w:vAlign w:val="bottom"/>
          </w:tcPr>
          <w:p w:rsidR="001E6725" w:rsidRDefault="001E6725" w:rsidP="007E6C7E">
            <w:pPr>
              <w:rPr>
                <w:rFonts w:eastAsia="PMingLiU"/>
                <w:sz w:val="18"/>
                <w:szCs w:val="24"/>
              </w:rPr>
            </w:pPr>
          </w:p>
        </w:tc>
      </w:tr>
      <w:tr w:rsidR="001E6725" w:rsidTr="0012070C">
        <w:trPr>
          <w:trHeight w:val="504"/>
          <w:jc w:val="center"/>
        </w:trPr>
        <w:tc>
          <w:tcPr>
            <w:tcW w:w="3034" w:type="dxa"/>
            <w:tcBorders>
              <w:bottom w:val="single" w:sz="12" w:space="0" w:color="auto"/>
              <w:right w:val="nil"/>
            </w:tcBorders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2662" w:type="dxa"/>
            <w:tcBorders>
              <w:bottom w:val="single" w:sz="12" w:space="0" w:color="auto"/>
            </w:tcBorders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598" w:type="dxa"/>
            <w:tcBorders>
              <w:bottom w:val="single" w:sz="12" w:space="0" w:color="auto"/>
            </w:tcBorders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421" w:type="dxa"/>
            <w:tcBorders>
              <w:bottom w:val="single" w:sz="12" w:space="0" w:color="auto"/>
            </w:tcBorders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776" w:type="dxa"/>
            <w:tcBorders>
              <w:bottom w:val="single" w:sz="12" w:space="0" w:color="auto"/>
            </w:tcBorders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598" w:type="dxa"/>
            <w:tcBorders>
              <w:bottom w:val="single" w:sz="12" w:space="0" w:color="auto"/>
            </w:tcBorders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244" w:type="dxa"/>
            <w:tcBorders>
              <w:bottom w:val="single" w:sz="12" w:space="0" w:color="auto"/>
            </w:tcBorders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157" w:type="dxa"/>
            <w:tcBorders>
              <w:bottom w:val="single" w:sz="12" w:space="0" w:color="auto"/>
            </w:tcBorders>
            <w:vAlign w:val="bottom"/>
          </w:tcPr>
          <w:p w:rsidR="001E6725" w:rsidRDefault="001E6725" w:rsidP="007E6C7E">
            <w:pPr>
              <w:rPr>
                <w:rFonts w:eastAsia="PMingLiU"/>
                <w:sz w:val="20"/>
                <w:szCs w:val="24"/>
              </w:rPr>
            </w:pPr>
          </w:p>
        </w:tc>
      </w:tr>
    </w:tbl>
    <w:p w:rsidR="001E6725" w:rsidRPr="000B3EA4" w:rsidRDefault="001E6725">
      <w:pPr>
        <w:rPr>
          <w:rFonts w:eastAsia="PMingLiU"/>
          <w:sz w:val="16"/>
          <w:szCs w:val="16"/>
        </w:rPr>
      </w:pPr>
    </w:p>
    <w:tbl>
      <w:tblPr>
        <w:tblW w:w="14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4472"/>
      </w:tblGrid>
      <w:tr w:rsidR="001E6725" w:rsidTr="0012070C">
        <w:trPr>
          <w:gridBefore w:val="1"/>
          <w:wBefore w:w="18" w:type="dxa"/>
          <w:cantSplit/>
          <w:trHeight w:val="648"/>
          <w:jc w:val="center"/>
        </w:trPr>
        <w:tc>
          <w:tcPr>
            <w:tcW w:w="14472" w:type="dxa"/>
            <w:vAlign w:val="center"/>
          </w:tcPr>
          <w:p w:rsidR="001E6725" w:rsidRPr="000B3EA4" w:rsidRDefault="001E6725" w:rsidP="00B10F73">
            <w:pPr>
              <w:tabs>
                <w:tab w:val="left" w:pos="3384"/>
                <w:tab w:val="right" w:leader="underscore" w:pos="4554"/>
                <w:tab w:val="left" w:pos="5569"/>
                <w:tab w:val="left" w:pos="10224"/>
                <w:tab w:val="right" w:leader="underscore" w:pos="14040"/>
              </w:tabs>
              <w:spacing w:line="360" w:lineRule="auto"/>
              <w:rPr>
                <w:rFonts w:eastAsia="PMingLiU" w:cs="Arial"/>
                <w:sz w:val="18"/>
                <w:szCs w:val="18"/>
              </w:rPr>
            </w:pPr>
            <w:r>
              <w:rPr>
                <w:b/>
                <w:sz w:val="18"/>
                <w:szCs w:val="24"/>
              </w:rPr>
              <w:t>EI</w:t>
            </w:r>
            <w:r>
              <w:rPr>
                <w:sz w:val="18"/>
                <w:szCs w:val="24"/>
              </w:rPr>
              <w:t xml:space="preserve"> </w:t>
            </w:r>
            <w:r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服務是在兒童的自然環境中提供的嗎</w:t>
            </w:r>
            <w:r>
              <w:rPr>
                <w:rFonts w:ascii="PMingLiU" w:eastAsia="PMingLiU" w:hAnsi="Times New Roman" w:hint="eastAsia"/>
                <w:sz w:val="18"/>
                <w:szCs w:val="24"/>
              </w:rPr>
              <w:t>？</w:t>
            </w:r>
            <w:r>
              <w:rPr>
                <w:rFonts w:ascii="PMingLiU" w:eastAsia="PMingLiU" w:hAnsi="Times New Roman"/>
                <w:sz w:val="18"/>
                <w:szCs w:val="24"/>
              </w:rPr>
              <w:tab/>
            </w:r>
            <w:r>
              <w:rPr>
                <w:rFonts w:ascii="PMingLiU" w:eastAsia="PMingLiU" w:hAnsi="Times New Roman"/>
                <w:sz w:val="18"/>
                <w:szCs w:val="24"/>
              </w:rPr>
              <w:tab/>
            </w:r>
            <w:r>
              <w:rPr>
                <w:rFonts w:ascii="PMingLiU" w:eastAsia="PMingLiU" w:hAnsi="Times New Roman"/>
                <w:sz w:val="18"/>
                <w:szCs w:val="24"/>
              </w:rPr>
              <w:tab/>
            </w:r>
            <w:r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如果不是</w:t>
            </w:r>
            <w:r>
              <w:rPr>
                <w:rFonts w:ascii="PMingLiU" w:eastAsia="PMingLiU" w:hAnsi="Times New Roman" w:hint="eastAsia"/>
                <w:sz w:val="18"/>
                <w:szCs w:val="24"/>
              </w:rPr>
              <w:t>，</w:t>
            </w:r>
            <w:r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請說明無法在自然環境中提供</w:t>
            </w:r>
            <w:r>
              <w:rPr>
                <w:sz w:val="18"/>
                <w:szCs w:val="24"/>
              </w:rPr>
              <w:t xml:space="preserve"> EI </w:t>
            </w:r>
            <w:r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服務的原因</w:t>
            </w:r>
            <w:r>
              <w:rPr>
                <w:rFonts w:ascii="PMingLiU" w:eastAsia="PMingLiU" w:hAnsi="Times New Roman" w:hint="eastAsia"/>
                <w:sz w:val="18"/>
                <w:szCs w:val="24"/>
              </w:rPr>
              <w:t>：</w:t>
            </w:r>
            <w:r>
              <w:rPr>
                <w:rFonts w:ascii="PMingLiU" w:eastAsia="PMingLiU" w:hAnsi="Times New Roman"/>
                <w:sz w:val="18"/>
                <w:szCs w:val="24"/>
              </w:rPr>
              <w:tab/>
            </w:r>
            <w:r w:rsidR="00B10F73" w:rsidRPr="0012070C">
              <w:rPr>
                <w:rFonts w:eastAsia="PMingLiU" w:cs="Arial"/>
                <w:sz w:val="18"/>
                <w:szCs w:val="24"/>
              </w:rPr>
              <w:tab/>
            </w:r>
          </w:p>
          <w:p w:rsidR="001E6725" w:rsidRDefault="00B10F73" w:rsidP="000B3EA4">
            <w:pPr>
              <w:tabs>
                <w:tab w:val="right" w:leader="underscore" w:pos="14040"/>
              </w:tabs>
              <w:spacing w:line="360" w:lineRule="auto"/>
              <w:ind w:right="-115"/>
              <w:rPr>
                <w:rFonts w:eastAsia="PMingLiU"/>
                <w:sz w:val="18"/>
                <w:szCs w:val="24"/>
              </w:rPr>
            </w:pPr>
            <w:r>
              <w:rPr>
                <w:rFonts w:eastAsia="PMingLiU"/>
                <w:sz w:val="18"/>
                <w:szCs w:val="24"/>
              </w:rPr>
              <w:tab/>
            </w:r>
          </w:p>
          <w:p w:rsidR="001E6725" w:rsidRDefault="00B10F73" w:rsidP="000B3EA4">
            <w:pPr>
              <w:tabs>
                <w:tab w:val="right" w:leader="underscore" w:pos="14040"/>
              </w:tabs>
              <w:spacing w:after="60"/>
              <w:rPr>
                <w:rFonts w:eastAsia="PMingLiU"/>
                <w:sz w:val="18"/>
                <w:szCs w:val="24"/>
              </w:rPr>
            </w:pPr>
            <w:r>
              <w:rPr>
                <w:rFonts w:eastAsia="PMingLiU"/>
                <w:sz w:val="18"/>
                <w:szCs w:val="24"/>
              </w:rPr>
              <w:tab/>
            </w:r>
          </w:p>
        </w:tc>
      </w:tr>
      <w:tr w:rsidR="001E6725" w:rsidTr="0012070C">
        <w:trPr>
          <w:gridBefore w:val="1"/>
          <w:wBefore w:w="18" w:type="dxa"/>
          <w:cantSplit/>
          <w:trHeight w:val="2148"/>
          <w:jc w:val="center"/>
        </w:trPr>
        <w:tc>
          <w:tcPr>
            <w:tcW w:w="14472" w:type="dxa"/>
          </w:tcPr>
          <w:p w:rsidR="001E6725" w:rsidRDefault="00F970C1">
            <w:pPr>
              <w:rPr>
                <w:rFonts w:ascii="PMingLiU" w:eastAsia="PMingLiU" w:hAnsi="Times New Roman"/>
                <w:szCs w:val="24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8424545</wp:posOffset>
                      </wp:positionH>
                      <wp:positionV relativeFrom="paragraph">
                        <wp:posOffset>-16510</wp:posOffset>
                      </wp:positionV>
                      <wp:extent cx="617220" cy="190500"/>
                      <wp:effectExtent l="8255" t="8890" r="12700" b="10160"/>
                      <wp:wrapNone/>
                      <wp:docPr id="3" name="Rectangle 2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83D28" id="Rectangle 2" o:spid="_x0000_s1026" alt="Title: checkbox" style="position:absolute;margin-left:663.35pt;margin-top:-1.3pt;width:48.6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8424545</wp:posOffset>
                      </wp:positionH>
                      <wp:positionV relativeFrom="paragraph">
                        <wp:posOffset>165735</wp:posOffset>
                      </wp:positionV>
                      <wp:extent cx="617220" cy="180975"/>
                      <wp:effectExtent l="8255" t="10160" r="12700" b="8890"/>
                      <wp:wrapNone/>
                      <wp:docPr id="2" name="Rectangle 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C083F" id="Rectangle 3" o:spid="_x0000_s1026" alt="Title: checkbox" style="position:absolute;margin-left:663.35pt;margin-top:13.05pt;width:48.6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"/>
                  </w:pict>
                </mc:Fallback>
              </mc:AlternateContent>
            </w:r>
            <w:r w:rsidR="001E6725"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請輸入兒童</w:t>
            </w:r>
            <w:r w:rsidR="001E6725">
              <w:rPr>
                <w:rFonts w:ascii="PMingLiU" w:eastAsia="PMingLiU" w:hAnsi="Times New Roman" w:hint="eastAsia"/>
                <w:b/>
                <w:sz w:val="18"/>
                <w:szCs w:val="24"/>
                <w:lang w:val="zh-TW"/>
              </w:rPr>
              <w:t>每週</w:t>
            </w:r>
            <w:r w:rsidR="001E6725"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參加學齡前兒童計劃</w:t>
            </w:r>
            <w:r w:rsidR="001E6725">
              <w:rPr>
                <w:rFonts w:ascii="PMingLiU" w:eastAsia="PMingLiU" w:hAnsi="Times New Roman" w:hint="eastAsia"/>
                <w:sz w:val="18"/>
                <w:szCs w:val="24"/>
              </w:rPr>
              <w:t>（</w:t>
            </w:r>
            <w:r w:rsidR="001E6725"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集體兒童保育、</w:t>
            </w:r>
            <w:r w:rsidR="001E6725">
              <w:rPr>
                <w:sz w:val="18"/>
                <w:szCs w:val="24"/>
              </w:rPr>
              <w:t>Head Start</w:t>
            </w:r>
            <w:r w:rsidR="001E6725"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、社區幼稚園等</w:t>
            </w:r>
            <w:r w:rsidR="001E6725">
              <w:rPr>
                <w:rFonts w:ascii="PMingLiU" w:eastAsia="PMingLiU" w:hAnsi="Times New Roman" w:hint="eastAsia"/>
                <w:sz w:val="18"/>
                <w:szCs w:val="24"/>
              </w:rPr>
              <w:t>；</w:t>
            </w:r>
            <w:r w:rsidR="001E6725">
              <w:rPr>
                <w:rFonts w:ascii="PMingLiU" w:eastAsia="PMingLiU" w:hAnsi="Times New Roman" w:hint="eastAsia"/>
                <w:b/>
                <w:sz w:val="18"/>
                <w:szCs w:val="24"/>
                <w:lang w:val="zh-TW"/>
              </w:rPr>
              <w:t>請參閱</w:t>
            </w:r>
            <w:r w:rsidR="001E6725">
              <w:rPr>
                <w:sz w:val="18"/>
                <w:szCs w:val="24"/>
              </w:rPr>
              <w:t xml:space="preserve"> </w:t>
            </w:r>
            <w:r w:rsidR="001E6725">
              <w:rPr>
                <w:b/>
                <w:sz w:val="18"/>
                <w:szCs w:val="24"/>
              </w:rPr>
              <w:t xml:space="preserve">IFSP </w:t>
            </w:r>
            <w:r w:rsidR="001E6725">
              <w:rPr>
                <w:rFonts w:ascii="PMingLiU" w:eastAsia="PMingLiU" w:hAnsi="Times New Roman" w:hint="eastAsia"/>
                <w:b/>
                <w:sz w:val="18"/>
                <w:szCs w:val="24"/>
                <w:lang w:val="zh-TW"/>
              </w:rPr>
              <w:t>說明中的定義</w:t>
            </w:r>
            <w:r w:rsidR="001E6725">
              <w:rPr>
                <w:rFonts w:ascii="PMingLiU" w:eastAsia="PMingLiU" w:hAnsi="Times New Roman" w:hint="eastAsia"/>
                <w:sz w:val="18"/>
                <w:szCs w:val="24"/>
              </w:rPr>
              <w:t>）</w:t>
            </w:r>
            <w:r w:rsidR="001E6725"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的小時數</w:t>
            </w:r>
            <w:r w:rsidR="001E6725">
              <w:rPr>
                <w:rFonts w:ascii="PMingLiU" w:eastAsia="PMingLiU" w:hAnsi="Times New Roman" w:hint="eastAsia"/>
                <w:sz w:val="18"/>
                <w:szCs w:val="24"/>
              </w:rPr>
              <w:t>：</w:t>
            </w:r>
          </w:p>
          <w:p w:rsidR="001E6725" w:rsidRDefault="00F970C1">
            <w:pPr>
              <w:rPr>
                <w:rFonts w:ascii="PMingLiU" w:eastAsia="PMingLiU" w:hAnsi="Times New Roman"/>
                <w:szCs w:val="24"/>
              </w:rPr>
            </w:pPr>
            <w:bookmarkStart w:id="0" w:name="_GoBack"/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8424545</wp:posOffset>
                      </wp:positionH>
                      <wp:positionV relativeFrom="paragraph">
                        <wp:posOffset>147320</wp:posOffset>
                      </wp:positionV>
                      <wp:extent cx="617220" cy="216535"/>
                      <wp:effectExtent l="8255" t="8255" r="12700" b="13335"/>
                      <wp:wrapNone/>
                      <wp:docPr id="1" name="Rectangle 4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14FFF" id="Rectangle 4" o:spid="_x0000_s1026" alt="Title: checkbox" style="position:absolute;margin-left:663.35pt;margin-top:11.6pt;width:48.6pt;height:1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"/>
                  </w:pict>
                </mc:Fallback>
              </mc:AlternateContent>
            </w:r>
            <w:bookmarkEnd w:id="0"/>
            <w:r w:rsidR="001E6725"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請輸入學齡前兒童計劃</w:t>
            </w:r>
            <w:r w:rsidR="001E6725">
              <w:rPr>
                <w:rFonts w:ascii="PMingLiU" w:eastAsia="PMingLiU" w:hAnsi="Times New Roman" w:hint="eastAsia"/>
                <w:b/>
                <w:sz w:val="18"/>
                <w:szCs w:val="24"/>
                <w:lang w:val="zh-TW"/>
              </w:rPr>
              <w:t>每週</w:t>
            </w:r>
            <w:r w:rsidR="001E6725"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提供的</w:t>
            </w:r>
            <w:r w:rsidR="001E6725">
              <w:rPr>
                <w:rFonts w:ascii="PMingLiU" w:eastAsia="PMingLiU" w:hAnsi="Times New Roman" w:hint="eastAsia"/>
                <w:b/>
                <w:sz w:val="18"/>
                <w:szCs w:val="24"/>
                <w:u w:val="single"/>
                <w:lang w:val="zh-TW"/>
              </w:rPr>
              <w:t>有</w:t>
            </w:r>
            <w:r w:rsidR="001E6725"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普通同齡人參與的</w:t>
            </w:r>
            <w:r w:rsidR="001E6725">
              <w:rPr>
                <w:sz w:val="18"/>
                <w:szCs w:val="24"/>
              </w:rPr>
              <w:t xml:space="preserve"> ECSE</w:t>
            </w:r>
            <w:r w:rsidR="001E6725">
              <w:rPr>
                <w:b/>
                <w:sz w:val="18"/>
                <w:szCs w:val="24"/>
              </w:rPr>
              <w:t xml:space="preserve"> </w:t>
            </w:r>
            <w:r w:rsidR="001E6725"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服務的小時數</w:t>
            </w:r>
            <w:r w:rsidR="001E6725">
              <w:rPr>
                <w:rFonts w:ascii="PMingLiU" w:eastAsia="PMingLiU" w:hAnsi="Times New Roman" w:hint="eastAsia"/>
                <w:sz w:val="18"/>
                <w:szCs w:val="24"/>
              </w:rPr>
              <w:t>：</w:t>
            </w:r>
          </w:p>
          <w:p w:rsidR="001E6725" w:rsidRDefault="001E6725">
            <w:pPr>
              <w:rPr>
                <w:rFonts w:ascii="PMingLiU" w:eastAsia="PMingLiU" w:hAnsi="Times New Roman"/>
                <w:szCs w:val="24"/>
              </w:rPr>
            </w:pPr>
            <w:r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請輸入學齡前兒童計劃</w:t>
            </w:r>
            <w:r>
              <w:rPr>
                <w:rFonts w:ascii="PMingLiU" w:eastAsia="PMingLiU" w:hAnsi="Times New Roman" w:hint="eastAsia"/>
                <w:b/>
                <w:sz w:val="18"/>
                <w:szCs w:val="24"/>
                <w:lang w:val="zh-TW"/>
              </w:rPr>
              <w:t>每週</w:t>
            </w:r>
            <w:r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提供的</w:t>
            </w:r>
            <w:r>
              <w:rPr>
                <w:rFonts w:ascii="PMingLiU" w:eastAsia="PMingLiU" w:hAnsi="Times New Roman" w:hint="eastAsia"/>
                <w:b/>
                <w:sz w:val="18"/>
                <w:szCs w:val="24"/>
                <w:u w:val="single"/>
                <w:lang w:val="zh-TW"/>
              </w:rPr>
              <w:t>沒有</w:t>
            </w:r>
            <w:r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普通同齡人參與的</w:t>
            </w:r>
            <w:r>
              <w:rPr>
                <w:sz w:val="18"/>
                <w:szCs w:val="24"/>
              </w:rPr>
              <w:t xml:space="preserve"> ECSE</w:t>
            </w:r>
            <w:r>
              <w:rPr>
                <w:rFonts w:ascii="PMingLiU" w:eastAsia="PMingLiU" w:hAnsi="Times New Roman"/>
                <w:b/>
                <w:sz w:val="18"/>
                <w:szCs w:val="24"/>
              </w:rPr>
              <w:t xml:space="preserve"> </w:t>
            </w:r>
            <w:r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服務的小時數</w:t>
            </w:r>
            <w:r>
              <w:rPr>
                <w:rFonts w:ascii="PMingLiU" w:eastAsia="PMingLiU" w:hAnsi="Times New Roman" w:hint="eastAsia"/>
                <w:sz w:val="18"/>
                <w:szCs w:val="24"/>
              </w:rPr>
              <w:t>：</w:t>
            </w:r>
          </w:p>
          <w:p w:rsidR="001E6725" w:rsidRDefault="001E6725">
            <w:pPr>
              <w:rPr>
                <w:rFonts w:ascii="PMingLiU" w:eastAsia="PMingLiU" w:hAnsi="Times New Roman"/>
                <w:szCs w:val="24"/>
              </w:rPr>
            </w:pPr>
            <w:r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若學齡前兒童計劃</w:t>
            </w:r>
            <w:r>
              <w:rPr>
                <w:rFonts w:ascii="PMingLiU" w:eastAsia="PMingLiU" w:hAnsi="Times New Roman" w:hint="eastAsia"/>
                <w:b/>
                <w:sz w:val="18"/>
                <w:szCs w:val="24"/>
                <w:lang w:val="zh-TW"/>
              </w:rPr>
              <w:t>不</w:t>
            </w:r>
            <w:r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提供有普通同齡人參與的</w:t>
            </w:r>
            <w:r>
              <w:rPr>
                <w:sz w:val="18"/>
                <w:szCs w:val="24"/>
              </w:rPr>
              <w:t xml:space="preserve"> ECSE</w:t>
            </w:r>
            <w:r>
              <w:rPr>
                <w:rFonts w:ascii="PMingLiU" w:eastAsia="PMingLiU" w:hAnsi="Times New Roman"/>
                <w:b/>
                <w:sz w:val="18"/>
                <w:szCs w:val="24"/>
              </w:rPr>
              <w:t xml:space="preserve"> </w:t>
            </w:r>
            <w:r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服務</w:t>
            </w:r>
            <w:r>
              <w:rPr>
                <w:rFonts w:ascii="PMingLiU" w:eastAsia="PMingLiU" w:hAnsi="Times New Roman" w:hint="eastAsia"/>
                <w:sz w:val="18"/>
                <w:szCs w:val="24"/>
              </w:rPr>
              <w:t>，</w:t>
            </w:r>
            <w:r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請說明不提供有普通同齡人參與的服務的原因</w:t>
            </w:r>
            <w:r>
              <w:rPr>
                <w:rFonts w:ascii="PMingLiU" w:eastAsia="PMingLiU" w:hAnsi="Times New Roman" w:hint="eastAsia"/>
                <w:sz w:val="18"/>
                <w:szCs w:val="24"/>
              </w:rPr>
              <w:t>：</w:t>
            </w:r>
          </w:p>
          <w:p w:rsidR="001E6725" w:rsidRPr="000B3EA4" w:rsidRDefault="001E6725">
            <w:pPr>
              <w:rPr>
                <w:rFonts w:eastAsia="PMingLiU"/>
                <w:sz w:val="16"/>
                <w:szCs w:val="16"/>
              </w:rPr>
            </w:pPr>
          </w:p>
          <w:p w:rsidR="001E6725" w:rsidRDefault="001E6725">
            <w:pPr>
              <w:tabs>
                <w:tab w:val="right" w:leader="underscore" w:pos="14040"/>
              </w:tabs>
              <w:spacing w:line="360" w:lineRule="auto"/>
              <w:rPr>
                <w:rFonts w:eastAsia="PMingLiU"/>
                <w:sz w:val="18"/>
                <w:szCs w:val="24"/>
              </w:rPr>
            </w:pPr>
            <w:r>
              <w:rPr>
                <w:rFonts w:eastAsia="PMingLiU"/>
                <w:sz w:val="18"/>
                <w:szCs w:val="24"/>
              </w:rPr>
              <w:tab/>
            </w:r>
          </w:p>
          <w:p w:rsidR="001E6725" w:rsidRDefault="001E6725">
            <w:pPr>
              <w:tabs>
                <w:tab w:val="right" w:leader="underscore" w:pos="14040"/>
              </w:tabs>
              <w:spacing w:line="360" w:lineRule="auto"/>
              <w:rPr>
                <w:rFonts w:eastAsia="PMingLiU"/>
                <w:sz w:val="18"/>
                <w:szCs w:val="24"/>
              </w:rPr>
            </w:pPr>
            <w:r>
              <w:rPr>
                <w:rFonts w:eastAsia="PMingLiU"/>
                <w:sz w:val="18"/>
                <w:szCs w:val="24"/>
              </w:rPr>
              <w:tab/>
            </w:r>
          </w:p>
        </w:tc>
      </w:tr>
      <w:tr w:rsidR="001E6725" w:rsidTr="0012070C">
        <w:trPr>
          <w:cantSplit/>
          <w:trHeight w:val="906"/>
          <w:jc w:val="center"/>
        </w:trPr>
        <w:tc>
          <w:tcPr>
            <w:tcW w:w="14490" w:type="dxa"/>
            <w:gridSpan w:val="2"/>
            <w:vAlign w:val="center"/>
          </w:tcPr>
          <w:p w:rsidR="001E6725" w:rsidRDefault="001E6725" w:rsidP="000B3EA4">
            <w:pPr>
              <w:pStyle w:val="BodyText2"/>
              <w:tabs>
                <w:tab w:val="clear" w:pos="14382"/>
                <w:tab w:val="left" w:pos="4302"/>
                <w:tab w:val="left" w:pos="4677"/>
                <w:tab w:val="left" w:pos="5742"/>
                <w:tab w:val="left" w:pos="6117"/>
                <w:tab w:val="left" w:pos="10260"/>
                <w:tab w:val="left" w:pos="10602"/>
                <w:tab w:val="left" w:pos="11862"/>
                <w:tab w:val="right" w:leader="underscore" w:pos="14040"/>
              </w:tabs>
              <w:spacing w:line="360" w:lineRule="auto"/>
              <w:ind w:right="0"/>
              <w:rPr>
                <w:szCs w:val="24"/>
              </w:rPr>
            </w:pPr>
            <w:r>
              <w:rPr>
                <w:rFonts w:ascii="PMingLiU" w:eastAsia="PMingLiU" w:hAnsi="Times New Roman" w:hint="eastAsia"/>
                <w:szCs w:val="24"/>
                <w:lang w:val="zh-TW"/>
              </w:rPr>
              <w:t>將向家長通知兒童的年度目標進展情況。審閱計劃：</w:t>
            </w:r>
            <w:r w:rsidR="000B3EA4">
              <w:rPr>
                <w:rFonts w:ascii="Calibri" w:eastAsia="PMingLiU" w:hAnsi="Calibri"/>
                <w:szCs w:val="24"/>
              </w:rPr>
              <w:tab/>
            </w:r>
            <w:r>
              <w:rPr>
                <w:rFonts w:ascii="PMingLiU" w:eastAsia="PMingLiU" w:hAnsi="Wingdings" w:hint="eastAsia"/>
                <w:szCs w:val="18"/>
              </w:rPr>
              <w:sym w:font="Wingdings" w:char="F0A8"/>
            </w:r>
            <w:r w:rsidR="000B3EA4">
              <w:rPr>
                <w:rFonts w:ascii="PMingLiU" w:eastAsia="PMingLiU" w:hAnsi="Wingdings" w:hint="eastAsia"/>
                <w:szCs w:val="18"/>
              </w:rPr>
              <w:tab/>
            </w:r>
            <w:r>
              <w:rPr>
                <w:rFonts w:ascii="PMingLiU" w:eastAsia="PMingLiU" w:hAnsi="Times New Roman" w:hint="eastAsia"/>
                <w:szCs w:val="24"/>
                <w:lang w:val="zh-TW"/>
              </w:rPr>
              <w:t>六個月審閱</w:t>
            </w:r>
            <w:r w:rsidR="000B3EA4">
              <w:rPr>
                <w:szCs w:val="24"/>
              </w:rPr>
              <w:tab/>
            </w:r>
            <w:r>
              <w:rPr>
                <w:rFonts w:ascii="PMingLiU" w:eastAsia="PMingLiU" w:hAnsi="Wingdings" w:hint="eastAsia"/>
                <w:szCs w:val="18"/>
                <w:lang w:val="zh-TW"/>
              </w:rPr>
              <w:sym w:font="Wingdings" w:char="F0A8"/>
            </w:r>
            <w:r w:rsidR="000B3EA4">
              <w:rPr>
                <w:rFonts w:ascii="Calibri" w:eastAsia="PMingLiU" w:hAnsi="Calibri"/>
                <w:szCs w:val="18"/>
              </w:rPr>
              <w:tab/>
            </w:r>
            <w:r>
              <w:rPr>
                <w:szCs w:val="24"/>
              </w:rPr>
              <w:t xml:space="preserve"> </w:t>
            </w:r>
            <w:r>
              <w:rPr>
                <w:rFonts w:ascii="PMingLiU" w:eastAsia="PMingLiU" w:hAnsi="Times New Roman" w:hint="eastAsia"/>
                <w:szCs w:val="24"/>
                <w:lang w:val="zh-TW"/>
              </w:rPr>
              <w:t>年度審閱</w:t>
            </w:r>
            <w:r>
              <w:rPr>
                <w:rFonts w:ascii="PMingLiU" w:eastAsia="PMingLiU" w:hAnsi="Times New Roman" w:hint="eastAsia"/>
                <w:szCs w:val="24"/>
              </w:rPr>
              <w:t>（</w:t>
            </w:r>
            <w:r>
              <w:rPr>
                <w:rFonts w:ascii="PMingLiU" w:eastAsia="PMingLiU" w:hAnsi="Times New Roman" w:hint="eastAsia"/>
                <w:szCs w:val="24"/>
                <w:lang w:val="zh-TW"/>
              </w:rPr>
              <w:t>對於</w:t>
            </w:r>
            <w:r>
              <w:rPr>
                <w:szCs w:val="24"/>
              </w:rPr>
              <w:t xml:space="preserve"> EI</w:t>
            </w:r>
            <w:r>
              <w:rPr>
                <w:rFonts w:ascii="PMingLiU" w:eastAsia="PMingLiU" w:hAnsi="Times New Roman" w:hint="eastAsia"/>
                <w:szCs w:val="24"/>
              </w:rPr>
              <w:t>，</w:t>
            </w:r>
            <w:r>
              <w:rPr>
                <w:rFonts w:ascii="PMingLiU" w:eastAsia="PMingLiU" w:hAnsi="Times New Roman" w:hint="eastAsia"/>
                <w:szCs w:val="24"/>
                <w:lang w:val="zh-TW"/>
              </w:rPr>
              <w:t>請勾選六個月</w:t>
            </w:r>
            <w:r>
              <w:rPr>
                <w:rFonts w:ascii="PMingLiU" w:eastAsia="PMingLiU" w:hAnsi="Times New Roman" w:hint="eastAsia"/>
                <w:b/>
                <w:szCs w:val="24"/>
                <w:lang w:val="zh-TW"/>
              </w:rPr>
              <w:t>及</w:t>
            </w:r>
            <w:r>
              <w:rPr>
                <w:rFonts w:ascii="PMingLiU" w:eastAsia="PMingLiU" w:hAnsi="Times New Roman" w:hint="eastAsia"/>
                <w:szCs w:val="24"/>
                <w:lang w:val="zh-TW"/>
              </w:rPr>
              <w:t>年度審閱方塊</w:t>
            </w:r>
            <w:r w:rsidR="000B3EA4">
              <w:rPr>
                <w:rFonts w:ascii="Calibri" w:eastAsia="PMingLiU" w:hAnsi="Calibri"/>
                <w:szCs w:val="24"/>
              </w:rPr>
              <w:tab/>
            </w:r>
            <w:r>
              <w:rPr>
                <w:rFonts w:ascii="PMingLiU" w:eastAsia="PMingLiU" w:hAnsi="Wingdings" w:hint="eastAsia"/>
                <w:szCs w:val="18"/>
                <w:lang w:val="zh-TW"/>
              </w:rPr>
              <w:sym w:font="Wingdings" w:char="F0A8"/>
            </w:r>
            <w:r w:rsidR="000B3EA4">
              <w:rPr>
                <w:rFonts w:ascii="Calibri" w:eastAsia="PMingLiU" w:hAnsi="Calibri"/>
                <w:szCs w:val="18"/>
              </w:rPr>
              <w:tab/>
            </w:r>
            <w:r>
              <w:rPr>
                <w:rFonts w:ascii="PMingLiU" w:eastAsia="PMingLiU" w:hAnsi="Times New Roman" w:hint="eastAsia"/>
                <w:szCs w:val="24"/>
                <w:lang w:val="zh-TW"/>
              </w:rPr>
              <w:t>其他審閱計劃</w:t>
            </w:r>
            <w:r w:rsidR="000B3EA4">
              <w:rPr>
                <w:rFonts w:ascii="Calibri" w:eastAsia="PMingLiU" w:hAnsi="Calibri"/>
                <w:szCs w:val="24"/>
              </w:rPr>
              <w:tab/>
            </w:r>
            <w:r w:rsidR="000B3EA4" w:rsidRPr="0012070C">
              <w:rPr>
                <w:rFonts w:eastAsia="PMingLiU" w:cs="Arial"/>
                <w:szCs w:val="24"/>
              </w:rPr>
              <w:tab/>
            </w:r>
          </w:p>
          <w:p w:rsidR="001E6725" w:rsidRDefault="001E6725">
            <w:pPr>
              <w:pStyle w:val="BodyText2"/>
              <w:tabs>
                <w:tab w:val="clear" w:pos="14382"/>
                <w:tab w:val="right" w:leader="underscore" w:pos="14040"/>
              </w:tabs>
              <w:spacing w:line="360" w:lineRule="auto"/>
              <w:ind w:right="0"/>
              <w:rPr>
                <w:rFonts w:ascii="PMingLiU" w:eastAsia="PMingLiU" w:hAnsi="Times New Roman"/>
                <w:szCs w:val="24"/>
              </w:rPr>
            </w:pPr>
            <w:r>
              <w:rPr>
                <w:rFonts w:ascii="PMingLiU" w:eastAsia="PMingLiU" w:hAnsi="Times New Roman" w:hint="eastAsia"/>
                <w:szCs w:val="24"/>
                <w:lang w:val="zh-TW"/>
              </w:rPr>
              <w:t>將以何種方式向家長報告進展情況？</w:t>
            </w:r>
            <w:r w:rsidR="000B3EA4" w:rsidRPr="0012070C">
              <w:rPr>
                <w:rFonts w:eastAsia="PMingLiU" w:cs="Arial"/>
                <w:szCs w:val="24"/>
              </w:rPr>
              <w:tab/>
            </w:r>
          </w:p>
        </w:tc>
      </w:tr>
    </w:tbl>
    <w:p w:rsidR="001E6725" w:rsidRDefault="001E6725">
      <w:pPr>
        <w:jc w:val="center"/>
        <w:rPr>
          <w:rFonts w:ascii="PMingLiU" w:eastAsia="PMingLiU" w:hAnsi="Times New Roman"/>
          <w:sz w:val="20"/>
          <w:szCs w:val="24"/>
        </w:rPr>
      </w:pPr>
      <w:r>
        <w:rPr>
          <w:rFonts w:ascii="PMingLiU" w:eastAsia="PMingLiU" w:hAnsi="Times New Roman" w:hint="eastAsia"/>
          <w:b/>
          <w:sz w:val="20"/>
          <w:szCs w:val="24"/>
          <w:lang w:val="zh-TW"/>
        </w:rPr>
        <w:t>家長或任何</w:t>
      </w:r>
      <w:r>
        <w:rPr>
          <w:b/>
          <w:sz w:val="20"/>
          <w:szCs w:val="24"/>
        </w:rPr>
        <w:t xml:space="preserve"> IFSP </w:t>
      </w:r>
      <w:r>
        <w:rPr>
          <w:rFonts w:ascii="PMingLiU" w:eastAsia="PMingLiU" w:hAnsi="Times New Roman" w:hint="eastAsia"/>
          <w:b/>
          <w:sz w:val="20"/>
          <w:szCs w:val="24"/>
          <w:lang w:val="zh-TW"/>
        </w:rPr>
        <w:t>成員均可隨時要求召開</w:t>
      </w:r>
      <w:r>
        <w:rPr>
          <w:b/>
          <w:sz w:val="20"/>
          <w:szCs w:val="24"/>
        </w:rPr>
        <w:t xml:space="preserve"> IFSP </w:t>
      </w:r>
      <w:r>
        <w:rPr>
          <w:rFonts w:ascii="PMingLiU" w:eastAsia="PMingLiU" w:hAnsi="Times New Roman" w:hint="eastAsia"/>
          <w:b/>
          <w:sz w:val="20"/>
          <w:szCs w:val="24"/>
          <w:lang w:val="zh-TW"/>
        </w:rPr>
        <w:t>會議</w:t>
      </w:r>
      <w:r>
        <w:rPr>
          <w:rFonts w:ascii="PMingLiU" w:eastAsia="PMingLiU" w:hAnsi="Times New Roman" w:hint="eastAsia"/>
          <w:b/>
          <w:sz w:val="20"/>
          <w:szCs w:val="24"/>
        </w:rPr>
        <w:t>，</w:t>
      </w:r>
      <w:r>
        <w:rPr>
          <w:rFonts w:ascii="PMingLiU" w:eastAsia="PMingLiU" w:hAnsi="Times New Roman" w:hint="eastAsia"/>
          <w:b/>
          <w:sz w:val="20"/>
          <w:szCs w:val="24"/>
          <w:lang w:val="zh-TW"/>
        </w:rPr>
        <w:t>無論最近的</w:t>
      </w:r>
      <w:r>
        <w:rPr>
          <w:b/>
          <w:sz w:val="20"/>
          <w:szCs w:val="24"/>
        </w:rPr>
        <w:t xml:space="preserve"> IFSP </w:t>
      </w:r>
      <w:r>
        <w:rPr>
          <w:rFonts w:ascii="PMingLiU" w:eastAsia="PMingLiU" w:hAnsi="Times New Roman" w:hint="eastAsia"/>
          <w:b/>
          <w:sz w:val="20"/>
          <w:szCs w:val="24"/>
          <w:lang w:val="zh-TW"/>
        </w:rPr>
        <w:t>發生於何時。</w:t>
      </w:r>
    </w:p>
    <w:p w:rsidR="001E6725" w:rsidRDefault="007E6C7E" w:rsidP="007E6C7E">
      <w:pPr>
        <w:jc w:val="center"/>
        <w:rPr>
          <w:rFonts w:ascii="PMingLiU" w:eastAsia="PMingLiU" w:hAnsi="Times New Roman"/>
          <w:b/>
          <w:sz w:val="22"/>
          <w:szCs w:val="24"/>
        </w:rPr>
      </w:pPr>
      <w:r>
        <w:rPr>
          <w:rFonts w:eastAsia="PMingLiU"/>
          <w:sz w:val="16"/>
          <w:szCs w:val="16"/>
        </w:rPr>
        <w:br w:type="page"/>
      </w:r>
      <w:r w:rsidR="001E6725">
        <w:rPr>
          <w:rFonts w:ascii="PMingLiU" w:eastAsia="PMingLiU" w:hAnsi="Times New Roman" w:hint="eastAsia"/>
          <w:b/>
          <w:sz w:val="22"/>
          <w:szCs w:val="24"/>
          <w:lang w:val="zh-TW"/>
        </w:rPr>
        <w:lastRenderedPageBreak/>
        <w:t>服務（續）</w:t>
      </w:r>
    </w:p>
    <w:p w:rsidR="007E6C7E" w:rsidRDefault="007E6C7E" w:rsidP="007E6C7E">
      <w:pPr>
        <w:tabs>
          <w:tab w:val="left" w:pos="1080"/>
          <w:tab w:val="right" w:leader="underscore" w:pos="7200"/>
          <w:tab w:val="left" w:pos="7380"/>
          <w:tab w:val="left" w:pos="10080"/>
          <w:tab w:val="right" w:leader="underscore" w:pos="11880"/>
          <w:tab w:val="left" w:pos="12060"/>
          <w:tab w:val="left" w:pos="12600"/>
          <w:tab w:val="right" w:leader="underscore" w:pos="14400"/>
        </w:tabs>
        <w:rPr>
          <w:rFonts w:ascii="Calibri" w:eastAsia="PMingLiU" w:hAnsi="Calibri"/>
          <w:sz w:val="20"/>
          <w:szCs w:val="24"/>
        </w:rPr>
      </w:pPr>
    </w:p>
    <w:p w:rsidR="001E6725" w:rsidRDefault="001E6725" w:rsidP="007E6C7E">
      <w:pPr>
        <w:tabs>
          <w:tab w:val="left" w:pos="1080"/>
          <w:tab w:val="right" w:leader="underscore" w:pos="7740"/>
          <w:tab w:val="left" w:pos="7920"/>
          <w:tab w:val="left" w:pos="9000"/>
          <w:tab w:val="right" w:leader="underscore" w:pos="11520"/>
          <w:tab w:val="left" w:pos="11700"/>
          <w:tab w:val="left" w:pos="12240"/>
          <w:tab w:val="right" w:leader="underscore" w:pos="14400"/>
        </w:tabs>
        <w:rPr>
          <w:rFonts w:ascii="PMingLiU" w:eastAsia="PMingLiU" w:hAnsi="Times New Roman"/>
          <w:szCs w:val="24"/>
        </w:rPr>
      </w:pPr>
      <w:r>
        <w:rPr>
          <w:rFonts w:ascii="PMingLiU" w:eastAsia="PMingLiU" w:hAnsi="Times New Roman" w:hint="eastAsia"/>
          <w:sz w:val="20"/>
          <w:szCs w:val="24"/>
          <w:lang w:val="zh-TW"/>
        </w:rPr>
        <w:t>兒童姓名：</w:t>
      </w:r>
      <w:r w:rsidRPr="007E6C7E">
        <w:rPr>
          <w:rFonts w:eastAsia="PMingLiU" w:cs="Arial"/>
          <w:sz w:val="20"/>
          <w:szCs w:val="24"/>
        </w:rPr>
        <w:tab/>
      </w:r>
      <w:r w:rsidR="007E6C7E">
        <w:rPr>
          <w:rFonts w:eastAsia="PMingLiU" w:cs="Arial"/>
          <w:sz w:val="20"/>
          <w:szCs w:val="24"/>
        </w:rPr>
        <w:tab/>
      </w:r>
      <w:r>
        <w:rPr>
          <w:rFonts w:ascii="PMingLiU" w:eastAsia="PMingLiU" w:hAnsi="Times New Roman"/>
          <w:sz w:val="20"/>
          <w:szCs w:val="24"/>
        </w:rPr>
        <w:tab/>
      </w:r>
      <w:r>
        <w:rPr>
          <w:rFonts w:ascii="PMingLiU" w:eastAsia="PMingLiU" w:hAnsi="Times New Roman" w:hint="eastAsia"/>
          <w:sz w:val="20"/>
          <w:szCs w:val="24"/>
          <w:lang w:val="zh-TW"/>
        </w:rPr>
        <w:t>出生日期：</w:t>
      </w:r>
      <w:r w:rsidRPr="007E6C7E">
        <w:rPr>
          <w:rFonts w:eastAsia="PMingLiU" w:cs="Arial"/>
          <w:sz w:val="20"/>
          <w:szCs w:val="24"/>
        </w:rPr>
        <w:tab/>
      </w:r>
      <w:r w:rsidRPr="007E6C7E">
        <w:rPr>
          <w:rFonts w:eastAsia="PMingLiU" w:cs="Arial"/>
          <w:sz w:val="20"/>
          <w:szCs w:val="24"/>
        </w:rPr>
        <w:tab/>
      </w:r>
      <w:r w:rsidRPr="007E6C7E">
        <w:rPr>
          <w:rFonts w:eastAsia="PMingLiU" w:cs="Arial"/>
          <w:sz w:val="20"/>
          <w:szCs w:val="24"/>
        </w:rPr>
        <w:tab/>
      </w:r>
      <w:r>
        <w:rPr>
          <w:rFonts w:ascii="PMingLiU" w:eastAsia="PMingLiU" w:hAnsi="Times New Roman" w:hint="eastAsia"/>
          <w:sz w:val="20"/>
          <w:szCs w:val="24"/>
          <w:lang w:val="zh-TW"/>
        </w:rPr>
        <w:t>日期：</w:t>
      </w:r>
      <w:r w:rsidRPr="007E6C7E">
        <w:rPr>
          <w:rFonts w:eastAsia="PMingLiU" w:cs="Arial"/>
          <w:sz w:val="20"/>
          <w:szCs w:val="24"/>
        </w:rPr>
        <w:tab/>
      </w:r>
    </w:p>
    <w:p w:rsidR="001E6725" w:rsidRDefault="001E6725">
      <w:pPr>
        <w:rPr>
          <w:rFonts w:eastAsia="PMingLiU"/>
          <w:sz w:val="20"/>
          <w:szCs w:val="24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4"/>
        <w:gridCol w:w="2662"/>
        <w:gridCol w:w="1598"/>
        <w:gridCol w:w="1598"/>
        <w:gridCol w:w="1776"/>
        <w:gridCol w:w="1598"/>
        <w:gridCol w:w="1067"/>
        <w:gridCol w:w="1067"/>
      </w:tblGrid>
      <w:tr w:rsidR="001E6725">
        <w:trPr>
          <w:trHeight w:val="360"/>
          <w:jc w:val="center"/>
        </w:trPr>
        <w:tc>
          <w:tcPr>
            <w:tcW w:w="3078" w:type="dxa"/>
            <w:tcBorders>
              <w:top w:val="single" w:sz="12" w:space="0" w:color="auto"/>
            </w:tcBorders>
            <w:vAlign w:val="center"/>
          </w:tcPr>
          <w:p w:rsidR="001E6725" w:rsidRDefault="001E6725">
            <w:pPr>
              <w:pStyle w:val="Heading1"/>
              <w:ind w:right="-108"/>
              <w:rPr>
                <w:rFonts w:ascii="PMingLiU" w:eastAsia="PMingLiU" w:hAnsi="Times New Roman"/>
                <w:szCs w:val="24"/>
              </w:rPr>
            </w:pPr>
            <w:r>
              <w:rPr>
                <w:szCs w:val="24"/>
                <w:lang w:val="zh-TW"/>
              </w:rPr>
              <w:t xml:space="preserve">EI/ECSE </w:t>
            </w:r>
            <w:r>
              <w:rPr>
                <w:rFonts w:ascii="SimSun" w:hAnsi="Times New Roman" w:hint="eastAsia"/>
                <w:szCs w:val="24"/>
                <w:lang w:val="zh-TW"/>
              </w:rPr>
              <w:t>服務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1E6725" w:rsidRDefault="001E6725">
            <w:pPr>
              <w:jc w:val="center"/>
              <w:rPr>
                <w:rFonts w:ascii="PMingLiU" w:eastAsia="PMingLiU" w:hAnsi="Times New Roman"/>
                <w:szCs w:val="24"/>
              </w:rPr>
            </w:pPr>
            <w:r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方式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1E6725" w:rsidRDefault="001E6725">
            <w:pPr>
              <w:jc w:val="center"/>
              <w:rPr>
                <w:rFonts w:ascii="PMingLiU" w:eastAsia="PMingLiU" w:hAnsi="Times New Roman"/>
                <w:szCs w:val="24"/>
              </w:rPr>
            </w:pPr>
            <w:r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頻率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1E6725" w:rsidRDefault="001E6725">
            <w:pPr>
              <w:jc w:val="center"/>
              <w:rPr>
                <w:rFonts w:ascii="PMingLiU" w:eastAsia="PMingLiU" w:hAnsi="Times New Roman"/>
                <w:szCs w:val="24"/>
              </w:rPr>
            </w:pPr>
            <w:r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地點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1E6725" w:rsidRDefault="001E6725">
            <w:pPr>
              <w:jc w:val="center"/>
              <w:rPr>
                <w:rFonts w:ascii="PMingLiU" w:eastAsia="PMingLiU" w:hAnsi="Times New Roman"/>
                <w:szCs w:val="24"/>
              </w:rPr>
            </w:pPr>
            <w:r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服務提供方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1E6725" w:rsidRDefault="001E6725">
            <w:pPr>
              <w:jc w:val="center"/>
              <w:rPr>
                <w:rFonts w:ascii="PMingLiU" w:eastAsia="PMingLiU" w:hAnsi="Times New Roman"/>
                <w:szCs w:val="24"/>
              </w:rPr>
            </w:pPr>
            <w:r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付費方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1E6725" w:rsidRDefault="001E6725">
            <w:pPr>
              <w:jc w:val="center"/>
              <w:rPr>
                <w:rFonts w:ascii="PMingLiU" w:eastAsia="PMingLiU" w:hAnsi="Times New Roman"/>
                <w:szCs w:val="24"/>
              </w:rPr>
            </w:pPr>
            <w:r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起始日期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1E6725" w:rsidRDefault="001E6725">
            <w:pPr>
              <w:jc w:val="center"/>
              <w:rPr>
                <w:rFonts w:ascii="PMingLiU" w:eastAsia="PMingLiU" w:hAnsi="Times New Roman"/>
                <w:szCs w:val="24"/>
              </w:rPr>
            </w:pPr>
            <w:r>
              <w:rPr>
                <w:rFonts w:ascii="PMingLiU" w:eastAsia="PMingLiU" w:hAnsi="Times New Roman" w:hint="eastAsia"/>
                <w:sz w:val="18"/>
                <w:szCs w:val="24"/>
                <w:lang w:val="zh-TW"/>
              </w:rPr>
              <w:t>結束日期</w:t>
            </w:r>
          </w:p>
        </w:tc>
      </w:tr>
      <w:tr w:rsidR="001E6725">
        <w:trPr>
          <w:trHeight w:val="576"/>
          <w:jc w:val="center"/>
        </w:trPr>
        <w:tc>
          <w:tcPr>
            <w:tcW w:w="3078" w:type="dxa"/>
            <w:tcBorders>
              <w:top w:val="nil"/>
            </w:tcBorders>
            <w:vAlign w:val="bottom"/>
          </w:tcPr>
          <w:p w:rsidR="001E6725" w:rsidRDefault="001E6725">
            <w:pPr>
              <w:ind w:right="-108"/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2700" w:type="dxa"/>
            <w:tcBorders>
              <w:top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</w:tr>
      <w:tr w:rsidR="001E6725">
        <w:trPr>
          <w:trHeight w:val="576"/>
          <w:jc w:val="center"/>
        </w:trPr>
        <w:tc>
          <w:tcPr>
            <w:tcW w:w="3078" w:type="dxa"/>
            <w:vAlign w:val="bottom"/>
          </w:tcPr>
          <w:p w:rsidR="001E6725" w:rsidRDefault="001E6725">
            <w:pPr>
              <w:ind w:right="-108"/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</w:tr>
      <w:tr w:rsidR="001E6725">
        <w:trPr>
          <w:trHeight w:val="576"/>
          <w:jc w:val="center"/>
        </w:trPr>
        <w:tc>
          <w:tcPr>
            <w:tcW w:w="3078" w:type="dxa"/>
            <w:tcBorders>
              <w:bottom w:val="nil"/>
            </w:tcBorders>
            <w:vAlign w:val="bottom"/>
          </w:tcPr>
          <w:p w:rsidR="001E6725" w:rsidRDefault="001E6725">
            <w:pPr>
              <w:ind w:right="-108"/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270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80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</w:tr>
      <w:tr w:rsidR="001E6725">
        <w:trPr>
          <w:trHeight w:val="576"/>
          <w:jc w:val="center"/>
        </w:trPr>
        <w:tc>
          <w:tcPr>
            <w:tcW w:w="3078" w:type="dxa"/>
            <w:tcBorders>
              <w:bottom w:val="nil"/>
            </w:tcBorders>
            <w:vAlign w:val="bottom"/>
          </w:tcPr>
          <w:p w:rsidR="001E6725" w:rsidRDefault="001E6725">
            <w:pPr>
              <w:ind w:right="-108"/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270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80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</w:tr>
      <w:tr w:rsidR="001E6725">
        <w:trPr>
          <w:trHeight w:val="576"/>
          <w:jc w:val="center"/>
        </w:trPr>
        <w:tc>
          <w:tcPr>
            <w:tcW w:w="3078" w:type="dxa"/>
            <w:tcBorders>
              <w:bottom w:val="nil"/>
            </w:tcBorders>
            <w:vAlign w:val="bottom"/>
          </w:tcPr>
          <w:p w:rsidR="001E6725" w:rsidRDefault="001E6725">
            <w:pPr>
              <w:ind w:right="-108"/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270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80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</w:tr>
      <w:tr w:rsidR="001E6725">
        <w:trPr>
          <w:trHeight w:val="576"/>
          <w:jc w:val="center"/>
        </w:trPr>
        <w:tc>
          <w:tcPr>
            <w:tcW w:w="3078" w:type="dxa"/>
            <w:tcBorders>
              <w:top w:val="single" w:sz="12" w:space="0" w:color="auto"/>
              <w:right w:val="nil"/>
            </w:tcBorders>
          </w:tcPr>
          <w:p w:rsidR="001E6725" w:rsidRDefault="001E6725">
            <w:pPr>
              <w:pStyle w:val="BodyText"/>
              <w:ind w:right="-108"/>
              <w:jc w:val="center"/>
              <w:rPr>
                <w:rFonts w:ascii="PMingLiU" w:eastAsia="PMingLiU" w:hAnsi="Times New Roman"/>
                <w:szCs w:val="24"/>
              </w:rPr>
            </w:pPr>
            <w:r>
              <w:rPr>
                <w:rFonts w:ascii="PMingLiU" w:eastAsia="PMingLiU" w:hAnsi="Times New Roman" w:hint="eastAsia"/>
                <w:szCs w:val="24"/>
                <w:lang w:val="zh-TW"/>
              </w:rPr>
              <w:t>其他（非</w:t>
            </w:r>
            <w:r>
              <w:rPr>
                <w:szCs w:val="24"/>
                <w:lang w:val="zh-TW"/>
              </w:rPr>
              <w:t xml:space="preserve"> EI/ECSE</w:t>
            </w:r>
            <w:r>
              <w:rPr>
                <w:rFonts w:ascii="PMingLiU" w:eastAsia="PMingLiU" w:hAnsi="Times New Roman" w:hint="eastAsia"/>
                <w:szCs w:val="24"/>
                <w:lang w:val="zh-TW"/>
              </w:rPr>
              <w:t>）服務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bottom"/>
          </w:tcPr>
          <w:p w:rsidR="001E6725" w:rsidRDefault="001E6725">
            <w:pPr>
              <w:rPr>
                <w:rFonts w:eastAsia="PMingLiU"/>
                <w:sz w:val="18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bottom"/>
          </w:tcPr>
          <w:p w:rsidR="001E6725" w:rsidRDefault="001E6725">
            <w:pPr>
              <w:rPr>
                <w:rFonts w:eastAsia="PMingLiU"/>
                <w:sz w:val="18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bottom"/>
          </w:tcPr>
          <w:p w:rsidR="001E6725" w:rsidRDefault="001E6725">
            <w:pPr>
              <w:rPr>
                <w:rFonts w:eastAsia="PMingLiU"/>
                <w:sz w:val="18"/>
                <w:szCs w:val="24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:rsidR="001E6725" w:rsidRDefault="001E6725">
            <w:pPr>
              <w:rPr>
                <w:rFonts w:eastAsia="PMingLiU"/>
                <w:sz w:val="18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bottom"/>
          </w:tcPr>
          <w:p w:rsidR="001E6725" w:rsidRDefault="001E6725">
            <w:pPr>
              <w:rPr>
                <w:rFonts w:eastAsia="PMingLiU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bottom"/>
          </w:tcPr>
          <w:p w:rsidR="001E6725" w:rsidRDefault="001E6725">
            <w:pPr>
              <w:rPr>
                <w:rFonts w:eastAsia="PMingLiU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bottom"/>
          </w:tcPr>
          <w:p w:rsidR="001E6725" w:rsidRDefault="001E6725">
            <w:pPr>
              <w:rPr>
                <w:rFonts w:eastAsia="PMingLiU"/>
                <w:sz w:val="18"/>
                <w:szCs w:val="24"/>
              </w:rPr>
            </w:pPr>
          </w:p>
        </w:tc>
      </w:tr>
      <w:tr w:rsidR="001E6725">
        <w:trPr>
          <w:trHeight w:val="576"/>
          <w:jc w:val="center"/>
        </w:trPr>
        <w:tc>
          <w:tcPr>
            <w:tcW w:w="3078" w:type="dxa"/>
            <w:tcBorders>
              <w:top w:val="nil"/>
              <w:bottom w:val="nil"/>
              <w:right w:val="nil"/>
            </w:tcBorders>
            <w:vAlign w:val="bottom"/>
          </w:tcPr>
          <w:p w:rsidR="001E6725" w:rsidRDefault="001E6725">
            <w:pPr>
              <w:ind w:right="-108"/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2700" w:type="dxa"/>
            <w:tcBorders>
              <w:top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</w:tr>
      <w:tr w:rsidR="001E6725">
        <w:trPr>
          <w:trHeight w:val="576"/>
          <w:jc w:val="center"/>
        </w:trPr>
        <w:tc>
          <w:tcPr>
            <w:tcW w:w="3078" w:type="dxa"/>
            <w:tcBorders>
              <w:bottom w:val="nil"/>
              <w:right w:val="nil"/>
            </w:tcBorders>
            <w:vAlign w:val="bottom"/>
          </w:tcPr>
          <w:p w:rsidR="001E6725" w:rsidRDefault="001E6725">
            <w:pPr>
              <w:ind w:right="-108"/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</w:tr>
      <w:tr w:rsidR="001E6725">
        <w:trPr>
          <w:trHeight w:val="576"/>
          <w:jc w:val="center"/>
        </w:trPr>
        <w:tc>
          <w:tcPr>
            <w:tcW w:w="3078" w:type="dxa"/>
            <w:tcBorders>
              <w:bottom w:val="nil"/>
              <w:right w:val="nil"/>
            </w:tcBorders>
            <w:vAlign w:val="bottom"/>
          </w:tcPr>
          <w:p w:rsidR="001E6725" w:rsidRDefault="001E6725">
            <w:pPr>
              <w:ind w:right="-108"/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270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80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</w:tr>
      <w:tr w:rsidR="001E6725">
        <w:trPr>
          <w:trHeight w:val="576"/>
          <w:jc w:val="center"/>
        </w:trPr>
        <w:tc>
          <w:tcPr>
            <w:tcW w:w="3078" w:type="dxa"/>
            <w:tcBorders>
              <w:bottom w:val="single" w:sz="12" w:space="0" w:color="auto"/>
              <w:right w:val="nil"/>
            </w:tcBorders>
            <w:vAlign w:val="bottom"/>
          </w:tcPr>
          <w:p w:rsidR="001E6725" w:rsidRDefault="001E6725">
            <w:pPr>
              <w:ind w:right="-108"/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bottom"/>
          </w:tcPr>
          <w:p w:rsidR="001E6725" w:rsidRDefault="001E6725">
            <w:pPr>
              <w:rPr>
                <w:rFonts w:eastAsia="PMingLiU"/>
                <w:sz w:val="20"/>
                <w:szCs w:val="24"/>
              </w:rPr>
            </w:pPr>
          </w:p>
        </w:tc>
      </w:tr>
    </w:tbl>
    <w:p w:rsidR="001E6725" w:rsidRDefault="001E6725">
      <w:pPr>
        <w:pStyle w:val="Header"/>
        <w:tabs>
          <w:tab w:val="clear" w:pos="4320"/>
          <w:tab w:val="clear" w:pos="8640"/>
        </w:tabs>
        <w:rPr>
          <w:rFonts w:eastAsia="PMingLiU"/>
          <w:sz w:val="20"/>
          <w:szCs w:val="24"/>
        </w:rPr>
      </w:pPr>
    </w:p>
    <w:p w:rsidR="001E6725" w:rsidRPr="004B1176" w:rsidRDefault="001E6725" w:rsidP="004B1176">
      <w:pPr>
        <w:jc w:val="center"/>
        <w:rPr>
          <w:rFonts w:eastAsia="PMingLiU" w:cs="Arial"/>
          <w:sz w:val="20"/>
          <w:szCs w:val="24"/>
        </w:rPr>
      </w:pPr>
      <w:r w:rsidRPr="00B4688D">
        <w:rPr>
          <w:rFonts w:eastAsia="PMingLiU" w:cs="Arial" w:hint="eastAsia"/>
          <w:b/>
          <w:sz w:val="20"/>
          <w:szCs w:val="24"/>
          <w:lang w:val="zh-TW"/>
        </w:rPr>
        <w:t>家長或任何</w:t>
      </w:r>
      <w:r w:rsidRPr="00B4688D">
        <w:rPr>
          <w:rFonts w:eastAsia="PMingLiU" w:cs="Arial"/>
          <w:b/>
          <w:sz w:val="20"/>
          <w:szCs w:val="24"/>
        </w:rPr>
        <w:t xml:space="preserve"> IFSP </w:t>
      </w:r>
      <w:r w:rsidRPr="00B4688D">
        <w:rPr>
          <w:rFonts w:eastAsia="PMingLiU" w:cs="Arial" w:hint="eastAsia"/>
          <w:b/>
          <w:sz w:val="20"/>
          <w:szCs w:val="24"/>
          <w:lang w:val="zh-TW"/>
        </w:rPr>
        <w:t>成員均可隨時要求召開</w:t>
      </w:r>
      <w:r w:rsidRPr="00B4688D">
        <w:rPr>
          <w:rFonts w:eastAsia="PMingLiU" w:cs="Arial"/>
          <w:b/>
          <w:sz w:val="20"/>
          <w:szCs w:val="24"/>
        </w:rPr>
        <w:t xml:space="preserve"> IFSP </w:t>
      </w:r>
      <w:r w:rsidRPr="00B4688D">
        <w:rPr>
          <w:rFonts w:eastAsia="PMingLiU" w:cs="Arial" w:hint="eastAsia"/>
          <w:b/>
          <w:sz w:val="20"/>
          <w:szCs w:val="24"/>
          <w:lang w:val="zh-TW"/>
        </w:rPr>
        <w:t>會議</w:t>
      </w:r>
      <w:r w:rsidRPr="00B4688D">
        <w:rPr>
          <w:rFonts w:eastAsia="PMingLiU" w:cs="Arial" w:hint="eastAsia"/>
          <w:b/>
          <w:sz w:val="20"/>
          <w:szCs w:val="24"/>
        </w:rPr>
        <w:t>，</w:t>
      </w:r>
      <w:r w:rsidRPr="00B4688D">
        <w:rPr>
          <w:rFonts w:eastAsia="PMingLiU" w:cs="Arial" w:hint="eastAsia"/>
          <w:b/>
          <w:sz w:val="20"/>
          <w:szCs w:val="24"/>
          <w:lang w:val="zh-TW"/>
        </w:rPr>
        <w:t>無論最近的</w:t>
      </w:r>
      <w:r w:rsidRPr="00B4688D">
        <w:rPr>
          <w:rFonts w:eastAsia="PMingLiU" w:cs="Arial"/>
          <w:b/>
          <w:sz w:val="20"/>
          <w:szCs w:val="24"/>
        </w:rPr>
        <w:t xml:space="preserve"> IFSP </w:t>
      </w:r>
      <w:r w:rsidRPr="00B4688D">
        <w:rPr>
          <w:rFonts w:eastAsia="PMingLiU" w:cs="Arial" w:hint="eastAsia"/>
          <w:b/>
          <w:sz w:val="20"/>
          <w:szCs w:val="24"/>
          <w:lang w:val="zh-TW"/>
        </w:rPr>
        <w:t>發生於何時。</w:t>
      </w:r>
    </w:p>
    <w:sectPr w:rsidR="001E6725" w:rsidRPr="004B1176" w:rsidSect="00B10F73">
      <w:headerReference w:type="default" r:id="rId7"/>
      <w:footerReference w:type="default" r:id="rId8"/>
      <w:pgSz w:w="15840" w:h="12240" w:orient="landscape" w:code="1"/>
      <w:pgMar w:top="720" w:right="720" w:bottom="720" w:left="720" w:header="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5A4" w:rsidRDefault="008525A4">
      <w:pPr>
        <w:rPr>
          <w:rFonts w:eastAsia="PMingLiU"/>
          <w:szCs w:val="24"/>
        </w:rPr>
      </w:pPr>
      <w:r>
        <w:rPr>
          <w:rFonts w:eastAsia="PMingLiU"/>
          <w:szCs w:val="24"/>
        </w:rPr>
        <w:separator/>
      </w:r>
    </w:p>
  </w:endnote>
  <w:endnote w:type="continuationSeparator" w:id="0">
    <w:p w:rsidR="008525A4" w:rsidRDefault="008525A4">
      <w:pPr>
        <w:rPr>
          <w:rFonts w:eastAsia="PMingLiU"/>
          <w:szCs w:val="24"/>
        </w:rPr>
      </w:pPr>
      <w:r>
        <w:rPr>
          <w:rFonts w:eastAsia="PMingLiU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C7E" w:rsidRDefault="007E6C7E">
    <w:pPr>
      <w:pStyle w:val="Header"/>
      <w:tabs>
        <w:tab w:val="clear" w:pos="4320"/>
        <w:tab w:val="clear" w:pos="8640"/>
        <w:tab w:val="right" w:pos="14400"/>
      </w:tabs>
      <w:rPr>
        <w:sz w:val="12"/>
        <w:szCs w:val="24"/>
      </w:rPr>
    </w:pPr>
    <w:r>
      <w:rPr>
        <w:rFonts w:ascii="PMingLiU" w:eastAsia="PMingLiU" w:hAnsi="Times New Roman" w:hint="eastAsia"/>
        <w:sz w:val="12"/>
        <w:szCs w:val="24"/>
        <w:lang w:val="zh-TW"/>
      </w:rPr>
      <w:t>表格</w:t>
    </w:r>
    <w:r>
      <w:rPr>
        <w:sz w:val="12"/>
        <w:szCs w:val="24"/>
        <w:lang w:val="zh-TW"/>
      </w:rPr>
      <w:t xml:space="preserve"> 581-1286-P </w:t>
    </w:r>
    <w:r>
      <w:rPr>
        <w:rFonts w:ascii="PMingLiU" w:eastAsia="PMingLiU" w:hAnsi="Times New Roman"/>
        <w:sz w:val="12"/>
        <w:szCs w:val="24"/>
        <w:lang w:val="zh-TW"/>
      </w:rPr>
      <w:t xml:space="preserve"> </w:t>
    </w:r>
    <w:r>
      <w:rPr>
        <w:rFonts w:ascii="PMingLiU" w:eastAsia="PMingLiU" w:hAnsi="Times New Roman" w:hint="eastAsia"/>
        <w:sz w:val="12"/>
        <w:szCs w:val="24"/>
        <w:lang w:val="zh-TW"/>
      </w:rPr>
      <w:t>修訂日期</w:t>
    </w:r>
    <w:r>
      <w:rPr>
        <w:sz w:val="12"/>
        <w:szCs w:val="24"/>
        <w:lang w:val="zh-TW"/>
      </w:rPr>
      <w:t xml:space="preserve"> 6/10</w:t>
    </w:r>
    <w:r>
      <w:rPr>
        <w:sz w:val="12"/>
        <w:szCs w:val="24"/>
      </w:rPr>
      <w:t xml:space="preserve">  </w:t>
    </w:r>
    <w:r>
      <w:rPr>
        <w:rFonts w:ascii="PMingLiU" w:eastAsia="PMingLiU" w:hAnsi="Times New Roman"/>
        <w:sz w:val="12"/>
        <w:szCs w:val="24"/>
      </w:rPr>
      <w:tab/>
    </w:r>
    <w:r>
      <w:rPr>
        <w:rFonts w:ascii="PMingLiU" w:eastAsia="PMingLiU" w:hAnsi="Times New Roman" w:hint="eastAsia"/>
        <w:sz w:val="12"/>
        <w:szCs w:val="24"/>
        <w:lang w:val="zh-TW"/>
      </w:rPr>
      <w:t>第</w:t>
    </w:r>
    <w:r>
      <w:rPr>
        <w:rFonts w:ascii="PMingLiU" w:eastAsia="PMingLiU" w:hAnsi="Times New Roman"/>
        <w:sz w:val="12"/>
        <w:szCs w:val="24"/>
        <w:lang w:val="zh-TW"/>
      </w:rPr>
      <w:t xml:space="preserve"> </w:t>
    </w:r>
    <w:r>
      <w:rPr>
        <w:rFonts w:ascii="PMingLiU" w:eastAsia="PMingLiU" w:hAnsi="Times New Roman"/>
        <w:b/>
        <w:sz w:val="12"/>
        <w:szCs w:val="24"/>
        <w:lang w:val="zh-TW"/>
      </w:rPr>
      <w:fldChar w:fldCharType="begin"/>
    </w:r>
    <w:r>
      <w:rPr>
        <w:rFonts w:ascii="PMingLiU" w:eastAsia="PMingLiU" w:hAnsi="Times New Roman"/>
        <w:b/>
        <w:sz w:val="12"/>
        <w:szCs w:val="24"/>
        <w:lang w:val="zh-TW"/>
      </w:rPr>
      <w:instrText xml:space="preserve"> PAGE </w:instrText>
    </w:r>
    <w:r>
      <w:rPr>
        <w:rFonts w:ascii="PMingLiU" w:eastAsia="PMingLiU" w:hAnsi="Times New Roman"/>
        <w:b/>
        <w:sz w:val="12"/>
        <w:szCs w:val="24"/>
        <w:lang w:val="zh-TW"/>
      </w:rPr>
      <w:fldChar w:fldCharType="separate"/>
    </w:r>
    <w:r w:rsidR="00117F48">
      <w:rPr>
        <w:rFonts w:ascii="PMingLiU" w:eastAsia="PMingLiU" w:hAnsi="Times New Roman"/>
        <w:b/>
        <w:noProof/>
        <w:sz w:val="12"/>
        <w:szCs w:val="24"/>
        <w:lang w:val="zh-TW"/>
      </w:rPr>
      <w:t>2</w:t>
    </w:r>
    <w:r>
      <w:rPr>
        <w:rFonts w:ascii="PMingLiU" w:eastAsia="PMingLiU" w:hAnsi="Times New Roman"/>
        <w:b/>
        <w:sz w:val="12"/>
        <w:szCs w:val="24"/>
        <w:lang w:val="zh-TW"/>
      </w:rPr>
      <w:fldChar w:fldCharType="end"/>
    </w:r>
    <w:r>
      <w:rPr>
        <w:rFonts w:ascii="PMingLiU" w:eastAsia="PMingLiU" w:hAnsi="Times New Roman"/>
        <w:sz w:val="12"/>
        <w:szCs w:val="24"/>
        <w:lang w:val="zh-TW"/>
      </w:rPr>
      <w:t xml:space="preserve"> </w:t>
    </w:r>
    <w:r>
      <w:rPr>
        <w:rFonts w:ascii="PMingLiU" w:eastAsia="PMingLiU" w:hAnsi="Times New Roman" w:hint="eastAsia"/>
        <w:sz w:val="12"/>
        <w:szCs w:val="24"/>
        <w:lang w:val="zh-TW"/>
      </w:rPr>
      <w:t>頁，共</w:t>
    </w:r>
    <w:r>
      <w:rPr>
        <w:rFonts w:ascii="PMingLiU" w:eastAsia="PMingLiU" w:hAnsi="Times New Roman"/>
        <w:sz w:val="12"/>
        <w:szCs w:val="24"/>
        <w:lang w:val="zh-TW"/>
      </w:rPr>
      <w:t xml:space="preserve"> </w:t>
    </w:r>
    <w:r>
      <w:rPr>
        <w:rFonts w:ascii="PMingLiU" w:eastAsia="PMingLiU" w:hAnsi="Times New Roman"/>
        <w:b/>
        <w:sz w:val="12"/>
        <w:szCs w:val="24"/>
        <w:lang w:val="zh-TW"/>
      </w:rPr>
      <w:fldChar w:fldCharType="begin"/>
    </w:r>
    <w:r>
      <w:rPr>
        <w:rFonts w:ascii="PMingLiU" w:eastAsia="PMingLiU" w:hAnsi="Times New Roman"/>
        <w:b/>
        <w:sz w:val="12"/>
        <w:szCs w:val="24"/>
        <w:lang w:val="zh-TW"/>
      </w:rPr>
      <w:instrText xml:space="preserve"> NUMPAGES  </w:instrText>
    </w:r>
    <w:r>
      <w:rPr>
        <w:rFonts w:ascii="PMingLiU" w:eastAsia="PMingLiU" w:hAnsi="Times New Roman"/>
        <w:b/>
        <w:sz w:val="12"/>
        <w:szCs w:val="24"/>
        <w:lang w:val="zh-TW"/>
      </w:rPr>
      <w:fldChar w:fldCharType="separate"/>
    </w:r>
    <w:r w:rsidR="00117F48">
      <w:rPr>
        <w:rFonts w:ascii="PMingLiU" w:eastAsia="PMingLiU" w:hAnsi="Times New Roman"/>
        <w:b/>
        <w:noProof/>
        <w:sz w:val="12"/>
        <w:szCs w:val="24"/>
        <w:lang w:val="zh-TW"/>
      </w:rPr>
      <w:t>2</w:t>
    </w:r>
    <w:r>
      <w:rPr>
        <w:rFonts w:ascii="PMingLiU" w:eastAsia="PMingLiU" w:hAnsi="Times New Roman"/>
        <w:b/>
        <w:sz w:val="12"/>
        <w:szCs w:val="24"/>
        <w:lang w:val="zh-TW"/>
      </w:rPr>
      <w:fldChar w:fldCharType="end"/>
    </w:r>
    <w:r>
      <w:rPr>
        <w:rFonts w:ascii="PMingLiU" w:eastAsia="PMingLiU" w:hAnsi="Times New Roman"/>
        <w:sz w:val="12"/>
        <w:szCs w:val="24"/>
        <w:lang w:val="zh-TW"/>
      </w:rPr>
      <w:t xml:space="preserve"> </w:t>
    </w:r>
    <w:r>
      <w:rPr>
        <w:rFonts w:ascii="PMingLiU" w:eastAsia="PMingLiU" w:hAnsi="Times New Roman" w:hint="eastAsia"/>
        <w:sz w:val="12"/>
        <w:szCs w:val="24"/>
        <w:lang w:val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5A4" w:rsidRDefault="008525A4">
      <w:pPr>
        <w:rPr>
          <w:rFonts w:eastAsia="PMingLiU"/>
          <w:szCs w:val="24"/>
        </w:rPr>
      </w:pPr>
      <w:r>
        <w:rPr>
          <w:rFonts w:eastAsia="PMingLiU"/>
          <w:szCs w:val="24"/>
        </w:rPr>
        <w:separator/>
      </w:r>
    </w:p>
  </w:footnote>
  <w:footnote w:type="continuationSeparator" w:id="0">
    <w:p w:rsidR="008525A4" w:rsidRDefault="008525A4">
      <w:pPr>
        <w:rPr>
          <w:rFonts w:eastAsia="PMingLiU"/>
          <w:szCs w:val="24"/>
        </w:rPr>
      </w:pPr>
      <w:r>
        <w:rPr>
          <w:rFonts w:eastAsia="PMingLiU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C7E" w:rsidRDefault="007E6C7E">
    <w:pPr>
      <w:pStyle w:val="Header"/>
      <w:tabs>
        <w:tab w:val="clear" w:pos="4320"/>
        <w:tab w:val="clear" w:pos="8640"/>
      </w:tabs>
      <w:rPr>
        <w:rFonts w:eastAsia="PMingLiU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53C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7209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34"/>
    <w:rsid w:val="000417AE"/>
    <w:rsid w:val="00044547"/>
    <w:rsid w:val="0006208C"/>
    <w:rsid w:val="00095AE8"/>
    <w:rsid w:val="000A49CF"/>
    <w:rsid w:val="000B3EA4"/>
    <w:rsid w:val="000B6EB6"/>
    <w:rsid w:val="000E7979"/>
    <w:rsid w:val="00110A06"/>
    <w:rsid w:val="00111688"/>
    <w:rsid w:val="00117F48"/>
    <w:rsid w:val="0012070C"/>
    <w:rsid w:val="00185786"/>
    <w:rsid w:val="001D25FE"/>
    <w:rsid w:val="001D31A2"/>
    <w:rsid w:val="001E6725"/>
    <w:rsid w:val="00201501"/>
    <w:rsid w:val="002028DF"/>
    <w:rsid w:val="00220FD1"/>
    <w:rsid w:val="00224635"/>
    <w:rsid w:val="002279CC"/>
    <w:rsid w:val="00236CB5"/>
    <w:rsid w:val="00240976"/>
    <w:rsid w:val="00276FCF"/>
    <w:rsid w:val="00292614"/>
    <w:rsid w:val="002A0134"/>
    <w:rsid w:val="002A3980"/>
    <w:rsid w:val="002B6C0A"/>
    <w:rsid w:val="002C1C7A"/>
    <w:rsid w:val="002C2A69"/>
    <w:rsid w:val="002D03E7"/>
    <w:rsid w:val="002E5C59"/>
    <w:rsid w:val="00307665"/>
    <w:rsid w:val="00320075"/>
    <w:rsid w:val="003337F8"/>
    <w:rsid w:val="00340AEE"/>
    <w:rsid w:val="00344846"/>
    <w:rsid w:val="00344AAB"/>
    <w:rsid w:val="003556D3"/>
    <w:rsid w:val="003676E8"/>
    <w:rsid w:val="00390A0D"/>
    <w:rsid w:val="003E383D"/>
    <w:rsid w:val="00413E08"/>
    <w:rsid w:val="00441C53"/>
    <w:rsid w:val="00443000"/>
    <w:rsid w:val="004606D1"/>
    <w:rsid w:val="00466AA4"/>
    <w:rsid w:val="00497448"/>
    <w:rsid w:val="004A07BA"/>
    <w:rsid w:val="004B1176"/>
    <w:rsid w:val="004B29BB"/>
    <w:rsid w:val="004B7AC3"/>
    <w:rsid w:val="004C45FD"/>
    <w:rsid w:val="004D52A2"/>
    <w:rsid w:val="004D68D3"/>
    <w:rsid w:val="004E69F0"/>
    <w:rsid w:val="004F4509"/>
    <w:rsid w:val="005043CE"/>
    <w:rsid w:val="00512123"/>
    <w:rsid w:val="00563FD6"/>
    <w:rsid w:val="00566FD5"/>
    <w:rsid w:val="00581D86"/>
    <w:rsid w:val="0059617A"/>
    <w:rsid w:val="005E0701"/>
    <w:rsid w:val="005E0796"/>
    <w:rsid w:val="005E4DEE"/>
    <w:rsid w:val="00600712"/>
    <w:rsid w:val="006249C0"/>
    <w:rsid w:val="0063620A"/>
    <w:rsid w:val="00660BE0"/>
    <w:rsid w:val="00660CD4"/>
    <w:rsid w:val="006651DC"/>
    <w:rsid w:val="00687071"/>
    <w:rsid w:val="006C65EE"/>
    <w:rsid w:val="006E6D3A"/>
    <w:rsid w:val="006F3B71"/>
    <w:rsid w:val="006F5295"/>
    <w:rsid w:val="00721798"/>
    <w:rsid w:val="00721AC9"/>
    <w:rsid w:val="00730A34"/>
    <w:rsid w:val="0075346E"/>
    <w:rsid w:val="007541E4"/>
    <w:rsid w:val="007576D0"/>
    <w:rsid w:val="00760D10"/>
    <w:rsid w:val="0076291E"/>
    <w:rsid w:val="00790F32"/>
    <w:rsid w:val="00795FEE"/>
    <w:rsid w:val="00796F60"/>
    <w:rsid w:val="007B0B5B"/>
    <w:rsid w:val="007B10D5"/>
    <w:rsid w:val="007B3A6B"/>
    <w:rsid w:val="007D735A"/>
    <w:rsid w:val="007E6C7E"/>
    <w:rsid w:val="0080038C"/>
    <w:rsid w:val="0080118C"/>
    <w:rsid w:val="00816796"/>
    <w:rsid w:val="00823446"/>
    <w:rsid w:val="00824DAB"/>
    <w:rsid w:val="008273F4"/>
    <w:rsid w:val="008304E9"/>
    <w:rsid w:val="00836270"/>
    <w:rsid w:val="008525A4"/>
    <w:rsid w:val="00857F72"/>
    <w:rsid w:val="0086207B"/>
    <w:rsid w:val="008D26ED"/>
    <w:rsid w:val="008E20B1"/>
    <w:rsid w:val="008F56DE"/>
    <w:rsid w:val="00903755"/>
    <w:rsid w:val="009373B0"/>
    <w:rsid w:val="009453DA"/>
    <w:rsid w:val="00946AB5"/>
    <w:rsid w:val="00951531"/>
    <w:rsid w:val="009613DC"/>
    <w:rsid w:val="00970BA7"/>
    <w:rsid w:val="0099747B"/>
    <w:rsid w:val="009C3C00"/>
    <w:rsid w:val="009C4641"/>
    <w:rsid w:val="009E0461"/>
    <w:rsid w:val="009E4BBA"/>
    <w:rsid w:val="00A10F8F"/>
    <w:rsid w:val="00A16585"/>
    <w:rsid w:val="00A17A89"/>
    <w:rsid w:val="00A20534"/>
    <w:rsid w:val="00A24B38"/>
    <w:rsid w:val="00A315F7"/>
    <w:rsid w:val="00A3274E"/>
    <w:rsid w:val="00A3325F"/>
    <w:rsid w:val="00A502EC"/>
    <w:rsid w:val="00A50B5A"/>
    <w:rsid w:val="00A52C81"/>
    <w:rsid w:val="00A60D98"/>
    <w:rsid w:val="00A63957"/>
    <w:rsid w:val="00A840A7"/>
    <w:rsid w:val="00A927E8"/>
    <w:rsid w:val="00A96216"/>
    <w:rsid w:val="00AA228B"/>
    <w:rsid w:val="00AA7D4F"/>
    <w:rsid w:val="00AB2FC6"/>
    <w:rsid w:val="00B02BC3"/>
    <w:rsid w:val="00B06C71"/>
    <w:rsid w:val="00B10F73"/>
    <w:rsid w:val="00B25E39"/>
    <w:rsid w:val="00B356E6"/>
    <w:rsid w:val="00B445DF"/>
    <w:rsid w:val="00B4688D"/>
    <w:rsid w:val="00B468A3"/>
    <w:rsid w:val="00B51941"/>
    <w:rsid w:val="00BA319E"/>
    <w:rsid w:val="00BB1CA4"/>
    <w:rsid w:val="00BB59F4"/>
    <w:rsid w:val="00BD6719"/>
    <w:rsid w:val="00C0628E"/>
    <w:rsid w:val="00C077BF"/>
    <w:rsid w:val="00C75321"/>
    <w:rsid w:val="00C759B4"/>
    <w:rsid w:val="00C839C2"/>
    <w:rsid w:val="00CC2EE5"/>
    <w:rsid w:val="00CD5117"/>
    <w:rsid w:val="00CF09AC"/>
    <w:rsid w:val="00D06AAF"/>
    <w:rsid w:val="00D93A5D"/>
    <w:rsid w:val="00D97F44"/>
    <w:rsid w:val="00DA4A4B"/>
    <w:rsid w:val="00DF0972"/>
    <w:rsid w:val="00E10F6E"/>
    <w:rsid w:val="00E35553"/>
    <w:rsid w:val="00E51E29"/>
    <w:rsid w:val="00E532CC"/>
    <w:rsid w:val="00E55F27"/>
    <w:rsid w:val="00EA0B64"/>
    <w:rsid w:val="00EB1430"/>
    <w:rsid w:val="00ED6D8B"/>
    <w:rsid w:val="00EE558A"/>
    <w:rsid w:val="00EF5B67"/>
    <w:rsid w:val="00F372D4"/>
    <w:rsid w:val="00F4366D"/>
    <w:rsid w:val="00F5301B"/>
    <w:rsid w:val="00F61076"/>
    <w:rsid w:val="00F762F6"/>
    <w:rsid w:val="00F970C1"/>
    <w:rsid w:val="00FC7A03"/>
    <w:rsid w:val="00FD0636"/>
    <w:rsid w:val="00FE51BB"/>
    <w:rsid w:val="00FE6755"/>
    <w:rsid w:val="00F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efaultImageDpi w14:val="0"/>
  <w15:docId w15:val="{10D66CF2-5B4D-46C7-B422-449CE733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SimSun" w:hAnsi="Arial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right="972"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eastAsia="SimSun" w:hAnsi="Arial"/>
      <w:sz w:val="24"/>
      <w:lang w:eastAsia="zh-CN"/>
    </w:rPr>
  </w:style>
  <w:style w:type="paragraph" w:styleId="BodyText">
    <w:name w:val="Body Text"/>
    <w:basedOn w:val="Normal"/>
    <w:link w:val="BodyTextChar"/>
    <w:uiPriority w:val="99"/>
    <w:pPr>
      <w:ind w:right="972"/>
    </w:pPr>
    <w:rPr>
      <w:b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eastAsia="SimSun" w:hAnsi="Arial"/>
      <w:sz w:val="24"/>
      <w:lang w:eastAsia="zh-CN"/>
    </w:rPr>
  </w:style>
  <w:style w:type="paragraph" w:styleId="BodyText2">
    <w:name w:val="Body Text 2"/>
    <w:basedOn w:val="Normal"/>
    <w:link w:val="BodyText2Char"/>
    <w:uiPriority w:val="99"/>
    <w:pPr>
      <w:tabs>
        <w:tab w:val="right" w:leader="underscore" w:pos="14382"/>
      </w:tabs>
      <w:ind w:right="-108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eastAsia="SimSun" w:hAnsi="Arial"/>
      <w:sz w:val="24"/>
      <w:lang w:eastAsia="zh-CN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styleId="Footer">
    <w:name w:val="footer"/>
    <w:basedOn w:val="Normal"/>
    <w:link w:val="FooterChar"/>
    <w:uiPriority w:val="99"/>
    <w:rsid w:val="0063620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eastAsia="SimSun" w:hAnsi="Arial"/>
      <w:sz w:val="24"/>
      <w:lang w:eastAsia="zh-CN"/>
    </w:rPr>
  </w:style>
  <w:style w:type="table" w:styleId="TableGrid">
    <w:name w:val="Table Grid"/>
    <w:basedOn w:val="TableNormal"/>
    <w:uiPriority w:val="39"/>
    <w:rsid w:val="00D93A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2019-02-22T19:26:51+00:00</Remediation_x0020_Date>
  </documentManagement>
</p:properties>
</file>

<file path=customXml/itemProps1.xml><?xml version="1.0" encoding="utf-8"?>
<ds:datastoreItem xmlns:ds="http://schemas.openxmlformats.org/officeDocument/2006/customXml" ds:itemID="{31E49EA1-D659-446D-9529-72B912ADC1CD}"/>
</file>

<file path=customXml/itemProps2.xml><?xml version="1.0" encoding="utf-8"?>
<ds:datastoreItem xmlns:ds="http://schemas.openxmlformats.org/officeDocument/2006/customXml" ds:itemID="{25D3282D-D394-4B51-9760-832D0E9BC730}"/>
</file>

<file path=customXml/itemProps3.xml><?xml version="1.0" encoding="utf-8"?>
<ds:datastoreItem xmlns:ds="http://schemas.openxmlformats.org/officeDocument/2006/customXml" ds:itemID="{56B239AE-D12A-4BAC-BE2E-1EF7B7C1C7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Intervention/Early Childhood Special Education Services</vt:lpstr>
    </vt:vector>
  </TitlesOfParts>
  <Company>Oregon Department of Ed.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Intervention/Early Childhood Special Education Services</dc:title>
  <dc:subject/>
  <dc:creator>Pc User</dc:creator>
  <cp:keywords/>
  <dc:description/>
  <cp:lastModifiedBy>TURNBULL Mariana - ODE</cp:lastModifiedBy>
  <cp:revision>3</cp:revision>
  <cp:lastPrinted>2010-07-28T21:31:00Z</cp:lastPrinted>
  <dcterms:created xsi:type="dcterms:W3CDTF">2019-02-14T17:23:00Z</dcterms:created>
  <dcterms:modified xsi:type="dcterms:W3CDTF">2019-02-14T17:23:00Z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-251644714</vt:i4>
  </property>
  <property fmtid="{D5CDD505-2E9C-101B-9397-08002B2CF9AE}" pid="4" name="_EmailSubject">
    <vt:lpwstr>Translations</vt:lpwstr>
  </property>
  <property fmtid="{D5CDD505-2E9C-101B-9397-08002B2CF9AE}" pid="5" name="_AuthorEmail">
    <vt:lpwstr>Lisa.Kennedy@ode.state.or.us</vt:lpwstr>
  </property>
  <property fmtid="{D5CDD505-2E9C-101B-9397-08002B2CF9AE}" pid="6" name="_AuthorEmailDisplayName">
    <vt:lpwstr>KENNEDY Lisa</vt:lpwstr>
  </property>
  <property fmtid="{D5CDD505-2E9C-101B-9397-08002B2CF9AE}" pid="7" name="_ReviewingToolsShownOnce">
    <vt:lpwstr/>
  </property>
  <property fmtid="{D5CDD505-2E9C-101B-9397-08002B2CF9AE}" pid="8" name="ContentTypeId">
    <vt:lpwstr>0x010100425E51D87A423E4AB9261CF7A176D05E</vt:lpwstr>
  </property>
</Properties>
</file>