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8B3" w:rsidRDefault="007468B3">
      <w:pPr>
        <w:jc w:val="center"/>
        <w:outlineLvl w:val="0"/>
        <w:rPr>
          <w:b/>
          <w:sz w:val="20"/>
          <w:szCs w:val="24"/>
          <w:lang w:val="es-AR"/>
        </w:rPr>
      </w:pPr>
      <w:r>
        <w:rPr>
          <w:b/>
          <w:sz w:val="20"/>
          <w:szCs w:val="24"/>
          <w:lang w:val="es-AR"/>
        </w:rPr>
        <w:t>Plan Individualizado de Servicios a Familias (IFSP)</w:t>
      </w:r>
    </w:p>
    <w:p w:rsidR="007468B3" w:rsidRDefault="007468B3">
      <w:pPr>
        <w:outlineLvl w:val="0"/>
        <w:rPr>
          <w:sz w:val="16"/>
          <w:szCs w:val="16"/>
          <w:lang w:val="es-AR"/>
        </w:rPr>
      </w:pPr>
    </w:p>
    <w:p w:rsidR="0051767C" w:rsidRPr="0088789B" w:rsidRDefault="0051767C">
      <w:pPr>
        <w:outlineLvl w:val="0"/>
        <w:rPr>
          <w:sz w:val="16"/>
          <w:szCs w:val="16"/>
          <w:lang w:val="es-AR"/>
        </w:rPr>
      </w:pPr>
    </w:p>
    <w:tbl>
      <w:tblPr>
        <w:tblW w:w="14333" w:type="dxa"/>
        <w:jc w:val="center"/>
        <w:tblLayout w:type="fixed"/>
        <w:tblLook w:val="0000" w:firstRow="0" w:lastRow="0" w:firstColumn="0" w:lastColumn="0" w:noHBand="0" w:noVBand="0"/>
      </w:tblPr>
      <w:tblGrid>
        <w:gridCol w:w="1317"/>
        <w:gridCol w:w="180"/>
        <w:gridCol w:w="15"/>
        <w:gridCol w:w="2839"/>
        <w:gridCol w:w="890"/>
        <w:gridCol w:w="566"/>
        <w:gridCol w:w="1090"/>
        <w:gridCol w:w="35"/>
        <w:gridCol w:w="978"/>
        <w:gridCol w:w="157"/>
        <w:gridCol w:w="198"/>
        <w:gridCol w:w="1333"/>
        <w:gridCol w:w="1244"/>
        <w:gridCol w:w="269"/>
        <w:gridCol w:w="1953"/>
        <w:gridCol w:w="1269"/>
      </w:tblGrid>
      <w:tr w:rsidR="007468B3">
        <w:trPr>
          <w:trHeight w:val="360"/>
          <w:jc w:val="center"/>
        </w:trPr>
        <w:tc>
          <w:tcPr>
            <w:tcW w:w="1512" w:type="dxa"/>
            <w:gridSpan w:val="3"/>
            <w:vAlign w:val="bottom"/>
          </w:tcPr>
          <w:p w:rsidR="007468B3" w:rsidRDefault="007468B3">
            <w:pPr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Nombre del menor</w:t>
            </w:r>
          </w:p>
        </w:tc>
        <w:tc>
          <w:tcPr>
            <w:tcW w:w="2839" w:type="dxa"/>
            <w:tcBorders>
              <w:bottom w:val="single" w:sz="6" w:space="0" w:color="auto"/>
            </w:tcBorders>
            <w:vAlign w:val="bottom"/>
          </w:tcPr>
          <w:p w:rsidR="007468B3" w:rsidRDefault="007468B3">
            <w:pPr>
              <w:jc w:val="center"/>
              <w:rPr>
                <w:sz w:val="18"/>
                <w:szCs w:val="24"/>
                <w:lang w:val="es-AR"/>
              </w:rPr>
            </w:pPr>
          </w:p>
        </w:tc>
        <w:tc>
          <w:tcPr>
            <w:tcW w:w="890" w:type="dxa"/>
            <w:vAlign w:val="bottom"/>
          </w:tcPr>
          <w:p w:rsidR="007468B3" w:rsidRDefault="007468B3">
            <w:pPr>
              <w:jc w:val="right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Sexo</w:t>
            </w:r>
          </w:p>
        </w:tc>
        <w:tc>
          <w:tcPr>
            <w:tcW w:w="566" w:type="dxa"/>
            <w:tcBorders>
              <w:bottom w:val="single" w:sz="6" w:space="0" w:color="auto"/>
            </w:tcBorders>
            <w:vAlign w:val="bottom"/>
          </w:tcPr>
          <w:p w:rsidR="007468B3" w:rsidRDefault="007468B3">
            <w:pPr>
              <w:jc w:val="center"/>
              <w:rPr>
                <w:sz w:val="18"/>
                <w:szCs w:val="24"/>
                <w:lang w:val="es-AR"/>
              </w:rPr>
            </w:pPr>
          </w:p>
        </w:tc>
        <w:tc>
          <w:tcPr>
            <w:tcW w:w="1125" w:type="dxa"/>
            <w:gridSpan w:val="2"/>
            <w:vAlign w:val="bottom"/>
          </w:tcPr>
          <w:p w:rsidR="007468B3" w:rsidRDefault="007468B3">
            <w:pPr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Fecha de nacimiento</w:t>
            </w:r>
          </w:p>
        </w:tc>
        <w:tc>
          <w:tcPr>
            <w:tcW w:w="978" w:type="dxa"/>
            <w:tcBorders>
              <w:bottom w:val="single" w:sz="6" w:space="0" w:color="auto"/>
            </w:tcBorders>
            <w:vAlign w:val="bottom"/>
          </w:tcPr>
          <w:p w:rsidR="007468B3" w:rsidRDefault="007468B3">
            <w:pPr>
              <w:jc w:val="center"/>
              <w:rPr>
                <w:sz w:val="18"/>
                <w:szCs w:val="24"/>
                <w:lang w:val="es-AR"/>
              </w:rPr>
            </w:pPr>
          </w:p>
        </w:tc>
        <w:tc>
          <w:tcPr>
            <w:tcW w:w="1688" w:type="dxa"/>
            <w:gridSpan w:val="3"/>
            <w:vAlign w:val="bottom"/>
          </w:tcPr>
          <w:p w:rsidR="007468B3" w:rsidRDefault="007468B3">
            <w:pPr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N.º de identificación del estudiante:</w:t>
            </w:r>
          </w:p>
        </w:tc>
        <w:tc>
          <w:tcPr>
            <w:tcW w:w="1244" w:type="dxa"/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  <w:tc>
          <w:tcPr>
            <w:tcW w:w="269" w:type="dxa"/>
            <w:tcBorders>
              <w:right w:val="single" w:sz="6" w:space="0" w:color="auto"/>
            </w:tcBorders>
            <w:vAlign w:val="bottom"/>
          </w:tcPr>
          <w:p w:rsidR="007468B3" w:rsidRDefault="007468B3">
            <w:pPr>
              <w:jc w:val="center"/>
              <w:rPr>
                <w:sz w:val="18"/>
                <w:szCs w:val="24"/>
                <w:lang w:val="es-AR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68B3" w:rsidRDefault="007468B3">
            <w:pPr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Fecha del IFSP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</w:tr>
      <w:tr w:rsidR="007468B3" w:rsidTr="00122201">
        <w:trPr>
          <w:trHeight w:val="360"/>
          <w:jc w:val="center"/>
        </w:trPr>
        <w:tc>
          <w:tcPr>
            <w:tcW w:w="1497" w:type="dxa"/>
            <w:gridSpan w:val="2"/>
            <w:vAlign w:val="bottom"/>
          </w:tcPr>
          <w:p w:rsidR="007468B3" w:rsidRDefault="007468B3">
            <w:pPr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Padre(s)/Tutor</w:t>
            </w:r>
          </w:p>
        </w:tc>
        <w:tc>
          <w:tcPr>
            <w:tcW w:w="4310" w:type="dxa"/>
            <w:gridSpan w:val="4"/>
            <w:tcBorders>
              <w:bottom w:val="single" w:sz="4" w:space="0" w:color="auto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  <w:tc>
          <w:tcPr>
            <w:tcW w:w="1090" w:type="dxa"/>
            <w:vAlign w:val="bottom"/>
          </w:tcPr>
          <w:p w:rsidR="007468B3" w:rsidRDefault="007468B3">
            <w:pPr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Teléfono particular</w:t>
            </w:r>
          </w:p>
        </w:tc>
        <w:tc>
          <w:tcPr>
            <w:tcW w:w="1368" w:type="dxa"/>
            <w:gridSpan w:val="4"/>
            <w:tcBorders>
              <w:bottom w:val="single" w:sz="6" w:space="0" w:color="auto"/>
            </w:tcBorders>
            <w:vAlign w:val="bottom"/>
          </w:tcPr>
          <w:p w:rsidR="007468B3" w:rsidRDefault="007468B3">
            <w:pPr>
              <w:jc w:val="center"/>
              <w:rPr>
                <w:sz w:val="18"/>
                <w:szCs w:val="24"/>
                <w:lang w:val="es-AR"/>
              </w:rPr>
            </w:pPr>
          </w:p>
        </w:tc>
        <w:tc>
          <w:tcPr>
            <w:tcW w:w="1333" w:type="dxa"/>
            <w:vAlign w:val="bottom"/>
          </w:tcPr>
          <w:p w:rsidR="007468B3" w:rsidRDefault="007468B3">
            <w:pPr>
              <w:pStyle w:val="Heading2"/>
              <w:rPr>
                <w:szCs w:val="24"/>
                <w:lang w:val="es-AR"/>
              </w:rPr>
            </w:pPr>
            <w:r>
              <w:rPr>
                <w:b w:val="0"/>
                <w:szCs w:val="24"/>
                <w:lang w:val="es-AR"/>
              </w:rPr>
              <w:t>Teléfono del trabajo</w:t>
            </w:r>
          </w:p>
        </w:tc>
        <w:tc>
          <w:tcPr>
            <w:tcW w:w="124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468B3" w:rsidRDefault="007468B3">
            <w:pPr>
              <w:pStyle w:val="Heading2"/>
              <w:rPr>
                <w:b w:val="0"/>
                <w:szCs w:val="24"/>
                <w:lang w:val="es-AR"/>
              </w:rPr>
            </w:pPr>
          </w:p>
        </w:tc>
        <w:tc>
          <w:tcPr>
            <w:tcW w:w="269" w:type="dxa"/>
            <w:tcBorders>
              <w:right w:val="single" w:sz="6" w:space="0" w:color="auto"/>
            </w:tcBorders>
            <w:vAlign w:val="bottom"/>
          </w:tcPr>
          <w:p w:rsidR="007468B3" w:rsidRDefault="007468B3">
            <w:pPr>
              <w:pStyle w:val="Heading2"/>
              <w:rPr>
                <w:b w:val="0"/>
                <w:szCs w:val="24"/>
                <w:lang w:val="es-AR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68B3" w:rsidRDefault="007468B3">
            <w:pPr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Fecha de elegibilidad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</w:tr>
      <w:tr w:rsidR="007468B3" w:rsidTr="00122201">
        <w:trPr>
          <w:trHeight w:val="360"/>
          <w:jc w:val="center"/>
        </w:trPr>
        <w:tc>
          <w:tcPr>
            <w:tcW w:w="1317" w:type="dxa"/>
            <w:vAlign w:val="bottom"/>
          </w:tcPr>
          <w:p w:rsidR="007468B3" w:rsidRDefault="007468B3">
            <w:pPr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Dirección</w:t>
            </w:r>
          </w:p>
        </w:tc>
        <w:tc>
          <w:tcPr>
            <w:tcW w:w="4490" w:type="dxa"/>
            <w:gridSpan w:val="5"/>
            <w:tcBorders>
              <w:bottom w:val="single" w:sz="6" w:space="0" w:color="auto"/>
            </w:tcBorders>
            <w:vAlign w:val="bottom"/>
          </w:tcPr>
          <w:p w:rsidR="007468B3" w:rsidRDefault="007468B3">
            <w:pPr>
              <w:jc w:val="center"/>
              <w:rPr>
                <w:sz w:val="18"/>
                <w:szCs w:val="24"/>
                <w:lang w:val="es-AR"/>
              </w:rPr>
            </w:pPr>
          </w:p>
        </w:tc>
        <w:tc>
          <w:tcPr>
            <w:tcW w:w="2260" w:type="dxa"/>
            <w:gridSpan w:val="4"/>
            <w:tcBorders>
              <w:bottom w:val="single" w:sz="6" w:space="0" w:color="auto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  <w:tc>
          <w:tcPr>
            <w:tcW w:w="2775" w:type="dxa"/>
            <w:gridSpan w:val="3"/>
            <w:tcBorders>
              <w:bottom w:val="single" w:sz="6" w:space="0" w:color="auto"/>
            </w:tcBorders>
            <w:vAlign w:val="bottom"/>
          </w:tcPr>
          <w:p w:rsidR="007468B3" w:rsidRDefault="007468B3">
            <w:pPr>
              <w:jc w:val="center"/>
              <w:rPr>
                <w:sz w:val="18"/>
                <w:szCs w:val="24"/>
                <w:lang w:val="es-AR"/>
              </w:rPr>
            </w:pPr>
          </w:p>
        </w:tc>
        <w:tc>
          <w:tcPr>
            <w:tcW w:w="269" w:type="dxa"/>
            <w:tcBorders>
              <w:right w:val="single" w:sz="6" w:space="0" w:color="auto"/>
            </w:tcBorders>
            <w:vAlign w:val="bottom"/>
          </w:tcPr>
          <w:p w:rsidR="007468B3" w:rsidRDefault="007468B3">
            <w:pPr>
              <w:jc w:val="center"/>
              <w:rPr>
                <w:sz w:val="18"/>
                <w:szCs w:val="24"/>
                <w:lang w:val="es-AR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68B3" w:rsidRDefault="007468B3">
            <w:pPr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Fecha(s) de revisión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</w:tr>
      <w:tr w:rsidR="007468B3" w:rsidTr="00122201">
        <w:trPr>
          <w:trHeight w:val="360"/>
          <w:jc w:val="center"/>
        </w:trPr>
        <w:tc>
          <w:tcPr>
            <w:tcW w:w="1317" w:type="dxa"/>
            <w:vAlign w:val="bottom"/>
          </w:tcPr>
          <w:p w:rsidR="007468B3" w:rsidRDefault="007468B3">
            <w:pPr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Coordinador de servicios</w:t>
            </w:r>
          </w:p>
        </w:tc>
        <w:tc>
          <w:tcPr>
            <w:tcW w:w="4490" w:type="dxa"/>
            <w:gridSpan w:val="5"/>
            <w:tcBorders>
              <w:bottom w:val="single" w:sz="6" w:space="0" w:color="auto"/>
            </w:tcBorders>
            <w:vAlign w:val="bottom"/>
          </w:tcPr>
          <w:p w:rsidR="007468B3" w:rsidRDefault="007468B3">
            <w:pPr>
              <w:jc w:val="center"/>
              <w:rPr>
                <w:sz w:val="18"/>
                <w:szCs w:val="24"/>
                <w:lang w:val="es-AR"/>
              </w:rPr>
            </w:pPr>
          </w:p>
        </w:tc>
        <w:tc>
          <w:tcPr>
            <w:tcW w:w="2260" w:type="dxa"/>
            <w:gridSpan w:val="4"/>
            <w:tcBorders>
              <w:top w:val="single" w:sz="6" w:space="0" w:color="auto"/>
            </w:tcBorders>
            <w:vAlign w:val="bottom"/>
          </w:tcPr>
          <w:p w:rsidR="007468B3" w:rsidRDefault="007468B3">
            <w:pPr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Distrito Escolar del Residente</w:t>
            </w:r>
          </w:p>
        </w:tc>
        <w:tc>
          <w:tcPr>
            <w:tcW w:w="277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468B3" w:rsidRDefault="007468B3">
            <w:pPr>
              <w:jc w:val="center"/>
              <w:rPr>
                <w:sz w:val="18"/>
                <w:szCs w:val="24"/>
                <w:lang w:val="es-AR"/>
              </w:rPr>
            </w:pPr>
          </w:p>
        </w:tc>
        <w:tc>
          <w:tcPr>
            <w:tcW w:w="269" w:type="dxa"/>
            <w:tcBorders>
              <w:right w:val="single" w:sz="6" w:space="0" w:color="auto"/>
            </w:tcBorders>
            <w:vAlign w:val="bottom"/>
          </w:tcPr>
          <w:p w:rsidR="007468B3" w:rsidRDefault="007468B3">
            <w:pPr>
              <w:jc w:val="center"/>
              <w:rPr>
                <w:sz w:val="18"/>
                <w:szCs w:val="24"/>
                <w:lang w:val="es-AR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68B3" w:rsidRDefault="007468B3">
            <w:pPr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Fecha de revisión anual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68B3" w:rsidRDefault="007468B3">
            <w:pPr>
              <w:tabs>
                <w:tab w:val="left" w:pos="0"/>
              </w:tabs>
              <w:rPr>
                <w:sz w:val="18"/>
                <w:szCs w:val="24"/>
                <w:lang w:val="es-AR"/>
              </w:rPr>
            </w:pPr>
          </w:p>
        </w:tc>
      </w:tr>
    </w:tbl>
    <w:p w:rsidR="007468B3" w:rsidRDefault="007468B3">
      <w:pPr>
        <w:rPr>
          <w:sz w:val="16"/>
          <w:szCs w:val="24"/>
          <w:lang w:val="es-AR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2662"/>
        <w:gridCol w:w="1598"/>
        <w:gridCol w:w="1421"/>
        <w:gridCol w:w="1776"/>
        <w:gridCol w:w="1598"/>
        <w:gridCol w:w="1244"/>
        <w:gridCol w:w="1067"/>
      </w:tblGrid>
      <w:tr w:rsidR="007468B3">
        <w:trPr>
          <w:trHeight w:val="288"/>
          <w:jc w:val="center"/>
        </w:trPr>
        <w:tc>
          <w:tcPr>
            <w:tcW w:w="3078" w:type="dxa"/>
            <w:tcBorders>
              <w:top w:val="single" w:sz="12" w:space="0" w:color="auto"/>
            </w:tcBorders>
            <w:vAlign w:val="center"/>
          </w:tcPr>
          <w:p w:rsidR="007468B3" w:rsidRDefault="007468B3">
            <w:pPr>
              <w:pStyle w:val="Heading1"/>
              <w:ind w:right="-108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Servicios de EI/ECSE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7468B3" w:rsidRDefault="007468B3">
            <w:pPr>
              <w:jc w:val="center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Método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7468B3" w:rsidRDefault="007468B3">
            <w:pPr>
              <w:jc w:val="center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¿Con qué frecuencia?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7468B3" w:rsidRDefault="007468B3">
            <w:pPr>
              <w:jc w:val="center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Lugar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7468B3" w:rsidRDefault="007468B3">
            <w:pPr>
              <w:jc w:val="center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¿Quién hará esto?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7468B3" w:rsidRDefault="007468B3">
            <w:pPr>
              <w:jc w:val="center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¿Quién pagará?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7468B3" w:rsidRDefault="007468B3">
            <w:pPr>
              <w:jc w:val="center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Fecha de inicio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7468B3" w:rsidRDefault="007468B3">
            <w:pPr>
              <w:jc w:val="center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Fecha de cese</w:t>
            </w:r>
          </w:p>
        </w:tc>
      </w:tr>
      <w:tr w:rsidR="007468B3" w:rsidTr="00122201">
        <w:trPr>
          <w:trHeight w:val="504"/>
          <w:jc w:val="center"/>
        </w:trPr>
        <w:tc>
          <w:tcPr>
            <w:tcW w:w="3078" w:type="dxa"/>
            <w:vAlign w:val="bottom"/>
          </w:tcPr>
          <w:p w:rsidR="007468B3" w:rsidRDefault="007468B3">
            <w:pPr>
              <w:ind w:right="-108"/>
              <w:rPr>
                <w:sz w:val="20"/>
                <w:szCs w:val="24"/>
                <w:lang w:val="es-AR"/>
              </w:rPr>
            </w:pPr>
          </w:p>
        </w:tc>
        <w:tc>
          <w:tcPr>
            <w:tcW w:w="270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44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80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26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</w:tr>
      <w:tr w:rsidR="007468B3" w:rsidTr="00122201">
        <w:trPr>
          <w:trHeight w:val="504"/>
          <w:jc w:val="center"/>
        </w:trPr>
        <w:tc>
          <w:tcPr>
            <w:tcW w:w="3078" w:type="dxa"/>
            <w:vAlign w:val="bottom"/>
          </w:tcPr>
          <w:p w:rsidR="007468B3" w:rsidRDefault="007468B3">
            <w:pPr>
              <w:ind w:right="-108"/>
              <w:rPr>
                <w:sz w:val="20"/>
                <w:szCs w:val="24"/>
                <w:lang w:val="es-AR"/>
              </w:rPr>
            </w:pPr>
          </w:p>
        </w:tc>
        <w:tc>
          <w:tcPr>
            <w:tcW w:w="270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44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80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26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</w:tr>
      <w:tr w:rsidR="007468B3" w:rsidTr="00122201">
        <w:trPr>
          <w:trHeight w:val="504"/>
          <w:jc w:val="center"/>
        </w:trPr>
        <w:tc>
          <w:tcPr>
            <w:tcW w:w="3078" w:type="dxa"/>
            <w:tcBorders>
              <w:bottom w:val="nil"/>
            </w:tcBorders>
            <w:vAlign w:val="bottom"/>
          </w:tcPr>
          <w:p w:rsidR="007468B3" w:rsidRDefault="007468B3">
            <w:pPr>
              <w:ind w:right="-108"/>
              <w:rPr>
                <w:sz w:val="20"/>
                <w:szCs w:val="24"/>
                <w:lang w:val="es-AR"/>
              </w:rPr>
            </w:pPr>
          </w:p>
        </w:tc>
        <w:tc>
          <w:tcPr>
            <w:tcW w:w="2700" w:type="dxa"/>
            <w:tcBorders>
              <w:bottom w:val="single" w:sz="18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800" w:type="dxa"/>
            <w:tcBorders>
              <w:bottom w:val="single" w:sz="18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</w:tr>
      <w:tr w:rsidR="007468B3" w:rsidTr="00122201">
        <w:trPr>
          <w:trHeight w:val="504"/>
          <w:jc w:val="center"/>
        </w:trPr>
        <w:tc>
          <w:tcPr>
            <w:tcW w:w="3078" w:type="dxa"/>
            <w:tcBorders>
              <w:top w:val="single" w:sz="18" w:space="0" w:color="auto"/>
              <w:right w:val="nil"/>
            </w:tcBorders>
          </w:tcPr>
          <w:p w:rsidR="007468B3" w:rsidRDefault="007468B3">
            <w:pPr>
              <w:pStyle w:val="BodyText"/>
              <w:ind w:right="-108"/>
              <w:jc w:val="center"/>
              <w:rPr>
                <w:szCs w:val="24"/>
                <w:lang w:val="es-AR"/>
              </w:rPr>
            </w:pPr>
            <w:r>
              <w:rPr>
                <w:szCs w:val="24"/>
                <w:lang w:val="es-AR"/>
              </w:rPr>
              <w:t>Otros servicios (no EI/ECSE)</w:t>
            </w:r>
          </w:p>
        </w:tc>
        <w:tc>
          <w:tcPr>
            <w:tcW w:w="270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  <w:tc>
          <w:tcPr>
            <w:tcW w:w="144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  <w:tc>
          <w:tcPr>
            <w:tcW w:w="180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  <w:tc>
          <w:tcPr>
            <w:tcW w:w="126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</w:tr>
      <w:tr w:rsidR="007468B3" w:rsidTr="00122201">
        <w:trPr>
          <w:trHeight w:val="504"/>
          <w:jc w:val="center"/>
        </w:trPr>
        <w:tc>
          <w:tcPr>
            <w:tcW w:w="3078" w:type="dxa"/>
            <w:tcBorders>
              <w:bottom w:val="single" w:sz="12" w:space="0" w:color="auto"/>
              <w:right w:val="nil"/>
            </w:tcBorders>
            <w:vAlign w:val="bottom"/>
          </w:tcPr>
          <w:p w:rsidR="007468B3" w:rsidRDefault="007468B3">
            <w:pPr>
              <w:ind w:right="-108"/>
              <w:rPr>
                <w:sz w:val="20"/>
                <w:szCs w:val="24"/>
                <w:lang w:val="es-AR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</w:tr>
    </w:tbl>
    <w:p w:rsidR="007468B3" w:rsidRPr="00250CA4" w:rsidRDefault="007468B3">
      <w:pPr>
        <w:rPr>
          <w:sz w:val="16"/>
          <w:szCs w:val="16"/>
          <w:lang w:val="es-AR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4364"/>
        <w:gridCol w:w="18"/>
      </w:tblGrid>
      <w:tr w:rsidR="007468B3">
        <w:trPr>
          <w:gridBefore w:val="1"/>
          <w:wBefore w:w="18" w:type="dxa"/>
          <w:cantSplit/>
          <w:trHeight w:val="648"/>
          <w:jc w:val="center"/>
        </w:trPr>
        <w:tc>
          <w:tcPr>
            <w:tcW w:w="14382" w:type="dxa"/>
            <w:gridSpan w:val="2"/>
            <w:vAlign w:val="center"/>
          </w:tcPr>
          <w:p w:rsidR="00122201" w:rsidRDefault="007468B3" w:rsidP="00250CA4">
            <w:pPr>
              <w:tabs>
                <w:tab w:val="left" w:pos="4644"/>
                <w:tab w:val="right" w:leader="underscore" w:pos="7164"/>
              </w:tabs>
              <w:spacing w:before="60" w:after="60"/>
              <w:rPr>
                <w:sz w:val="18"/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¿Están los servicios EI en el entorno natural del menor?</w:t>
            </w:r>
            <w:r>
              <w:rPr>
                <w:sz w:val="18"/>
                <w:szCs w:val="24"/>
                <w:lang w:val="es-AR"/>
              </w:rPr>
              <w:tab/>
            </w:r>
            <w:r w:rsidRPr="00122201">
              <w:rPr>
                <w:rFonts w:cs="Arial"/>
                <w:sz w:val="20"/>
                <w:lang w:val="es-AR"/>
              </w:rPr>
              <w:tab/>
            </w:r>
          </w:p>
          <w:p w:rsidR="007468B3" w:rsidRPr="00122201" w:rsidRDefault="007468B3" w:rsidP="00250CA4">
            <w:pPr>
              <w:tabs>
                <w:tab w:val="left" w:pos="4644"/>
                <w:tab w:val="right" w:leader="underscore" w:pos="5382"/>
                <w:tab w:val="left" w:pos="5569"/>
                <w:tab w:val="left" w:pos="12762"/>
                <w:tab w:val="right" w:leader="underscore" w:pos="14040"/>
              </w:tabs>
              <w:spacing w:after="60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En caso negativo, explique por qué los servicios EI no se pudieron lograr en el entorno natural:</w:t>
            </w:r>
          </w:p>
          <w:p w:rsidR="007468B3" w:rsidRPr="00122201" w:rsidRDefault="00122201" w:rsidP="00250CA4">
            <w:pPr>
              <w:tabs>
                <w:tab w:val="right" w:leader="underscore" w:pos="14040"/>
              </w:tabs>
              <w:spacing w:after="60"/>
              <w:rPr>
                <w:rFonts w:cs="Arial"/>
                <w:sz w:val="20"/>
                <w:lang w:val="es-AR"/>
              </w:rPr>
            </w:pPr>
            <w:r>
              <w:rPr>
                <w:rFonts w:cs="Arial"/>
                <w:sz w:val="20"/>
                <w:lang w:val="es-AR"/>
              </w:rPr>
              <w:tab/>
            </w:r>
          </w:p>
          <w:p w:rsidR="007468B3" w:rsidRPr="00250CA4" w:rsidRDefault="00122201" w:rsidP="0051767C">
            <w:pPr>
              <w:tabs>
                <w:tab w:val="right" w:leader="underscore" w:pos="14040"/>
              </w:tabs>
              <w:spacing w:after="80"/>
              <w:rPr>
                <w:rFonts w:cs="Arial"/>
                <w:sz w:val="20"/>
                <w:lang w:val="es-AR"/>
              </w:rPr>
            </w:pPr>
            <w:r>
              <w:rPr>
                <w:rFonts w:cs="Arial"/>
                <w:sz w:val="20"/>
                <w:lang w:val="es-AR"/>
              </w:rPr>
              <w:tab/>
            </w:r>
          </w:p>
        </w:tc>
      </w:tr>
      <w:tr w:rsidR="007468B3">
        <w:trPr>
          <w:gridBefore w:val="1"/>
          <w:wBefore w:w="18" w:type="dxa"/>
          <w:cantSplit/>
          <w:trHeight w:val="2148"/>
          <w:jc w:val="center"/>
        </w:trPr>
        <w:tc>
          <w:tcPr>
            <w:tcW w:w="14382" w:type="dxa"/>
            <w:gridSpan w:val="2"/>
          </w:tcPr>
          <w:p w:rsidR="00250CA4" w:rsidRDefault="003635EA" w:rsidP="00250CA4">
            <w:pPr>
              <w:spacing w:before="60" w:after="60"/>
              <w:rPr>
                <w:sz w:val="20"/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8436610</wp:posOffset>
                      </wp:positionH>
                      <wp:positionV relativeFrom="paragraph">
                        <wp:posOffset>-6350</wp:posOffset>
                      </wp:positionV>
                      <wp:extent cx="617220" cy="132080"/>
                      <wp:effectExtent l="10795" t="5080" r="10160" b="5715"/>
                      <wp:wrapNone/>
                      <wp:docPr id="3" name="Rectangle 2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6A422" id="Rectangle 2" o:spid="_x0000_s1026" alt="Title: checkbox" style="position:absolute;margin-left:664.3pt;margin-top:-.5pt;width:48.6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8436610</wp:posOffset>
                      </wp:positionH>
                      <wp:positionV relativeFrom="paragraph">
                        <wp:posOffset>133350</wp:posOffset>
                      </wp:positionV>
                      <wp:extent cx="617220" cy="132080"/>
                      <wp:effectExtent l="10795" t="11430" r="10160" b="8890"/>
                      <wp:wrapNone/>
                      <wp:docPr id="2" name="Rectangle 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539AD" id="Rectangle 3" o:spid="_x0000_s1026" alt="Title: checkbox" style="position:absolute;margin-left:664.3pt;margin-top:10.5pt;width:48.6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"/>
                  </w:pict>
                </mc:Fallback>
              </mc:AlternateContent>
            </w:r>
            <w:r w:rsidR="007468B3" w:rsidRPr="00250CA4">
              <w:rPr>
                <w:sz w:val="20"/>
                <w:lang w:val="es-AR"/>
              </w:rPr>
              <w:t xml:space="preserve">Ingrese las horas </w:t>
            </w:r>
            <w:r w:rsidR="007468B3" w:rsidRPr="00250CA4">
              <w:rPr>
                <w:b/>
                <w:sz w:val="20"/>
                <w:lang w:val="es-AR"/>
              </w:rPr>
              <w:t>por semana</w:t>
            </w:r>
            <w:r w:rsidR="007468B3" w:rsidRPr="00250CA4">
              <w:rPr>
                <w:sz w:val="20"/>
                <w:lang w:val="es-AR"/>
              </w:rPr>
              <w:t xml:space="preserve"> que el menor asiste a un programa para la primera infancia (guardería d</w:t>
            </w:r>
            <w:r w:rsidR="00250CA4">
              <w:rPr>
                <w:sz w:val="20"/>
                <w:lang w:val="es-AR"/>
              </w:rPr>
              <w:t>e grupo, Head Start, preescolar</w:t>
            </w:r>
          </w:p>
          <w:p w:rsidR="00250CA4" w:rsidRPr="00250CA4" w:rsidRDefault="003635EA" w:rsidP="00250CA4">
            <w:pPr>
              <w:spacing w:before="60" w:after="60"/>
              <w:rPr>
                <w:sz w:val="20"/>
                <w:lang w:val="es-AR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8436610</wp:posOffset>
                      </wp:positionH>
                      <wp:positionV relativeFrom="paragraph">
                        <wp:posOffset>43180</wp:posOffset>
                      </wp:positionV>
                      <wp:extent cx="617220" cy="121285"/>
                      <wp:effectExtent l="10795" t="10160" r="10160" b="11430"/>
                      <wp:wrapNone/>
                      <wp:docPr id="1" name="Rectangle 4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08471" id="Rectangle 4" o:spid="_x0000_s1026" alt="Title: checkbox" style="position:absolute;margin-left:664.3pt;margin-top:3.4pt;width:48.6pt;height: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"/>
                  </w:pict>
                </mc:Fallback>
              </mc:AlternateContent>
            </w:r>
            <w:bookmarkEnd w:id="0"/>
            <w:r w:rsidR="0051767C">
              <w:rPr>
                <w:sz w:val="20"/>
                <w:lang w:val="es-AR"/>
              </w:rPr>
              <w:t>comunitario, etc.;</w:t>
            </w:r>
          </w:p>
          <w:p w:rsidR="007468B3" w:rsidRPr="00250CA4" w:rsidRDefault="007468B3" w:rsidP="00250CA4">
            <w:pPr>
              <w:spacing w:after="60"/>
              <w:rPr>
                <w:sz w:val="20"/>
                <w:lang w:val="es-AR"/>
              </w:rPr>
            </w:pPr>
            <w:r w:rsidRPr="00250CA4">
              <w:rPr>
                <w:b/>
                <w:sz w:val="20"/>
                <w:lang w:val="es-AR"/>
              </w:rPr>
              <w:t>vea definiciones en las instrucciones del IFSP):</w:t>
            </w:r>
          </w:p>
          <w:p w:rsidR="007468B3" w:rsidRPr="00250CA4" w:rsidRDefault="007468B3" w:rsidP="00250CA4">
            <w:pPr>
              <w:spacing w:after="60"/>
              <w:rPr>
                <w:sz w:val="20"/>
                <w:lang w:val="es-AR"/>
              </w:rPr>
            </w:pPr>
            <w:r w:rsidRPr="00250CA4">
              <w:rPr>
                <w:sz w:val="20"/>
                <w:lang w:val="es-AR"/>
              </w:rPr>
              <w:t xml:space="preserve">Ingrese las horas </w:t>
            </w:r>
            <w:r w:rsidRPr="00250CA4">
              <w:rPr>
                <w:b/>
                <w:sz w:val="20"/>
                <w:lang w:val="es-AR"/>
              </w:rPr>
              <w:t>por semana</w:t>
            </w:r>
            <w:r w:rsidRPr="00250CA4">
              <w:rPr>
                <w:sz w:val="20"/>
                <w:lang w:val="es-AR"/>
              </w:rPr>
              <w:t xml:space="preserve"> en que se </w:t>
            </w:r>
            <w:r w:rsidRPr="00250CA4">
              <w:rPr>
                <w:b/>
                <w:sz w:val="20"/>
                <w:u w:val="single"/>
                <w:lang w:val="es-AR"/>
              </w:rPr>
              <w:t>proporcionarán</w:t>
            </w:r>
            <w:r w:rsidRPr="00250CA4">
              <w:rPr>
                <w:sz w:val="20"/>
                <w:lang w:val="es-AR"/>
              </w:rPr>
              <w:t xml:space="preserve"> servicios ECSE con compañeros típicos en un programa de la primera infancia:</w:t>
            </w:r>
          </w:p>
          <w:p w:rsidR="007468B3" w:rsidRPr="00250CA4" w:rsidRDefault="007468B3" w:rsidP="00250CA4">
            <w:pPr>
              <w:spacing w:after="60"/>
              <w:rPr>
                <w:sz w:val="20"/>
                <w:lang w:val="es-AR"/>
              </w:rPr>
            </w:pPr>
            <w:r w:rsidRPr="00250CA4">
              <w:rPr>
                <w:sz w:val="20"/>
                <w:lang w:val="es-AR"/>
              </w:rPr>
              <w:t xml:space="preserve">Ingrese las horas </w:t>
            </w:r>
            <w:r w:rsidRPr="00250CA4">
              <w:rPr>
                <w:b/>
                <w:sz w:val="20"/>
                <w:lang w:val="es-AR"/>
              </w:rPr>
              <w:t>por semana</w:t>
            </w:r>
            <w:r w:rsidRPr="00250CA4">
              <w:rPr>
                <w:sz w:val="20"/>
                <w:lang w:val="es-AR"/>
              </w:rPr>
              <w:t xml:space="preserve"> en que </w:t>
            </w:r>
            <w:r w:rsidRPr="00250CA4">
              <w:rPr>
                <w:b/>
                <w:sz w:val="20"/>
                <w:u w:val="single"/>
                <w:lang w:val="es-AR"/>
              </w:rPr>
              <w:t>no se</w:t>
            </w:r>
            <w:r w:rsidRPr="00250CA4">
              <w:rPr>
                <w:sz w:val="20"/>
                <w:lang w:val="es-AR"/>
              </w:rPr>
              <w:t xml:space="preserve"> </w:t>
            </w:r>
            <w:r w:rsidRPr="00250CA4">
              <w:rPr>
                <w:b/>
                <w:sz w:val="20"/>
                <w:u w:val="single"/>
                <w:lang w:val="es-AR"/>
              </w:rPr>
              <w:t>proporcionarán</w:t>
            </w:r>
            <w:r w:rsidRPr="00250CA4">
              <w:rPr>
                <w:sz w:val="20"/>
                <w:lang w:val="es-AR"/>
              </w:rPr>
              <w:t xml:space="preserve"> servicios ECSE con compañeros típicos en un programa de la primera infancia:</w:t>
            </w:r>
          </w:p>
          <w:p w:rsidR="007468B3" w:rsidRPr="00250CA4" w:rsidRDefault="007468B3" w:rsidP="00250CA4">
            <w:pPr>
              <w:spacing w:after="60"/>
              <w:rPr>
                <w:sz w:val="20"/>
                <w:lang w:val="es-AR"/>
              </w:rPr>
            </w:pPr>
            <w:r w:rsidRPr="00250CA4">
              <w:rPr>
                <w:sz w:val="20"/>
                <w:lang w:val="es-AR"/>
              </w:rPr>
              <w:t xml:space="preserve">Si </w:t>
            </w:r>
            <w:r w:rsidRPr="00250CA4">
              <w:rPr>
                <w:b/>
                <w:sz w:val="20"/>
                <w:lang w:val="es-AR"/>
              </w:rPr>
              <w:t xml:space="preserve">no </w:t>
            </w:r>
            <w:r w:rsidRPr="00250CA4">
              <w:rPr>
                <w:sz w:val="20"/>
                <w:lang w:val="es-AR"/>
              </w:rPr>
              <w:t>se proporcionarán servicios ECSE con compañeros típicos en un programa de la primera infancia, explique la razón o razones para no proporcionar servicios con compañeros típicos:</w:t>
            </w:r>
          </w:p>
          <w:p w:rsidR="007468B3" w:rsidRPr="00250CA4" w:rsidRDefault="007468B3" w:rsidP="00250CA4">
            <w:pPr>
              <w:spacing w:after="60"/>
              <w:rPr>
                <w:sz w:val="20"/>
                <w:lang w:val="es-AR"/>
              </w:rPr>
            </w:pPr>
          </w:p>
          <w:p w:rsidR="007468B3" w:rsidRPr="00250CA4" w:rsidRDefault="007468B3" w:rsidP="00250CA4">
            <w:pPr>
              <w:tabs>
                <w:tab w:val="right" w:leader="underscore" w:pos="14040"/>
              </w:tabs>
              <w:spacing w:after="60"/>
              <w:rPr>
                <w:sz w:val="20"/>
                <w:lang w:val="es-AR"/>
              </w:rPr>
            </w:pPr>
            <w:r w:rsidRPr="00250CA4">
              <w:rPr>
                <w:sz w:val="20"/>
                <w:lang w:val="es-AR"/>
              </w:rPr>
              <w:tab/>
            </w:r>
          </w:p>
          <w:p w:rsidR="007468B3" w:rsidRPr="00250CA4" w:rsidRDefault="007468B3" w:rsidP="00250CA4">
            <w:pPr>
              <w:tabs>
                <w:tab w:val="right" w:leader="underscore" w:pos="14040"/>
              </w:tabs>
              <w:spacing w:after="60"/>
              <w:rPr>
                <w:sz w:val="20"/>
                <w:lang w:val="es-AR"/>
              </w:rPr>
            </w:pPr>
            <w:r w:rsidRPr="00250CA4">
              <w:rPr>
                <w:sz w:val="20"/>
                <w:lang w:val="es-AR"/>
              </w:rPr>
              <w:tab/>
            </w:r>
          </w:p>
          <w:p w:rsidR="007468B3" w:rsidRDefault="007468B3" w:rsidP="00250CA4">
            <w:pPr>
              <w:tabs>
                <w:tab w:val="right" w:leader="underscore" w:pos="14040"/>
              </w:tabs>
              <w:spacing w:after="60"/>
              <w:rPr>
                <w:sz w:val="18"/>
                <w:szCs w:val="24"/>
                <w:lang w:val="es-AR"/>
              </w:rPr>
            </w:pPr>
            <w:r w:rsidRPr="00250CA4">
              <w:rPr>
                <w:sz w:val="20"/>
                <w:lang w:val="es-AR"/>
              </w:rPr>
              <w:tab/>
            </w:r>
          </w:p>
        </w:tc>
      </w:tr>
      <w:tr w:rsidR="007468B3" w:rsidRPr="003E1F6E">
        <w:trPr>
          <w:gridAfter w:val="1"/>
          <w:wAfter w:w="18" w:type="dxa"/>
          <w:cantSplit/>
          <w:trHeight w:val="906"/>
          <w:jc w:val="center"/>
        </w:trPr>
        <w:tc>
          <w:tcPr>
            <w:tcW w:w="14382" w:type="dxa"/>
            <w:gridSpan w:val="2"/>
            <w:vAlign w:val="center"/>
          </w:tcPr>
          <w:p w:rsidR="007468B3" w:rsidRPr="0088789B" w:rsidRDefault="007468B3">
            <w:pPr>
              <w:pStyle w:val="BodyText2"/>
              <w:tabs>
                <w:tab w:val="clear" w:pos="14382"/>
                <w:tab w:val="left" w:pos="7200"/>
                <w:tab w:val="left" w:pos="7470"/>
                <w:tab w:val="left" w:pos="9990"/>
                <w:tab w:val="left" w:pos="10260"/>
                <w:tab w:val="left" w:pos="12240"/>
                <w:tab w:val="right" w:leader="underscore" w:pos="14040"/>
              </w:tabs>
              <w:spacing w:line="360" w:lineRule="auto"/>
              <w:ind w:right="0"/>
              <w:rPr>
                <w:sz w:val="20"/>
                <w:lang w:val="es-AR"/>
              </w:rPr>
            </w:pPr>
            <w:r w:rsidRPr="0088789B">
              <w:rPr>
                <w:sz w:val="20"/>
                <w:lang w:val="es-AR"/>
              </w:rPr>
              <w:lastRenderedPageBreak/>
              <w:t>Se informará a los padres sobre el progreso del niño hacia los objetivos anuales. Esquema de revi</w:t>
            </w:r>
            <w:r w:rsidR="00250CA4" w:rsidRPr="0088789B">
              <w:rPr>
                <w:sz w:val="20"/>
                <w:lang w:val="es-AR"/>
              </w:rPr>
              <w:t>sión:</w:t>
            </w:r>
          </w:p>
          <w:p w:rsidR="0088789B" w:rsidRDefault="007468B3" w:rsidP="0088789B">
            <w:pPr>
              <w:pStyle w:val="BodyText2"/>
              <w:tabs>
                <w:tab w:val="clear" w:pos="14382"/>
                <w:tab w:val="left" w:pos="360"/>
                <w:tab w:val="left" w:pos="2862"/>
                <w:tab w:val="left" w:pos="3222"/>
              </w:tabs>
              <w:spacing w:line="360" w:lineRule="auto"/>
              <w:ind w:right="0"/>
              <w:rPr>
                <w:sz w:val="20"/>
                <w:lang w:val="es-AR"/>
              </w:rPr>
            </w:pPr>
            <w:r w:rsidRPr="0088789B">
              <w:rPr>
                <w:sz w:val="20"/>
                <w:lang w:val="es-AR"/>
              </w:rPr>
              <w:sym w:font="Wingdings" w:char="F0A8"/>
            </w:r>
            <w:r w:rsidR="00250CA4" w:rsidRPr="0088789B">
              <w:rPr>
                <w:sz w:val="20"/>
                <w:lang w:val="es-AR"/>
              </w:rPr>
              <w:tab/>
            </w:r>
            <w:r w:rsidRPr="0088789B">
              <w:rPr>
                <w:sz w:val="20"/>
                <w:lang w:val="es-AR"/>
              </w:rPr>
              <w:t>Revisión a los seis meses</w:t>
            </w:r>
            <w:r w:rsidR="00250CA4" w:rsidRPr="0088789B">
              <w:rPr>
                <w:sz w:val="20"/>
                <w:lang w:val="es-AR"/>
              </w:rPr>
              <w:tab/>
            </w:r>
            <w:r w:rsidRPr="0088789B">
              <w:rPr>
                <w:sz w:val="20"/>
                <w:lang w:val="es-AR"/>
              </w:rPr>
              <w:sym w:font="Wingdings" w:char="F0A8"/>
            </w:r>
            <w:r w:rsidR="00250CA4" w:rsidRPr="0088789B">
              <w:rPr>
                <w:sz w:val="20"/>
                <w:lang w:val="es-AR"/>
              </w:rPr>
              <w:tab/>
            </w:r>
            <w:r w:rsidRPr="0088789B">
              <w:rPr>
                <w:sz w:val="20"/>
                <w:lang w:val="es-AR"/>
              </w:rPr>
              <w:t xml:space="preserve">Revisión anual (Para EI, marque las casillas de revisión a los seis meses </w:t>
            </w:r>
            <w:r w:rsidRPr="0088789B">
              <w:rPr>
                <w:b/>
                <w:sz w:val="20"/>
                <w:lang w:val="es-AR"/>
              </w:rPr>
              <w:t>y</w:t>
            </w:r>
            <w:r w:rsidRPr="0088789B">
              <w:rPr>
                <w:sz w:val="20"/>
                <w:lang w:val="es-AR"/>
              </w:rPr>
              <w:t xml:space="preserve"> revisión anual)</w:t>
            </w:r>
          </w:p>
          <w:p w:rsidR="007468B3" w:rsidRPr="0088789B" w:rsidRDefault="007468B3" w:rsidP="0088789B">
            <w:pPr>
              <w:pStyle w:val="BodyText2"/>
              <w:tabs>
                <w:tab w:val="clear" w:pos="14382"/>
                <w:tab w:val="left" w:pos="360"/>
                <w:tab w:val="left" w:pos="3222"/>
                <w:tab w:val="right" w:leader="underscore" w:pos="5760"/>
              </w:tabs>
              <w:spacing w:line="360" w:lineRule="auto"/>
              <w:ind w:right="0"/>
              <w:rPr>
                <w:sz w:val="20"/>
                <w:lang w:val="es-AR"/>
              </w:rPr>
            </w:pPr>
            <w:r w:rsidRPr="0088789B">
              <w:rPr>
                <w:sz w:val="20"/>
                <w:lang w:val="es-AR"/>
              </w:rPr>
              <w:sym w:font="Wingdings" w:char="F0A8"/>
            </w:r>
            <w:r w:rsidR="0088789B">
              <w:rPr>
                <w:sz w:val="20"/>
                <w:lang w:val="es-AR"/>
              </w:rPr>
              <w:tab/>
            </w:r>
            <w:r w:rsidRPr="0088789B">
              <w:rPr>
                <w:sz w:val="20"/>
                <w:lang w:val="es-AR"/>
              </w:rPr>
              <w:t xml:space="preserve"> Otro esquema de revisiones:</w:t>
            </w:r>
            <w:r w:rsidR="0088789B">
              <w:rPr>
                <w:sz w:val="20"/>
                <w:lang w:val="es-AR"/>
              </w:rPr>
              <w:tab/>
            </w:r>
            <w:r w:rsidR="0088789B">
              <w:rPr>
                <w:sz w:val="20"/>
                <w:lang w:val="es-AR"/>
              </w:rPr>
              <w:tab/>
            </w:r>
          </w:p>
          <w:p w:rsidR="007468B3" w:rsidRDefault="007468B3" w:rsidP="0088789B">
            <w:pPr>
              <w:pStyle w:val="BodyText2"/>
              <w:tabs>
                <w:tab w:val="clear" w:pos="14382"/>
                <w:tab w:val="left" w:pos="4325"/>
                <w:tab w:val="right" w:leader="underscore" w:pos="14040"/>
              </w:tabs>
              <w:spacing w:line="360" w:lineRule="auto"/>
              <w:ind w:right="0"/>
              <w:rPr>
                <w:szCs w:val="24"/>
                <w:lang w:val="es-AR"/>
              </w:rPr>
            </w:pPr>
            <w:r w:rsidRPr="0088789B">
              <w:rPr>
                <w:sz w:val="20"/>
                <w:lang w:val="es-AR"/>
              </w:rPr>
              <w:t>¿Cómo se informará el progreso a los padres?</w:t>
            </w:r>
            <w:r w:rsidR="0088789B">
              <w:rPr>
                <w:sz w:val="20"/>
                <w:lang w:val="es-AR"/>
              </w:rPr>
              <w:tab/>
            </w:r>
            <w:r w:rsidRPr="0088789B">
              <w:rPr>
                <w:sz w:val="20"/>
                <w:lang w:val="es-AR"/>
              </w:rPr>
              <w:tab/>
            </w:r>
          </w:p>
        </w:tc>
      </w:tr>
    </w:tbl>
    <w:p w:rsidR="007468B3" w:rsidRDefault="007468B3">
      <w:pPr>
        <w:jc w:val="center"/>
        <w:rPr>
          <w:sz w:val="20"/>
          <w:szCs w:val="24"/>
          <w:lang w:val="es-AR"/>
        </w:rPr>
      </w:pPr>
      <w:r>
        <w:rPr>
          <w:b/>
          <w:sz w:val="20"/>
          <w:szCs w:val="24"/>
          <w:lang w:val="es-AR"/>
        </w:rPr>
        <w:t>Los padres o cualquier miembro del IFSP pueden solicitar una reunión del IFSP en cualquier momento, independientemente de cuándo tuvo lugar el IFSP más reciente.</w:t>
      </w:r>
    </w:p>
    <w:p w:rsidR="007468B3" w:rsidRDefault="007468B3">
      <w:pPr>
        <w:rPr>
          <w:sz w:val="20"/>
          <w:szCs w:val="24"/>
          <w:lang w:val="es-AR"/>
        </w:rPr>
      </w:pPr>
    </w:p>
    <w:p w:rsidR="007468B3" w:rsidRDefault="007468B3">
      <w:pPr>
        <w:rPr>
          <w:sz w:val="20"/>
          <w:szCs w:val="24"/>
          <w:lang w:val="es-AR"/>
        </w:rPr>
      </w:pPr>
    </w:p>
    <w:p w:rsidR="007468B3" w:rsidRPr="0088789B" w:rsidRDefault="007468B3" w:rsidP="0088789B">
      <w:pPr>
        <w:tabs>
          <w:tab w:val="left" w:pos="1980"/>
          <w:tab w:val="right" w:leader="underscore" w:pos="7200"/>
          <w:tab w:val="left" w:pos="7380"/>
          <w:tab w:val="left" w:pos="9540"/>
          <w:tab w:val="right" w:leader="underscore" w:pos="11520"/>
          <w:tab w:val="left" w:pos="11700"/>
          <w:tab w:val="left" w:pos="12600"/>
          <w:tab w:val="right" w:leader="underscore" w:pos="14400"/>
        </w:tabs>
        <w:rPr>
          <w:sz w:val="18"/>
          <w:szCs w:val="18"/>
          <w:lang w:val="es-AR"/>
        </w:rPr>
      </w:pPr>
      <w:r>
        <w:rPr>
          <w:sz w:val="20"/>
          <w:szCs w:val="24"/>
          <w:lang w:val="es-AR"/>
        </w:rPr>
        <w:t>Nombre del menor:</w:t>
      </w:r>
      <w:r>
        <w:rPr>
          <w:sz w:val="20"/>
          <w:szCs w:val="24"/>
          <w:lang w:val="es-AR"/>
        </w:rPr>
        <w:tab/>
      </w:r>
      <w:r>
        <w:rPr>
          <w:sz w:val="20"/>
          <w:szCs w:val="24"/>
          <w:lang w:val="es-AR"/>
        </w:rPr>
        <w:tab/>
      </w:r>
      <w:r>
        <w:rPr>
          <w:sz w:val="20"/>
          <w:szCs w:val="24"/>
          <w:lang w:val="es-AR"/>
        </w:rPr>
        <w:tab/>
        <w:t>Fecha de nacimiento:</w:t>
      </w:r>
      <w:r>
        <w:rPr>
          <w:sz w:val="20"/>
          <w:szCs w:val="24"/>
          <w:lang w:val="es-AR"/>
        </w:rPr>
        <w:tab/>
      </w:r>
      <w:r>
        <w:rPr>
          <w:sz w:val="20"/>
          <w:szCs w:val="24"/>
          <w:lang w:val="es-AR"/>
        </w:rPr>
        <w:tab/>
      </w:r>
      <w:r>
        <w:rPr>
          <w:sz w:val="20"/>
          <w:szCs w:val="24"/>
          <w:lang w:val="es-AR"/>
        </w:rPr>
        <w:tab/>
        <w:t>Fecha:</w:t>
      </w:r>
      <w:r>
        <w:rPr>
          <w:sz w:val="20"/>
          <w:szCs w:val="24"/>
          <w:lang w:val="es-AR"/>
        </w:rPr>
        <w:tab/>
      </w:r>
      <w:r w:rsidR="0088789B">
        <w:rPr>
          <w:sz w:val="20"/>
          <w:szCs w:val="24"/>
          <w:lang w:val="es-AR"/>
        </w:rPr>
        <w:tab/>
      </w:r>
    </w:p>
    <w:p w:rsidR="007468B3" w:rsidRDefault="007468B3">
      <w:pPr>
        <w:rPr>
          <w:sz w:val="20"/>
          <w:szCs w:val="24"/>
          <w:lang w:val="es-AR"/>
        </w:rPr>
      </w:pPr>
    </w:p>
    <w:p w:rsidR="007468B3" w:rsidRDefault="007468B3">
      <w:pPr>
        <w:rPr>
          <w:sz w:val="20"/>
          <w:szCs w:val="24"/>
          <w:lang w:val="es-AR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2662"/>
        <w:gridCol w:w="1598"/>
        <w:gridCol w:w="1598"/>
        <w:gridCol w:w="1776"/>
        <w:gridCol w:w="1598"/>
        <w:gridCol w:w="1067"/>
        <w:gridCol w:w="1067"/>
      </w:tblGrid>
      <w:tr w:rsidR="007468B3">
        <w:trPr>
          <w:trHeight w:val="360"/>
          <w:jc w:val="center"/>
        </w:trPr>
        <w:tc>
          <w:tcPr>
            <w:tcW w:w="3078" w:type="dxa"/>
            <w:tcBorders>
              <w:top w:val="single" w:sz="12" w:space="0" w:color="auto"/>
            </w:tcBorders>
            <w:vAlign w:val="center"/>
          </w:tcPr>
          <w:p w:rsidR="007468B3" w:rsidRDefault="007468B3">
            <w:pPr>
              <w:pStyle w:val="Heading1"/>
              <w:ind w:right="-108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Servicios de EI/ECSE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7468B3" w:rsidRDefault="007468B3">
            <w:pPr>
              <w:jc w:val="center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Método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7468B3" w:rsidRDefault="007468B3">
            <w:pPr>
              <w:jc w:val="center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¿Con qué frecuencia?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7468B3" w:rsidRDefault="007468B3">
            <w:pPr>
              <w:jc w:val="center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Lugar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7468B3" w:rsidRDefault="007468B3">
            <w:pPr>
              <w:jc w:val="center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¿Quién hará esto?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7468B3" w:rsidRDefault="007468B3">
            <w:pPr>
              <w:jc w:val="center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¿Quién pagará?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7468B3" w:rsidRDefault="007468B3">
            <w:pPr>
              <w:jc w:val="center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Fecha de inicio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7468B3" w:rsidRDefault="007468B3">
            <w:pPr>
              <w:jc w:val="center"/>
              <w:rPr>
                <w:szCs w:val="24"/>
                <w:lang w:val="es-AR"/>
              </w:rPr>
            </w:pPr>
            <w:r>
              <w:rPr>
                <w:sz w:val="18"/>
                <w:szCs w:val="24"/>
                <w:lang w:val="es-AR"/>
              </w:rPr>
              <w:t>Fecha de cese</w:t>
            </w:r>
          </w:p>
        </w:tc>
      </w:tr>
      <w:tr w:rsidR="007468B3">
        <w:trPr>
          <w:trHeight w:val="576"/>
          <w:jc w:val="center"/>
        </w:trPr>
        <w:tc>
          <w:tcPr>
            <w:tcW w:w="3078" w:type="dxa"/>
            <w:tcBorders>
              <w:top w:val="nil"/>
            </w:tcBorders>
            <w:vAlign w:val="bottom"/>
          </w:tcPr>
          <w:p w:rsidR="007468B3" w:rsidRDefault="007468B3">
            <w:pPr>
              <w:ind w:right="-108"/>
              <w:rPr>
                <w:sz w:val="20"/>
                <w:szCs w:val="24"/>
                <w:lang w:val="es-AR"/>
              </w:rPr>
            </w:pPr>
          </w:p>
        </w:tc>
        <w:tc>
          <w:tcPr>
            <w:tcW w:w="270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80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</w:tr>
      <w:tr w:rsidR="007468B3">
        <w:trPr>
          <w:trHeight w:val="576"/>
          <w:jc w:val="center"/>
        </w:trPr>
        <w:tc>
          <w:tcPr>
            <w:tcW w:w="3078" w:type="dxa"/>
            <w:vAlign w:val="bottom"/>
          </w:tcPr>
          <w:p w:rsidR="007468B3" w:rsidRDefault="007468B3">
            <w:pPr>
              <w:ind w:right="-108"/>
              <w:rPr>
                <w:sz w:val="20"/>
                <w:szCs w:val="24"/>
                <w:lang w:val="es-AR"/>
              </w:rPr>
            </w:pPr>
          </w:p>
        </w:tc>
        <w:tc>
          <w:tcPr>
            <w:tcW w:w="270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80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</w:tr>
      <w:tr w:rsidR="007468B3">
        <w:trPr>
          <w:trHeight w:val="576"/>
          <w:jc w:val="center"/>
        </w:trPr>
        <w:tc>
          <w:tcPr>
            <w:tcW w:w="3078" w:type="dxa"/>
            <w:tcBorders>
              <w:bottom w:val="nil"/>
            </w:tcBorders>
            <w:vAlign w:val="bottom"/>
          </w:tcPr>
          <w:p w:rsidR="007468B3" w:rsidRDefault="007468B3">
            <w:pPr>
              <w:ind w:right="-108"/>
              <w:rPr>
                <w:sz w:val="20"/>
                <w:szCs w:val="24"/>
                <w:lang w:val="es-AR"/>
              </w:rPr>
            </w:pPr>
          </w:p>
        </w:tc>
        <w:tc>
          <w:tcPr>
            <w:tcW w:w="270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</w:tr>
      <w:tr w:rsidR="007468B3">
        <w:trPr>
          <w:trHeight w:val="576"/>
          <w:jc w:val="center"/>
        </w:trPr>
        <w:tc>
          <w:tcPr>
            <w:tcW w:w="3078" w:type="dxa"/>
            <w:tcBorders>
              <w:bottom w:val="nil"/>
            </w:tcBorders>
            <w:vAlign w:val="bottom"/>
          </w:tcPr>
          <w:p w:rsidR="007468B3" w:rsidRDefault="007468B3">
            <w:pPr>
              <w:ind w:right="-108"/>
              <w:rPr>
                <w:sz w:val="20"/>
                <w:szCs w:val="24"/>
                <w:lang w:val="es-AR"/>
              </w:rPr>
            </w:pPr>
          </w:p>
        </w:tc>
        <w:tc>
          <w:tcPr>
            <w:tcW w:w="270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</w:tr>
      <w:tr w:rsidR="007468B3">
        <w:trPr>
          <w:trHeight w:val="576"/>
          <w:jc w:val="center"/>
        </w:trPr>
        <w:tc>
          <w:tcPr>
            <w:tcW w:w="3078" w:type="dxa"/>
            <w:tcBorders>
              <w:bottom w:val="nil"/>
            </w:tcBorders>
            <w:vAlign w:val="bottom"/>
          </w:tcPr>
          <w:p w:rsidR="007468B3" w:rsidRDefault="007468B3">
            <w:pPr>
              <w:ind w:right="-108"/>
              <w:rPr>
                <w:sz w:val="20"/>
                <w:szCs w:val="24"/>
                <w:lang w:val="es-AR"/>
              </w:rPr>
            </w:pPr>
          </w:p>
        </w:tc>
        <w:tc>
          <w:tcPr>
            <w:tcW w:w="270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</w:tr>
      <w:tr w:rsidR="007468B3">
        <w:trPr>
          <w:trHeight w:val="576"/>
          <w:jc w:val="center"/>
        </w:trPr>
        <w:tc>
          <w:tcPr>
            <w:tcW w:w="3078" w:type="dxa"/>
            <w:tcBorders>
              <w:top w:val="single" w:sz="12" w:space="0" w:color="auto"/>
              <w:right w:val="nil"/>
            </w:tcBorders>
          </w:tcPr>
          <w:p w:rsidR="007468B3" w:rsidRDefault="007468B3">
            <w:pPr>
              <w:pStyle w:val="BodyText"/>
              <w:ind w:right="-108"/>
              <w:jc w:val="center"/>
              <w:rPr>
                <w:szCs w:val="24"/>
                <w:lang w:val="es-AR"/>
              </w:rPr>
            </w:pPr>
            <w:r>
              <w:rPr>
                <w:szCs w:val="24"/>
                <w:lang w:val="es-AR"/>
              </w:rPr>
              <w:t>Otros servicios (no EI/ECSE)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bottom"/>
          </w:tcPr>
          <w:p w:rsidR="007468B3" w:rsidRDefault="007468B3">
            <w:pPr>
              <w:rPr>
                <w:sz w:val="18"/>
                <w:szCs w:val="24"/>
                <w:lang w:val="es-AR"/>
              </w:rPr>
            </w:pPr>
          </w:p>
        </w:tc>
      </w:tr>
      <w:tr w:rsidR="007468B3">
        <w:trPr>
          <w:trHeight w:val="576"/>
          <w:jc w:val="center"/>
        </w:trPr>
        <w:tc>
          <w:tcPr>
            <w:tcW w:w="3078" w:type="dxa"/>
            <w:tcBorders>
              <w:top w:val="nil"/>
              <w:bottom w:val="nil"/>
              <w:right w:val="nil"/>
            </w:tcBorders>
            <w:vAlign w:val="bottom"/>
          </w:tcPr>
          <w:p w:rsidR="007468B3" w:rsidRDefault="007468B3">
            <w:pPr>
              <w:ind w:right="-108"/>
              <w:rPr>
                <w:sz w:val="20"/>
                <w:szCs w:val="24"/>
                <w:lang w:val="es-AR"/>
              </w:rPr>
            </w:pPr>
          </w:p>
        </w:tc>
        <w:tc>
          <w:tcPr>
            <w:tcW w:w="270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80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</w:tr>
      <w:tr w:rsidR="007468B3">
        <w:trPr>
          <w:trHeight w:val="576"/>
          <w:jc w:val="center"/>
        </w:trPr>
        <w:tc>
          <w:tcPr>
            <w:tcW w:w="3078" w:type="dxa"/>
            <w:tcBorders>
              <w:bottom w:val="nil"/>
              <w:right w:val="nil"/>
            </w:tcBorders>
            <w:vAlign w:val="bottom"/>
          </w:tcPr>
          <w:p w:rsidR="007468B3" w:rsidRDefault="007468B3">
            <w:pPr>
              <w:ind w:right="-108"/>
              <w:rPr>
                <w:sz w:val="20"/>
                <w:szCs w:val="24"/>
                <w:lang w:val="es-AR"/>
              </w:rPr>
            </w:pPr>
          </w:p>
        </w:tc>
        <w:tc>
          <w:tcPr>
            <w:tcW w:w="270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80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</w:tr>
      <w:tr w:rsidR="007468B3">
        <w:trPr>
          <w:trHeight w:val="576"/>
          <w:jc w:val="center"/>
        </w:trPr>
        <w:tc>
          <w:tcPr>
            <w:tcW w:w="3078" w:type="dxa"/>
            <w:tcBorders>
              <w:bottom w:val="nil"/>
              <w:right w:val="nil"/>
            </w:tcBorders>
            <w:vAlign w:val="bottom"/>
          </w:tcPr>
          <w:p w:rsidR="007468B3" w:rsidRDefault="007468B3">
            <w:pPr>
              <w:ind w:right="-108"/>
              <w:rPr>
                <w:sz w:val="20"/>
                <w:szCs w:val="24"/>
                <w:lang w:val="es-AR"/>
              </w:rPr>
            </w:pPr>
          </w:p>
        </w:tc>
        <w:tc>
          <w:tcPr>
            <w:tcW w:w="270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</w:tr>
      <w:tr w:rsidR="007468B3">
        <w:trPr>
          <w:trHeight w:val="576"/>
          <w:jc w:val="center"/>
        </w:trPr>
        <w:tc>
          <w:tcPr>
            <w:tcW w:w="3078" w:type="dxa"/>
            <w:tcBorders>
              <w:bottom w:val="single" w:sz="12" w:space="0" w:color="auto"/>
              <w:right w:val="nil"/>
            </w:tcBorders>
            <w:vAlign w:val="bottom"/>
          </w:tcPr>
          <w:p w:rsidR="007468B3" w:rsidRDefault="007468B3">
            <w:pPr>
              <w:ind w:right="-108"/>
              <w:rPr>
                <w:sz w:val="20"/>
                <w:szCs w:val="24"/>
                <w:lang w:val="es-AR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bottom"/>
          </w:tcPr>
          <w:p w:rsidR="007468B3" w:rsidRDefault="007468B3">
            <w:pPr>
              <w:rPr>
                <w:sz w:val="20"/>
                <w:szCs w:val="24"/>
                <w:lang w:val="es-AR"/>
              </w:rPr>
            </w:pPr>
          </w:p>
        </w:tc>
      </w:tr>
    </w:tbl>
    <w:p w:rsidR="007468B3" w:rsidRDefault="007468B3">
      <w:pPr>
        <w:pStyle w:val="Header"/>
        <w:tabs>
          <w:tab w:val="clear" w:pos="4320"/>
          <w:tab w:val="clear" w:pos="8640"/>
        </w:tabs>
        <w:rPr>
          <w:sz w:val="20"/>
          <w:szCs w:val="24"/>
          <w:lang w:val="es-AR"/>
        </w:rPr>
      </w:pPr>
    </w:p>
    <w:p w:rsidR="007468B3" w:rsidRDefault="007468B3" w:rsidP="003E1F6E">
      <w:pPr>
        <w:jc w:val="center"/>
        <w:rPr>
          <w:sz w:val="20"/>
          <w:szCs w:val="24"/>
          <w:lang w:val="es-AR"/>
        </w:rPr>
      </w:pPr>
      <w:r>
        <w:rPr>
          <w:b/>
          <w:sz w:val="20"/>
          <w:szCs w:val="24"/>
          <w:lang w:val="es-AR"/>
        </w:rPr>
        <w:t>Los padres o cualquier miembro del IFSP pueden solicitar una reunión del IFSP en cualquier momento, independientemente de cuándo tuvo lugar el IFSP más reciente.</w:t>
      </w:r>
    </w:p>
    <w:sectPr w:rsidR="007468B3">
      <w:headerReference w:type="default" r:id="rId8"/>
      <w:footerReference w:type="default" r:id="rId9"/>
      <w:pgSz w:w="15840" w:h="12240" w:orient="landscape" w:code="1"/>
      <w:pgMar w:top="720" w:right="720" w:bottom="720" w:left="72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89B" w:rsidRDefault="0088789B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88789B" w:rsidRDefault="0088789B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9B" w:rsidRDefault="0088789B">
    <w:pPr>
      <w:pStyle w:val="Header"/>
      <w:tabs>
        <w:tab w:val="clear" w:pos="4320"/>
        <w:tab w:val="clear" w:pos="8640"/>
        <w:tab w:val="right" w:pos="14400"/>
      </w:tabs>
      <w:rPr>
        <w:sz w:val="12"/>
        <w:szCs w:val="24"/>
      </w:rPr>
    </w:pPr>
    <w:r>
      <w:rPr>
        <w:noProof/>
        <w:sz w:val="12"/>
        <w:szCs w:val="24"/>
      </w:rPr>
      <w:t>Formulario 581-1286-P  Revisado 6/10</w:t>
    </w:r>
    <w:r>
      <w:rPr>
        <w:sz w:val="12"/>
        <w:szCs w:val="24"/>
      </w:rPr>
      <w:t xml:space="preserve">  </w:t>
    </w:r>
    <w:r>
      <w:rPr>
        <w:sz w:val="12"/>
        <w:szCs w:val="24"/>
      </w:rPr>
      <w:tab/>
    </w:r>
    <w:r>
      <w:rPr>
        <w:noProof/>
        <w:sz w:val="12"/>
        <w:szCs w:val="24"/>
      </w:rPr>
      <w:t xml:space="preserve">Página </w:t>
    </w:r>
    <w:r>
      <w:rPr>
        <w:b/>
        <w:noProof/>
        <w:sz w:val="12"/>
        <w:szCs w:val="24"/>
      </w:rPr>
      <w:fldChar w:fldCharType="begin"/>
    </w:r>
    <w:r>
      <w:rPr>
        <w:b/>
        <w:noProof/>
        <w:sz w:val="12"/>
        <w:szCs w:val="24"/>
      </w:rPr>
      <w:instrText xml:space="preserve"> PAGE </w:instrText>
    </w:r>
    <w:r>
      <w:rPr>
        <w:b/>
        <w:noProof/>
        <w:sz w:val="12"/>
        <w:szCs w:val="24"/>
      </w:rPr>
      <w:fldChar w:fldCharType="separate"/>
    </w:r>
    <w:r w:rsidR="00145A79">
      <w:rPr>
        <w:b/>
        <w:noProof/>
        <w:sz w:val="12"/>
        <w:szCs w:val="24"/>
      </w:rPr>
      <w:t>2</w:t>
    </w:r>
    <w:r>
      <w:rPr>
        <w:b/>
        <w:noProof/>
        <w:sz w:val="12"/>
        <w:szCs w:val="24"/>
      </w:rPr>
      <w:fldChar w:fldCharType="end"/>
    </w:r>
    <w:r>
      <w:rPr>
        <w:noProof/>
        <w:sz w:val="12"/>
        <w:szCs w:val="24"/>
      </w:rPr>
      <w:t xml:space="preserve"> de </w:t>
    </w:r>
    <w:r>
      <w:rPr>
        <w:b/>
        <w:noProof/>
        <w:sz w:val="12"/>
        <w:szCs w:val="24"/>
      </w:rPr>
      <w:fldChar w:fldCharType="begin"/>
    </w:r>
    <w:r>
      <w:rPr>
        <w:b/>
        <w:noProof/>
        <w:sz w:val="12"/>
        <w:szCs w:val="24"/>
      </w:rPr>
      <w:instrText xml:space="preserve"> NUMPAGES  </w:instrText>
    </w:r>
    <w:r>
      <w:rPr>
        <w:b/>
        <w:noProof/>
        <w:sz w:val="12"/>
        <w:szCs w:val="24"/>
      </w:rPr>
      <w:fldChar w:fldCharType="separate"/>
    </w:r>
    <w:r w:rsidR="00145A79">
      <w:rPr>
        <w:b/>
        <w:noProof/>
        <w:sz w:val="12"/>
        <w:szCs w:val="24"/>
      </w:rPr>
      <w:t>2</w:t>
    </w:r>
    <w:r>
      <w:rPr>
        <w:b/>
        <w:noProof/>
        <w:sz w:val="1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89B" w:rsidRDefault="0088789B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88789B" w:rsidRDefault="0088789B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9B" w:rsidRDefault="0088789B">
    <w:pPr>
      <w:pStyle w:val="Header"/>
      <w:tabs>
        <w:tab w:val="clear" w:pos="4320"/>
        <w:tab w:val="clear" w:pos="8640"/>
      </w:tabs>
      <w:rPr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53C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7209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34"/>
    <w:rsid w:val="000352C8"/>
    <w:rsid w:val="00037594"/>
    <w:rsid w:val="000417AE"/>
    <w:rsid w:val="000438C9"/>
    <w:rsid w:val="00044547"/>
    <w:rsid w:val="0006208C"/>
    <w:rsid w:val="000E7979"/>
    <w:rsid w:val="001030F0"/>
    <w:rsid w:val="00122201"/>
    <w:rsid w:val="00145A79"/>
    <w:rsid w:val="00185786"/>
    <w:rsid w:val="001D25FE"/>
    <w:rsid w:val="001D31A2"/>
    <w:rsid w:val="00201501"/>
    <w:rsid w:val="002028DF"/>
    <w:rsid w:val="00224635"/>
    <w:rsid w:val="002279CC"/>
    <w:rsid w:val="00236CB5"/>
    <w:rsid w:val="00250CA4"/>
    <w:rsid w:val="00292614"/>
    <w:rsid w:val="002A3980"/>
    <w:rsid w:val="002C1C7A"/>
    <w:rsid w:val="002C2A69"/>
    <w:rsid w:val="002D03E7"/>
    <w:rsid w:val="00307665"/>
    <w:rsid w:val="003337F8"/>
    <w:rsid w:val="00340AEE"/>
    <w:rsid w:val="00344846"/>
    <w:rsid w:val="00344AAB"/>
    <w:rsid w:val="003556D3"/>
    <w:rsid w:val="003635EA"/>
    <w:rsid w:val="003676E8"/>
    <w:rsid w:val="00390A0D"/>
    <w:rsid w:val="003D7885"/>
    <w:rsid w:val="003E1F6E"/>
    <w:rsid w:val="003E383D"/>
    <w:rsid w:val="00413E08"/>
    <w:rsid w:val="00443000"/>
    <w:rsid w:val="004606D1"/>
    <w:rsid w:val="004A07BA"/>
    <w:rsid w:val="004C45FD"/>
    <w:rsid w:val="004D68D3"/>
    <w:rsid w:val="004E69F0"/>
    <w:rsid w:val="004F4509"/>
    <w:rsid w:val="005043CE"/>
    <w:rsid w:val="00512123"/>
    <w:rsid w:val="0051767C"/>
    <w:rsid w:val="00563FD6"/>
    <w:rsid w:val="00566FD5"/>
    <w:rsid w:val="00581D86"/>
    <w:rsid w:val="005E4DEE"/>
    <w:rsid w:val="00600712"/>
    <w:rsid w:val="006249C0"/>
    <w:rsid w:val="00660BE0"/>
    <w:rsid w:val="00660CD4"/>
    <w:rsid w:val="006651DC"/>
    <w:rsid w:val="006C65EE"/>
    <w:rsid w:val="006E6D3A"/>
    <w:rsid w:val="006F5295"/>
    <w:rsid w:val="00721798"/>
    <w:rsid w:val="00721AC9"/>
    <w:rsid w:val="00730A34"/>
    <w:rsid w:val="007468B3"/>
    <w:rsid w:val="0075346E"/>
    <w:rsid w:val="007541E4"/>
    <w:rsid w:val="007576D0"/>
    <w:rsid w:val="0076291E"/>
    <w:rsid w:val="00790F32"/>
    <w:rsid w:val="00795FEE"/>
    <w:rsid w:val="007B0B5B"/>
    <w:rsid w:val="007B10D5"/>
    <w:rsid w:val="0080038C"/>
    <w:rsid w:val="00816796"/>
    <w:rsid w:val="00824DAB"/>
    <w:rsid w:val="008304E9"/>
    <w:rsid w:val="00836270"/>
    <w:rsid w:val="00857F72"/>
    <w:rsid w:val="0088789B"/>
    <w:rsid w:val="008D26ED"/>
    <w:rsid w:val="008E20B1"/>
    <w:rsid w:val="008F56DE"/>
    <w:rsid w:val="00903755"/>
    <w:rsid w:val="009373B0"/>
    <w:rsid w:val="009453DA"/>
    <w:rsid w:val="00946AB5"/>
    <w:rsid w:val="00951531"/>
    <w:rsid w:val="009613DC"/>
    <w:rsid w:val="00970BA7"/>
    <w:rsid w:val="0099747B"/>
    <w:rsid w:val="009F5085"/>
    <w:rsid w:val="00A10F8F"/>
    <w:rsid w:val="00A20534"/>
    <w:rsid w:val="00A3086F"/>
    <w:rsid w:val="00A315F7"/>
    <w:rsid w:val="00A3274E"/>
    <w:rsid w:val="00A3325F"/>
    <w:rsid w:val="00A502EC"/>
    <w:rsid w:val="00A50B5A"/>
    <w:rsid w:val="00A60D98"/>
    <w:rsid w:val="00A927E8"/>
    <w:rsid w:val="00A96216"/>
    <w:rsid w:val="00AA228B"/>
    <w:rsid w:val="00AA7D4F"/>
    <w:rsid w:val="00AB29E9"/>
    <w:rsid w:val="00AB2FC6"/>
    <w:rsid w:val="00B02BC3"/>
    <w:rsid w:val="00B06C71"/>
    <w:rsid w:val="00B25E39"/>
    <w:rsid w:val="00B356E6"/>
    <w:rsid w:val="00B445DF"/>
    <w:rsid w:val="00B468A3"/>
    <w:rsid w:val="00BA319E"/>
    <w:rsid w:val="00BB1CA4"/>
    <w:rsid w:val="00C0628E"/>
    <w:rsid w:val="00C75321"/>
    <w:rsid w:val="00C759B4"/>
    <w:rsid w:val="00C839C2"/>
    <w:rsid w:val="00C84603"/>
    <w:rsid w:val="00CD5117"/>
    <w:rsid w:val="00CF09AC"/>
    <w:rsid w:val="00D00325"/>
    <w:rsid w:val="00D97F44"/>
    <w:rsid w:val="00DF0972"/>
    <w:rsid w:val="00E10F6E"/>
    <w:rsid w:val="00E35553"/>
    <w:rsid w:val="00E51E29"/>
    <w:rsid w:val="00E532CC"/>
    <w:rsid w:val="00E55F27"/>
    <w:rsid w:val="00EA0B64"/>
    <w:rsid w:val="00EB1430"/>
    <w:rsid w:val="00EE558A"/>
    <w:rsid w:val="00EF5B67"/>
    <w:rsid w:val="00F372D4"/>
    <w:rsid w:val="00F5301B"/>
    <w:rsid w:val="00F61076"/>
    <w:rsid w:val="00F66C87"/>
    <w:rsid w:val="00F762F6"/>
    <w:rsid w:val="00FC7A03"/>
    <w:rsid w:val="00FD0636"/>
    <w:rsid w:val="00FE51BB"/>
    <w:rsid w:val="00FE6755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0"/>
  <w15:docId w15:val="{DA551C6B-00C3-48F2-8FFE-FF6D74CE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972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hAnsi="Arial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/>
      <w:b/>
      <w:sz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/>
      <w:sz w:val="16"/>
    </w:rPr>
  </w:style>
  <w:style w:type="paragraph" w:styleId="BodyText">
    <w:name w:val="Body Text"/>
    <w:basedOn w:val="Normal"/>
    <w:link w:val="BodyTextChar"/>
    <w:uiPriority w:val="99"/>
    <w:pPr>
      <w:ind w:right="972"/>
    </w:pPr>
    <w:rPr>
      <w:b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Arial" w:hAnsi="Arial"/>
      <w:b/>
      <w:sz w:val="18"/>
    </w:rPr>
  </w:style>
  <w:style w:type="paragraph" w:styleId="BodyTextIndent">
    <w:name w:val="Body Text Indent"/>
    <w:basedOn w:val="Normal"/>
    <w:link w:val="BodyTextIndentChar"/>
    <w:uiPriority w:val="99"/>
    <w:pPr>
      <w:ind w:left="72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/>
      <w:sz w:val="24"/>
    </w:rPr>
  </w:style>
  <w:style w:type="paragraph" w:styleId="BodyText2">
    <w:name w:val="Body Text 2"/>
    <w:basedOn w:val="Normal"/>
    <w:link w:val="BodyText2Char"/>
    <w:uiPriority w:val="99"/>
    <w:pPr>
      <w:tabs>
        <w:tab w:val="right" w:leader="underscore" w:pos="14382"/>
      </w:tabs>
      <w:ind w:right="-108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imes New Roman" w:hAnsi="Times New Roman"/>
      <w:sz w:val="16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Arial" w:hAnsi="Arial"/>
      <w:b/>
    </w:rPr>
  </w:style>
  <w:style w:type="paragraph" w:styleId="Revision">
    <w:name w:val="Revision"/>
    <w:hidden/>
    <w:uiPriority w:val="99"/>
    <w:semiHidden/>
    <w:rPr>
      <w:rFonts w:ascii="Arial" w:hAnsi="Arial"/>
      <w:sz w:val="24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2019-02-22T19:26:53+00:00</Remediation_x0020_Date>
  </documentManagement>
</p:properties>
</file>

<file path=customXml/itemProps1.xml><?xml version="1.0" encoding="utf-8"?>
<ds:datastoreItem xmlns:ds="http://schemas.openxmlformats.org/officeDocument/2006/customXml" ds:itemID="{F86D3AA0-2F1E-4EB5-BCD0-80024BBCC9BD}"/>
</file>

<file path=customXml/itemProps2.xml><?xml version="1.0" encoding="utf-8"?>
<ds:datastoreItem xmlns:ds="http://schemas.openxmlformats.org/officeDocument/2006/customXml" ds:itemID="{EB58E87E-6590-4F4C-AC93-BA8FE4ABED9A}"/>
</file>

<file path=customXml/itemProps3.xml><?xml version="1.0" encoding="utf-8"?>
<ds:datastoreItem xmlns:ds="http://schemas.openxmlformats.org/officeDocument/2006/customXml" ds:itemID="{94271B4D-6644-4A23-8A1A-1C334CB78D15}"/>
</file>

<file path=customXml/itemProps4.xml><?xml version="1.0" encoding="utf-8"?>
<ds:datastoreItem xmlns:ds="http://schemas.openxmlformats.org/officeDocument/2006/customXml" ds:itemID="{766BF47A-DF91-41DB-B7F5-5C0A2528C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Intervention/Early Childhood Special Education Services</vt:lpstr>
    </vt:vector>
  </TitlesOfParts>
  <Company>Oregon Department of Ed.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Intervention/Early Childhood Special Education Services</dc:title>
  <dc:subject/>
  <dc:creator>Pc User</dc:creator>
  <cp:keywords/>
  <dc:description/>
  <cp:lastModifiedBy>TURNBULL Mariana - ODE</cp:lastModifiedBy>
  <cp:revision>3</cp:revision>
  <cp:lastPrinted>2010-07-28T22:19:00Z</cp:lastPrinted>
  <dcterms:created xsi:type="dcterms:W3CDTF">2019-02-14T17:26:00Z</dcterms:created>
  <dcterms:modified xsi:type="dcterms:W3CDTF">2019-02-14T17:26:00Z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-489695242</vt:i4>
  </property>
  <property fmtid="{D5CDD505-2E9C-101B-9397-08002B2CF9AE}" pid="4" name="_EmailSubject">
    <vt:lpwstr>Translations</vt:lpwstr>
  </property>
  <property fmtid="{D5CDD505-2E9C-101B-9397-08002B2CF9AE}" pid="5" name="_AuthorEmail">
    <vt:lpwstr>Lisa.Kennedy@ode.state.or.us</vt:lpwstr>
  </property>
  <property fmtid="{D5CDD505-2E9C-101B-9397-08002B2CF9AE}" pid="6" name="_AuthorEmailDisplayName">
    <vt:lpwstr>KENNEDY Lisa</vt:lpwstr>
  </property>
  <property fmtid="{D5CDD505-2E9C-101B-9397-08002B2CF9AE}" pid="7" name="_ReviewingToolsShownOnce">
    <vt:lpwstr/>
  </property>
  <property fmtid="{D5CDD505-2E9C-101B-9397-08002B2CF9AE}" pid="8" name="ContentTypeId">
    <vt:lpwstr>0x010100425E51D87A423E4AB9261CF7A176D05E</vt:lpwstr>
  </property>
</Properties>
</file>