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18" w:rsidRDefault="000B7D18" w:rsidP="000B7D18">
      <w:pPr>
        <w:pStyle w:val="Heading5"/>
        <w:jc w:val="center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Página de Educación Especial en la Primera Infancia</w:t>
      </w:r>
    </w:p>
    <w:p w:rsidR="000B7D18" w:rsidRPr="000B7D18" w:rsidRDefault="000B7D18">
      <w:pPr>
        <w:rPr>
          <w:sz w:val="20"/>
          <w:szCs w:val="20"/>
        </w:rPr>
      </w:pPr>
    </w:p>
    <w:p w:rsidR="000B7D18" w:rsidRPr="000B7D18" w:rsidRDefault="000B7D18" w:rsidP="0084615D">
      <w:pPr>
        <w:tabs>
          <w:tab w:val="left" w:pos="1785"/>
          <w:tab w:val="right" w:leader="underscore" w:pos="7020"/>
          <w:tab w:val="left" w:pos="7200"/>
          <w:tab w:val="left" w:pos="9360"/>
          <w:tab w:val="right" w:leader="underscore" w:pos="11340"/>
          <w:tab w:val="left" w:pos="11520"/>
          <w:tab w:val="left" w:pos="12420"/>
          <w:tab w:val="right" w:leader="underscore" w:pos="14400"/>
        </w:tabs>
        <w:rPr>
          <w:sz w:val="20"/>
          <w:szCs w:val="20"/>
          <w:lang w:val="es-MX"/>
        </w:rPr>
      </w:pPr>
      <w:r w:rsidRPr="000B7D18">
        <w:rPr>
          <w:bCs/>
          <w:sz w:val="20"/>
          <w:szCs w:val="20"/>
          <w:lang w:val="es-MX"/>
        </w:rPr>
        <w:t>Nombre del niño:</w:t>
      </w:r>
      <w:r>
        <w:rPr>
          <w:bCs/>
          <w:sz w:val="20"/>
          <w:szCs w:val="20"/>
          <w:lang w:val="es-MX"/>
        </w:rPr>
        <w:tab/>
      </w:r>
      <w:r>
        <w:rPr>
          <w:bCs/>
          <w:sz w:val="20"/>
          <w:szCs w:val="20"/>
          <w:lang w:val="es-MX"/>
        </w:rPr>
        <w:tab/>
      </w:r>
      <w:r>
        <w:rPr>
          <w:bCs/>
          <w:sz w:val="20"/>
          <w:szCs w:val="20"/>
          <w:lang w:val="es-MX"/>
        </w:rPr>
        <w:tab/>
      </w:r>
      <w:r w:rsidRPr="000B7D18">
        <w:rPr>
          <w:bCs/>
          <w:sz w:val="20"/>
          <w:szCs w:val="20"/>
          <w:lang w:val="es-MX"/>
        </w:rPr>
        <w:t>Fecha de nacimiento</w:t>
      </w:r>
      <w:r>
        <w:rPr>
          <w:bCs/>
          <w:sz w:val="20"/>
          <w:szCs w:val="20"/>
          <w:lang w:val="es-MX"/>
        </w:rPr>
        <w:t>:</w:t>
      </w:r>
      <w:r>
        <w:rPr>
          <w:bCs/>
          <w:sz w:val="20"/>
          <w:szCs w:val="20"/>
          <w:lang w:val="es-MX"/>
        </w:rPr>
        <w:tab/>
      </w:r>
      <w:r>
        <w:rPr>
          <w:bCs/>
          <w:sz w:val="20"/>
          <w:szCs w:val="20"/>
          <w:lang w:val="es-MX"/>
        </w:rPr>
        <w:tab/>
      </w:r>
      <w:r>
        <w:rPr>
          <w:bCs/>
          <w:sz w:val="20"/>
          <w:szCs w:val="20"/>
          <w:lang w:val="es-MX"/>
        </w:rPr>
        <w:tab/>
      </w:r>
      <w:r w:rsidRPr="000B7D18">
        <w:rPr>
          <w:bCs/>
          <w:sz w:val="20"/>
          <w:szCs w:val="20"/>
          <w:lang w:val="es-MX"/>
        </w:rPr>
        <w:t>Fecha:</w:t>
      </w:r>
      <w:r>
        <w:rPr>
          <w:bCs/>
          <w:sz w:val="20"/>
          <w:szCs w:val="20"/>
          <w:lang w:val="es-MX"/>
        </w:rPr>
        <w:tab/>
      </w:r>
      <w:r>
        <w:rPr>
          <w:bCs/>
          <w:sz w:val="20"/>
          <w:szCs w:val="20"/>
          <w:lang w:val="es-MX"/>
        </w:rPr>
        <w:tab/>
      </w:r>
    </w:p>
    <w:p w:rsidR="000B7D18" w:rsidRDefault="000B7D18">
      <w:pPr>
        <w:rPr>
          <w:sz w:val="20"/>
          <w:szCs w:val="20"/>
        </w:rPr>
      </w:pPr>
    </w:p>
    <w:p w:rsidR="004A1D00" w:rsidRPr="000B7D18" w:rsidRDefault="004A1D00">
      <w:pPr>
        <w:rPr>
          <w:sz w:val="20"/>
          <w:szCs w:val="20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5"/>
        <w:gridCol w:w="2308"/>
        <w:gridCol w:w="2042"/>
        <w:gridCol w:w="1915"/>
        <w:gridCol w:w="1549"/>
        <w:gridCol w:w="1511"/>
      </w:tblGrid>
      <w:tr w:rsidR="00482C49" w:rsidTr="00503971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5075" w:type="dxa"/>
            <w:tcBorders>
              <w:top w:val="single" w:sz="4" w:space="0" w:color="auto"/>
            </w:tcBorders>
            <w:vAlign w:val="center"/>
          </w:tcPr>
          <w:p w:rsidR="00482C49" w:rsidRPr="0084615D" w:rsidRDefault="00482C49" w:rsidP="0084615D">
            <w:pPr>
              <w:pStyle w:val="Heading1"/>
              <w:ind w:right="-108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Servicios suplementarios; Adaptaciones; Ajustes</w:t>
            </w:r>
          </w:p>
        </w:tc>
        <w:tc>
          <w:tcPr>
            <w:tcW w:w="2308" w:type="dxa"/>
            <w:tcBorders>
              <w:top w:val="single" w:sz="4" w:space="0" w:color="auto"/>
            </w:tcBorders>
            <w:vAlign w:val="center"/>
          </w:tcPr>
          <w:p w:rsidR="00482C49" w:rsidRDefault="00482C49">
            <w:pPr>
              <w:jc w:val="center"/>
              <w:rPr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¿Con qué frecuencia?</w:t>
            </w:r>
          </w:p>
        </w:tc>
        <w:tc>
          <w:tcPr>
            <w:tcW w:w="2042" w:type="dxa"/>
            <w:tcBorders>
              <w:top w:val="single" w:sz="4" w:space="0" w:color="auto"/>
            </w:tcBorders>
            <w:vAlign w:val="center"/>
          </w:tcPr>
          <w:p w:rsidR="00482C49" w:rsidRDefault="00482C49">
            <w:pPr>
              <w:jc w:val="center"/>
              <w:rPr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Lugar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vAlign w:val="center"/>
          </w:tcPr>
          <w:p w:rsidR="00482C49" w:rsidRDefault="00482C49">
            <w:pPr>
              <w:jc w:val="center"/>
              <w:rPr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¿Quién hará esto?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482C49" w:rsidRDefault="00482C49">
            <w:pPr>
              <w:jc w:val="center"/>
              <w:rPr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Fecha de inicio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:rsidR="00482C49" w:rsidRDefault="00482C49">
            <w:pPr>
              <w:jc w:val="center"/>
              <w:rPr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Fecha de cese</w:t>
            </w: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vAlign w:val="bottom"/>
          </w:tcPr>
          <w:p w:rsidR="00482C49" w:rsidRDefault="00482C49">
            <w:pPr>
              <w:ind w:right="-108"/>
              <w:rPr>
                <w:sz w:val="18"/>
                <w:szCs w:val="18"/>
                <w:lang w:val="es-MX"/>
              </w:rPr>
            </w:pPr>
          </w:p>
        </w:tc>
        <w:tc>
          <w:tcPr>
            <w:tcW w:w="2308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vAlign w:val="bottom"/>
          </w:tcPr>
          <w:p w:rsidR="00482C49" w:rsidRDefault="00482C49">
            <w:pPr>
              <w:ind w:right="-108"/>
              <w:rPr>
                <w:sz w:val="18"/>
                <w:szCs w:val="18"/>
                <w:lang w:val="es-MX"/>
              </w:rPr>
            </w:pPr>
          </w:p>
        </w:tc>
        <w:tc>
          <w:tcPr>
            <w:tcW w:w="2308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vAlign w:val="bottom"/>
          </w:tcPr>
          <w:p w:rsidR="00482C49" w:rsidRDefault="00482C49">
            <w:pPr>
              <w:ind w:right="-108"/>
              <w:rPr>
                <w:sz w:val="18"/>
                <w:szCs w:val="18"/>
                <w:lang w:val="es-MX"/>
              </w:rPr>
            </w:pPr>
          </w:p>
        </w:tc>
        <w:tc>
          <w:tcPr>
            <w:tcW w:w="2308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tcBorders>
              <w:bottom w:val="nil"/>
            </w:tcBorders>
            <w:vAlign w:val="bottom"/>
          </w:tcPr>
          <w:p w:rsidR="00482C49" w:rsidRDefault="00482C49">
            <w:pPr>
              <w:ind w:right="-108"/>
              <w:rPr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2308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tcBorders>
              <w:bottom w:val="nil"/>
            </w:tcBorders>
          </w:tcPr>
          <w:p w:rsidR="00482C49" w:rsidRDefault="00482C49">
            <w:pPr>
              <w:pStyle w:val="BodyText"/>
              <w:ind w:right="-108"/>
              <w:jc w:val="center"/>
              <w:rPr>
                <w:lang w:val="es-MX"/>
              </w:rPr>
            </w:pPr>
            <w:r>
              <w:rPr>
                <w:lang w:val="es-MX"/>
              </w:rPr>
              <w:t>Modificaciones o apoyo para el personal del programa</w:t>
            </w:r>
          </w:p>
        </w:tc>
        <w:tc>
          <w:tcPr>
            <w:tcW w:w="2308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tcBorders>
              <w:bottom w:val="nil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vAlign w:val="bottom"/>
          </w:tcPr>
          <w:p w:rsidR="00482C49" w:rsidRDefault="00482C49">
            <w:pPr>
              <w:ind w:right="-108"/>
              <w:rPr>
                <w:sz w:val="18"/>
                <w:szCs w:val="18"/>
                <w:lang w:val="es-MX"/>
              </w:rPr>
            </w:pPr>
          </w:p>
        </w:tc>
        <w:tc>
          <w:tcPr>
            <w:tcW w:w="2308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vAlign w:val="bottom"/>
          </w:tcPr>
          <w:p w:rsidR="00482C49" w:rsidRDefault="00482C49">
            <w:pPr>
              <w:ind w:right="-108"/>
              <w:rPr>
                <w:sz w:val="18"/>
                <w:szCs w:val="18"/>
                <w:lang w:val="es-MX"/>
              </w:rPr>
            </w:pPr>
          </w:p>
        </w:tc>
        <w:tc>
          <w:tcPr>
            <w:tcW w:w="2308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  <w:tr w:rsidR="00482C49" w:rsidTr="00503971">
        <w:tblPrEx>
          <w:tblCellMar>
            <w:top w:w="0" w:type="dxa"/>
            <w:bottom w:w="0" w:type="dxa"/>
          </w:tblCellMar>
        </w:tblPrEx>
        <w:trPr>
          <w:trHeight w:val="504"/>
          <w:jc w:val="center"/>
        </w:trPr>
        <w:tc>
          <w:tcPr>
            <w:tcW w:w="5075" w:type="dxa"/>
            <w:tcBorders>
              <w:bottom w:val="single" w:sz="12" w:space="0" w:color="auto"/>
            </w:tcBorders>
            <w:vAlign w:val="bottom"/>
          </w:tcPr>
          <w:p w:rsidR="00482C49" w:rsidRDefault="00482C49">
            <w:pPr>
              <w:ind w:right="-108"/>
              <w:rPr>
                <w:sz w:val="18"/>
                <w:szCs w:val="18"/>
                <w:lang w:val="es-MX"/>
              </w:rPr>
            </w:pPr>
          </w:p>
        </w:tc>
        <w:tc>
          <w:tcPr>
            <w:tcW w:w="2308" w:type="dxa"/>
            <w:tcBorders>
              <w:bottom w:val="single" w:sz="12" w:space="0" w:color="auto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bottom"/>
          </w:tcPr>
          <w:p w:rsidR="00482C49" w:rsidRDefault="00482C49">
            <w:pPr>
              <w:rPr>
                <w:sz w:val="18"/>
                <w:szCs w:val="18"/>
                <w:lang w:val="es-MX"/>
              </w:rPr>
            </w:pPr>
          </w:p>
        </w:tc>
      </w:tr>
    </w:tbl>
    <w:p w:rsidR="00482C49" w:rsidRDefault="00482C49">
      <w:pPr>
        <w:pStyle w:val="Heading4"/>
        <w:rPr>
          <w:b w:val="0"/>
          <w:sz w:val="20"/>
          <w:szCs w:val="20"/>
          <w:lang w:val="es-MX"/>
        </w:rPr>
      </w:pPr>
    </w:p>
    <w:p w:rsidR="004A1D00" w:rsidRPr="004A1D00" w:rsidRDefault="004A1D00" w:rsidP="004A1D00">
      <w:pPr>
        <w:rPr>
          <w:lang w:val="es-MX"/>
        </w:rPr>
      </w:pPr>
    </w:p>
    <w:p w:rsidR="00482C49" w:rsidRPr="0084615D" w:rsidRDefault="00482C49">
      <w:pPr>
        <w:pStyle w:val="Heading4"/>
        <w:rPr>
          <w:sz w:val="20"/>
          <w:szCs w:val="20"/>
          <w:lang w:val="es-MX"/>
        </w:rPr>
      </w:pPr>
      <w:r w:rsidRPr="0084615D">
        <w:rPr>
          <w:sz w:val="20"/>
          <w:szCs w:val="20"/>
          <w:lang w:val="es-MX"/>
        </w:rPr>
        <w:t>Consideración de factores especiales</w:t>
      </w:r>
    </w:p>
    <w:p w:rsidR="00482C49" w:rsidRDefault="00482C49">
      <w:pPr>
        <w:jc w:val="center"/>
        <w:rPr>
          <w:sz w:val="20"/>
          <w:szCs w:val="20"/>
          <w:lang w:val="es-MX"/>
        </w:rPr>
      </w:pPr>
    </w:p>
    <w:tbl>
      <w:tblPr>
        <w:tblStyle w:val="TableGrid"/>
        <w:tblW w:w="144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nsideración de factores especiales"/>
      </w:tblPr>
      <w:tblGrid>
        <w:gridCol w:w="7200"/>
        <w:gridCol w:w="7200"/>
      </w:tblGrid>
      <w:tr w:rsidR="00503971" w:rsidTr="00B7556F">
        <w:trPr>
          <w:trHeight w:val="792"/>
          <w:tblHeader/>
          <w:jc w:val="center"/>
        </w:trPr>
        <w:tc>
          <w:tcPr>
            <w:tcW w:w="7200" w:type="dxa"/>
          </w:tcPr>
          <w:p w:rsidR="00503971" w:rsidRDefault="00503971" w:rsidP="00503971">
            <w:pPr>
              <w:ind w:left="360" w:hanging="360"/>
              <w:rPr>
                <w:sz w:val="20"/>
                <w:szCs w:val="20"/>
                <w:lang w:val="es-MX"/>
              </w:rPr>
            </w:pPr>
            <w:bookmarkStart w:id="0" w:name="_GoBack"/>
            <w:r w:rsidRPr="00503971">
              <w:rPr>
                <w:sz w:val="20"/>
                <w:szCs w:val="20"/>
                <w:lang w:val="es-MX"/>
              </w:rPr>
              <w:t>1.</w:t>
            </w:r>
            <w:r w:rsidRPr="00503971">
              <w:rPr>
                <w:sz w:val="20"/>
                <w:szCs w:val="20"/>
                <w:lang w:val="es-MX"/>
              </w:rPr>
              <w:tab/>
              <w:t xml:space="preserve">¿Es la </w:t>
            </w:r>
            <w:r w:rsidRPr="00503971">
              <w:rPr>
                <w:b/>
                <w:bCs/>
                <w:sz w:val="20"/>
                <w:szCs w:val="20"/>
                <w:lang w:val="es-MX"/>
              </w:rPr>
              <w:t>conducta</w:t>
            </w:r>
            <w:r w:rsidRPr="00503971">
              <w:rPr>
                <w:sz w:val="20"/>
                <w:szCs w:val="20"/>
                <w:lang w:val="es-MX"/>
              </w:rPr>
              <w:t xml:space="preserve"> del niño un impedimento para su aprendizaje o el de otros?</w:t>
            </w:r>
          </w:p>
          <w:p w:rsidR="00503971" w:rsidRDefault="00503971" w:rsidP="00722663">
            <w:pPr>
              <w:tabs>
                <w:tab w:val="left" w:pos="717"/>
                <w:tab w:val="left" w:pos="1077"/>
                <w:tab w:val="left" w:pos="1437"/>
                <w:tab w:val="left" w:pos="1797"/>
              </w:tabs>
              <w:ind w:left="360"/>
              <w:rPr>
                <w:sz w:val="20"/>
                <w:szCs w:val="20"/>
                <w:lang w:val="es-MX"/>
              </w:rPr>
            </w:pP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>No</w:t>
            </w:r>
            <w:r w:rsidRPr="00503971">
              <w:rPr>
                <w:sz w:val="20"/>
                <w:szCs w:val="20"/>
                <w:lang w:val="es-MX"/>
              </w:rPr>
              <w:tab/>
            </w: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>Sí, se incluyen estrategias para tratar la conducta en el IFSP.</w:t>
            </w:r>
          </w:p>
        </w:tc>
        <w:tc>
          <w:tcPr>
            <w:tcW w:w="7200" w:type="dxa"/>
          </w:tcPr>
          <w:p w:rsidR="00722663" w:rsidRPr="00722663" w:rsidRDefault="00722663" w:rsidP="00722663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t xml:space="preserve">¿Tiene el niño necesidades de </w:t>
            </w:r>
            <w:r w:rsidRPr="00722663">
              <w:rPr>
                <w:b/>
                <w:bCs/>
                <w:sz w:val="20"/>
                <w:szCs w:val="20"/>
                <w:lang w:val="es-MX"/>
              </w:rPr>
              <w:t>comunicación</w:t>
            </w:r>
            <w:r w:rsidRPr="00722663">
              <w:rPr>
                <w:sz w:val="20"/>
                <w:szCs w:val="20"/>
                <w:lang w:val="es-MX"/>
              </w:rPr>
              <w:t>?</w:t>
            </w:r>
          </w:p>
          <w:p w:rsidR="00503971" w:rsidRDefault="00722663" w:rsidP="00722663">
            <w:pPr>
              <w:tabs>
                <w:tab w:val="left" w:pos="702"/>
                <w:tab w:val="left" w:pos="1062"/>
                <w:tab w:val="left" w:pos="1422"/>
              </w:tabs>
              <w:ind w:left="360"/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sym w:font="Wingdings" w:char="F06F"/>
            </w:r>
            <w:r w:rsidRPr="00722663">
              <w:rPr>
                <w:sz w:val="20"/>
                <w:szCs w:val="20"/>
                <w:lang w:val="es-MX"/>
              </w:rPr>
              <w:tab/>
              <w:t>No</w:t>
            </w:r>
            <w:r w:rsidRPr="00722663">
              <w:rPr>
                <w:sz w:val="20"/>
                <w:szCs w:val="20"/>
                <w:lang w:val="es-MX"/>
              </w:rPr>
              <w:tab/>
            </w:r>
            <w:r w:rsidRPr="00722663">
              <w:rPr>
                <w:sz w:val="20"/>
                <w:szCs w:val="20"/>
                <w:lang w:val="es-MX"/>
              </w:rPr>
              <w:sym w:font="Wingdings" w:char="F06F"/>
            </w:r>
            <w:r w:rsidRPr="00722663">
              <w:rPr>
                <w:sz w:val="20"/>
                <w:szCs w:val="20"/>
                <w:lang w:val="es-MX"/>
              </w:rPr>
              <w:tab/>
              <w:t>Sí, las necesidades de comunicación se tratan en el IFSP.</w:t>
            </w:r>
          </w:p>
        </w:tc>
      </w:tr>
      <w:tr w:rsidR="00503971" w:rsidTr="00521791">
        <w:trPr>
          <w:trHeight w:val="792"/>
          <w:jc w:val="center"/>
        </w:trPr>
        <w:tc>
          <w:tcPr>
            <w:tcW w:w="7200" w:type="dxa"/>
          </w:tcPr>
          <w:p w:rsidR="00503971" w:rsidRPr="00503971" w:rsidRDefault="00503971" w:rsidP="00503971">
            <w:pPr>
              <w:numPr>
                <w:ilvl w:val="0"/>
                <w:numId w:val="12"/>
              </w:numPr>
              <w:tabs>
                <w:tab w:val="clear" w:pos="360"/>
              </w:tabs>
              <w:rPr>
                <w:sz w:val="20"/>
                <w:szCs w:val="20"/>
                <w:lang w:val="es-MX"/>
              </w:rPr>
            </w:pPr>
            <w:r w:rsidRPr="00503971">
              <w:rPr>
                <w:sz w:val="20"/>
                <w:szCs w:val="20"/>
                <w:lang w:val="es-MX"/>
              </w:rPr>
              <w:t xml:space="preserve">¿Es el niño </w:t>
            </w:r>
            <w:r w:rsidRPr="00503971">
              <w:rPr>
                <w:b/>
                <w:bCs/>
                <w:sz w:val="20"/>
                <w:szCs w:val="20"/>
                <w:lang w:val="es-MX"/>
              </w:rPr>
              <w:t>ciego o tiene problemas visuales</w:t>
            </w:r>
            <w:r w:rsidRPr="00503971">
              <w:rPr>
                <w:sz w:val="20"/>
                <w:szCs w:val="20"/>
                <w:lang w:val="es-MX"/>
              </w:rPr>
              <w:t>?</w:t>
            </w:r>
          </w:p>
          <w:p w:rsidR="00503971" w:rsidRDefault="00503971" w:rsidP="00722663">
            <w:pPr>
              <w:pStyle w:val="BodyTextIndent2"/>
              <w:tabs>
                <w:tab w:val="left" w:pos="717"/>
                <w:tab w:val="left" w:pos="1077"/>
                <w:tab w:val="left" w:pos="1440"/>
              </w:tabs>
              <w:ind w:left="1422" w:hanging="1062"/>
              <w:rPr>
                <w:sz w:val="20"/>
                <w:szCs w:val="20"/>
                <w:lang w:val="es-MX"/>
              </w:rPr>
            </w:pP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>No</w:t>
            </w:r>
            <w:r w:rsidRPr="00503971">
              <w:rPr>
                <w:sz w:val="20"/>
                <w:szCs w:val="20"/>
                <w:lang w:val="es-MX"/>
              </w:rPr>
              <w:tab/>
            </w: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>Sí, se adjunta el tratamiento de la prelectura y la escritura en el IFSP y la evaluación.</w:t>
            </w:r>
          </w:p>
        </w:tc>
        <w:tc>
          <w:tcPr>
            <w:tcW w:w="7200" w:type="dxa"/>
          </w:tcPr>
          <w:p w:rsidR="00722663" w:rsidRPr="00722663" w:rsidRDefault="00722663" w:rsidP="00722663">
            <w:pPr>
              <w:numPr>
                <w:ilvl w:val="0"/>
                <w:numId w:val="4"/>
              </w:numPr>
              <w:tabs>
                <w:tab w:val="clear" w:pos="360"/>
              </w:tabs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t xml:space="preserve">¿Es el niño </w:t>
            </w:r>
            <w:r w:rsidRPr="00722663">
              <w:rPr>
                <w:b/>
                <w:bCs/>
                <w:sz w:val="20"/>
                <w:szCs w:val="20"/>
                <w:lang w:val="es-MX"/>
              </w:rPr>
              <w:t>sordo o tiene problemas auditivos</w:t>
            </w:r>
            <w:r w:rsidRPr="00722663">
              <w:rPr>
                <w:sz w:val="20"/>
                <w:szCs w:val="20"/>
                <w:lang w:val="es-MX"/>
              </w:rPr>
              <w:t>?</w:t>
            </w:r>
          </w:p>
          <w:p w:rsidR="00503971" w:rsidRDefault="00722663" w:rsidP="00722663">
            <w:pPr>
              <w:tabs>
                <w:tab w:val="left" w:pos="732"/>
                <w:tab w:val="left" w:pos="1077"/>
                <w:tab w:val="left" w:pos="1422"/>
              </w:tabs>
              <w:ind w:left="360"/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sym w:font="Wingdings" w:char="F06F"/>
            </w:r>
            <w:r w:rsidRPr="00722663">
              <w:rPr>
                <w:sz w:val="20"/>
                <w:szCs w:val="20"/>
                <w:lang w:val="es-MX"/>
              </w:rPr>
              <w:tab/>
              <w:t>No</w:t>
            </w:r>
            <w:r w:rsidRPr="00722663">
              <w:rPr>
                <w:sz w:val="20"/>
                <w:szCs w:val="20"/>
                <w:lang w:val="es-MX"/>
              </w:rPr>
              <w:tab/>
            </w:r>
            <w:r w:rsidRPr="00722663">
              <w:rPr>
                <w:sz w:val="20"/>
                <w:szCs w:val="20"/>
                <w:lang w:val="es-MX"/>
              </w:rPr>
              <w:sym w:font="Wingdings" w:char="F06F"/>
            </w:r>
            <w:r w:rsidRPr="00722663">
              <w:rPr>
                <w:sz w:val="20"/>
                <w:szCs w:val="20"/>
                <w:lang w:val="es-MX"/>
              </w:rPr>
              <w:tab/>
              <w:t>Sí, las necesidades de comunicación se tratan en el IFSP.</w:t>
            </w:r>
          </w:p>
        </w:tc>
      </w:tr>
      <w:tr w:rsidR="00503971" w:rsidTr="00521791">
        <w:trPr>
          <w:trHeight w:val="576"/>
          <w:jc w:val="center"/>
        </w:trPr>
        <w:tc>
          <w:tcPr>
            <w:tcW w:w="7200" w:type="dxa"/>
          </w:tcPr>
          <w:p w:rsidR="00503971" w:rsidRPr="00503971" w:rsidRDefault="00503971" w:rsidP="00503971">
            <w:pPr>
              <w:numPr>
                <w:ilvl w:val="0"/>
                <w:numId w:val="7"/>
              </w:numPr>
              <w:tabs>
                <w:tab w:val="clear" w:pos="360"/>
              </w:tabs>
              <w:rPr>
                <w:sz w:val="20"/>
                <w:szCs w:val="20"/>
                <w:lang w:val="es-MX"/>
              </w:rPr>
            </w:pPr>
            <w:r w:rsidRPr="00503971">
              <w:rPr>
                <w:sz w:val="20"/>
                <w:szCs w:val="20"/>
                <w:lang w:val="es-MX"/>
              </w:rPr>
              <w:t xml:space="preserve">¿Necesita el niño dispositivos y servicios de </w:t>
            </w:r>
            <w:r w:rsidRPr="00503971">
              <w:rPr>
                <w:b/>
                <w:bCs/>
                <w:sz w:val="20"/>
                <w:szCs w:val="20"/>
                <w:lang w:val="es-MX"/>
              </w:rPr>
              <w:t>tecnología asistiva</w:t>
            </w:r>
            <w:r w:rsidRPr="00503971">
              <w:rPr>
                <w:sz w:val="20"/>
                <w:szCs w:val="20"/>
                <w:lang w:val="es-MX"/>
              </w:rPr>
              <w:t>?</w:t>
            </w:r>
          </w:p>
          <w:p w:rsidR="00503971" w:rsidRDefault="00503971" w:rsidP="00722663">
            <w:pPr>
              <w:tabs>
                <w:tab w:val="left" w:pos="702"/>
                <w:tab w:val="left" w:pos="1077"/>
                <w:tab w:val="left" w:pos="1422"/>
              </w:tabs>
              <w:ind w:left="360"/>
              <w:rPr>
                <w:sz w:val="20"/>
                <w:szCs w:val="20"/>
                <w:lang w:val="es-MX"/>
              </w:rPr>
            </w:pP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>No</w:t>
            </w:r>
            <w:r w:rsidRPr="00503971">
              <w:rPr>
                <w:sz w:val="20"/>
                <w:szCs w:val="20"/>
                <w:lang w:val="es-MX"/>
              </w:rPr>
              <w:tab/>
            </w: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>Sí, los servicios se tratan en el IFSP.</w:t>
            </w:r>
          </w:p>
        </w:tc>
        <w:tc>
          <w:tcPr>
            <w:tcW w:w="7200" w:type="dxa"/>
          </w:tcPr>
          <w:p w:rsidR="00722663" w:rsidRPr="00722663" w:rsidRDefault="00722663" w:rsidP="00722663">
            <w:pPr>
              <w:numPr>
                <w:ilvl w:val="0"/>
                <w:numId w:val="16"/>
              </w:numPr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t xml:space="preserve">¿Necesita el niño </w:t>
            </w:r>
            <w:r w:rsidRPr="00722663">
              <w:rPr>
                <w:b/>
                <w:bCs/>
                <w:sz w:val="20"/>
                <w:szCs w:val="20"/>
                <w:lang w:val="es-MX"/>
              </w:rPr>
              <w:t>servicios de año escolar extendido</w:t>
            </w:r>
            <w:r w:rsidRPr="00722663">
              <w:rPr>
                <w:sz w:val="20"/>
                <w:szCs w:val="20"/>
                <w:lang w:val="es-MX"/>
              </w:rPr>
              <w:t>?</w:t>
            </w:r>
          </w:p>
          <w:p w:rsidR="00503971" w:rsidRDefault="00722663" w:rsidP="00722663">
            <w:pPr>
              <w:tabs>
                <w:tab w:val="left" w:pos="717"/>
                <w:tab w:val="left" w:pos="1062"/>
                <w:tab w:val="left" w:pos="1422"/>
                <w:tab w:val="left" w:pos="1782"/>
              </w:tabs>
              <w:ind w:left="360"/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sym w:font="Wingdings" w:char="F06F"/>
            </w:r>
            <w:r w:rsidRPr="00722663">
              <w:rPr>
                <w:sz w:val="20"/>
                <w:szCs w:val="20"/>
                <w:lang w:val="es-MX"/>
              </w:rPr>
              <w:tab/>
              <w:t>No</w:t>
            </w:r>
            <w:r w:rsidRPr="00722663">
              <w:rPr>
                <w:sz w:val="20"/>
                <w:szCs w:val="20"/>
                <w:lang w:val="es-MX"/>
              </w:rPr>
              <w:tab/>
            </w:r>
            <w:r w:rsidRPr="00722663">
              <w:rPr>
                <w:sz w:val="20"/>
                <w:szCs w:val="20"/>
                <w:lang w:val="es-MX"/>
              </w:rPr>
              <w:sym w:font="Wingdings" w:char="F06F"/>
            </w:r>
            <w:r w:rsidRPr="00722663">
              <w:rPr>
                <w:sz w:val="20"/>
                <w:szCs w:val="20"/>
                <w:lang w:val="es-MX"/>
              </w:rPr>
              <w:tab/>
              <w:t>Sí</w:t>
            </w:r>
            <w:r w:rsidRPr="00722663">
              <w:rPr>
                <w:sz w:val="20"/>
                <w:szCs w:val="20"/>
                <w:lang w:val="es-MX"/>
              </w:rPr>
              <w:tab/>
            </w:r>
            <w:r w:rsidRPr="00722663">
              <w:rPr>
                <w:sz w:val="20"/>
                <w:szCs w:val="20"/>
                <w:lang w:val="es-MX"/>
              </w:rPr>
              <w:sym w:font="Wingdings 2" w:char="F0A3"/>
            </w:r>
            <w:r w:rsidRPr="00722663">
              <w:rPr>
                <w:sz w:val="20"/>
                <w:szCs w:val="20"/>
                <w:lang w:val="es-MX"/>
              </w:rPr>
              <w:tab/>
              <w:t>Quizás, recabar datos y determinar más adelante.</w:t>
            </w:r>
          </w:p>
        </w:tc>
      </w:tr>
      <w:tr w:rsidR="00503971" w:rsidTr="00521791">
        <w:trPr>
          <w:jc w:val="center"/>
        </w:trPr>
        <w:tc>
          <w:tcPr>
            <w:tcW w:w="7200" w:type="dxa"/>
          </w:tcPr>
          <w:p w:rsidR="00503971" w:rsidRPr="00503971" w:rsidRDefault="00503971" w:rsidP="00503971">
            <w:pPr>
              <w:numPr>
                <w:ilvl w:val="0"/>
                <w:numId w:val="15"/>
              </w:numPr>
              <w:tabs>
                <w:tab w:val="clear" w:pos="360"/>
              </w:tabs>
              <w:rPr>
                <w:sz w:val="20"/>
                <w:szCs w:val="20"/>
                <w:lang w:val="es-MX"/>
              </w:rPr>
            </w:pPr>
            <w:r w:rsidRPr="00503971">
              <w:rPr>
                <w:sz w:val="20"/>
                <w:szCs w:val="20"/>
                <w:lang w:val="es-MX"/>
              </w:rPr>
              <w:t xml:space="preserve">¿Tienen el niño o su familia un </w:t>
            </w:r>
            <w:r w:rsidRPr="00503971">
              <w:rPr>
                <w:b/>
                <w:bCs/>
                <w:sz w:val="20"/>
                <w:szCs w:val="20"/>
                <w:lang w:val="es-MX"/>
              </w:rPr>
              <w:t>conocimiento limitado de inglés</w:t>
            </w:r>
            <w:r w:rsidRPr="00503971">
              <w:rPr>
                <w:sz w:val="20"/>
                <w:szCs w:val="20"/>
                <w:lang w:val="es-MX"/>
              </w:rPr>
              <w:t>?</w:t>
            </w:r>
          </w:p>
          <w:p w:rsidR="00503971" w:rsidRDefault="00503971" w:rsidP="00722663">
            <w:pPr>
              <w:tabs>
                <w:tab w:val="left" w:pos="717"/>
                <w:tab w:val="left" w:pos="1062"/>
                <w:tab w:val="left" w:pos="1422"/>
              </w:tabs>
              <w:ind w:left="360"/>
              <w:rPr>
                <w:sz w:val="20"/>
                <w:szCs w:val="20"/>
                <w:lang w:val="es-MX"/>
              </w:rPr>
            </w:pP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 xml:space="preserve">No </w:t>
            </w:r>
            <w:r w:rsidRPr="00503971">
              <w:rPr>
                <w:sz w:val="20"/>
                <w:szCs w:val="20"/>
                <w:lang w:val="es-MX"/>
              </w:rPr>
              <w:tab/>
            </w:r>
            <w:r w:rsidRPr="00503971">
              <w:rPr>
                <w:sz w:val="20"/>
                <w:szCs w:val="20"/>
                <w:lang w:val="es-MX"/>
              </w:rPr>
              <w:sym w:font="Wingdings" w:char="F06F"/>
            </w:r>
            <w:r w:rsidRPr="00503971">
              <w:rPr>
                <w:sz w:val="20"/>
                <w:szCs w:val="20"/>
                <w:lang w:val="es-MX"/>
              </w:rPr>
              <w:tab/>
              <w:t>Sí, el conocimiento limitado de inglés se trata en el IFSP.</w:t>
            </w:r>
          </w:p>
        </w:tc>
        <w:tc>
          <w:tcPr>
            <w:tcW w:w="7200" w:type="dxa"/>
          </w:tcPr>
          <w:p w:rsidR="00722663" w:rsidRDefault="00722663" w:rsidP="00521791">
            <w:pPr>
              <w:tabs>
                <w:tab w:val="num" w:pos="342"/>
                <w:tab w:val="right" w:leader="underscore" w:pos="6822"/>
              </w:tabs>
              <w:ind w:left="360"/>
              <w:rPr>
                <w:sz w:val="20"/>
                <w:szCs w:val="20"/>
                <w:lang w:val="es-MX"/>
              </w:rPr>
            </w:pPr>
          </w:p>
          <w:p w:rsidR="00722663" w:rsidRPr="00722663" w:rsidRDefault="00722663" w:rsidP="00722663">
            <w:pPr>
              <w:tabs>
                <w:tab w:val="num" w:pos="342"/>
                <w:tab w:val="right" w:leader="underscore" w:pos="6822"/>
              </w:tabs>
              <w:spacing w:after="160"/>
              <w:ind w:left="360"/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tab/>
            </w:r>
          </w:p>
          <w:p w:rsidR="00722663" w:rsidRPr="00722663" w:rsidRDefault="00722663" w:rsidP="00722663">
            <w:pPr>
              <w:tabs>
                <w:tab w:val="num" w:pos="342"/>
                <w:tab w:val="right" w:leader="underscore" w:pos="6822"/>
              </w:tabs>
              <w:spacing w:after="160"/>
              <w:ind w:left="360"/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tab/>
            </w:r>
          </w:p>
          <w:p w:rsidR="00722663" w:rsidRPr="00722663" w:rsidRDefault="00722663" w:rsidP="00722663">
            <w:pPr>
              <w:tabs>
                <w:tab w:val="right" w:leader="underscore" w:pos="342"/>
                <w:tab w:val="right" w:leader="underscore" w:pos="6822"/>
              </w:tabs>
              <w:spacing w:after="160"/>
              <w:ind w:left="360"/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tab/>
            </w:r>
          </w:p>
          <w:p w:rsidR="00722663" w:rsidRPr="00722663" w:rsidRDefault="00722663" w:rsidP="00722663">
            <w:pPr>
              <w:tabs>
                <w:tab w:val="right" w:leader="underscore" w:pos="342"/>
                <w:tab w:val="right" w:leader="underscore" w:pos="6822"/>
              </w:tabs>
              <w:ind w:left="360"/>
              <w:rPr>
                <w:sz w:val="20"/>
                <w:szCs w:val="20"/>
                <w:lang w:val="es-MX"/>
              </w:rPr>
            </w:pPr>
            <w:r w:rsidRPr="00722663">
              <w:rPr>
                <w:sz w:val="20"/>
                <w:szCs w:val="20"/>
                <w:lang w:val="es-MX"/>
              </w:rPr>
              <w:tab/>
            </w:r>
          </w:p>
          <w:p w:rsidR="00503971" w:rsidRDefault="00503971" w:rsidP="00503971">
            <w:pPr>
              <w:rPr>
                <w:sz w:val="20"/>
                <w:szCs w:val="20"/>
                <w:lang w:val="es-MX"/>
              </w:rPr>
            </w:pPr>
          </w:p>
        </w:tc>
      </w:tr>
      <w:bookmarkEnd w:id="0"/>
    </w:tbl>
    <w:p w:rsidR="00503971" w:rsidRDefault="00503971" w:rsidP="00722663">
      <w:pPr>
        <w:rPr>
          <w:sz w:val="20"/>
          <w:szCs w:val="20"/>
          <w:lang w:val="es-MX"/>
        </w:rPr>
      </w:pPr>
    </w:p>
    <w:sectPr w:rsidR="00503971" w:rsidSect="000B7D18">
      <w:headerReference w:type="default" r:id="rId7"/>
      <w:footerReference w:type="default" r:id="rId8"/>
      <w:pgSz w:w="15840" w:h="12240" w:orient="landscape" w:code="1"/>
      <w:pgMar w:top="72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663" w:rsidRDefault="00722663">
      <w:r>
        <w:separator/>
      </w:r>
    </w:p>
  </w:endnote>
  <w:endnote w:type="continuationSeparator" w:id="0">
    <w:p w:rsidR="00722663" w:rsidRDefault="0072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63" w:rsidRPr="00F84A89" w:rsidRDefault="00722663" w:rsidP="00F84A89">
    <w:pPr>
      <w:tabs>
        <w:tab w:val="right" w:pos="14400"/>
      </w:tabs>
      <w:rPr>
        <w:sz w:val="12"/>
        <w:szCs w:val="12"/>
        <w:lang w:val="es-MX"/>
      </w:rPr>
    </w:pPr>
    <w:r w:rsidRPr="00F84A89">
      <w:rPr>
        <w:noProof/>
        <w:sz w:val="12"/>
        <w:szCs w:val="12"/>
      </w:rPr>
      <w:t>Formulario 581-1288-P   (Rev. 09/06)</w:t>
    </w:r>
    <w:r w:rsidRPr="00F84A89">
      <w:rPr>
        <w:sz w:val="12"/>
        <w:szCs w:val="12"/>
      </w:rPr>
      <w:tab/>
      <w:t xml:space="preserve">Page </w:t>
    </w:r>
    <w:r w:rsidRPr="00F84A89">
      <w:rPr>
        <w:sz w:val="12"/>
        <w:szCs w:val="12"/>
      </w:rPr>
      <w:fldChar w:fldCharType="begin"/>
    </w:r>
    <w:r w:rsidRPr="00F84A89">
      <w:rPr>
        <w:sz w:val="12"/>
        <w:szCs w:val="12"/>
      </w:rPr>
      <w:instrText xml:space="preserve"> PAGE </w:instrText>
    </w:r>
    <w:r w:rsidRPr="00F84A89">
      <w:rPr>
        <w:sz w:val="12"/>
        <w:szCs w:val="12"/>
      </w:rPr>
      <w:fldChar w:fldCharType="separate"/>
    </w:r>
    <w:r w:rsidR="00B7556F">
      <w:rPr>
        <w:noProof/>
        <w:sz w:val="12"/>
        <w:szCs w:val="12"/>
      </w:rPr>
      <w:t>2</w:t>
    </w:r>
    <w:r w:rsidRPr="00F84A89">
      <w:rPr>
        <w:sz w:val="12"/>
        <w:szCs w:val="12"/>
      </w:rPr>
      <w:fldChar w:fldCharType="end"/>
    </w:r>
    <w:r w:rsidRPr="00F84A89">
      <w:rPr>
        <w:sz w:val="12"/>
        <w:szCs w:val="12"/>
      </w:rPr>
      <w:t xml:space="preserve"> of </w:t>
    </w:r>
    <w:r w:rsidRPr="00F84A89">
      <w:rPr>
        <w:sz w:val="12"/>
        <w:szCs w:val="12"/>
      </w:rPr>
      <w:fldChar w:fldCharType="begin"/>
    </w:r>
    <w:r w:rsidRPr="00F84A89">
      <w:rPr>
        <w:sz w:val="12"/>
        <w:szCs w:val="12"/>
      </w:rPr>
      <w:instrText xml:space="preserve"> NUMPAGES  </w:instrText>
    </w:r>
    <w:r w:rsidRPr="00F84A89">
      <w:rPr>
        <w:sz w:val="12"/>
        <w:szCs w:val="12"/>
      </w:rPr>
      <w:fldChar w:fldCharType="separate"/>
    </w:r>
    <w:r w:rsidR="00B7556F">
      <w:rPr>
        <w:noProof/>
        <w:sz w:val="12"/>
        <w:szCs w:val="12"/>
      </w:rPr>
      <w:t>2</w:t>
    </w:r>
    <w:r w:rsidRPr="00F84A89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663" w:rsidRDefault="00722663">
      <w:r>
        <w:separator/>
      </w:r>
    </w:p>
  </w:footnote>
  <w:footnote w:type="continuationSeparator" w:id="0">
    <w:p w:rsidR="00722663" w:rsidRDefault="0072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663" w:rsidRPr="000B7D18" w:rsidRDefault="00722663" w:rsidP="000B7D18">
    <w:pPr>
      <w:pStyle w:val="Header"/>
      <w:tabs>
        <w:tab w:val="clear" w:pos="4320"/>
        <w:tab w:val="clear" w:pos="86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6A6E"/>
    <w:multiLevelType w:val="multilevel"/>
    <w:tmpl w:val="AD4E0A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D644A3"/>
    <w:multiLevelType w:val="multilevel"/>
    <w:tmpl w:val="9BFED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2A30CC5"/>
    <w:multiLevelType w:val="multilevel"/>
    <w:tmpl w:val="DC66C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ACC54FE"/>
    <w:multiLevelType w:val="multilevel"/>
    <w:tmpl w:val="F9CA6A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DA52665"/>
    <w:multiLevelType w:val="multilevel"/>
    <w:tmpl w:val="00A660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F753C63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0873294"/>
    <w:multiLevelType w:val="multilevel"/>
    <w:tmpl w:val="3D7C13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1F16B9C"/>
    <w:multiLevelType w:val="multilevel"/>
    <w:tmpl w:val="FE6865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2C82474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4720982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94235F6"/>
    <w:multiLevelType w:val="multilevel"/>
    <w:tmpl w:val="35E288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5340098E"/>
    <w:multiLevelType w:val="multilevel"/>
    <w:tmpl w:val="2CAAEE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78D01FF"/>
    <w:multiLevelType w:val="multi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B0A5997"/>
    <w:multiLevelType w:val="multilevel"/>
    <w:tmpl w:val="9D96F1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F5514AE"/>
    <w:multiLevelType w:val="multilevel"/>
    <w:tmpl w:val="22E4CF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7914B0F"/>
    <w:multiLevelType w:val="multi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5"/>
  </w:num>
  <w:num w:numId="11">
    <w:abstractNumId w:val="8"/>
  </w:num>
  <w:num w:numId="12">
    <w:abstractNumId w:val="7"/>
  </w:num>
  <w:num w:numId="13">
    <w:abstractNumId w:val="4"/>
  </w:num>
  <w:num w:numId="14">
    <w:abstractNumId w:val="6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30"/>
    <w:rsid w:val="000014F8"/>
    <w:rsid w:val="000074DB"/>
    <w:rsid w:val="00065B74"/>
    <w:rsid w:val="000A297C"/>
    <w:rsid w:val="000B7D18"/>
    <w:rsid w:val="000E2CC5"/>
    <w:rsid w:val="00147C36"/>
    <w:rsid w:val="00150EF8"/>
    <w:rsid w:val="00165AFF"/>
    <w:rsid w:val="001A7F30"/>
    <w:rsid w:val="00326835"/>
    <w:rsid w:val="00340154"/>
    <w:rsid w:val="00482C49"/>
    <w:rsid w:val="004A1D00"/>
    <w:rsid w:val="00503971"/>
    <w:rsid w:val="00521791"/>
    <w:rsid w:val="00593478"/>
    <w:rsid w:val="005F0EDC"/>
    <w:rsid w:val="006119C4"/>
    <w:rsid w:val="006C6FD8"/>
    <w:rsid w:val="00722663"/>
    <w:rsid w:val="0084615D"/>
    <w:rsid w:val="008C29F5"/>
    <w:rsid w:val="008E342C"/>
    <w:rsid w:val="00910E19"/>
    <w:rsid w:val="00954CE0"/>
    <w:rsid w:val="009A7D1E"/>
    <w:rsid w:val="009C6508"/>
    <w:rsid w:val="00AE0AB5"/>
    <w:rsid w:val="00B7556F"/>
    <w:rsid w:val="00CB17E1"/>
    <w:rsid w:val="00CC6750"/>
    <w:rsid w:val="00D32D9D"/>
    <w:rsid w:val="00E22F22"/>
    <w:rsid w:val="00EF6546"/>
    <w:rsid w:val="00F84A89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AAE686F-079F-4B49-BF42-C2454748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972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-108"/>
      <w:jc w:val="center"/>
      <w:outlineLvl w:val="2"/>
    </w:pPr>
    <w:rPr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b/>
      <w:b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hanging="90"/>
      <w:outlineLvl w:val="4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615D"/>
    <w:rPr>
      <w:rFonts w:ascii="Arial" w:hAnsi="Arial" w:cs="Arial"/>
      <w:snapToGrid w:val="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ind w:right="972"/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ind w:left="72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hAnsi="Arial" w:cs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ind w:left="360"/>
    </w:pPr>
    <w:rPr>
      <w:sz w:val="15"/>
      <w:szCs w:val="1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hAnsi="Arial" w:cs="Arial"/>
      <w:sz w:val="24"/>
      <w:szCs w:val="24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table" w:styleId="TableGrid">
    <w:name w:val="Table Grid"/>
    <w:basedOn w:val="TableNormal"/>
    <w:uiPriority w:val="39"/>
    <w:rsid w:val="005039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2019-02-22T19:27:02+00:00</Remediation_x0020_Date>
  </documentManagement>
</p:properties>
</file>

<file path=customXml/itemProps1.xml><?xml version="1.0" encoding="utf-8"?>
<ds:datastoreItem xmlns:ds="http://schemas.openxmlformats.org/officeDocument/2006/customXml" ds:itemID="{64A52193-EA79-4F32-B859-FD01099489FD}"/>
</file>

<file path=customXml/itemProps2.xml><?xml version="1.0" encoding="utf-8"?>
<ds:datastoreItem xmlns:ds="http://schemas.openxmlformats.org/officeDocument/2006/customXml" ds:itemID="{242E5E32-AF97-40C1-A73F-DEBAABB5DBEB}"/>
</file>

<file path=customXml/itemProps3.xml><?xml version="1.0" encoding="utf-8"?>
<ds:datastoreItem xmlns:ds="http://schemas.openxmlformats.org/officeDocument/2006/customXml" ds:itemID="{EE81B689-0FE9-4A18-8C28-1E4A01497A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Intervention/Early Childhood Special Education Services</vt:lpstr>
    </vt:vector>
  </TitlesOfParts>
  <Company>Oregon Department of Ed.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Intervention/Early Childhood Special Education Services</dc:title>
  <dc:subject/>
  <dc:creator>Pc User</dc:creator>
  <cp:keywords/>
  <dc:description/>
  <cp:lastModifiedBy>TURNBULL Mariana - ODE</cp:lastModifiedBy>
  <cp:revision>3</cp:revision>
  <cp:lastPrinted>2010-04-21T16:51:00Z</cp:lastPrinted>
  <dcterms:created xsi:type="dcterms:W3CDTF">2019-02-14T17:34:00Z</dcterms:created>
  <dcterms:modified xsi:type="dcterms:W3CDTF">2019-02-14T17:35:00Z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