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C1" w:rsidRDefault="00694EFF">
      <w:pPr>
        <w:spacing w:before="77"/>
        <w:ind w:left="106"/>
        <w:rPr>
          <w:sz w:val="24"/>
        </w:rPr>
      </w:pPr>
      <w:bookmarkStart w:id="0" w:name="_GoBack"/>
      <w:bookmarkEnd w:id="0"/>
      <w:r>
        <w:rPr>
          <w:sz w:val="24"/>
        </w:rPr>
        <w:t>Education Agency Logo and Information Here</w:t>
      </w:r>
    </w:p>
    <w:p w:rsidR="00023FC1" w:rsidRDefault="00023FC1">
      <w:pPr>
        <w:pStyle w:val="BodyText"/>
      </w:pPr>
    </w:p>
    <w:p w:rsidR="00023FC1" w:rsidRDefault="00023FC1">
      <w:pPr>
        <w:pStyle w:val="BodyText"/>
        <w:spacing w:before="1"/>
        <w:rPr>
          <w:sz w:val="16"/>
        </w:rPr>
      </w:pPr>
    </w:p>
    <w:p w:rsidR="00023FC1" w:rsidRDefault="00694EFF">
      <w:pPr>
        <w:spacing w:before="92"/>
        <w:ind w:left="4046"/>
        <w:rPr>
          <w:b/>
          <w:sz w:val="24"/>
        </w:rPr>
      </w:pPr>
      <w:r>
        <w:rPr>
          <w:b/>
          <w:sz w:val="24"/>
        </w:rPr>
        <w:t>Summary of Performance</w:t>
      </w:r>
    </w:p>
    <w:p w:rsidR="00023FC1" w:rsidRDefault="00023FC1">
      <w:pPr>
        <w:pStyle w:val="BodyText"/>
        <w:spacing w:before="9"/>
        <w:rPr>
          <w:b/>
          <w:sz w:val="29"/>
        </w:rPr>
      </w:pPr>
    </w:p>
    <w:p w:rsidR="00023FC1" w:rsidRDefault="00694EFF">
      <w:pPr>
        <w:pStyle w:val="BodyText"/>
        <w:tabs>
          <w:tab w:val="left" w:pos="3976"/>
          <w:tab w:val="left" w:pos="4641"/>
          <w:tab w:val="left" w:pos="6946"/>
          <w:tab w:val="left" w:pos="7611"/>
          <w:tab w:val="left" w:pos="10276"/>
        </w:tabs>
        <w:ind w:left="106"/>
      </w:pPr>
      <w:r>
        <w:t>Student</w:t>
      </w:r>
      <w:r>
        <w:rPr>
          <w:spacing w:val="-4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Birth</w:t>
      </w:r>
      <w:r>
        <w:rPr>
          <w:spacing w:val="-2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Student ID</w:t>
      </w:r>
      <w:r>
        <w:rPr>
          <w:spacing w:val="-8"/>
        </w:rPr>
        <w:t xml:space="preserve"> </w:t>
      </w:r>
      <w:r>
        <w:t>#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3FC1" w:rsidRDefault="00023FC1">
      <w:pPr>
        <w:pStyle w:val="BodyText"/>
      </w:pPr>
    </w:p>
    <w:p w:rsidR="00023FC1" w:rsidRDefault="00023FC1">
      <w:pPr>
        <w:pStyle w:val="BodyText"/>
        <w:spacing w:before="11"/>
        <w:rPr>
          <w:sz w:val="19"/>
        </w:rPr>
      </w:pPr>
    </w:p>
    <w:p w:rsidR="00023FC1" w:rsidRDefault="00694EFF">
      <w:pPr>
        <w:pStyle w:val="BodyText"/>
        <w:tabs>
          <w:tab w:val="left" w:pos="3976"/>
          <w:tab w:val="left" w:pos="4643"/>
          <w:tab w:val="left" w:pos="8296"/>
        </w:tabs>
        <w:ind w:left="106"/>
      </w:pPr>
      <w:r>
        <w:t>Attending</w:t>
      </w:r>
      <w:r>
        <w:rPr>
          <w:spacing w:val="-5"/>
        </w:rPr>
        <w:t xml:space="preserve"> </w:t>
      </w:r>
      <w:r>
        <w:t>School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Case</w:t>
      </w:r>
      <w:r>
        <w:rPr>
          <w:spacing w:val="-9"/>
        </w:rPr>
        <w:t xml:space="preserve"> </w:t>
      </w:r>
      <w:r>
        <w:t>Manager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3FC1" w:rsidRDefault="00023FC1">
      <w:pPr>
        <w:pStyle w:val="BodyText"/>
      </w:pPr>
    </w:p>
    <w:p w:rsidR="00023FC1" w:rsidRDefault="00023FC1">
      <w:pPr>
        <w:pStyle w:val="BodyText"/>
        <w:spacing w:before="11"/>
        <w:rPr>
          <w:sz w:val="19"/>
        </w:rPr>
      </w:pPr>
    </w:p>
    <w:p w:rsidR="00023FC1" w:rsidRDefault="00694EFF">
      <w:pPr>
        <w:pStyle w:val="BodyText"/>
        <w:tabs>
          <w:tab w:val="left" w:pos="3976"/>
        </w:tabs>
        <w:ind w:left="106"/>
      </w:pPr>
      <w:r>
        <w:t>Anticipated</w:t>
      </w:r>
      <w:r>
        <w:rPr>
          <w:spacing w:val="-2"/>
        </w:rPr>
        <w:t xml:space="preserve"> </w:t>
      </w:r>
      <w:r>
        <w:t>Exit</w:t>
      </w:r>
      <w:r>
        <w:rPr>
          <w:spacing w:val="-2"/>
        </w:rPr>
        <w:t xml:space="preserve"> </w:t>
      </w:r>
      <w:r>
        <w:t>Date</w:t>
      </w:r>
      <w:r>
        <w:rPr>
          <w:u w:val="single"/>
        </w:rPr>
        <w:tab/>
      </w:r>
      <w:r>
        <w:t>(mm/yy)</w:t>
      </w:r>
    </w:p>
    <w:p w:rsidR="00023FC1" w:rsidRDefault="00023FC1">
      <w:pPr>
        <w:pStyle w:val="BodyText"/>
      </w:pPr>
    </w:p>
    <w:p w:rsidR="00023FC1" w:rsidRDefault="00023FC1">
      <w:pPr>
        <w:pStyle w:val="BodyText"/>
        <w:spacing w:before="9"/>
        <w:rPr>
          <w:sz w:val="21"/>
        </w:rPr>
      </w:pPr>
    </w:p>
    <w:p w:rsidR="00023FC1" w:rsidRDefault="00694EFF">
      <w:pPr>
        <w:pStyle w:val="BodyText"/>
        <w:spacing w:before="94"/>
        <w:ind w:left="106"/>
      </w:pPr>
      <w:r>
        <w:rPr>
          <w:u w:val="single"/>
        </w:rPr>
        <w:t>Summary of Student’s Academic Achievement and Functional Performance:</w:t>
      </w: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  <w:spacing w:before="8"/>
        <w:rPr>
          <w:sz w:val="21"/>
        </w:rPr>
      </w:pPr>
    </w:p>
    <w:p w:rsidR="00023FC1" w:rsidRDefault="00694EFF">
      <w:pPr>
        <w:spacing w:before="94"/>
        <w:ind w:left="106"/>
        <w:rPr>
          <w:i/>
          <w:sz w:val="20"/>
        </w:rPr>
      </w:pPr>
      <w:r>
        <w:rPr>
          <w:sz w:val="20"/>
          <w:u w:val="single"/>
        </w:rPr>
        <w:t xml:space="preserve">Student’s Post-secondary Goals:  </w:t>
      </w:r>
      <w:r>
        <w:rPr>
          <w:i/>
          <w:sz w:val="20"/>
          <w:u w:val="single"/>
        </w:rPr>
        <w:t>(from IEP)</w:t>
      </w:r>
    </w:p>
    <w:p w:rsidR="00023FC1" w:rsidRDefault="00023FC1">
      <w:pPr>
        <w:pStyle w:val="BodyText"/>
        <w:rPr>
          <w:i/>
        </w:rPr>
      </w:pPr>
    </w:p>
    <w:p w:rsidR="00023FC1" w:rsidRDefault="00023FC1">
      <w:pPr>
        <w:pStyle w:val="BodyText"/>
        <w:rPr>
          <w:i/>
        </w:rPr>
      </w:pPr>
    </w:p>
    <w:p w:rsidR="00023FC1" w:rsidRDefault="00023FC1">
      <w:pPr>
        <w:pStyle w:val="BodyText"/>
        <w:rPr>
          <w:i/>
        </w:rPr>
      </w:pPr>
    </w:p>
    <w:p w:rsidR="00023FC1" w:rsidRDefault="00023FC1">
      <w:pPr>
        <w:pStyle w:val="BodyText"/>
        <w:rPr>
          <w:i/>
        </w:rPr>
      </w:pPr>
    </w:p>
    <w:p w:rsidR="00023FC1" w:rsidRDefault="00023FC1">
      <w:pPr>
        <w:pStyle w:val="BodyText"/>
        <w:rPr>
          <w:i/>
        </w:rPr>
      </w:pPr>
    </w:p>
    <w:p w:rsidR="00023FC1" w:rsidRDefault="00023FC1">
      <w:pPr>
        <w:pStyle w:val="BodyText"/>
        <w:rPr>
          <w:i/>
        </w:rPr>
      </w:pPr>
    </w:p>
    <w:p w:rsidR="00023FC1" w:rsidRDefault="00023FC1">
      <w:pPr>
        <w:pStyle w:val="BodyText"/>
        <w:rPr>
          <w:i/>
        </w:rPr>
      </w:pPr>
    </w:p>
    <w:p w:rsidR="00023FC1" w:rsidRDefault="00023FC1">
      <w:pPr>
        <w:pStyle w:val="BodyText"/>
        <w:rPr>
          <w:i/>
        </w:rPr>
      </w:pPr>
    </w:p>
    <w:p w:rsidR="00023FC1" w:rsidRDefault="00023FC1">
      <w:pPr>
        <w:pStyle w:val="BodyText"/>
        <w:rPr>
          <w:i/>
        </w:rPr>
      </w:pPr>
    </w:p>
    <w:p w:rsidR="00023FC1" w:rsidRDefault="00023FC1">
      <w:pPr>
        <w:pStyle w:val="BodyText"/>
        <w:rPr>
          <w:i/>
        </w:rPr>
      </w:pPr>
    </w:p>
    <w:p w:rsidR="00023FC1" w:rsidRDefault="00023FC1">
      <w:pPr>
        <w:pStyle w:val="BodyText"/>
        <w:spacing w:before="11"/>
        <w:rPr>
          <w:i/>
          <w:sz w:val="19"/>
        </w:rPr>
      </w:pPr>
    </w:p>
    <w:p w:rsidR="00023FC1" w:rsidRDefault="00694EFF">
      <w:pPr>
        <w:pStyle w:val="BodyText"/>
        <w:ind w:left="106"/>
      </w:pPr>
      <w:r>
        <w:rPr>
          <w:u w:val="single"/>
        </w:rPr>
        <w:t>Recommendations to Assist Student in Meeting Post-secondary Goals:</w:t>
      </w: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</w:pPr>
    </w:p>
    <w:p w:rsidR="00023FC1" w:rsidRDefault="00023FC1">
      <w:pPr>
        <w:pStyle w:val="BodyText"/>
        <w:spacing w:before="9"/>
        <w:rPr>
          <w:sz w:val="21"/>
        </w:rPr>
      </w:pPr>
    </w:p>
    <w:p w:rsidR="00023FC1" w:rsidRDefault="00694EFF">
      <w:pPr>
        <w:pStyle w:val="BodyText"/>
        <w:tabs>
          <w:tab w:val="left" w:pos="4143"/>
          <w:tab w:val="left" w:pos="4975"/>
          <w:tab w:val="left" w:pos="9466"/>
        </w:tabs>
        <w:spacing w:before="94"/>
        <w:ind w:left="106"/>
      </w:pPr>
      <w:r>
        <w:t>Name/Title: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Phone: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3FC1" w:rsidRDefault="00023FC1">
      <w:pPr>
        <w:pStyle w:val="BodyText"/>
        <w:spacing w:before="8"/>
        <w:rPr>
          <w:sz w:val="11"/>
        </w:rPr>
      </w:pPr>
    </w:p>
    <w:p w:rsidR="00023FC1" w:rsidRDefault="00694EFF">
      <w:pPr>
        <w:pStyle w:val="BodyText"/>
        <w:tabs>
          <w:tab w:val="left" w:pos="4221"/>
          <w:tab w:val="left" w:pos="5053"/>
          <w:tab w:val="left" w:pos="9466"/>
        </w:tabs>
        <w:spacing w:before="94"/>
        <w:ind w:left="106"/>
      </w:pPr>
      <w:r>
        <w:t>School: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3FC1" w:rsidRDefault="00023FC1">
      <w:pPr>
        <w:sectPr w:rsidR="00023FC1">
          <w:footerReference w:type="default" r:id="rId7"/>
          <w:type w:val="continuous"/>
          <w:pgSz w:w="12240" w:h="15840"/>
          <w:pgMar w:top="640" w:right="1160" w:bottom="660" w:left="700" w:header="720" w:footer="472" w:gutter="0"/>
          <w:cols w:space="720"/>
        </w:sectPr>
      </w:pPr>
    </w:p>
    <w:p w:rsidR="00023FC1" w:rsidRDefault="00694EFF">
      <w:pPr>
        <w:pStyle w:val="Heading1"/>
        <w:spacing w:before="70"/>
      </w:pPr>
      <w:r>
        <w:lastRenderedPageBreak/>
        <w:t>This form is used to:</w:t>
      </w:r>
    </w:p>
    <w:p w:rsidR="00023FC1" w:rsidRDefault="00694EFF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line="415" w:lineRule="auto"/>
        <w:ind w:right="3716" w:hanging="720"/>
        <w:rPr>
          <w:sz w:val="20"/>
        </w:rPr>
      </w:pPr>
      <w:r>
        <w:rPr>
          <w:sz w:val="20"/>
        </w:rPr>
        <w:t>Comply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“Summary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Performance”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IDEA</w:t>
      </w:r>
      <w:r>
        <w:rPr>
          <w:spacing w:val="-5"/>
          <w:sz w:val="20"/>
        </w:rPr>
        <w:t xml:space="preserve"> </w:t>
      </w:r>
      <w:r>
        <w:rPr>
          <w:sz w:val="20"/>
        </w:rPr>
        <w:t>2004. The Summary of</w:t>
      </w:r>
      <w:r>
        <w:rPr>
          <w:spacing w:val="-21"/>
          <w:sz w:val="20"/>
        </w:rPr>
        <w:t xml:space="preserve"> </w:t>
      </w:r>
      <w:r>
        <w:rPr>
          <w:sz w:val="20"/>
        </w:rPr>
        <w:t>Performance:</w:t>
      </w:r>
    </w:p>
    <w:p w:rsidR="00023FC1" w:rsidRDefault="00694EFF">
      <w:pPr>
        <w:pStyle w:val="ListParagraph"/>
        <w:numPr>
          <w:ilvl w:val="1"/>
          <w:numId w:val="2"/>
        </w:numPr>
        <w:tabs>
          <w:tab w:val="left" w:pos="1187"/>
        </w:tabs>
        <w:spacing w:before="15"/>
        <w:ind w:right="405" w:hanging="360"/>
        <w:rPr>
          <w:sz w:val="20"/>
        </w:rPr>
      </w:pPr>
      <w:r>
        <w:rPr>
          <w:sz w:val="20"/>
        </w:rPr>
        <w:t>Provides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graduating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regular</w:t>
      </w:r>
      <w:r>
        <w:rPr>
          <w:spacing w:val="-3"/>
          <w:sz w:val="20"/>
        </w:rPr>
        <w:t xml:space="preserve"> </w:t>
      </w:r>
      <w:r>
        <w:rPr>
          <w:sz w:val="20"/>
        </w:rPr>
        <w:t>diploma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assist</w:t>
      </w:r>
      <w:r>
        <w:rPr>
          <w:spacing w:val="-3"/>
          <w:sz w:val="20"/>
        </w:rPr>
        <w:t xml:space="preserve"> </w:t>
      </w:r>
      <w:r>
        <w:rPr>
          <w:sz w:val="20"/>
        </w:rPr>
        <w:t>them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their post-secondary goals;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</w:p>
    <w:p w:rsidR="00023FC1" w:rsidRDefault="00694EFF">
      <w:pPr>
        <w:pStyle w:val="ListParagraph"/>
        <w:numPr>
          <w:ilvl w:val="1"/>
          <w:numId w:val="2"/>
        </w:numPr>
        <w:tabs>
          <w:tab w:val="left" w:pos="1187"/>
        </w:tabs>
        <w:ind w:right="247" w:hanging="360"/>
        <w:rPr>
          <w:sz w:val="20"/>
        </w:rPr>
      </w:pPr>
      <w:r>
        <w:rPr>
          <w:sz w:val="20"/>
        </w:rPr>
        <w:t>Provides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leaving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because</w:t>
      </w:r>
      <w:r>
        <w:rPr>
          <w:spacing w:val="-5"/>
          <w:sz w:val="20"/>
        </w:rPr>
        <w:t xml:space="preserve"> </w:t>
      </w:r>
      <w:r>
        <w:rPr>
          <w:sz w:val="20"/>
        </w:rPr>
        <w:t>they</w:t>
      </w:r>
      <w:r>
        <w:rPr>
          <w:spacing w:val="-5"/>
          <w:sz w:val="20"/>
        </w:rPr>
        <w:t xml:space="preserve"> </w:t>
      </w:r>
      <w:r>
        <w:rPr>
          <w:sz w:val="20"/>
        </w:rPr>
        <w:t>exceed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age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eligibility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free appropriate public education (end of school year in which they turn 21) to assist them in meeting </w:t>
      </w:r>
      <w:r>
        <w:rPr>
          <w:sz w:val="20"/>
        </w:rPr>
        <w:t>their post- secondary</w:t>
      </w:r>
      <w:r>
        <w:rPr>
          <w:spacing w:val="-5"/>
          <w:sz w:val="20"/>
        </w:rPr>
        <w:t xml:space="preserve"> </w:t>
      </w:r>
      <w:r>
        <w:rPr>
          <w:sz w:val="20"/>
        </w:rPr>
        <w:t>goals.</w:t>
      </w:r>
    </w:p>
    <w:p w:rsidR="00023FC1" w:rsidRDefault="00694EFF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left="466" w:right="155" w:hanging="360"/>
        <w:rPr>
          <w:sz w:val="20"/>
        </w:rPr>
      </w:pPr>
      <w:r>
        <w:rPr>
          <w:sz w:val="20"/>
        </w:rPr>
        <w:t>IDEA 2004 does not explicitly require a Summary of Performance for students who are leaving school before the end of their entitlement period due to graduation with a modified diploma or another diploma or certificate. ODE reco</w:t>
      </w:r>
      <w:r>
        <w:rPr>
          <w:sz w:val="20"/>
        </w:rPr>
        <w:t>mmends that school districts provide a Summary of Performance for these students</w:t>
      </w:r>
      <w:r>
        <w:rPr>
          <w:spacing w:val="-20"/>
          <w:sz w:val="20"/>
        </w:rPr>
        <w:t xml:space="preserve"> </w:t>
      </w:r>
      <w:r>
        <w:rPr>
          <w:sz w:val="20"/>
        </w:rPr>
        <w:t>also.</w:t>
      </w:r>
    </w:p>
    <w:p w:rsidR="00023FC1" w:rsidRDefault="00694EFF">
      <w:pPr>
        <w:pStyle w:val="BodyText"/>
        <w:tabs>
          <w:tab w:val="left" w:pos="466"/>
        </w:tabs>
        <w:spacing w:before="180"/>
        <w:ind w:left="106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Citations: 20 USC § 1414(c)(5)(B)(ii); 34 CFR 300.305(3); OAR</w:t>
      </w:r>
      <w:r>
        <w:rPr>
          <w:spacing w:val="-19"/>
        </w:rPr>
        <w:t xml:space="preserve"> </w:t>
      </w:r>
      <w:r>
        <w:t>581-015-2105</w:t>
      </w:r>
    </w:p>
    <w:p w:rsidR="00023FC1" w:rsidRDefault="00023FC1">
      <w:pPr>
        <w:pStyle w:val="BodyText"/>
        <w:rPr>
          <w:sz w:val="24"/>
        </w:rPr>
      </w:pPr>
    </w:p>
    <w:p w:rsidR="00023FC1" w:rsidRDefault="00023FC1">
      <w:pPr>
        <w:pStyle w:val="BodyText"/>
        <w:spacing w:before="2"/>
        <w:rPr>
          <w:sz w:val="27"/>
        </w:rPr>
      </w:pPr>
    </w:p>
    <w:p w:rsidR="00023FC1" w:rsidRDefault="00694EFF">
      <w:pPr>
        <w:pStyle w:val="Heading1"/>
      </w:pPr>
      <w:r>
        <w:t>Directions:</w:t>
      </w:r>
    </w:p>
    <w:p w:rsidR="00023FC1" w:rsidRDefault="00694EFF">
      <w:pPr>
        <w:pStyle w:val="ListParagraph"/>
        <w:numPr>
          <w:ilvl w:val="0"/>
          <w:numId w:val="1"/>
        </w:numPr>
        <w:tabs>
          <w:tab w:val="left" w:pos="557"/>
        </w:tabs>
        <w:spacing w:before="179"/>
        <w:ind w:hanging="360"/>
        <w:rPr>
          <w:sz w:val="20"/>
        </w:rPr>
      </w:pPr>
      <w:r>
        <w:rPr>
          <w:sz w:val="20"/>
        </w:rPr>
        <w:t>Enter student’s name, birth date and student ID</w:t>
      </w:r>
      <w:r>
        <w:rPr>
          <w:spacing w:val="-11"/>
          <w:sz w:val="20"/>
        </w:rPr>
        <w:t xml:space="preserve"> </w:t>
      </w:r>
      <w:r>
        <w:rPr>
          <w:sz w:val="20"/>
        </w:rPr>
        <w:t>number.</w:t>
      </w:r>
    </w:p>
    <w:p w:rsidR="00023FC1" w:rsidRDefault="00694EFF">
      <w:pPr>
        <w:pStyle w:val="ListParagraph"/>
        <w:numPr>
          <w:ilvl w:val="0"/>
          <w:numId w:val="1"/>
        </w:numPr>
        <w:tabs>
          <w:tab w:val="left" w:pos="557"/>
        </w:tabs>
        <w:spacing w:before="179"/>
        <w:ind w:hanging="360"/>
        <w:rPr>
          <w:sz w:val="20"/>
        </w:rPr>
      </w:pPr>
      <w:r>
        <w:rPr>
          <w:sz w:val="20"/>
        </w:rPr>
        <w:t>Enter attending school</w:t>
      </w:r>
      <w:r>
        <w:rPr>
          <w:sz w:val="20"/>
        </w:rPr>
        <w:t xml:space="preserve"> and name of case</w:t>
      </w:r>
      <w:r>
        <w:rPr>
          <w:spacing w:val="-12"/>
          <w:sz w:val="20"/>
        </w:rPr>
        <w:t xml:space="preserve"> </w:t>
      </w:r>
      <w:r>
        <w:rPr>
          <w:sz w:val="20"/>
        </w:rPr>
        <w:t>manager.</w:t>
      </w:r>
    </w:p>
    <w:p w:rsidR="00023FC1" w:rsidRDefault="00694EFF">
      <w:pPr>
        <w:pStyle w:val="ListParagraph"/>
        <w:numPr>
          <w:ilvl w:val="0"/>
          <w:numId w:val="1"/>
        </w:numPr>
        <w:tabs>
          <w:tab w:val="left" w:pos="557"/>
        </w:tabs>
        <w:spacing w:before="180"/>
        <w:ind w:hanging="360"/>
        <w:rPr>
          <w:sz w:val="20"/>
        </w:rPr>
      </w:pPr>
      <w:r>
        <w:rPr>
          <w:sz w:val="20"/>
        </w:rPr>
        <w:t>Enter</w:t>
      </w:r>
      <w:r>
        <w:rPr>
          <w:spacing w:val="-5"/>
          <w:sz w:val="20"/>
        </w:rPr>
        <w:t xml:space="preserve"> </w:t>
      </w:r>
      <w:r>
        <w:rPr>
          <w:sz w:val="20"/>
        </w:rPr>
        <w:t>anticipated</w:t>
      </w:r>
      <w:r>
        <w:rPr>
          <w:spacing w:val="-5"/>
          <w:sz w:val="20"/>
        </w:rPr>
        <w:t xml:space="preserve"> </w:t>
      </w:r>
      <w:r>
        <w:rPr>
          <w:sz w:val="20"/>
        </w:rPr>
        <w:t>exit</w:t>
      </w:r>
      <w:r>
        <w:rPr>
          <w:spacing w:val="-5"/>
          <w:sz w:val="20"/>
        </w:rPr>
        <w:t xml:space="preserve"> </w:t>
      </w:r>
      <w:r>
        <w:rPr>
          <w:sz w:val="20"/>
        </w:rPr>
        <w:t>date.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exit</w:t>
      </w:r>
      <w:r>
        <w:rPr>
          <w:spacing w:val="-6"/>
          <w:sz w:val="20"/>
        </w:rPr>
        <w:t xml:space="preserve"> </w:t>
      </w: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should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same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exit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4"/>
          <w:sz w:val="20"/>
        </w:rPr>
        <w:t xml:space="preserve"> </w:t>
      </w:r>
      <w:r>
        <w:rPr>
          <w:sz w:val="20"/>
        </w:rPr>
        <w:t>IEP.</w:t>
      </w:r>
    </w:p>
    <w:p w:rsidR="00023FC1" w:rsidRDefault="00694EFF">
      <w:pPr>
        <w:pStyle w:val="ListParagraph"/>
        <w:numPr>
          <w:ilvl w:val="0"/>
          <w:numId w:val="1"/>
        </w:numPr>
        <w:tabs>
          <w:tab w:val="left" w:pos="556"/>
          <w:tab w:val="left" w:pos="557"/>
        </w:tabs>
        <w:spacing w:before="180"/>
        <w:ind w:hanging="360"/>
        <w:rPr>
          <w:rFonts w:ascii="Times New Roman" w:hAnsi="Times New Roman"/>
          <w:sz w:val="20"/>
        </w:rPr>
      </w:pPr>
      <w:r>
        <w:rPr>
          <w:sz w:val="20"/>
        </w:rPr>
        <w:t>Write a summary of the student’s academic achievement and functional performance. This statement may</w:t>
      </w:r>
      <w:r>
        <w:rPr>
          <w:spacing w:val="-26"/>
          <w:sz w:val="20"/>
        </w:rPr>
        <w:t xml:space="preserve"> </w:t>
      </w:r>
      <w:r>
        <w:rPr>
          <w:sz w:val="20"/>
        </w:rPr>
        <w:t>include:</w:t>
      </w:r>
    </w:p>
    <w:p w:rsidR="00023FC1" w:rsidRDefault="00694EFF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ind w:hanging="360"/>
        <w:rPr>
          <w:sz w:val="20"/>
        </w:rPr>
      </w:pPr>
      <w:r>
        <w:rPr>
          <w:sz w:val="20"/>
        </w:rPr>
        <w:t>How the student’s disability has affected the student’s academic achievement and functional</w:t>
      </w:r>
      <w:r>
        <w:rPr>
          <w:spacing w:val="-22"/>
          <w:sz w:val="20"/>
        </w:rPr>
        <w:t xml:space="preserve"> </w:t>
      </w:r>
      <w:r>
        <w:rPr>
          <w:sz w:val="20"/>
        </w:rPr>
        <w:t>performance;</w:t>
      </w:r>
    </w:p>
    <w:p w:rsidR="00023FC1" w:rsidRDefault="00694EFF">
      <w:pPr>
        <w:pStyle w:val="ListParagraph"/>
        <w:numPr>
          <w:ilvl w:val="2"/>
          <w:numId w:val="1"/>
        </w:numPr>
        <w:tabs>
          <w:tab w:val="left" w:pos="1996"/>
          <w:tab w:val="left" w:pos="1997"/>
        </w:tabs>
        <w:ind w:hanging="360"/>
        <w:rPr>
          <w:sz w:val="20"/>
        </w:rPr>
      </w:pPr>
      <w:r>
        <w:rPr>
          <w:sz w:val="20"/>
        </w:rPr>
        <w:t>The student’s academic and functional</w:t>
      </w:r>
      <w:r>
        <w:rPr>
          <w:spacing w:val="-40"/>
          <w:sz w:val="20"/>
        </w:rPr>
        <w:t xml:space="preserve"> </w:t>
      </w:r>
      <w:r>
        <w:rPr>
          <w:sz w:val="20"/>
        </w:rPr>
        <w:t>strengths;</w:t>
      </w:r>
    </w:p>
    <w:p w:rsidR="00023FC1" w:rsidRDefault="00694EFF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spacing w:before="161"/>
        <w:ind w:hanging="360"/>
        <w:rPr>
          <w:sz w:val="20"/>
        </w:rPr>
      </w:pPr>
      <w:r>
        <w:rPr>
          <w:sz w:val="20"/>
        </w:rPr>
        <w:t>The results of the student’s most recent state or district</w:t>
      </w:r>
      <w:r>
        <w:rPr>
          <w:spacing w:val="-18"/>
          <w:sz w:val="20"/>
        </w:rPr>
        <w:t xml:space="preserve"> </w:t>
      </w:r>
      <w:r>
        <w:rPr>
          <w:sz w:val="20"/>
        </w:rPr>
        <w:t>assessments;</w:t>
      </w:r>
    </w:p>
    <w:p w:rsidR="00023FC1" w:rsidRDefault="00694EFF">
      <w:pPr>
        <w:pStyle w:val="ListParagraph"/>
        <w:numPr>
          <w:ilvl w:val="2"/>
          <w:numId w:val="1"/>
        </w:numPr>
        <w:tabs>
          <w:tab w:val="left" w:pos="1996"/>
          <w:tab w:val="left" w:pos="1997"/>
        </w:tabs>
        <w:ind w:hanging="360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results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college</w:t>
      </w:r>
      <w:r>
        <w:rPr>
          <w:spacing w:val="-6"/>
          <w:sz w:val="20"/>
        </w:rPr>
        <w:t xml:space="preserve"> </w:t>
      </w:r>
      <w:r>
        <w:rPr>
          <w:sz w:val="20"/>
        </w:rPr>
        <w:t>ent</w:t>
      </w:r>
      <w:r>
        <w:rPr>
          <w:sz w:val="20"/>
        </w:rPr>
        <w:t>rance</w:t>
      </w:r>
      <w:r>
        <w:rPr>
          <w:spacing w:val="-6"/>
          <w:sz w:val="20"/>
        </w:rPr>
        <w:t xml:space="preserve"> </w:t>
      </w:r>
      <w:r>
        <w:rPr>
          <w:sz w:val="20"/>
        </w:rPr>
        <w:t>examinations</w:t>
      </w:r>
      <w:r>
        <w:rPr>
          <w:spacing w:val="-5"/>
          <w:sz w:val="20"/>
        </w:rPr>
        <w:t xml:space="preserve"> </w:t>
      </w:r>
      <w:r>
        <w:rPr>
          <w:sz w:val="20"/>
        </w:rPr>
        <w:t>(e.g.</w:t>
      </w:r>
      <w:r>
        <w:rPr>
          <w:spacing w:val="-6"/>
          <w:sz w:val="20"/>
        </w:rPr>
        <w:t xml:space="preserve"> </w:t>
      </w:r>
      <w:r>
        <w:rPr>
          <w:sz w:val="20"/>
        </w:rPr>
        <w:t>SAT,</w:t>
      </w:r>
      <w:r>
        <w:rPr>
          <w:spacing w:val="-6"/>
          <w:sz w:val="20"/>
        </w:rPr>
        <w:t xml:space="preserve"> </w:t>
      </w:r>
      <w:r>
        <w:rPr>
          <w:sz w:val="20"/>
        </w:rPr>
        <w:t>ACT);</w:t>
      </w:r>
    </w:p>
    <w:p w:rsidR="00023FC1" w:rsidRDefault="00694EFF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spacing w:before="161"/>
        <w:ind w:hanging="36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results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most</w:t>
      </w:r>
      <w:r>
        <w:rPr>
          <w:spacing w:val="-4"/>
          <w:sz w:val="20"/>
        </w:rPr>
        <w:t xml:space="preserve"> </w:t>
      </w:r>
      <w:r>
        <w:rPr>
          <w:sz w:val="20"/>
        </w:rPr>
        <w:t>recent</w:t>
      </w:r>
      <w:r>
        <w:rPr>
          <w:spacing w:val="-4"/>
          <w:sz w:val="20"/>
        </w:rPr>
        <w:t xml:space="preserve"> </w:t>
      </w:r>
      <w:r>
        <w:rPr>
          <w:sz w:val="20"/>
        </w:rPr>
        <w:t>special</w:t>
      </w:r>
      <w:r>
        <w:rPr>
          <w:spacing w:val="-4"/>
          <w:sz w:val="20"/>
        </w:rPr>
        <w:t xml:space="preserve"> </w:t>
      </w:r>
      <w:r>
        <w:rPr>
          <w:sz w:val="20"/>
        </w:rPr>
        <w:t>education</w:t>
      </w:r>
      <w:r>
        <w:rPr>
          <w:spacing w:val="-4"/>
          <w:sz w:val="20"/>
        </w:rPr>
        <w:t xml:space="preserve"> </w:t>
      </w:r>
      <w:r>
        <w:rPr>
          <w:sz w:val="20"/>
        </w:rPr>
        <w:t>evaluation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student;</w:t>
      </w:r>
    </w:p>
    <w:p w:rsidR="00023FC1" w:rsidRDefault="00694EFF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ind w:hanging="360"/>
        <w:rPr>
          <w:sz w:val="20"/>
        </w:rPr>
      </w:pPr>
      <w:r>
        <w:rPr>
          <w:sz w:val="20"/>
        </w:rPr>
        <w:t>Whether the student is graduating with a regular</w:t>
      </w:r>
      <w:r>
        <w:rPr>
          <w:spacing w:val="-12"/>
          <w:sz w:val="20"/>
        </w:rPr>
        <w:t xml:space="preserve"> </w:t>
      </w:r>
      <w:r>
        <w:rPr>
          <w:sz w:val="20"/>
        </w:rPr>
        <w:t>diploma;</w:t>
      </w:r>
    </w:p>
    <w:p w:rsidR="00023FC1" w:rsidRDefault="00694EFF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ind w:right="494" w:hanging="360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exit</w:t>
      </w:r>
      <w:r>
        <w:rPr>
          <w:spacing w:val="-5"/>
          <w:sz w:val="20"/>
        </w:rPr>
        <w:t xml:space="preserve"> </w:t>
      </w:r>
      <w:r>
        <w:rPr>
          <w:sz w:val="20"/>
        </w:rPr>
        <w:t>document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earned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high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(e.g.</w:t>
      </w:r>
      <w:r>
        <w:rPr>
          <w:spacing w:val="-5"/>
          <w:sz w:val="20"/>
        </w:rPr>
        <w:t xml:space="preserve"> </w:t>
      </w:r>
      <w:r>
        <w:rPr>
          <w:sz w:val="20"/>
        </w:rPr>
        <w:t>modified</w:t>
      </w:r>
      <w:r>
        <w:rPr>
          <w:spacing w:val="-5"/>
          <w:sz w:val="20"/>
        </w:rPr>
        <w:t xml:space="preserve"> </w:t>
      </w:r>
      <w:r>
        <w:rPr>
          <w:sz w:val="20"/>
        </w:rPr>
        <w:t>diploma,</w:t>
      </w:r>
      <w:r>
        <w:rPr>
          <w:spacing w:val="-5"/>
          <w:sz w:val="20"/>
        </w:rPr>
        <w:t xml:space="preserve"> </w:t>
      </w:r>
      <w:r>
        <w:rPr>
          <w:sz w:val="20"/>
        </w:rPr>
        <w:t>extended diploma, alternative certificate,</w:t>
      </w:r>
      <w:r>
        <w:rPr>
          <w:spacing w:val="-31"/>
          <w:sz w:val="20"/>
        </w:rPr>
        <w:t xml:space="preserve"> </w:t>
      </w:r>
      <w:r>
        <w:rPr>
          <w:sz w:val="20"/>
        </w:rPr>
        <w:t>GED);</w:t>
      </w:r>
    </w:p>
    <w:p w:rsidR="00023FC1" w:rsidRDefault="00694EFF">
      <w:pPr>
        <w:pStyle w:val="ListParagraph"/>
        <w:numPr>
          <w:ilvl w:val="2"/>
          <w:numId w:val="1"/>
        </w:numPr>
        <w:tabs>
          <w:tab w:val="left" w:pos="1996"/>
          <w:tab w:val="left" w:pos="1997"/>
        </w:tabs>
        <w:spacing w:before="180"/>
        <w:ind w:hanging="360"/>
        <w:rPr>
          <w:sz w:val="20"/>
        </w:rPr>
      </w:pP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honors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special</w:t>
      </w:r>
      <w:r>
        <w:rPr>
          <w:spacing w:val="-5"/>
          <w:sz w:val="20"/>
        </w:rPr>
        <w:t xml:space="preserve"> </w:t>
      </w:r>
      <w:r>
        <w:rPr>
          <w:sz w:val="20"/>
        </w:rPr>
        <w:t>awards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z w:val="20"/>
        </w:rPr>
        <w:t>achieved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high</w:t>
      </w:r>
      <w:r>
        <w:rPr>
          <w:spacing w:val="-5"/>
          <w:sz w:val="20"/>
        </w:rPr>
        <w:t xml:space="preserve"> </w:t>
      </w:r>
      <w:r>
        <w:rPr>
          <w:sz w:val="20"/>
        </w:rPr>
        <w:t>school;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</w:p>
    <w:p w:rsidR="00023FC1" w:rsidRDefault="00694EFF">
      <w:pPr>
        <w:pStyle w:val="ListParagraph"/>
        <w:numPr>
          <w:ilvl w:val="2"/>
          <w:numId w:val="1"/>
        </w:numPr>
        <w:tabs>
          <w:tab w:val="left" w:pos="1996"/>
          <w:tab w:val="left" w:pos="1997"/>
        </w:tabs>
        <w:spacing w:before="161"/>
        <w:ind w:hanging="360"/>
        <w:rPr>
          <w:sz w:val="20"/>
        </w:rPr>
      </w:pPr>
      <w:r>
        <w:rPr>
          <w:sz w:val="20"/>
        </w:rPr>
        <w:t>Any vocational or extracurricular accomplishments of the</w:t>
      </w:r>
      <w:r>
        <w:rPr>
          <w:spacing w:val="-11"/>
          <w:sz w:val="20"/>
        </w:rPr>
        <w:t xml:space="preserve"> </w:t>
      </w:r>
      <w:r>
        <w:rPr>
          <w:sz w:val="20"/>
        </w:rPr>
        <w:t>student.</w:t>
      </w:r>
    </w:p>
    <w:p w:rsidR="00023FC1" w:rsidRDefault="00694EFF">
      <w:pPr>
        <w:pStyle w:val="ListParagraph"/>
        <w:numPr>
          <w:ilvl w:val="0"/>
          <w:numId w:val="1"/>
        </w:numPr>
        <w:tabs>
          <w:tab w:val="left" w:pos="557"/>
        </w:tabs>
        <w:spacing w:before="162"/>
        <w:ind w:hanging="360"/>
        <w:rPr>
          <w:sz w:val="20"/>
        </w:rPr>
      </w:pPr>
      <w:r>
        <w:rPr>
          <w:sz w:val="20"/>
        </w:rPr>
        <w:t>List the student’s post-secondary goals from the student’s most current</w:t>
      </w:r>
      <w:r>
        <w:rPr>
          <w:spacing w:val="-18"/>
          <w:sz w:val="20"/>
        </w:rPr>
        <w:t xml:space="preserve"> </w:t>
      </w:r>
      <w:r>
        <w:rPr>
          <w:sz w:val="20"/>
        </w:rPr>
        <w:t>IEP.</w:t>
      </w:r>
    </w:p>
    <w:p w:rsidR="00023FC1" w:rsidRDefault="00694EFF">
      <w:pPr>
        <w:pStyle w:val="ListParagraph"/>
        <w:numPr>
          <w:ilvl w:val="0"/>
          <w:numId w:val="1"/>
        </w:numPr>
        <w:tabs>
          <w:tab w:val="left" w:pos="557"/>
        </w:tabs>
        <w:spacing w:before="180"/>
        <w:ind w:right="98" w:hanging="360"/>
        <w:rPr>
          <w:sz w:val="20"/>
        </w:rPr>
      </w:pPr>
      <w:r>
        <w:rPr>
          <w:sz w:val="20"/>
        </w:rPr>
        <w:t>Write any recommendations for assisting the student in meeting the student’s post-secondary goals after the student exits from K-12 education. These recommendations may</w:t>
      </w:r>
      <w:r>
        <w:rPr>
          <w:spacing w:val="7"/>
          <w:sz w:val="20"/>
        </w:rPr>
        <w:t xml:space="preserve"> </w:t>
      </w:r>
      <w:r>
        <w:rPr>
          <w:sz w:val="20"/>
        </w:rPr>
        <w:t>include:</w:t>
      </w:r>
    </w:p>
    <w:p w:rsidR="00023FC1" w:rsidRDefault="00694EFF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spacing w:before="180"/>
        <w:ind w:right="505" w:hanging="360"/>
        <w:rPr>
          <w:sz w:val="20"/>
        </w:rPr>
      </w:pPr>
      <w:r>
        <w:rPr>
          <w:sz w:val="20"/>
        </w:rPr>
        <w:t>Recommendations for accommodating the student’s disability in the workplace or post-secondary education setting;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</w:p>
    <w:p w:rsidR="00023FC1" w:rsidRDefault="00694EFF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spacing w:before="180"/>
        <w:ind w:hanging="360"/>
        <w:rPr>
          <w:sz w:val="20"/>
        </w:rPr>
      </w:pPr>
      <w:r>
        <w:rPr>
          <w:sz w:val="20"/>
        </w:rPr>
        <w:t>Recommendations for assisting the student to achieve the student’s post-secondary</w:t>
      </w:r>
      <w:r>
        <w:rPr>
          <w:spacing w:val="-18"/>
          <w:sz w:val="20"/>
        </w:rPr>
        <w:t xml:space="preserve"> </w:t>
      </w:r>
      <w:r>
        <w:rPr>
          <w:sz w:val="20"/>
        </w:rPr>
        <w:t>goal(s).</w:t>
      </w:r>
    </w:p>
    <w:p w:rsidR="00023FC1" w:rsidRDefault="00694EFF">
      <w:pPr>
        <w:pStyle w:val="ListParagraph"/>
        <w:numPr>
          <w:ilvl w:val="0"/>
          <w:numId w:val="1"/>
        </w:numPr>
        <w:tabs>
          <w:tab w:val="left" w:pos="557"/>
        </w:tabs>
        <w:spacing w:before="177"/>
        <w:ind w:right="333" w:hanging="360"/>
        <w:rPr>
          <w:sz w:val="20"/>
        </w:rPr>
      </w:pPr>
      <w:r>
        <w:rPr>
          <w:sz w:val="20"/>
        </w:rPr>
        <w:t>Enter name and title of teacher or provider comp</w:t>
      </w:r>
      <w:r>
        <w:rPr>
          <w:sz w:val="20"/>
        </w:rPr>
        <w:t>leting summary, the name of the school and school district, and</w:t>
      </w:r>
      <w:r>
        <w:rPr>
          <w:spacing w:val="-27"/>
          <w:sz w:val="20"/>
        </w:rPr>
        <w:t xml:space="preserve"> </w:t>
      </w:r>
      <w:r>
        <w:rPr>
          <w:sz w:val="20"/>
        </w:rPr>
        <w:t>a contact</w:t>
      </w:r>
      <w:r>
        <w:rPr>
          <w:spacing w:val="-3"/>
          <w:sz w:val="20"/>
        </w:rPr>
        <w:t xml:space="preserve"> </w:t>
      </w:r>
      <w:r>
        <w:rPr>
          <w:sz w:val="20"/>
        </w:rPr>
        <w:t>phone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teacher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provider,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completion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document.</w:t>
      </w:r>
    </w:p>
    <w:sectPr w:rsidR="00023FC1">
      <w:footerReference w:type="default" r:id="rId8"/>
      <w:pgSz w:w="12240" w:h="15840"/>
      <w:pgMar w:top="420" w:right="600" w:bottom="660" w:left="700" w:header="0" w:footer="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4EFF">
      <w:r>
        <w:separator/>
      </w:r>
    </w:p>
  </w:endnote>
  <w:endnote w:type="continuationSeparator" w:id="0">
    <w:p w:rsidR="00000000" w:rsidRDefault="0069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FC1" w:rsidRDefault="00694EF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312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9618980</wp:posOffset>
              </wp:positionV>
              <wp:extent cx="1683385" cy="167640"/>
              <wp:effectExtent l="381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33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FC1" w:rsidRDefault="00694EFF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Form 581-1278-P (Rev. 3/13)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.3pt;margin-top:757.4pt;width:132.55pt;height:13.2pt;z-index:-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" filled="f" stroked="f">
              <v:textbox inset="0,0,0,0">
                <w:txbxContent>
                  <w:p w:rsidR="00023FC1" w:rsidRDefault="00694EFF">
                    <w:pPr>
                      <w:pStyle w:val="BodyText"/>
                      <w:spacing w:before="14"/>
                      <w:ind w:left="20"/>
                    </w:pPr>
                    <w:r>
                      <w:t>Form 581-1278-P (Rev. 3/13)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FC1" w:rsidRDefault="00694EF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336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9618980</wp:posOffset>
              </wp:positionV>
              <wp:extent cx="1684020" cy="167640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FC1" w:rsidRDefault="00694EFF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Form 581-1278-P (Rev. 3/13)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9.3pt;margin-top:757.4pt;width:132.6pt;height:13.2pt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AzsQIAALA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" filled="f" stroked="f">
              <v:textbox inset="0,0,0,0">
                <w:txbxContent>
                  <w:p w:rsidR="00023FC1" w:rsidRDefault="00694EFF">
                    <w:pPr>
                      <w:pStyle w:val="BodyText"/>
                      <w:spacing w:before="14"/>
                      <w:ind w:left="20"/>
                    </w:pPr>
                    <w:r>
                      <w:t>Form 581-1278-P (Rev. 3/13)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360" behindDoc="1" locked="0" layoutInCell="1" allowOverlap="1">
              <wp:simplePos x="0" y="0"/>
              <wp:positionH relativeFrom="page">
                <wp:posOffset>5335270</wp:posOffset>
              </wp:positionH>
              <wp:positionV relativeFrom="page">
                <wp:posOffset>9618980</wp:posOffset>
              </wp:positionV>
              <wp:extent cx="675640" cy="16764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6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FC1" w:rsidRDefault="00694EFF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 2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20.1pt;margin-top:757.4pt;width:53.2pt;height:13.2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" filled="f" stroked="f">
              <v:textbox inset="0,0,0,0">
                <w:txbxContent>
                  <w:p w:rsidR="00023FC1" w:rsidRDefault="00694EFF">
                    <w:pPr>
                      <w:pStyle w:val="BodyText"/>
                      <w:spacing w:before="14"/>
                      <w:ind w:left="20"/>
                    </w:pPr>
                    <w:r>
                      <w:t>Page 2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4EFF">
      <w:r>
        <w:separator/>
      </w:r>
    </w:p>
  </w:footnote>
  <w:footnote w:type="continuationSeparator" w:id="0">
    <w:p w:rsidR="00000000" w:rsidRDefault="0069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198B"/>
    <w:multiLevelType w:val="hybridMultilevel"/>
    <w:tmpl w:val="52D2A5F4"/>
    <w:lvl w:ilvl="0" w:tplc="FA7CFBA2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394499E">
      <w:start w:val="1"/>
      <w:numFmt w:val="lowerLetter"/>
      <w:lvlText w:val="%2."/>
      <w:lvlJc w:val="left"/>
      <w:pPr>
        <w:ind w:left="1186" w:hanging="361"/>
        <w:jc w:val="left"/>
      </w:pPr>
      <w:rPr>
        <w:rFonts w:ascii="Arial" w:eastAsia="Arial" w:hAnsi="Arial" w:cs="Arial" w:hint="default"/>
        <w:w w:val="100"/>
        <w:sz w:val="20"/>
        <w:szCs w:val="20"/>
      </w:rPr>
    </w:lvl>
    <w:lvl w:ilvl="2" w:tplc="BE82F662">
      <w:numFmt w:val="bullet"/>
      <w:lvlText w:val="•"/>
      <w:lvlJc w:val="left"/>
      <w:pPr>
        <w:ind w:left="2264" w:hanging="361"/>
      </w:pPr>
      <w:rPr>
        <w:rFonts w:hint="default"/>
      </w:rPr>
    </w:lvl>
    <w:lvl w:ilvl="3" w:tplc="D09ECE60">
      <w:numFmt w:val="bullet"/>
      <w:lvlText w:val="•"/>
      <w:lvlJc w:val="left"/>
      <w:pPr>
        <w:ind w:left="3348" w:hanging="361"/>
      </w:pPr>
      <w:rPr>
        <w:rFonts w:hint="default"/>
      </w:rPr>
    </w:lvl>
    <w:lvl w:ilvl="4" w:tplc="EEC8EE6C">
      <w:numFmt w:val="bullet"/>
      <w:lvlText w:val="•"/>
      <w:lvlJc w:val="left"/>
      <w:pPr>
        <w:ind w:left="4433" w:hanging="361"/>
      </w:pPr>
      <w:rPr>
        <w:rFonts w:hint="default"/>
      </w:rPr>
    </w:lvl>
    <w:lvl w:ilvl="5" w:tplc="29D887EE">
      <w:numFmt w:val="bullet"/>
      <w:lvlText w:val="•"/>
      <w:lvlJc w:val="left"/>
      <w:pPr>
        <w:ind w:left="5517" w:hanging="361"/>
      </w:pPr>
      <w:rPr>
        <w:rFonts w:hint="default"/>
      </w:rPr>
    </w:lvl>
    <w:lvl w:ilvl="6" w:tplc="394A1402">
      <w:numFmt w:val="bullet"/>
      <w:lvlText w:val="•"/>
      <w:lvlJc w:val="left"/>
      <w:pPr>
        <w:ind w:left="6602" w:hanging="361"/>
      </w:pPr>
      <w:rPr>
        <w:rFonts w:hint="default"/>
      </w:rPr>
    </w:lvl>
    <w:lvl w:ilvl="7" w:tplc="F912B2E6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A01277AA">
      <w:numFmt w:val="bullet"/>
      <w:lvlText w:val="•"/>
      <w:lvlJc w:val="left"/>
      <w:pPr>
        <w:ind w:left="8771" w:hanging="361"/>
      </w:pPr>
      <w:rPr>
        <w:rFonts w:hint="default"/>
      </w:rPr>
    </w:lvl>
  </w:abstractNum>
  <w:abstractNum w:abstractNumId="1" w15:restartNumberingAfterBreak="0">
    <w:nsid w:val="608B0B1B"/>
    <w:multiLevelType w:val="hybridMultilevel"/>
    <w:tmpl w:val="7110E794"/>
    <w:lvl w:ilvl="0" w:tplc="D0F0FEC0">
      <w:start w:val="1"/>
      <w:numFmt w:val="decimal"/>
      <w:lvlText w:val="%1."/>
      <w:lvlJc w:val="left"/>
      <w:pPr>
        <w:ind w:left="556" w:hanging="361"/>
        <w:jc w:val="left"/>
      </w:pPr>
      <w:rPr>
        <w:rFonts w:hint="default"/>
        <w:w w:val="100"/>
      </w:rPr>
    </w:lvl>
    <w:lvl w:ilvl="1" w:tplc="B856313A">
      <w:numFmt w:val="bullet"/>
      <w:lvlText w:val=""/>
      <w:lvlJc w:val="left"/>
      <w:pPr>
        <w:ind w:left="916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2" w:tplc="CF8233AA">
      <w:numFmt w:val="bullet"/>
      <w:lvlText w:val="o"/>
      <w:lvlJc w:val="left"/>
      <w:pPr>
        <w:ind w:left="1996" w:hanging="361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3" w:tplc="6C36E440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1E564990">
      <w:numFmt w:val="bullet"/>
      <w:lvlText w:val="•"/>
      <w:lvlJc w:val="left"/>
      <w:pPr>
        <w:ind w:left="4235" w:hanging="361"/>
      </w:pPr>
      <w:rPr>
        <w:rFonts w:hint="default"/>
      </w:rPr>
    </w:lvl>
    <w:lvl w:ilvl="5" w:tplc="A378C9D8">
      <w:numFmt w:val="bullet"/>
      <w:lvlText w:val="•"/>
      <w:lvlJc w:val="left"/>
      <w:pPr>
        <w:ind w:left="5352" w:hanging="361"/>
      </w:pPr>
      <w:rPr>
        <w:rFonts w:hint="default"/>
      </w:rPr>
    </w:lvl>
    <w:lvl w:ilvl="6" w:tplc="11ECDFCC">
      <w:numFmt w:val="bullet"/>
      <w:lvlText w:val="•"/>
      <w:lvlJc w:val="left"/>
      <w:pPr>
        <w:ind w:left="6470" w:hanging="361"/>
      </w:pPr>
      <w:rPr>
        <w:rFonts w:hint="default"/>
      </w:rPr>
    </w:lvl>
    <w:lvl w:ilvl="7" w:tplc="57DC2F02">
      <w:numFmt w:val="bullet"/>
      <w:lvlText w:val="•"/>
      <w:lvlJc w:val="left"/>
      <w:pPr>
        <w:ind w:left="7587" w:hanging="361"/>
      </w:pPr>
      <w:rPr>
        <w:rFonts w:hint="default"/>
      </w:rPr>
    </w:lvl>
    <w:lvl w:ilvl="8" w:tplc="D71276E2">
      <w:numFmt w:val="bullet"/>
      <w:lvlText w:val="•"/>
      <w:lvlJc w:val="left"/>
      <w:pPr>
        <w:ind w:left="8705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C1"/>
    <w:rsid w:val="00023FC1"/>
    <w:rsid w:val="0069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77F00DE-C12B-4113-A560-C27C4CC9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0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78"/>
      <w:ind w:left="55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2019-02-12T17:39:57+00:00</Remediation_x0020_Date>
  </documentManagement>
</p:properties>
</file>

<file path=customXml/itemProps1.xml><?xml version="1.0" encoding="utf-8"?>
<ds:datastoreItem xmlns:ds="http://schemas.openxmlformats.org/officeDocument/2006/customXml" ds:itemID="{18069323-C0D1-4037-BF4F-22E1A245582E}"/>
</file>

<file path=customXml/itemProps2.xml><?xml version="1.0" encoding="utf-8"?>
<ds:datastoreItem xmlns:ds="http://schemas.openxmlformats.org/officeDocument/2006/customXml" ds:itemID="{0A118021-156B-4932-98D2-E5F101C5F5FC}"/>
</file>

<file path=customXml/itemProps3.xml><?xml version="1.0" encoding="utf-8"?>
<ds:datastoreItem xmlns:ds="http://schemas.openxmlformats.org/officeDocument/2006/customXml" ds:itemID="{1B0F1CBD-EA79-484E-9B8C-F0CC3E96D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- 1278-p.rtf</vt:lpstr>
    </vt:vector>
  </TitlesOfParts>
  <Company>Oregon Department of Education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- 1278-p.rtf</dc:title>
  <dc:creator>turnbulm</dc:creator>
  <cp:lastModifiedBy>TURNBULL Mariana - ODE</cp:lastModifiedBy>
  <cp:revision>2</cp:revision>
  <dcterms:created xsi:type="dcterms:W3CDTF">2019-01-16T19:02:00Z</dcterms:created>
  <dcterms:modified xsi:type="dcterms:W3CDTF">2019-01-16T19:02:00Z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