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AA" w:rsidRDefault="007C2401">
      <w:pPr>
        <w:spacing w:before="74"/>
        <w:ind w:left="120"/>
        <w:rPr>
          <w:sz w:val="24"/>
        </w:rPr>
      </w:pPr>
      <w:r>
        <w:rPr>
          <w:sz w:val="24"/>
        </w:rPr>
        <w:t>Education Agency Logo and Information Here</w:t>
      </w:r>
    </w:p>
    <w:p w:rsidR="006022AA" w:rsidRDefault="006022AA">
      <w:pPr>
        <w:pStyle w:val="BodyText"/>
      </w:pPr>
    </w:p>
    <w:p w:rsidR="006022AA" w:rsidRDefault="006022AA">
      <w:pPr>
        <w:pStyle w:val="BodyText"/>
        <w:spacing w:before="11"/>
        <w:rPr>
          <w:sz w:val="16"/>
        </w:rPr>
      </w:pPr>
    </w:p>
    <w:p w:rsidR="006022AA" w:rsidRDefault="006022AA">
      <w:pPr>
        <w:rPr>
          <w:sz w:val="16"/>
        </w:rPr>
        <w:sectPr w:rsidR="006022AA">
          <w:type w:val="continuous"/>
          <w:pgSz w:w="12240" w:h="15840"/>
          <w:pgMar w:top="200" w:right="500" w:bottom="280" w:left="600" w:header="720" w:footer="720" w:gutter="0"/>
          <w:cols w:space="720"/>
        </w:sectPr>
      </w:pPr>
    </w:p>
    <w:p w:rsidR="006022AA" w:rsidRDefault="007C2401">
      <w:pPr>
        <w:spacing w:before="92"/>
        <w:ind w:left="3007"/>
        <w:rPr>
          <w:b/>
          <w:sz w:val="19"/>
        </w:rPr>
      </w:pPr>
      <w:r>
        <w:rPr>
          <w:b/>
          <w:sz w:val="24"/>
        </w:rPr>
        <w:t>A</w:t>
      </w:r>
      <w:r>
        <w:rPr>
          <w:b/>
          <w:sz w:val="19"/>
        </w:rPr>
        <w:t>VISO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PREVIO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ACCIÓN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EDUCACIÓN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ESPECIAL</w:t>
      </w:r>
    </w:p>
    <w:p w:rsidR="006022AA" w:rsidRDefault="006022AA">
      <w:pPr>
        <w:pStyle w:val="BodyText"/>
        <w:rPr>
          <w:b/>
          <w:sz w:val="26"/>
        </w:rPr>
      </w:pPr>
    </w:p>
    <w:p w:rsidR="006022AA" w:rsidRDefault="007C2401">
      <w:pPr>
        <w:pStyle w:val="BodyText"/>
        <w:tabs>
          <w:tab w:val="left" w:pos="5159"/>
        </w:tabs>
        <w:spacing w:before="160" w:line="480" w:lineRule="auto"/>
        <w:ind w:left="120" w:right="2814"/>
      </w:pPr>
      <w:proofErr w:type="spellStart"/>
      <w:r>
        <w:t>Estimado</w:t>
      </w:r>
      <w:proofErr w:type="spellEnd"/>
      <w:r>
        <w:t>/a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End"/>
      <w:r>
        <w:t xml:space="preserve"> Este aviso le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rPr>
          <w:spacing w:val="-1"/>
        </w:rPr>
        <w:t xml:space="preserve"> </w:t>
      </w:r>
      <w:proofErr w:type="spellStart"/>
      <w:r>
        <w:t>acción</w:t>
      </w:r>
      <w:proofErr w:type="spellEnd"/>
      <w:r>
        <w:t>:</w:t>
      </w:r>
    </w:p>
    <w:p w:rsidR="006022AA" w:rsidRDefault="007C2401">
      <w:pPr>
        <w:pStyle w:val="BodyText"/>
        <w:spacing w:before="5"/>
        <w:rPr>
          <w:sz w:val="32"/>
        </w:rPr>
      </w:pPr>
      <w:r>
        <w:br w:type="column"/>
      </w:r>
    </w:p>
    <w:p w:rsidR="006022AA" w:rsidRDefault="007C2401">
      <w:pPr>
        <w:tabs>
          <w:tab w:val="left" w:pos="2135"/>
        </w:tabs>
        <w:ind w:left="119"/>
        <w:rPr>
          <w:b/>
          <w:sz w:val="20"/>
        </w:rPr>
      </w:pPr>
      <w:r>
        <w:rPr>
          <w:b/>
          <w:sz w:val="20"/>
        </w:rPr>
        <w:t>F</w:t>
      </w:r>
      <w:r>
        <w:rPr>
          <w:b/>
          <w:sz w:val="16"/>
        </w:rPr>
        <w:t>ECHA</w:t>
      </w:r>
      <w:r>
        <w:rPr>
          <w:b/>
          <w:sz w:val="20"/>
        </w:rPr>
        <w:t xml:space="preserve">: 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6022AA" w:rsidRDefault="007C2401">
      <w:pPr>
        <w:spacing w:before="12"/>
        <w:ind w:left="1166"/>
        <w:rPr>
          <w:b/>
          <w:sz w:val="13"/>
        </w:rPr>
      </w:pPr>
      <w:r>
        <w:rPr>
          <w:b/>
          <w:sz w:val="13"/>
        </w:rPr>
        <w:t>MM</w:t>
      </w:r>
      <w:r>
        <w:rPr>
          <w:b/>
          <w:sz w:val="16"/>
        </w:rPr>
        <w:t>/</w:t>
      </w:r>
      <w:r>
        <w:rPr>
          <w:b/>
          <w:sz w:val="13"/>
        </w:rPr>
        <w:t>DD</w:t>
      </w:r>
      <w:r>
        <w:rPr>
          <w:b/>
          <w:sz w:val="16"/>
        </w:rPr>
        <w:t>/</w:t>
      </w:r>
      <w:r>
        <w:rPr>
          <w:b/>
          <w:sz w:val="13"/>
        </w:rPr>
        <w:t>AA</w:t>
      </w:r>
    </w:p>
    <w:p w:rsidR="006022AA" w:rsidRDefault="006022AA">
      <w:pPr>
        <w:rPr>
          <w:sz w:val="13"/>
        </w:rPr>
        <w:sectPr w:rsidR="006022AA">
          <w:type w:val="continuous"/>
          <w:pgSz w:w="12240" w:h="15840"/>
          <w:pgMar w:top="200" w:right="500" w:bottom="280" w:left="600" w:header="720" w:footer="720" w:gutter="0"/>
          <w:cols w:num="2" w:space="720" w:equalWidth="0">
            <w:col w:w="8033" w:space="852"/>
            <w:col w:w="2255"/>
          </w:cols>
        </w:sectPr>
      </w:pPr>
    </w:p>
    <w:p w:rsidR="006022AA" w:rsidRDefault="007C2401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67525" cy="9525"/>
                <wp:effectExtent l="4445" t="5080" r="5080" b="4445"/>
                <wp:docPr id="5" name="Group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9525"/>
                          <a:chOff x="0" y="0"/>
                          <a:chExt cx="10815" cy="1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F9E34" id="Group 6" o:spid="_x0000_s1026" alt="Title: line" style="width:540.75pt;height:.75pt;mso-position-horizontal-relative:char;mso-position-vertical-relative:line" coordsize="108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">
                <v:line id="Line 7" o:spid="_x0000_s1027" style="position:absolute;visibility:visible;mso-wrap-style:square" from="8,8" to="108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6022AA" w:rsidRDefault="006022AA">
      <w:pPr>
        <w:pStyle w:val="BodyText"/>
        <w:rPr>
          <w:b/>
        </w:rPr>
      </w:pPr>
    </w:p>
    <w:p w:rsidR="006022AA" w:rsidRDefault="007C2401">
      <w:pPr>
        <w:pStyle w:val="BodyText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858000" cy="0"/>
                <wp:effectExtent l="9525" t="6350" r="9525" b="12700"/>
                <wp:wrapTopAndBottom/>
                <wp:docPr id="4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97563" id="Line 5" o:spid="_x0000_s1026" alt="Title: line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15pt" to="8in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lSIgIAAE4EAAAOAAAAZHJzL2Uyb0RvYy54bWysVMGO2jAQvVfqP1i5QxIaKE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" strokeweight=".72pt">
                <w10:wrap type="topAndBottom" anchorx="page"/>
              </v:line>
            </w:pict>
          </mc:Fallback>
        </mc:AlternateContent>
      </w:r>
    </w:p>
    <w:p w:rsidR="006022AA" w:rsidRDefault="006022AA">
      <w:pPr>
        <w:pStyle w:val="BodyText"/>
        <w:rPr>
          <w:b/>
        </w:rPr>
      </w:pPr>
    </w:p>
    <w:p w:rsidR="006022AA" w:rsidRDefault="006022AA">
      <w:pPr>
        <w:pStyle w:val="BodyText"/>
        <w:spacing w:before="6"/>
        <w:rPr>
          <w:b/>
          <w:sz w:val="18"/>
        </w:rPr>
      </w:pPr>
    </w:p>
    <w:p w:rsidR="006022AA" w:rsidRDefault="007C2401">
      <w:pPr>
        <w:tabs>
          <w:tab w:val="left" w:pos="4835"/>
          <w:tab w:val="left" w:pos="6009"/>
        </w:tabs>
        <w:ind w:left="120"/>
        <w:rPr>
          <w:b/>
          <w:sz w:val="20"/>
        </w:rPr>
      </w:pPr>
      <w:proofErr w:type="gramStart"/>
      <w:r>
        <w:rPr>
          <w:w w:val="105"/>
          <w:sz w:val="20"/>
        </w:rPr>
        <w:t>la</w:t>
      </w:r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cual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una</w:t>
      </w:r>
      <w:proofErr w:type="spellEnd"/>
      <w:r>
        <w:rPr>
          <w:w w:val="105"/>
          <w:sz w:val="20"/>
        </w:rPr>
        <w:t xml:space="preserve"> D </w:t>
      </w:r>
      <w:proofErr w:type="spellStart"/>
      <w:r>
        <w:rPr>
          <w:b/>
          <w:w w:val="105"/>
          <w:sz w:val="20"/>
        </w:rPr>
        <w:t>propuesta</w:t>
      </w:r>
      <w:proofErr w:type="spellEnd"/>
      <w:r>
        <w:rPr>
          <w:b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negación</w:t>
      </w:r>
      <w:proofErr w:type="spellEnd"/>
      <w:r>
        <w:rPr>
          <w:b/>
          <w:w w:val="105"/>
          <w:sz w:val="20"/>
        </w:rPr>
        <w:tab/>
      </w:r>
      <w:r>
        <w:rPr>
          <w:w w:val="105"/>
          <w:sz w:val="20"/>
        </w:rPr>
        <w:t>para</w:t>
      </w:r>
      <w:r>
        <w:rPr>
          <w:w w:val="105"/>
          <w:sz w:val="20"/>
        </w:rPr>
        <w:tab/>
        <w:t xml:space="preserve">D </w:t>
      </w:r>
      <w:proofErr w:type="spellStart"/>
      <w:r>
        <w:rPr>
          <w:b/>
          <w:w w:val="105"/>
          <w:sz w:val="20"/>
        </w:rPr>
        <w:t>iniciar</w:t>
      </w:r>
      <w:proofErr w:type="spellEnd"/>
      <w:r>
        <w:rPr>
          <w:b/>
          <w:w w:val="105"/>
          <w:sz w:val="20"/>
        </w:rPr>
        <w:t xml:space="preserve"> </w:t>
      </w:r>
      <w:r>
        <w:rPr>
          <w:w w:val="105"/>
          <w:sz w:val="20"/>
        </w:rPr>
        <w:t xml:space="preserve">o D </w:t>
      </w:r>
      <w:r>
        <w:rPr>
          <w:spacing w:val="8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cambiar</w:t>
      </w:r>
      <w:proofErr w:type="spellEnd"/>
    </w:p>
    <w:p w:rsidR="006022AA" w:rsidRDefault="006022AA">
      <w:pPr>
        <w:pStyle w:val="BodyText"/>
        <w:rPr>
          <w:b/>
        </w:rPr>
      </w:pPr>
    </w:p>
    <w:p w:rsidR="006022AA" w:rsidRDefault="007C2401">
      <w:pPr>
        <w:pStyle w:val="BodyText"/>
        <w:tabs>
          <w:tab w:val="left" w:pos="5879"/>
        </w:tabs>
        <w:ind w:left="119"/>
      </w:pPr>
      <w:proofErr w:type="gramStart"/>
      <w:r>
        <w:t>el</w:t>
      </w:r>
      <w:proofErr w:type="gramEnd"/>
      <w:r>
        <w:t xml:space="preserve">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aspecto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educación</w:t>
      </w:r>
      <w:proofErr w:type="spellEnd"/>
      <w:r>
        <w:rPr>
          <w:spacing w:val="2"/>
        </w:rPr>
        <w:t xml:space="preserve"> </w:t>
      </w:r>
      <w:r>
        <w:t>especial:</w:t>
      </w:r>
    </w:p>
    <w:p w:rsidR="006022AA" w:rsidRDefault="006022AA">
      <w:pPr>
        <w:pStyle w:val="BodyText"/>
      </w:pPr>
    </w:p>
    <w:p w:rsidR="006022AA" w:rsidRDefault="007C2401">
      <w:pPr>
        <w:pStyle w:val="BodyText"/>
        <w:ind w:left="120"/>
      </w:pPr>
      <w:r>
        <w:t xml:space="preserve">D </w:t>
      </w:r>
      <w:proofErr w:type="spellStart"/>
      <w:r>
        <w:t>Identificación</w:t>
      </w:r>
      <w:proofErr w:type="spellEnd"/>
    </w:p>
    <w:p w:rsidR="006022AA" w:rsidRDefault="007C2401">
      <w:pPr>
        <w:pStyle w:val="BodyText"/>
        <w:ind w:left="120"/>
      </w:pPr>
      <w:r>
        <w:t xml:space="preserve">D </w:t>
      </w:r>
      <w:proofErr w:type="spellStart"/>
      <w:r>
        <w:t>Asignación</w:t>
      </w:r>
      <w:proofErr w:type="spellEnd"/>
      <w:r>
        <w:t xml:space="preserve"> (a parte de la </w:t>
      </w:r>
      <w:proofErr w:type="spellStart"/>
      <w:r>
        <w:t>asignación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)</w:t>
      </w:r>
    </w:p>
    <w:p w:rsidR="006022AA" w:rsidRDefault="007C2401">
      <w:pPr>
        <w:pStyle w:val="BodyText"/>
        <w:ind w:left="120"/>
      </w:pPr>
      <w:r>
        <w:t xml:space="preserve">D </w:t>
      </w:r>
      <w:proofErr w:type="spellStart"/>
      <w:r>
        <w:t>Prestación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adecuada</w:t>
      </w:r>
      <w:proofErr w:type="spellEnd"/>
      <w:r>
        <w:t xml:space="preserve"> y </w:t>
      </w:r>
      <w:proofErr w:type="spellStart"/>
      <w:r>
        <w:t>gratuita</w:t>
      </w:r>
      <w:proofErr w:type="spellEnd"/>
      <w:r>
        <w:t xml:space="preserve"> (</w:t>
      </w:r>
      <w:proofErr w:type="spellStart"/>
      <w:r>
        <w:t>incluye</w:t>
      </w:r>
      <w:proofErr w:type="spellEnd"/>
      <w:r>
        <w:t xml:space="preserve"> el IEP)</w:t>
      </w:r>
    </w:p>
    <w:p w:rsidR="006022AA" w:rsidRDefault="006022AA">
      <w:pPr>
        <w:pStyle w:val="BodyText"/>
        <w:rPr>
          <w:sz w:val="22"/>
        </w:rPr>
      </w:pPr>
    </w:p>
    <w:p w:rsidR="006022AA" w:rsidRDefault="006022AA">
      <w:pPr>
        <w:pStyle w:val="BodyText"/>
        <w:spacing w:before="5"/>
        <w:rPr>
          <w:sz w:val="18"/>
        </w:rPr>
      </w:pPr>
    </w:p>
    <w:p w:rsidR="006022AA" w:rsidRDefault="007C2401">
      <w:pPr>
        <w:pStyle w:val="Heading1"/>
        <w:spacing w:before="1"/>
        <w:ind w:left="120"/>
      </w:pPr>
      <w:proofErr w:type="spellStart"/>
      <w:r>
        <w:t>Esta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se propone </w:t>
      </w:r>
      <w:proofErr w:type="spellStart"/>
      <w:r>
        <w:t>debido</w:t>
      </w:r>
      <w:proofErr w:type="spellEnd"/>
      <w:r>
        <w:t xml:space="preserve"> a que:</w:t>
      </w:r>
    </w:p>
    <w:p w:rsidR="006022AA" w:rsidRDefault="006022AA">
      <w:pPr>
        <w:pStyle w:val="BodyText"/>
        <w:rPr>
          <w:b/>
          <w:sz w:val="22"/>
        </w:rPr>
      </w:pPr>
    </w:p>
    <w:p w:rsidR="006022AA" w:rsidRDefault="006022AA">
      <w:pPr>
        <w:pStyle w:val="BodyText"/>
        <w:rPr>
          <w:b/>
          <w:sz w:val="22"/>
        </w:rPr>
      </w:pPr>
    </w:p>
    <w:p w:rsidR="006022AA" w:rsidRDefault="006022AA">
      <w:pPr>
        <w:pStyle w:val="BodyText"/>
        <w:rPr>
          <w:b/>
          <w:sz w:val="22"/>
        </w:rPr>
      </w:pPr>
    </w:p>
    <w:p w:rsidR="006022AA" w:rsidRDefault="007C2401">
      <w:pPr>
        <w:spacing w:before="166"/>
        <w:ind w:left="120"/>
        <w:rPr>
          <w:b/>
          <w:sz w:val="20"/>
        </w:rPr>
      </w:pPr>
      <w:proofErr w:type="spellStart"/>
      <w:r>
        <w:rPr>
          <w:b/>
          <w:sz w:val="20"/>
        </w:rPr>
        <w:t>Esta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acción</w:t>
      </w:r>
      <w:proofErr w:type="spellEnd"/>
      <w:r>
        <w:rPr>
          <w:b/>
          <w:sz w:val="20"/>
        </w:rPr>
        <w:t xml:space="preserve"> se </w:t>
      </w:r>
      <w:proofErr w:type="spellStart"/>
      <w:r>
        <w:rPr>
          <w:b/>
          <w:sz w:val="20"/>
        </w:rPr>
        <w:t>basa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siguientes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procedimientos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pruebas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registros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informes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evaluación</w:t>
      </w:r>
      <w:proofErr w:type="spellEnd"/>
      <w:r>
        <w:rPr>
          <w:b/>
          <w:sz w:val="20"/>
        </w:rPr>
        <w:t>:</w:t>
      </w:r>
    </w:p>
    <w:p w:rsidR="006022AA" w:rsidRDefault="006022AA">
      <w:pPr>
        <w:pStyle w:val="BodyText"/>
        <w:rPr>
          <w:b/>
          <w:sz w:val="22"/>
        </w:rPr>
      </w:pPr>
    </w:p>
    <w:p w:rsidR="006022AA" w:rsidRDefault="006022AA">
      <w:pPr>
        <w:pStyle w:val="BodyText"/>
        <w:rPr>
          <w:b/>
          <w:sz w:val="22"/>
        </w:rPr>
      </w:pPr>
    </w:p>
    <w:p w:rsidR="006022AA" w:rsidRDefault="006022AA">
      <w:pPr>
        <w:pStyle w:val="BodyText"/>
        <w:rPr>
          <w:b/>
          <w:sz w:val="22"/>
        </w:rPr>
      </w:pPr>
    </w:p>
    <w:p w:rsidR="006022AA" w:rsidRDefault="007C2401">
      <w:pPr>
        <w:spacing w:before="166" w:line="244" w:lineRule="auto"/>
        <w:ind w:left="119" w:right="8277"/>
        <w:rPr>
          <w:b/>
          <w:sz w:val="20"/>
        </w:rPr>
      </w:pPr>
      <w:r>
        <w:rPr>
          <w:b/>
          <w:sz w:val="20"/>
        </w:rPr>
        <w:t xml:space="preserve">Las </w:t>
      </w:r>
      <w:proofErr w:type="spellStart"/>
      <w:r>
        <w:rPr>
          <w:b/>
          <w:sz w:val="20"/>
        </w:rPr>
        <w:t>otras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opciones</w:t>
      </w:r>
      <w:proofErr w:type="spellEnd"/>
      <w:r>
        <w:rPr>
          <w:b/>
          <w:sz w:val="20"/>
        </w:rPr>
        <w:t xml:space="preserve"> que </w:t>
      </w:r>
      <w:proofErr w:type="spellStart"/>
      <w:r>
        <w:rPr>
          <w:b/>
          <w:sz w:val="20"/>
        </w:rPr>
        <w:t>consideramos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</w:t>
      </w:r>
      <w:r>
        <w:rPr>
          <w:b/>
          <w:sz w:val="20"/>
        </w:rPr>
        <w:t>ueron</w:t>
      </w:r>
      <w:proofErr w:type="spellEnd"/>
      <w:r>
        <w:rPr>
          <w:b/>
          <w:sz w:val="20"/>
        </w:rPr>
        <w:t>:</w:t>
      </w:r>
    </w:p>
    <w:p w:rsidR="006022AA" w:rsidRDefault="006022AA">
      <w:pPr>
        <w:pStyle w:val="BodyText"/>
        <w:rPr>
          <w:b/>
          <w:sz w:val="22"/>
        </w:rPr>
      </w:pPr>
    </w:p>
    <w:p w:rsidR="006022AA" w:rsidRDefault="006022AA">
      <w:pPr>
        <w:pStyle w:val="BodyText"/>
        <w:rPr>
          <w:b/>
          <w:sz w:val="22"/>
        </w:rPr>
      </w:pPr>
    </w:p>
    <w:p w:rsidR="006022AA" w:rsidRDefault="006022AA">
      <w:pPr>
        <w:pStyle w:val="BodyText"/>
        <w:rPr>
          <w:b/>
          <w:sz w:val="22"/>
        </w:rPr>
      </w:pPr>
    </w:p>
    <w:p w:rsidR="006022AA" w:rsidRDefault="007C2401">
      <w:pPr>
        <w:spacing w:before="162" w:line="244" w:lineRule="auto"/>
        <w:ind w:left="119" w:right="8277"/>
        <w:rPr>
          <w:b/>
          <w:sz w:val="20"/>
        </w:rPr>
      </w:pPr>
      <w:proofErr w:type="spellStart"/>
      <w:r>
        <w:rPr>
          <w:b/>
          <w:sz w:val="20"/>
        </w:rPr>
        <w:t>Rechazamos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opciones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porque</w:t>
      </w:r>
      <w:proofErr w:type="spellEnd"/>
      <w:r>
        <w:rPr>
          <w:b/>
          <w:sz w:val="20"/>
        </w:rPr>
        <w:t>:</w:t>
      </w:r>
    </w:p>
    <w:p w:rsidR="006022AA" w:rsidRDefault="006022AA">
      <w:pPr>
        <w:pStyle w:val="BodyText"/>
        <w:rPr>
          <w:b/>
          <w:sz w:val="22"/>
        </w:rPr>
      </w:pPr>
    </w:p>
    <w:p w:rsidR="006022AA" w:rsidRDefault="006022AA">
      <w:pPr>
        <w:pStyle w:val="BodyText"/>
        <w:rPr>
          <w:b/>
          <w:sz w:val="22"/>
        </w:rPr>
      </w:pPr>
    </w:p>
    <w:p w:rsidR="006022AA" w:rsidRDefault="006022AA">
      <w:pPr>
        <w:pStyle w:val="BodyText"/>
        <w:rPr>
          <w:b/>
          <w:sz w:val="22"/>
        </w:rPr>
      </w:pPr>
    </w:p>
    <w:p w:rsidR="006022AA" w:rsidRDefault="007C2401">
      <w:pPr>
        <w:spacing w:before="162"/>
        <w:ind w:left="119"/>
        <w:rPr>
          <w:b/>
          <w:sz w:val="20"/>
        </w:rPr>
      </w:pPr>
      <w:proofErr w:type="spellStart"/>
      <w:r>
        <w:rPr>
          <w:b/>
          <w:sz w:val="20"/>
        </w:rPr>
        <w:t>Todos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otros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factores</w:t>
      </w:r>
      <w:proofErr w:type="spellEnd"/>
      <w:r>
        <w:rPr>
          <w:b/>
          <w:sz w:val="20"/>
        </w:rPr>
        <w:t xml:space="preserve"> que </w:t>
      </w:r>
      <w:proofErr w:type="spellStart"/>
      <w:r>
        <w:rPr>
          <w:b/>
          <w:sz w:val="20"/>
        </w:rPr>
        <w:t>consideró</w:t>
      </w:r>
      <w:proofErr w:type="spellEnd"/>
      <w:r>
        <w:rPr>
          <w:b/>
          <w:sz w:val="20"/>
        </w:rPr>
        <w:t xml:space="preserve"> el </w:t>
      </w:r>
      <w:proofErr w:type="spellStart"/>
      <w:r>
        <w:rPr>
          <w:b/>
          <w:sz w:val="20"/>
        </w:rPr>
        <w:t>equipo</w:t>
      </w:r>
      <w:proofErr w:type="spellEnd"/>
      <w:r>
        <w:rPr>
          <w:b/>
          <w:sz w:val="20"/>
        </w:rPr>
        <w:t>:</w:t>
      </w:r>
    </w:p>
    <w:p w:rsidR="006022AA" w:rsidRDefault="006022AA">
      <w:pPr>
        <w:pStyle w:val="BodyText"/>
        <w:rPr>
          <w:b/>
          <w:sz w:val="22"/>
        </w:rPr>
      </w:pPr>
    </w:p>
    <w:p w:rsidR="006022AA" w:rsidRDefault="006022AA">
      <w:pPr>
        <w:pStyle w:val="BodyText"/>
        <w:rPr>
          <w:b/>
          <w:sz w:val="22"/>
        </w:rPr>
      </w:pPr>
    </w:p>
    <w:p w:rsidR="006022AA" w:rsidRDefault="007C2401">
      <w:pPr>
        <w:pStyle w:val="BodyText"/>
        <w:spacing w:before="184"/>
        <w:ind w:left="4421" w:right="5488"/>
        <w:jc w:val="center"/>
      </w:pPr>
      <w:proofErr w:type="spellStart"/>
      <w:r>
        <w:t>Atentamente</w:t>
      </w:r>
      <w:proofErr w:type="spellEnd"/>
      <w:r>
        <w:t>,</w:t>
      </w:r>
    </w:p>
    <w:p w:rsidR="006022AA" w:rsidRDefault="006022AA">
      <w:pPr>
        <w:pStyle w:val="BodyText"/>
      </w:pPr>
    </w:p>
    <w:p w:rsidR="006022AA" w:rsidRDefault="007C2401">
      <w:pPr>
        <w:pStyle w:val="BodyText"/>
        <w:tabs>
          <w:tab w:val="left" w:pos="8759"/>
        </w:tabs>
        <w:ind w:left="4440"/>
      </w:pPr>
      <w:proofErr w:type="spellStart"/>
      <w:r>
        <w:t>Nombre</w:t>
      </w:r>
      <w:proofErr w:type="spellEnd"/>
      <w:r>
        <w:t>/</w:t>
      </w:r>
      <w:proofErr w:type="spellStart"/>
      <w:r>
        <w:t>Título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22AA" w:rsidRDefault="006022AA">
      <w:pPr>
        <w:pStyle w:val="BodyText"/>
        <w:spacing w:before="10"/>
        <w:rPr>
          <w:sz w:val="11"/>
        </w:rPr>
      </w:pPr>
    </w:p>
    <w:p w:rsidR="006022AA" w:rsidRDefault="007C2401">
      <w:pPr>
        <w:pStyle w:val="BodyText"/>
        <w:tabs>
          <w:tab w:val="left" w:pos="5606"/>
          <w:tab w:val="left" w:pos="8759"/>
        </w:tabs>
        <w:spacing w:before="94"/>
        <w:ind w:left="4440"/>
      </w:pPr>
      <w:proofErr w:type="spellStart"/>
      <w:r>
        <w:t>Teléfono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22AA" w:rsidRDefault="006022AA">
      <w:pPr>
        <w:pStyle w:val="BodyText"/>
        <w:spacing w:before="10"/>
        <w:rPr>
          <w:sz w:val="11"/>
        </w:rPr>
      </w:pPr>
    </w:p>
    <w:p w:rsidR="006022AA" w:rsidRDefault="007C2401">
      <w:pPr>
        <w:pStyle w:val="BodyText"/>
        <w:spacing w:before="94"/>
        <w:ind w:left="120"/>
      </w:pPr>
      <w:r>
        <w:t xml:space="preserve">Los padres de </w:t>
      </w:r>
      <w:proofErr w:type="gramStart"/>
      <w:r>
        <w:t>un</w:t>
      </w:r>
      <w:proofErr w:type="gramEnd"/>
      <w:r>
        <w:t xml:space="preserve"> </w:t>
      </w:r>
      <w:proofErr w:type="spellStart"/>
      <w:r>
        <w:t>niño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protecciones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las </w:t>
      </w:r>
      <w:proofErr w:type="spellStart"/>
      <w:r>
        <w:t>garantías</w:t>
      </w:r>
      <w:proofErr w:type="spellEnd"/>
      <w:r>
        <w:t xml:space="preserve"> de </w:t>
      </w:r>
      <w:proofErr w:type="spellStart"/>
      <w:r>
        <w:t>procedimiento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las </w:t>
      </w:r>
      <w:proofErr w:type="spellStart"/>
      <w:r>
        <w:t>Garantías</w:t>
      </w:r>
      <w:proofErr w:type="spellEnd"/>
      <w:r>
        <w:t xml:space="preserve"> de </w:t>
      </w:r>
      <w:proofErr w:type="spellStart"/>
      <w:r>
        <w:t>Procedimiento</w:t>
      </w:r>
      <w:proofErr w:type="spellEnd"/>
      <w:r>
        <w:t xml:space="preserve"> o </w:t>
      </w:r>
      <w:proofErr w:type="spellStart"/>
      <w:r>
        <w:t>asistencia</w:t>
      </w:r>
      <w:proofErr w:type="spellEnd"/>
      <w:r>
        <w:t xml:space="preserve"> para </w:t>
      </w:r>
      <w:proofErr w:type="spellStart"/>
      <w:r>
        <w:t>entender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con:</w:t>
      </w:r>
    </w:p>
    <w:p w:rsidR="006022AA" w:rsidRDefault="006022AA">
      <w:pPr>
        <w:pStyle w:val="BodyText"/>
      </w:pPr>
    </w:p>
    <w:p w:rsidR="006022AA" w:rsidRDefault="006022AA">
      <w:pPr>
        <w:pStyle w:val="BodyText"/>
      </w:pPr>
    </w:p>
    <w:p w:rsidR="006022AA" w:rsidRDefault="007C2401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137795</wp:posOffset>
                </wp:positionV>
                <wp:extent cx="2286000" cy="0"/>
                <wp:effectExtent l="9525" t="13335" r="9525" b="5715"/>
                <wp:wrapTopAndBottom/>
                <wp:docPr id="3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C6E21" id="Line 4" o:spid="_x0000_s1026" alt="Title: line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5pt" to="3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137795</wp:posOffset>
                </wp:positionV>
                <wp:extent cx="2286000" cy="0"/>
                <wp:effectExtent l="11430" t="13335" r="7620" b="5715"/>
                <wp:wrapTopAndBottom/>
                <wp:docPr id="2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3F6A6" id="Line 3" o:spid="_x0000_s1026" alt="Title: line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8.4pt,10.85pt" to="428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5726430</wp:posOffset>
                </wp:positionH>
                <wp:positionV relativeFrom="paragraph">
                  <wp:posOffset>137795</wp:posOffset>
                </wp:positionV>
                <wp:extent cx="1217930" cy="0"/>
                <wp:effectExtent l="11430" t="13335" r="8890" b="5715"/>
                <wp:wrapTopAndBottom/>
                <wp:docPr id="1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79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DF53" id="Line 2" o:spid="_x0000_s1026" alt="Title: line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0.9pt,10.85pt" to="546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zfIgIAAE4EAAAOAAAAZHJzL2Uyb0RvYy54bWysVMGO2jAQvVfqP1i5QxI2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  <w:bookmarkEnd w:id="0"/>
    </w:p>
    <w:p w:rsidR="006022AA" w:rsidRDefault="007C2401">
      <w:pPr>
        <w:pStyle w:val="BodyText"/>
        <w:tabs>
          <w:tab w:val="left" w:pos="5807"/>
          <w:tab w:val="left" w:pos="9137"/>
        </w:tabs>
        <w:spacing w:line="207" w:lineRule="exact"/>
        <w:ind w:left="1560"/>
      </w:pPr>
      <w:proofErr w:type="spellStart"/>
      <w:r>
        <w:t>Nombre</w:t>
      </w:r>
      <w:proofErr w:type="spellEnd"/>
      <w:r>
        <w:tab/>
      </w:r>
      <w:proofErr w:type="spellStart"/>
      <w:r>
        <w:t>Título</w:t>
      </w:r>
      <w:proofErr w:type="spellEnd"/>
      <w:r>
        <w:tab/>
      </w:r>
      <w:proofErr w:type="spellStart"/>
      <w:r>
        <w:t>Teléfono</w:t>
      </w:r>
      <w:proofErr w:type="spellEnd"/>
    </w:p>
    <w:p w:rsidR="006022AA" w:rsidRDefault="006022AA">
      <w:pPr>
        <w:pStyle w:val="BodyText"/>
      </w:pPr>
    </w:p>
    <w:p w:rsidR="006022AA" w:rsidRDefault="006022AA">
      <w:pPr>
        <w:pStyle w:val="BodyText"/>
      </w:pPr>
    </w:p>
    <w:p w:rsidR="006022AA" w:rsidRDefault="006022AA">
      <w:pPr>
        <w:pStyle w:val="BodyText"/>
        <w:spacing w:before="4"/>
        <w:rPr>
          <w:sz w:val="22"/>
        </w:rPr>
      </w:pPr>
    </w:p>
    <w:p w:rsidR="006022AA" w:rsidRDefault="007C2401">
      <w:pPr>
        <w:ind w:left="120"/>
        <w:rPr>
          <w:sz w:val="16"/>
        </w:rPr>
      </w:pPr>
      <w:r>
        <w:rPr>
          <w:sz w:val="16"/>
        </w:rPr>
        <w:lastRenderedPageBreak/>
        <w:t>Form 581-5148y-P (Rev. 6/07)</w:t>
      </w:r>
    </w:p>
    <w:sectPr w:rsidR="006022AA">
      <w:type w:val="continuous"/>
      <w:pgSz w:w="12240" w:h="15840"/>
      <w:pgMar w:top="20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AA"/>
    <w:rsid w:val="006022AA"/>
    <w:rsid w:val="007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EE4ACCA-D259-4D11-9EFB-BCC743E0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6"/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2019-02-12T17:43:43+00:00</Remediation_x0020_Date>
  </documentManagement>
</p:properties>
</file>

<file path=customXml/itemProps1.xml><?xml version="1.0" encoding="utf-8"?>
<ds:datastoreItem xmlns:ds="http://schemas.openxmlformats.org/officeDocument/2006/customXml" ds:itemID="{372244F6-7728-4803-BA52-E9591D218044}"/>
</file>

<file path=customXml/itemProps2.xml><?xml version="1.0" encoding="utf-8"?>
<ds:datastoreItem xmlns:ds="http://schemas.openxmlformats.org/officeDocument/2006/customXml" ds:itemID="{149A7ECA-CDC7-428C-B137-9D3D956A9CA9}"/>
</file>

<file path=customXml/itemProps3.xml><?xml version="1.0" encoding="utf-8"?>
<ds:datastoreItem xmlns:ds="http://schemas.openxmlformats.org/officeDocument/2006/customXml" ds:itemID="{A8BCBF9C-8B25-4849-B84A-ED07499B3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- 5148y-psp.rtf</vt:lpstr>
    </vt:vector>
  </TitlesOfParts>
  <Company>Oregon Department of Education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- 5148y-psp.rtf</dc:title>
  <dc:creator>turnbulm</dc:creator>
  <cp:lastModifiedBy>TURNBULL Mariana - ODE</cp:lastModifiedBy>
  <cp:revision>2</cp:revision>
  <dcterms:created xsi:type="dcterms:W3CDTF">2019-02-11T14:25:00Z</dcterms:created>
  <dcterms:modified xsi:type="dcterms:W3CDTF">2019-02-11T22:26:00Z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