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3340" w14:textId="77777777" w:rsidR="00156700" w:rsidRDefault="00156700">
      <w:pPr>
        <w:pStyle w:val="BodyText"/>
        <w:spacing w:before="1"/>
        <w:rPr>
          <w:rFonts w:ascii="Times New Roman"/>
          <w:sz w:val="16"/>
        </w:rPr>
      </w:pPr>
    </w:p>
    <w:p w14:paraId="0913F0C0" w14:textId="77777777" w:rsidR="00156700" w:rsidRDefault="001D5DD1" w:rsidP="0031403B">
      <w:pPr>
        <w:pStyle w:val="Heading1"/>
        <w:ind w:left="720"/>
      </w:pPr>
      <w:r>
        <w:t>Ogeysiiska Horudhaca ah ee ku saabsan Qiimeynta/Oggolaanshaha Qiimeynta</w:t>
      </w:r>
    </w:p>
    <w:p w14:paraId="5D07A8B3" w14:textId="77777777" w:rsidR="00156700" w:rsidRPr="0031403B" w:rsidRDefault="001D5DD1">
      <w:pPr>
        <w:tabs>
          <w:tab w:val="left" w:pos="5291"/>
          <w:tab w:val="left" w:pos="7507"/>
          <w:tab w:val="left" w:pos="9611"/>
        </w:tabs>
        <w:spacing w:before="229"/>
        <w:ind w:left="252"/>
        <w:rPr>
          <w:sz w:val="18"/>
          <w:szCs w:val="18"/>
          <w:u w:val="single"/>
        </w:rPr>
      </w:pPr>
      <w:r w:rsidRPr="0031403B">
        <w:rPr>
          <w:sz w:val="18"/>
          <w:szCs w:val="18"/>
        </w:rPr>
        <w:t>Gacali-ye(o)</w:t>
      </w:r>
      <w:r w:rsidRPr="0031403B">
        <w:rPr>
          <w:sz w:val="18"/>
          <w:szCs w:val="18"/>
          <w:u w:val="single"/>
        </w:rPr>
        <w:t xml:space="preserve"> </w:t>
      </w:r>
      <w:r w:rsidRPr="0031403B">
        <w:rPr>
          <w:sz w:val="18"/>
          <w:szCs w:val="18"/>
          <w:u w:val="single"/>
        </w:rPr>
        <w:tab/>
      </w:r>
      <w:r w:rsidRPr="0031403B">
        <w:rPr>
          <w:sz w:val="18"/>
          <w:szCs w:val="18"/>
        </w:rPr>
        <w:tab/>
        <w:t>Taariikhda ________________</w:t>
      </w:r>
    </w:p>
    <w:p w14:paraId="09DFC8A7" w14:textId="77777777" w:rsidR="000C4D24" w:rsidRPr="0031403B" w:rsidRDefault="000C4D24" w:rsidP="000C4D24">
      <w:pPr>
        <w:tabs>
          <w:tab w:val="left" w:pos="5291"/>
        </w:tabs>
        <w:spacing w:before="94"/>
        <w:ind w:left="259" w:right="1944"/>
        <w:rPr>
          <w:sz w:val="18"/>
          <w:szCs w:val="18"/>
        </w:rPr>
      </w:pPr>
      <w:r w:rsidRPr="0031403B">
        <w:rPr>
          <w:sz w:val="18"/>
          <w:szCs w:val="18"/>
        </w:rPr>
        <w:t>Magaca Ardayga:</w:t>
      </w:r>
      <w:r w:rsidRPr="0031403B">
        <w:rPr>
          <w:sz w:val="18"/>
          <w:szCs w:val="18"/>
          <w:u w:val="single"/>
        </w:rPr>
        <w:tab/>
        <w:t xml:space="preserve"> </w:t>
      </w:r>
      <w:r w:rsidRPr="0031403B">
        <w:rPr>
          <w:sz w:val="18"/>
          <w:szCs w:val="18"/>
        </w:rPr>
        <w:t xml:space="preserve">waxaa loo gudbiyay qiimeyn. </w:t>
      </w:r>
    </w:p>
    <w:p w14:paraId="6921582D" w14:textId="77777777" w:rsidR="000C4D24" w:rsidRPr="0031403B" w:rsidRDefault="000C4D24" w:rsidP="000C4D24">
      <w:pPr>
        <w:tabs>
          <w:tab w:val="left" w:pos="5291"/>
        </w:tabs>
        <w:spacing w:before="94"/>
        <w:ind w:left="259" w:right="1944"/>
        <w:rPr>
          <w:sz w:val="18"/>
          <w:szCs w:val="18"/>
        </w:rPr>
      </w:pPr>
      <w:r w:rsidRPr="0031403B">
        <w:rPr>
          <w:sz w:val="18"/>
          <w:szCs w:val="18"/>
        </w:rPr>
        <w:t>Kooxda ayaa soojeedinaysa waxyaabaha soo socda:</w:t>
      </w:r>
    </w:p>
    <w:p w14:paraId="3F40A850" w14:textId="77777777" w:rsidR="00156700" w:rsidRPr="0031403B" w:rsidRDefault="001D5DD1">
      <w:pPr>
        <w:tabs>
          <w:tab w:val="left" w:pos="5291"/>
        </w:tabs>
        <w:spacing w:before="94" w:line="480" w:lineRule="auto"/>
        <w:ind w:left="252" w:right="1942"/>
        <w:rPr>
          <w:sz w:val="18"/>
          <w:szCs w:val="18"/>
        </w:rPr>
      </w:pPr>
      <w:r w:rsidRPr="0031403B">
        <w:rPr>
          <w:noProof/>
          <w:sz w:val="18"/>
          <w:szCs w:val="18"/>
        </w:rPr>
        <mc:AlternateContent>
          <mc:Choice Requires="wps">
            <w:drawing>
              <wp:inline distT="0" distB="0" distL="0" distR="0" wp14:anchorId="3A2975FE" wp14:editId="39484B23">
                <wp:extent cx="6097905" cy="1765300"/>
                <wp:effectExtent l="0" t="0" r="17145" b="635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20"/>
                            </w:tblGrid>
                            <w:tr w:rsidR="00156700" w14:paraId="4C2A8A21" w14:textId="77777777" w:rsidTr="0031403B">
                              <w:trPr>
                                <w:trHeight w:hRule="exact" w:val="1717"/>
                              </w:trPr>
                              <w:tc>
                                <w:tcPr>
                                  <w:tcW w:w="4668" w:type="dxa"/>
                                </w:tcPr>
                                <w:p w14:paraId="4E5F2081" w14:textId="77777777" w:rsidR="00156700" w:rsidRDefault="001D5DD1">
                                  <w:pPr>
                                    <w:pStyle w:val="TableParagraph"/>
                                    <w:numPr>
                                      <w:ilvl w:val="0"/>
                                      <w:numId w:val="2"/>
                                    </w:numPr>
                                    <w:tabs>
                                      <w:tab w:val="left" w:pos="464"/>
                                    </w:tabs>
                                    <w:spacing w:line="227" w:lineRule="exact"/>
                                    <w:rPr>
                                      <w:sz w:val="20"/>
                                    </w:rPr>
                                  </w:pPr>
                                  <w:r>
                                    <w:rPr>
                                      <w:sz w:val="20"/>
                                    </w:rPr>
                                    <w:t>In la qiimeeyo ilmahaaga.</w:t>
                                  </w:r>
                                </w:p>
                                <w:p w14:paraId="326ED9B8" w14:textId="77777777" w:rsidR="00156700" w:rsidRDefault="001D5DD1">
                                  <w:pPr>
                                    <w:pStyle w:val="TableParagraph"/>
                                    <w:numPr>
                                      <w:ilvl w:val="0"/>
                                      <w:numId w:val="2"/>
                                    </w:numPr>
                                    <w:tabs>
                                      <w:tab w:val="left" w:pos="464"/>
                                    </w:tabs>
                                    <w:spacing w:line="230" w:lineRule="exact"/>
                                    <w:rPr>
                                      <w:sz w:val="20"/>
                                    </w:rPr>
                                  </w:pPr>
                                  <w:r>
                                    <w:rPr>
                                      <w:sz w:val="20"/>
                                    </w:rPr>
                                    <w:t>In dib loo qiimeeyo ilmahaaga.</w:t>
                                  </w:r>
                                </w:p>
                              </w:tc>
                              <w:tc>
                                <w:tcPr>
                                  <w:tcW w:w="4920" w:type="dxa"/>
                                </w:tcPr>
                                <w:p w14:paraId="61A32E0D" w14:textId="55413EC4" w:rsidR="00156700" w:rsidRDefault="001D5DD1">
                                  <w:pPr>
                                    <w:pStyle w:val="TableParagraph"/>
                                    <w:numPr>
                                      <w:ilvl w:val="0"/>
                                      <w:numId w:val="1"/>
                                    </w:numPr>
                                    <w:tabs>
                                      <w:tab w:val="left" w:pos="464"/>
                                    </w:tabs>
                                    <w:ind w:right="467"/>
                                    <w:rPr>
                                      <w:sz w:val="20"/>
                                    </w:rPr>
                                  </w:pPr>
                                  <w:r>
                                    <w:rPr>
                                      <w:sz w:val="20"/>
                                    </w:rPr>
                                    <w:t>Iyadoo</w:t>
                                  </w:r>
                                  <w:r w:rsidR="0031403B">
                                    <w:rPr>
                                      <w:sz w:val="20"/>
                                      <w:lang w:val="en-US"/>
                                    </w:rPr>
                                    <w:t xml:space="preserve"> l</w:t>
                                  </w:r>
                                  <w:r>
                                    <w:rPr>
                                      <w:sz w:val="20"/>
                                    </w:rPr>
                                    <w:t>agu saleysanayo dib-u-eegista macluumaadka jira, looma baahna xog qiimeyn oo dheeraad ah si loo ogaado in ilmahaagu u-qalmo ama weli u sii qalmo adeegyada waxbarashada gaarka ah ama loo go'aamiyo baahiyaha waxbarasho ee ilmahaaga.</w:t>
                                  </w:r>
                                </w:p>
                              </w:tc>
                            </w:tr>
                            <w:tr w:rsidR="00156700" w14:paraId="4A0E97E8" w14:textId="77777777" w:rsidTr="0031403B">
                              <w:trPr>
                                <w:trHeight w:hRule="exact" w:val="988"/>
                              </w:trPr>
                              <w:tc>
                                <w:tcPr>
                                  <w:tcW w:w="4668" w:type="dxa"/>
                                </w:tcPr>
                                <w:p w14:paraId="1701F2ED" w14:textId="77777777" w:rsidR="00156700" w:rsidRDefault="001D5DD1">
                                  <w:pPr>
                                    <w:pStyle w:val="TableParagraph"/>
                                    <w:spacing w:line="227" w:lineRule="exact"/>
                                    <w:ind w:left="103"/>
                                    <w:rPr>
                                      <w:sz w:val="20"/>
                                    </w:rPr>
                                  </w:pPr>
                                  <w:r>
                                    <w:rPr>
                                      <w:sz w:val="20"/>
                                    </w:rPr>
                                    <w:t>Sababta:</w:t>
                                  </w:r>
                                </w:p>
                              </w:tc>
                              <w:tc>
                                <w:tcPr>
                                  <w:tcW w:w="4920" w:type="dxa"/>
                                </w:tcPr>
                                <w:p w14:paraId="40D126E5" w14:textId="77777777" w:rsidR="00156700" w:rsidRDefault="001D5DD1">
                                  <w:pPr>
                                    <w:pStyle w:val="TableParagraph"/>
                                    <w:spacing w:line="227" w:lineRule="exact"/>
                                    <w:ind w:left="103"/>
                                    <w:rPr>
                                      <w:sz w:val="20"/>
                                    </w:rPr>
                                  </w:pPr>
                                  <w:r>
                                    <w:rPr>
                                      <w:sz w:val="20"/>
                                    </w:rPr>
                                    <w:t>Sababta:</w:t>
                                  </w:r>
                                </w:p>
                                <w:p w14:paraId="32CDECE5" w14:textId="77777777" w:rsidR="00156700" w:rsidRDefault="00156700">
                                  <w:pPr>
                                    <w:pStyle w:val="TableParagraph"/>
                                  </w:pPr>
                                </w:p>
                                <w:p w14:paraId="2105CE88" w14:textId="77777777" w:rsidR="00156700" w:rsidRDefault="00156700">
                                  <w:pPr>
                                    <w:pStyle w:val="TableParagraph"/>
                                    <w:rPr>
                                      <w:sz w:val="18"/>
                                    </w:rPr>
                                  </w:pPr>
                                </w:p>
                                <w:p w14:paraId="76D0F9DD" w14:textId="77777777" w:rsidR="00156700" w:rsidRDefault="001D5DD1">
                                  <w:pPr>
                                    <w:pStyle w:val="TableParagraph"/>
                                    <w:ind w:left="103"/>
                                    <w:rPr>
                                      <w:sz w:val="20"/>
                                    </w:rPr>
                                  </w:pPr>
                                  <w:r>
                                    <w:rPr>
                                      <w:sz w:val="20"/>
                                    </w:rPr>
                                    <w:t>Haddii aad diido, waxaad codsan kartaa qiimeyn.</w:t>
                                  </w:r>
                                </w:p>
                              </w:tc>
                            </w:tr>
                          </w:tbl>
                          <w:p w14:paraId="2CE68C9A" w14:textId="77777777" w:rsidR="00156700" w:rsidRDefault="00156700">
                            <w:pPr>
                              <w:pStyle w:val="BodyText"/>
                            </w:pPr>
                          </w:p>
                        </w:txbxContent>
                      </wps:txbx>
                      <wps:bodyPr rot="0" vert="horz" wrap="square" lIns="0" tIns="0" rIns="0" bIns="0" anchor="t" anchorCtr="0" upright="1">
                        <a:noAutofit/>
                      </wps:bodyPr>
                    </wps:wsp>
                  </a:graphicData>
                </a:graphic>
              </wp:inline>
            </w:drawing>
          </mc:Choice>
          <mc:Fallback>
            <w:pict>
              <v:shapetype w14:anchorId="3A2975FE" id="_x0000_t202" coordsize="21600,21600" o:spt="202" path="m,l,21600r21600,l21600,xe">
                <v:stroke joinstyle="miter"/>
                <v:path gradientshapeok="t" o:connecttype="rect"/>
              </v:shapetype>
              <v:shape id="Text Box 6" o:spid="_x0000_s1026" type="#_x0000_t202" style="width:480.1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20"/>
                      </w:tblGrid>
                      <w:tr w:rsidR="00156700" w14:paraId="4C2A8A21" w14:textId="77777777" w:rsidTr="0031403B">
                        <w:trPr>
                          <w:trHeight w:hRule="exact" w:val="1717"/>
                        </w:trPr>
                        <w:tc>
                          <w:tcPr>
                            <w:tcW w:w="4668" w:type="dxa"/>
                          </w:tcPr>
                          <w:p w14:paraId="4E5F2081" w14:textId="77777777" w:rsidR="00156700" w:rsidRDefault="001D5DD1">
                            <w:pPr>
                              <w:pStyle w:val="TableParagraph"/>
                              <w:numPr>
                                <w:ilvl w:val="0"/>
                                <w:numId w:val="2"/>
                              </w:numPr>
                              <w:tabs>
                                <w:tab w:val="left" w:pos="464"/>
                              </w:tabs>
                              <w:spacing w:line="227" w:lineRule="exact"/>
                              <w:rPr>
                                <w:sz w:val="20"/>
                              </w:rPr>
                            </w:pPr>
                            <w:r>
                              <w:rPr>
                                <w:sz w:val="20"/>
                              </w:rPr>
                              <w:t>In la qiimeeyo ilmahaaga.</w:t>
                            </w:r>
                          </w:p>
                          <w:p w14:paraId="326ED9B8" w14:textId="77777777" w:rsidR="00156700" w:rsidRDefault="001D5DD1">
                            <w:pPr>
                              <w:pStyle w:val="TableParagraph"/>
                              <w:numPr>
                                <w:ilvl w:val="0"/>
                                <w:numId w:val="2"/>
                              </w:numPr>
                              <w:tabs>
                                <w:tab w:val="left" w:pos="464"/>
                              </w:tabs>
                              <w:spacing w:line="230" w:lineRule="exact"/>
                              <w:rPr>
                                <w:sz w:val="20"/>
                              </w:rPr>
                            </w:pPr>
                            <w:r>
                              <w:rPr>
                                <w:sz w:val="20"/>
                              </w:rPr>
                              <w:t>In dib loo qiimeeyo ilmahaaga.</w:t>
                            </w:r>
                          </w:p>
                        </w:tc>
                        <w:tc>
                          <w:tcPr>
                            <w:tcW w:w="4920" w:type="dxa"/>
                          </w:tcPr>
                          <w:p w14:paraId="61A32E0D" w14:textId="55413EC4" w:rsidR="00156700" w:rsidRDefault="001D5DD1">
                            <w:pPr>
                              <w:pStyle w:val="TableParagraph"/>
                              <w:numPr>
                                <w:ilvl w:val="0"/>
                                <w:numId w:val="1"/>
                              </w:numPr>
                              <w:tabs>
                                <w:tab w:val="left" w:pos="464"/>
                              </w:tabs>
                              <w:ind w:right="467"/>
                              <w:rPr>
                                <w:sz w:val="20"/>
                              </w:rPr>
                            </w:pPr>
                            <w:r>
                              <w:rPr>
                                <w:sz w:val="20"/>
                              </w:rPr>
                              <w:t>Iyadoo</w:t>
                            </w:r>
                            <w:r w:rsidR="0031403B">
                              <w:rPr>
                                <w:sz w:val="20"/>
                                <w:lang w:val="en-US"/>
                              </w:rPr>
                              <w:t xml:space="preserve"> l</w:t>
                            </w:r>
                            <w:r>
                              <w:rPr>
                                <w:sz w:val="20"/>
                              </w:rPr>
                              <w:t>agu saleysanayo dib-u-eegista macluumaadka jira, looma baahna xog qiimeyn oo dheeraad ah si loo ogaado in ilmahaagu u-qalmo ama weli u sii qalmo adeegyada waxbarashada gaarka ah ama loo go'aamiyo baahiyaha waxbarasho ee ilmahaaga.</w:t>
                            </w:r>
                          </w:p>
                        </w:tc>
                      </w:tr>
                      <w:tr w:rsidR="00156700" w14:paraId="4A0E97E8" w14:textId="77777777" w:rsidTr="0031403B">
                        <w:trPr>
                          <w:trHeight w:hRule="exact" w:val="988"/>
                        </w:trPr>
                        <w:tc>
                          <w:tcPr>
                            <w:tcW w:w="4668" w:type="dxa"/>
                          </w:tcPr>
                          <w:p w14:paraId="1701F2ED" w14:textId="77777777" w:rsidR="00156700" w:rsidRDefault="001D5DD1">
                            <w:pPr>
                              <w:pStyle w:val="TableParagraph"/>
                              <w:spacing w:line="227" w:lineRule="exact"/>
                              <w:ind w:left="103"/>
                              <w:rPr>
                                <w:sz w:val="20"/>
                              </w:rPr>
                            </w:pPr>
                            <w:r>
                              <w:rPr>
                                <w:sz w:val="20"/>
                              </w:rPr>
                              <w:t>Sababta:</w:t>
                            </w:r>
                          </w:p>
                        </w:tc>
                        <w:tc>
                          <w:tcPr>
                            <w:tcW w:w="4920" w:type="dxa"/>
                          </w:tcPr>
                          <w:p w14:paraId="40D126E5" w14:textId="77777777" w:rsidR="00156700" w:rsidRDefault="001D5DD1">
                            <w:pPr>
                              <w:pStyle w:val="TableParagraph"/>
                              <w:spacing w:line="227" w:lineRule="exact"/>
                              <w:ind w:left="103"/>
                              <w:rPr>
                                <w:sz w:val="20"/>
                              </w:rPr>
                            </w:pPr>
                            <w:r>
                              <w:rPr>
                                <w:sz w:val="20"/>
                              </w:rPr>
                              <w:t>Sababta:</w:t>
                            </w:r>
                          </w:p>
                          <w:p w14:paraId="32CDECE5" w14:textId="77777777" w:rsidR="00156700" w:rsidRDefault="00156700">
                            <w:pPr>
                              <w:pStyle w:val="TableParagraph"/>
                            </w:pPr>
                          </w:p>
                          <w:p w14:paraId="2105CE88" w14:textId="77777777" w:rsidR="00156700" w:rsidRDefault="00156700">
                            <w:pPr>
                              <w:pStyle w:val="TableParagraph"/>
                              <w:rPr>
                                <w:sz w:val="18"/>
                              </w:rPr>
                            </w:pPr>
                          </w:p>
                          <w:p w14:paraId="76D0F9DD" w14:textId="77777777" w:rsidR="00156700" w:rsidRDefault="001D5DD1">
                            <w:pPr>
                              <w:pStyle w:val="TableParagraph"/>
                              <w:ind w:left="103"/>
                              <w:rPr>
                                <w:sz w:val="20"/>
                              </w:rPr>
                            </w:pPr>
                            <w:r>
                              <w:rPr>
                                <w:sz w:val="20"/>
                              </w:rPr>
                              <w:t>Haddii aad diido, waxaad codsan kartaa qiimeyn.</w:t>
                            </w:r>
                          </w:p>
                        </w:tc>
                      </w:tr>
                    </w:tbl>
                    <w:p w14:paraId="2CE68C9A" w14:textId="77777777" w:rsidR="00156700" w:rsidRDefault="00156700">
                      <w:pPr>
                        <w:pStyle w:val="BodyText"/>
                      </w:pPr>
                    </w:p>
                  </w:txbxContent>
                </v:textbox>
                <w10:anchorlock/>
              </v:shape>
            </w:pict>
          </mc:Fallback>
        </mc:AlternateContent>
      </w:r>
    </w:p>
    <w:p w14:paraId="2E85E978" w14:textId="357E7B75" w:rsidR="00156700" w:rsidRPr="0031403B" w:rsidRDefault="000C4D24" w:rsidP="000C4D24">
      <w:pPr>
        <w:spacing w:line="480" w:lineRule="auto"/>
        <w:ind w:left="259" w:right="2434"/>
        <w:rPr>
          <w:sz w:val="18"/>
          <w:szCs w:val="18"/>
        </w:rPr>
      </w:pPr>
      <w:r w:rsidRPr="0031403B">
        <w:rPr>
          <w:sz w:val="18"/>
          <w:szCs w:val="18"/>
        </w:rPr>
        <w:t>Soojeedintan waxay ku saleysan tahay habraacyada qiimeynta, baaritaannada, diiwaannada ama warbixinnada soo socda: Fursadaha kale ee aan tixgelinay waxay ahaayeen:</w:t>
      </w:r>
    </w:p>
    <w:p w14:paraId="625A635A" w14:textId="77777777" w:rsidR="00156700" w:rsidRPr="0031403B" w:rsidRDefault="001D5DD1">
      <w:pPr>
        <w:spacing w:before="6" w:line="480" w:lineRule="auto"/>
        <w:ind w:left="252" w:right="6318"/>
        <w:rPr>
          <w:sz w:val="18"/>
          <w:szCs w:val="18"/>
        </w:rPr>
      </w:pPr>
      <w:r w:rsidRPr="0031403B">
        <w:rPr>
          <w:sz w:val="18"/>
          <w:szCs w:val="18"/>
        </w:rPr>
        <w:t>Waxaan gaarnay go'aan lid ku ah xulashooyinkaan maxaa yeelay: Waxyaabaha kale ee ay kooxdu tixgelisay:</w:t>
      </w:r>
    </w:p>
    <w:p w14:paraId="40A26DD4" w14:textId="7F4F9306" w:rsidR="000C4D24" w:rsidRPr="0031403B" w:rsidRDefault="001D5DD1" w:rsidP="000C4D24">
      <w:pPr>
        <w:tabs>
          <w:tab w:val="left" w:pos="6011"/>
          <w:tab w:val="left" w:pos="6788"/>
          <w:tab w:val="left" w:pos="7452"/>
        </w:tabs>
        <w:spacing w:before="5"/>
        <w:ind w:left="2413" w:right="560" w:hanging="2162"/>
        <w:rPr>
          <w:sz w:val="18"/>
          <w:szCs w:val="18"/>
          <w:u w:val="single"/>
          <w:lang w:val="en-US"/>
        </w:rPr>
      </w:pPr>
      <w:r w:rsidRPr="0031403B">
        <w:rPr>
          <w:sz w:val="18"/>
          <w:szCs w:val="18"/>
        </w:rPr>
        <w:t>Daacadnimo,</w:t>
      </w:r>
      <w:r w:rsidRPr="0031403B">
        <w:rPr>
          <w:sz w:val="18"/>
          <w:szCs w:val="18"/>
          <w:u w:val="single"/>
        </w:rPr>
        <w:t>____________________________________________________________________________</w:t>
      </w:r>
    </w:p>
    <w:p w14:paraId="325C3AB4" w14:textId="77777777" w:rsidR="00156700" w:rsidRPr="0031403B" w:rsidRDefault="000C4D24">
      <w:pPr>
        <w:tabs>
          <w:tab w:val="left" w:pos="6011"/>
          <w:tab w:val="left" w:pos="6788"/>
          <w:tab w:val="left" w:pos="7452"/>
          <w:tab w:val="left" w:pos="8790"/>
        </w:tabs>
        <w:spacing w:before="5"/>
        <w:ind w:left="2413" w:right="1667" w:hanging="2162"/>
        <w:rPr>
          <w:sz w:val="18"/>
          <w:szCs w:val="18"/>
        </w:rPr>
      </w:pPr>
      <w:r w:rsidRPr="0031403B">
        <w:rPr>
          <w:sz w:val="18"/>
          <w:szCs w:val="18"/>
        </w:rPr>
        <w:tab/>
        <w:t>Magaca/Jagada</w:t>
      </w:r>
      <w:r w:rsidRPr="0031403B">
        <w:rPr>
          <w:sz w:val="18"/>
          <w:szCs w:val="18"/>
        </w:rPr>
        <w:tab/>
      </w:r>
      <w:r w:rsidRPr="0031403B">
        <w:rPr>
          <w:sz w:val="18"/>
          <w:szCs w:val="18"/>
        </w:rPr>
        <w:tab/>
      </w:r>
      <w:r w:rsidRPr="0031403B">
        <w:rPr>
          <w:sz w:val="18"/>
          <w:szCs w:val="18"/>
        </w:rPr>
        <w:tab/>
        <w:t>Telefoonka</w:t>
      </w:r>
    </w:p>
    <w:p w14:paraId="1744D952" w14:textId="77777777" w:rsidR="00156700" w:rsidRPr="0031403B" w:rsidRDefault="00156700">
      <w:pPr>
        <w:pStyle w:val="BodyText"/>
        <w:spacing w:before="1" w:after="1"/>
        <w:rPr>
          <w:sz w:val="18"/>
          <w:szCs w:val="1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4"/>
      </w:tblGrid>
      <w:tr w:rsidR="00156700" w:rsidRPr="0031403B" w14:paraId="28725296" w14:textId="77777777">
        <w:trPr>
          <w:trHeight w:hRule="exact" w:val="526"/>
        </w:trPr>
        <w:tc>
          <w:tcPr>
            <w:tcW w:w="10184" w:type="dxa"/>
            <w:tcBorders>
              <w:bottom w:val="single" w:sz="16" w:space="0" w:color="000000"/>
            </w:tcBorders>
            <w:shd w:val="clear" w:color="auto" w:fill="E5E5E5"/>
          </w:tcPr>
          <w:p w14:paraId="4751CEAB" w14:textId="77777777" w:rsidR="00156700" w:rsidRPr="0031403B" w:rsidRDefault="001D5DD1">
            <w:pPr>
              <w:pStyle w:val="TableParagraph"/>
              <w:spacing w:before="17"/>
              <w:ind w:left="119" w:right="140"/>
              <w:rPr>
                <w:sz w:val="18"/>
                <w:szCs w:val="18"/>
              </w:rPr>
            </w:pPr>
            <w:r w:rsidRPr="0031403B">
              <w:rPr>
                <w:sz w:val="18"/>
                <w:szCs w:val="18"/>
              </w:rPr>
              <w:t>Waalidiinta ilmaha naafada ah waxay leeyihiin ilaalin sida ku cad habraacyada dhawrista.  Si loo helo nuqulka hanaanka dhawrista ama loo helo caawimaad si loo fahamo macluumaadkan, fadlan la xiriir qofka kor lagu magacaabay.</w:t>
            </w:r>
          </w:p>
        </w:tc>
      </w:tr>
      <w:tr w:rsidR="00156700" w:rsidRPr="0031403B" w14:paraId="6698FCAC" w14:textId="77777777" w:rsidTr="000C4D24">
        <w:trPr>
          <w:trHeight w:hRule="exact" w:val="2089"/>
        </w:trPr>
        <w:tc>
          <w:tcPr>
            <w:tcW w:w="10184" w:type="dxa"/>
            <w:tcBorders>
              <w:top w:val="single" w:sz="16" w:space="0" w:color="000000"/>
              <w:left w:val="single" w:sz="12" w:space="0" w:color="000000"/>
              <w:bottom w:val="single" w:sz="12" w:space="0" w:color="auto"/>
              <w:right w:val="single" w:sz="12" w:space="0" w:color="000000"/>
            </w:tcBorders>
          </w:tcPr>
          <w:p w14:paraId="44D6FD83" w14:textId="77777777" w:rsidR="00156700" w:rsidRPr="0031403B" w:rsidRDefault="001D5DD1">
            <w:pPr>
              <w:pStyle w:val="TableParagraph"/>
              <w:spacing w:before="19" w:line="230" w:lineRule="exact"/>
              <w:ind w:left="3962" w:right="3962"/>
              <w:jc w:val="center"/>
              <w:rPr>
                <w:b/>
                <w:sz w:val="18"/>
                <w:szCs w:val="18"/>
              </w:rPr>
            </w:pPr>
            <w:r w:rsidRPr="0031403B">
              <w:rPr>
                <w:b/>
                <w:sz w:val="18"/>
                <w:szCs w:val="18"/>
              </w:rPr>
              <w:t>Oggolaanshaha Qiimeynta</w:t>
            </w:r>
          </w:p>
          <w:p w14:paraId="06C86D33" w14:textId="77777777" w:rsidR="00156700" w:rsidRPr="0031403B" w:rsidRDefault="001D5DD1">
            <w:pPr>
              <w:pStyle w:val="TableParagraph"/>
              <w:spacing w:line="229" w:lineRule="exact"/>
              <w:ind w:left="109"/>
              <w:rPr>
                <w:b/>
                <w:sz w:val="18"/>
                <w:szCs w:val="18"/>
              </w:rPr>
            </w:pPr>
            <w:r w:rsidRPr="0031403B">
              <w:rPr>
                <w:b/>
                <w:sz w:val="18"/>
                <w:szCs w:val="18"/>
              </w:rPr>
              <w:t>Waxaan codsaneynaa oggolaanshahaaga maxaa yeelay:</w:t>
            </w:r>
          </w:p>
          <w:p w14:paraId="5211F280" w14:textId="77777777" w:rsidR="00156700" w:rsidRPr="0031403B" w:rsidRDefault="001D5DD1">
            <w:pPr>
              <w:pStyle w:val="TableParagraph"/>
              <w:numPr>
                <w:ilvl w:val="0"/>
                <w:numId w:val="4"/>
              </w:numPr>
              <w:tabs>
                <w:tab w:val="left" w:pos="830"/>
                <w:tab w:val="left" w:pos="1548"/>
              </w:tabs>
              <w:ind w:right="420" w:hanging="360"/>
              <w:rPr>
                <w:sz w:val="18"/>
                <w:szCs w:val="18"/>
              </w:rPr>
            </w:pPr>
            <w:r w:rsidRPr="0031403B">
              <w:rPr>
                <w:sz w:val="18"/>
                <w:szCs w:val="18"/>
              </w:rPr>
              <w:t>Tani waa qiimeyn horudhac ah waxaana loo isticmaali doonaa in la ogaado in ilmahaagu yahay ilmo naafo ah iyo in la go'aamiyo baahiyaha waxbarashada gaarka ah.</w:t>
            </w:r>
          </w:p>
          <w:p w14:paraId="15910274" w14:textId="77777777" w:rsidR="00156700" w:rsidRPr="0031403B" w:rsidRDefault="001D5DD1">
            <w:pPr>
              <w:pStyle w:val="TableParagraph"/>
              <w:numPr>
                <w:ilvl w:val="0"/>
                <w:numId w:val="4"/>
              </w:numPr>
              <w:tabs>
                <w:tab w:val="left" w:pos="830"/>
              </w:tabs>
              <w:spacing w:before="1"/>
              <w:ind w:hanging="360"/>
              <w:rPr>
                <w:sz w:val="18"/>
                <w:szCs w:val="18"/>
              </w:rPr>
            </w:pPr>
            <w:r w:rsidRPr="0031403B">
              <w:rPr>
                <w:sz w:val="18"/>
                <w:szCs w:val="18"/>
              </w:rPr>
              <w:t>Qiimeyntan waxaa ku jiri doona baaritaan garaad ama shaqsiyad.</w:t>
            </w:r>
          </w:p>
          <w:p w14:paraId="7717C978" w14:textId="77777777" w:rsidR="00156700" w:rsidRPr="0031403B" w:rsidRDefault="001D5DD1">
            <w:pPr>
              <w:pStyle w:val="TableParagraph"/>
              <w:numPr>
                <w:ilvl w:val="0"/>
                <w:numId w:val="4"/>
              </w:numPr>
              <w:tabs>
                <w:tab w:val="left" w:pos="830"/>
              </w:tabs>
              <w:ind w:right="450" w:hanging="360"/>
              <w:rPr>
                <w:sz w:val="18"/>
                <w:szCs w:val="18"/>
              </w:rPr>
            </w:pPr>
            <w:r w:rsidRPr="0031403B">
              <w:rPr>
                <w:sz w:val="18"/>
                <w:szCs w:val="18"/>
              </w:rPr>
              <w:t>Tani waa dib-u-qiimeyn waxaana loo adeegsan doonaa in go'aan laga gaaro u-qalmida sii socota iyo/ama baahiyaha waxbarasho ee ilmahaaga. (Marka laga reebo baaritaanada garaadka iyo shaqsiyadda, haddii aadan jawaab-celin ka bixin codsiga oggolaanshaha qoran ee loogu talagalay dib-u-qiimeynta, qiimeyntaas waxaa la qaban karaa iyadoo la haysan oggolaanshahaaga.)</w:t>
            </w:r>
          </w:p>
        </w:tc>
      </w:tr>
      <w:tr w:rsidR="00156700" w:rsidRPr="0031403B" w14:paraId="14DC8352" w14:textId="77777777" w:rsidTr="0031403B">
        <w:trPr>
          <w:trHeight w:hRule="exact" w:val="3226"/>
        </w:trPr>
        <w:tc>
          <w:tcPr>
            <w:tcW w:w="10184" w:type="dxa"/>
            <w:tcBorders>
              <w:top w:val="single" w:sz="12" w:space="0" w:color="auto"/>
              <w:left w:val="single" w:sz="12" w:space="0" w:color="auto"/>
              <w:bottom w:val="single" w:sz="12" w:space="0" w:color="auto"/>
              <w:right w:val="single" w:sz="12" w:space="0" w:color="auto"/>
            </w:tcBorders>
          </w:tcPr>
          <w:p w14:paraId="16224AE6" w14:textId="77777777" w:rsidR="00156700" w:rsidRPr="0031403B" w:rsidRDefault="001D5DD1" w:rsidP="000C4D24">
            <w:pPr>
              <w:pStyle w:val="TableParagraph"/>
              <w:spacing w:before="19" w:line="720" w:lineRule="auto"/>
              <w:ind w:left="124"/>
              <w:rPr>
                <w:sz w:val="18"/>
                <w:szCs w:val="18"/>
              </w:rPr>
            </w:pPr>
            <w:r w:rsidRPr="0031403B">
              <w:rPr>
                <w:b/>
                <w:sz w:val="18"/>
                <w:szCs w:val="18"/>
              </w:rPr>
              <w:t>Waxaan qorsheyneynaa inaan isticmaalno habraac-a(yada) qiimeynta, qiimeynada iyo/ama baaritaanada soo socda:</w:t>
            </w:r>
            <w:r w:rsidRPr="0031403B">
              <w:rPr>
                <w:sz w:val="18"/>
                <w:szCs w:val="18"/>
              </w:rPr>
              <w:t xml:space="preserve"> </w:t>
            </w:r>
          </w:p>
          <w:p w14:paraId="3CA0090F" w14:textId="79C0EF54" w:rsidR="00156700" w:rsidRPr="0031403B" w:rsidRDefault="001D5DD1">
            <w:pPr>
              <w:pStyle w:val="TableParagraph"/>
              <w:tabs>
                <w:tab w:val="left" w:pos="4015"/>
              </w:tabs>
              <w:spacing w:before="137"/>
              <w:ind w:left="124" w:right="772"/>
              <w:rPr>
                <w:sz w:val="18"/>
                <w:szCs w:val="18"/>
              </w:rPr>
            </w:pPr>
            <w:r w:rsidRPr="0031403B">
              <w:rPr>
                <w:sz w:val="18"/>
                <w:szCs w:val="18"/>
              </w:rPr>
              <w:t>Haddii qiimeyntu ka kooban yahay wadaagista diiwaanada waxbarasho ee ardayga ee u baahan oggolaanshaha waalidka, “Foom-ka(amka) Wadaagista Diiwaannada” ee ku taariikhaysan tilmaamayo diiwaannada la wadaagayo, iyo cidda lala wadaagayo.</w:t>
            </w:r>
          </w:p>
          <w:p w14:paraId="6288646E" w14:textId="1FEF7C32" w:rsidR="00156700" w:rsidRPr="0031403B" w:rsidRDefault="001D5DD1">
            <w:pPr>
              <w:pStyle w:val="TableParagraph"/>
              <w:spacing w:line="229" w:lineRule="exact"/>
              <w:ind w:left="124"/>
              <w:rPr>
                <w:sz w:val="18"/>
                <w:szCs w:val="18"/>
                <w:lang w:val="en-US"/>
              </w:rPr>
            </w:pPr>
            <w:r w:rsidRPr="0031403B">
              <w:rPr>
                <w:sz w:val="18"/>
                <w:szCs w:val="18"/>
              </w:rPr>
              <w:t>----------------------------------------------------------------------------------------------------------------------------</w:t>
            </w:r>
            <w:r w:rsidR="0031403B">
              <w:rPr>
                <w:sz w:val="18"/>
                <w:szCs w:val="18"/>
                <w:lang w:val="en-US"/>
              </w:rPr>
              <w:t>-------------------</w:t>
            </w:r>
          </w:p>
          <w:p w14:paraId="2581C3F4" w14:textId="77777777" w:rsidR="00156700" w:rsidRPr="0031403B" w:rsidRDefault="001D5DD1">
            <w:pPr>
              <w:pStyle w:val="TableParagraph"/>
              <w:numPr>
                <w:ilvl w:val="0"/>
                <w:numId w:val="3"/>
              </w:numPr>
              <w:tabs>
                <w:tab w:val="left" w:pos="485"/>
              </w:tabs>
              <w:ind w:right="569" w:firstLine="0"/>
              <w:rPr>
                <w:sz w:val="18"/>
                <w:szCs w:val="18"/>
              </w:rPr>
            </w:pPr>
            <w:r w:rsidRPr="0031403B">
              <w:rPr>
                <w:sz w:val="18"/>
                <w:szCs w:val="18"/>
              </w:rPr>
              <w:t>Waan bixiyay ogolaanshahayga qiimaynta ama dib-u-qiimeynta. Waan fahamsanahay in oggolaanshahaygu yahay mid ikhtiyaari ah waana la igala noqon karaa si loo sameeyo qiimeyn ama dib-u-qiimeyn aan weli horay loo qaban.</w:t>
            </w:r>
          </w:p>
          <w:p w14:paraId="7E472202" w14:textId="77777777" w:rsidR="000C4D24" w:rsidRPr="0031403B" w:rsidRDefault="001D5DD1" w:rsidP="000C4D24">
            <w:pPr>
              <w:pStyle w:val="TableParagraph"/>
              <w:numPr>
                <w:ilvl w:val="0"/>
                <w:numId w:val="3"/>
              </w:numPr>
              <w:tabs>
                <w:tab w:val="left" w:pos="485"/>
              </w:tabs>
              <w:spacing w:line="229" w:lineRule="exact"/>
              <w:ind w:left="484" w:hanging="360"/>
              <w:rPr>
                <w:sz w:val="18"/>
                <w:szCs w:val="18"/>
              </w:rPr>
            </w:pPr>
            <w:r w:rsidRPr="0031403B">
              <w:rPr>
                <w:sz w:val="18"/>
                <w:szCs w:val="18"/>
              </w:rPr>
              <w:t>Waan diiday oggolaanshaha qiimeynta.</w:t>
            </w:r>
          </w:p>
          <w:p w14:paraId="09F093AD" w14:textId="77777777" w:rsidR="000C4D24" w:rsidRPr="0031403B" w:rsidRDefault="000C4D24" w:rsidP="000C4D24">
            <w:pPr>
              <w:pStyle w:val="TableParagraph"/>
              <w:tabs>
                <w:tab w:val="left" w:pos="485"/>
              </w:tabs>
              <w:spacing w:line="229" w:lineRule="exact"/>
              <w:ind w:left="124"/>
              <w:rPr>
                <w:sz w:val="18"/>
                <w:szCs w:val="18"/>
              </w:rPr>
            </w:pPr>
          </w:p>
          <w:p w14:paraId="6D5E0B84" w14:textId="3573D2AF" w:rsidR="000C4D24" w:rsidRPr="0031403B" w:rsidRDefault="000C4D24" w:rsidP="000C4D24">
            <w:pPr>
              <w:pStyle w:val="TableParagraph"/>
              <w:tabs>
                <w:tab w:val="left" w:pos="485"/>
              </w:tabs>
              <w:spacing w:line="229" w:lineRule="exact"/>
              <w:ind w:left="124"/>
              <w:rPr>
                <w:sz w:val="18"/>
                <w:szCs w:val="18"/>
                <w:lang w:val="en-US"/>
              </w:rPr>
            </w:pPr>
            <w:r w:rsidRPr="0031403B">
              <w:rPr>
                <w:sz w:val="18"/>
                <w:szCs w:val="18"/>
              </w:rPr>
              <w:t>_______________________________________________________________________________________</w:t>
            </w:r>
            <w:r w:rsidR="0031403B">
              <w:rPr>
                <w:sz w:val="18"/>
                <w:szCs w:val="18"/>
                <w:lang w:val="en-US"/>
              </w:rPr>
              <w:t>___________</w:t>
            </w:r>
          </w:p>
          <w:p w14:paraId="4BECC595" w14:textId="77777777" w:rsidR="000C4D24" w:rsidRPr="0031403B" w:rsidRDefault="000C4D24" w:rsidP="000C4D24">
            <w:pPr>
              <w:pStyle w:val="TableParagraph"/>
              <w:tabs>
                <w:tab w:val="left" w:pos="485"/>
                <w:tab w:val="left" w:pos="7560"/>
              </w:tabs>
              <w:spacing w:line="229" w:lineRule="exact"/>
              <w:ind w:left="124"/>
              <w:rPr>
                <w:sz w:val="18"/>
                <w:szCs w:val="18"/>
              </w:rPr>
            </w:pPr>
            <w:r w:rsidRPr="0031403B">
              <w:rPr>
                <w:sz w:val="18"/>
                <w:szCs w:val="18"/>
              </w:rPr>
              <w:t>Saxiixa (Waalidka/Mas'uulka/Waalidka Kumeelgaarka ah)</w:t>
            </w:r>
            <w:r w:rsidRPr="0031403B">
              <w:rPr>
                <w:sz w:val="18"/>
                <w:szCs w:val="18"/>
              </w:rPr>
              <w:tab/>
              <w:t>Taariikhda (bb/mm/ssss)</w:t>
            </w:r>
          </w:p>
          <w:p w14:paraId="5564BE11" w14:textId="77777777" w:rsidR="000C4D24" w:rsidRPr="0031403B" w:rsidRDefault="000C4D24" w:rsidP="000C4D24">
            <w:pPr>
              <w:pStyle w:val="TableParagraph"/>
              <w:tabs>
                <w:tab w:val="left" w:pos="485"/>
              </w:tabs>
              <w:spacing w:line="229" w:lineRule="exact"/>
              <w:ind w:left="124"/>
              <w:rPr>
                <w:sz w:val="18"/>
                <w:szCs w:val="18"/>
              </w:rPr>
            </w:pPr>
            <w:r w:rsidRPr="0031403B">
              <w:rPr>
                <w:sz w:val="18"/>
                <w:szCs w:val="18"/>
              </w:rPr>
              <w:t xml:space="preserve"> </w:t>
            </w:r>
          </w:p>
        </w:tc>
      </w:tr>
    </w:tbl>
    <w:p w14:paraId="6AA69EE7" w14:textId="77777777" w:rsidR="00156700" w:rsidRPr="0031403B" w:rsidRDefault="00156700">
      <w:pPr>
        <w:pStyle w:val="BodyText"/>
        <w:spacing w:before="9"/>
        <w:rPr>
          <w:sz w:val="18"/>
          <w:szCs w:val="18"/>
        </w:rPr>
      </w:pPr>
    </w:p>
    <w:p w14:paraId="152AF403" w14:textId="77777777" w:rsidR="00156700" w:rsidRPr="0031403B" w:rsidRDefault="001D5DD1">
      <w:pPr>
        <w:pStyle w:val="ListParagraph"/>
        <w:numPr>
          <w:ilvl w:val="0"/>
          <w:numId w:val="5"/>
        </w:numPr>
        <w:tabs>
          <w:tab w:val="left" w:pos="973"/>
        </w:tabs>
        <w:ind w:hanging="360"/>
        <w:rPr>
          <w:sz w:val="18"/>
          <w:szCs w:val="18"/>
        </w:rPr>
      </w:pPr>
      <w:r w:rsidRPr="0031403B">
        <w:rPr>
          <w:sz w:val="18"/>
          <w:szCs w:val="18"/>
        </w:rPr>
        <w:t xml:space="preserve">Qiimeynada horudhaca ah, nuqulka </w:t>
      </w:r>
      <w:r w:rsidRPr="0031403B">
        <w:rPr>
          <w:i/>
          <w:sz w:val="18"/>
          <w:szCs w:val="18"/>
        </w:rPr>
        <w:t>Ogaysiiska Hannaanka Dhawrista</w:t>
      </w:r>
      <w:r w:rsidRPr="0031403B">
        <w:rPr>
          <w:sz w:val="18"/>
          <w:szCs w:val="18"/>
        </w:rPr>
        <w:t xml:space="preserve"> ayaa la siiyay waalidka.</w:t>
      </w:r>
    </w:p>
    <w:p w14:paraId="2BDFE6BD" w14:textId="77777777" w:rsidR="00156700" w:rsidRDefault="00156700">
      <w:pPr>
        <w:rPr>
          <w:sz w:val="20"/>
        </w:rPr>
        <w:sectPr w:rsidR="0015670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80" w:right="880" w:bottom="520" w:left="900" w:header="725" w:footer="332" w:gutter="0"/>
          <w:pgNumType w:start="1"/>
          <w:cols w:space="720"/>
        </w:sectPr>
      </w:pPr>
    </w:p>
    <w:p w14:paraId="47A3BDB9" w14:textId="77777777" w:rsidR="00156700" w:rsidRDefault="00156700">
      <w:pPr>
        <w:pStyle w:val="BodyText"/>
        <w:rPr>
          <w:sz w:val="20"/>
        </w:rPr>
      </w:pPr>
    </w:p>
    <w:p w14:paraId="6FB22C9C" w14:textId="77777777" w:rsidR="00156700" w:rsidRDefault="00156700">
      <w:pPr>
        <w:pStyle w:val="BodyText"/>
        <w:spacing w:before="11"/>
        <w:rPr>
          <w:sz w:val="16"/>
        </w:rPr>
      </w:pPr>
    </w:p>
    <w:p w14:paraId="216644AD" w14:textId="77777777" w:rsidR="00156700" w:rsidRDefault="001D5DD1" w:rsidP="0031403B">
      <w:pPr>
        <w:pStyle w:val="Heading1"/>
        <w:ind w:left="432"/>
      </w:pPr>
      <w:r>
        <w:t>Ogeysiiska Horudhaca ah ee ku saabsan Qiimeynta /Oggolaanshaha Qiimeynta</w:t>
      </w:r>
    </w:p>
    <w:p w14:paraId="6B6558D1" w14:textId="77777777" w:rsidR="00156700" w:rsidRDefault="00156700">
      <w:pPr>
        <w:pStyle w:val="BodyText"/>
        <w:spacing w:before="3"/>
        <w:rPr>
          <w:b/>
          <w:sz w:val="25"/>
        </w:rPr>
      </w:pPr>
    </w:p>
    <w:p w14:paraId="2A0D3E11" w14:textId="77777777" w:rsidR="00156700" w:rsidRPr="0031403B" w:rsidRDefault="001D5DD1">
      <w:pPr>
        <w:pStyle w:val="Heading2"/>
        <w:rPr>
          <w:sz w:val="20"/>
          <w:szCs w:val="20"/>
          <w:u w:val="none"/>
        </w:rPr>
      </w:pPr>
      <w:r w:rsidRPr="0031403B">
        <w:rPr>
          <w:sz w:val="20"/>
          <w:szCs w:val="20"/>
          <w:u w:val="none"/>
        </w:rPr>
        <w:t>Foomkan waxaa loo isticmaalaa in:</w:t>
      </w:r>
    </w:p>
    <w:p w14:paraId="5912DAA1" w14:textId="77777777" w:rsidR="00156700" w:rsidRPr="0031403B" w:rsidRDefault="00156700">
      <w:pPr>
        <w:pStyle w:val="BodyText"/>
        <w:spacing w:before="6"/>
        <w:rPr>
          <w:b/>
          <w:sz w:val="20"/>
          <w:szCs w:val="20"/>
        </w:rPr>
      </w:pPr>
    </w:p>
    <w:p w14:paraId="435A4521" w14:textId="77777777" w:rsidR="00156700" w:rsidRPr="0031403B" w:rsidRDefault="001D5DD1">
      <w:pPr>
        <w:pStyle w:val="ListParagraph"/>
        <w:numPr>
          <w:ilvl w:val="1"/>
          <w:numId w:val="5"/>
        </w:numPr>
        <w:tabs>
          <w:tab w:val="left" w:pos="1101"/>
          <w:tab w:val="left" w:pos="1103"/>
        </w:tabs>
        <w:spacing w:line="252" w:lineRule="exact"/>
        <w:ind w:right="581" w:hanging="360"/>
        <w:rPr>
          <w:sz w:val="20"/>
          <w:szCs w:val="20"/>
        </w:rPr>
      </w:pPr>
      <w:r w:rsidRPr="0031403B">
        <w:rPr>
          <w:sz w:val="20"/>
          <w:szCs w:val="20"/>
        </w:rPr>
        <w:t>Lagu bixiyo ogeysiiska qoran iyo in lagu qoro oggolaanshaha qoran ee waalidka ah (ama diidmada) ee loogu talagalay qiimeynta horudhaca ah ama dib-u-qiimeynta.</w:t>
      </w:r>
    </w:p>
    <w:p w14:paraId="791AD961" w14:textId="77777777" w:rsidR="00156700" w:rsidRPr="0031403B" w:rsidRDefault="00156700">
      <w:pPr>
        <w:pStyle w:val="BodyText"/>
        <w:spacing w:before="8"/>
        <w:rPr>
          <w:sz w:val="20"/>
          <w:szCs w:val="20"/>
        </w:rPr>
      </w:pPr>
    </w:p>
    <w:p w14:paraId="161248A4" w14:textId="77777777" w:rsidR="00156700" w:rsidRPr="0031403B" w:rsidRDefault="001D5DD1">
      <w:pPr>
        <w:pStyle w:val="ListParagraph"/>
        <w:numPr>
          <w:ilvl w:val="1"/>
          <w:numId w:val="5"/>
        </w:numPr>
        <w:tabs>
          <w:tab w:val="left" w:pos="1101"/>
          <w:tab w:val="left" w:pos="1103"/>
        </w:tabs>
        <w:ind w:right="690" w:hanging="360"/>
        <w:rPr>
          <w:sz w:val="20"/>
          <w:szCs w:val="20"/>
        </w:rPr>
      </w:pPr>
      <w:r w:rsidRPr="0031403B">
        <w:rPr>
          <w:sz w:val="20"/>
          <w:szCs w:val="20"/>
        </w:rPr>
        <w:t>Lagu bixiyo ogeysiiska qoran ee ku socda waalidka ee dhigaya in kooxdu ay go'aamisay inaan wax xog qiimeyn oo dheeraad ah loo baahnayn si loo go'aamiyo in ilmuhu u sii qalmo adeegyada waxbarashada gaarka ah ama in lagu go'aamiyo baahiyaha waxbarashada gaarka ah ee ardayga, iyo in waalidka lagu wargeliyo inuu waalidku codsan karo qiimeynta.</w:t>
      </w:r>
    </w:p>
    <w:p w14:paraId="56796C5B" w14:textId="77777777" w:rsidR="00156700" w:rsidRPr="0031403B" w:rsidRDefault="00156700">
      <w:pPr>
        <w:pStyle w:val="BodyText"/>
        <w:spacing w:before="11"/>
        <w:rPr>
          <w:sz w:val="20"/>
          <w:szCs w:val="20"/>
        </w:rPr>
      </w:pPr>
    </w:p>
    <w:p w14:paraId="0B3EC26B" w14:textId="77777777" w:rsidR="00156700" w:rsidRPr="0031403B" w:rsidRDefault="001D5DD1">
      <w:pPr>
        <w:pStyle w:val="ListParagraph"/>
        <w:numPr>
          <w:ilvl w:val="1"/>
          <w:numId w:val="5"/>
        </w:numPr>
        <w:tabs>
          <w:tab w:val="left" w:pos="1101"/>
          <w:tab w:val="left" w:pos="1103"/>
        </w:tabs>
        <w:ind w:right="837" w:hanging="360"/>
        <w:rPr>
          <w:sz w:val="20"/>
          <w:szCs w:val="20"/>
        </w:rPr>
      </w:pPr>
      <w:r w:rsidRPr="0031403B">
        <w:rPr>
          <w:sz w:val="20"/>
          <w:szCs w:val="20"/>
        </w:rPr>
        <w:t>Lagu helo oo lagu qoro oggolaanshaha waalidka ee qiimeynta oo ay ku jiri doonaan baaritaanka shakhsiyadda ama garaadka qofka;</w:t>
      </w:r>
    </w:p>
    <w:p w14:paraId="01B530CE" w14:textId="77777777" w:rsidR="00156700" w:rsidRPr="0031403B" w:rsidRDefault="00156700">
      <w:pPr>
        <w:pStyle w:val="BodyText"/>
        <w:spacing w:before="8"/>
        <w:rPr>
          <w:sz w:val="20"/>
          <w:szCs w:val="20"/>
        </w:rPr>
      </w:pPr>
    </w:p>
    <w:p w14:paraId="1F1E0F94" w14:textId="77777777" w:rsidR="00156700" w:rsidRPr="0031403B" w:rsidRDefault="001D5DD1">
      <w:pPr>
        <w:pStyle w:val="ListParagraph"/>
        <w:numPr>
          <w:ilvl w:val="1"/>
          <w:numId w:val="5"/>
        </w:numPr>
        <w:tabs>
          <w:tab w:val="left" w:pos="1101"/>
          <w:tab w:val="left" w:pos="1103"/>
        </w:tabs>
        <w:spacing w:line="252" w:lineRule="exact"/>
        <w:ind w:right="726" w:hanging="360"/>
        <w:rPr>
          <w:sz w:val="20"/>
          <w:szCs w:val="20"/>
        </w:rPr>
      </w:pPr>
      <w:r w:rsidRPr="0031403B">
        <w:rPr>
          <w:sz w:val="20"/>
          <w:szCs w:val="20"/>
        </w:rPr>
        <w:t>Qoraal ugu sheeg waalidka nooca habraacyada qiimeynta, qiimeynada ama baaritaannada la isticmaali doono.</w:t>
      </w:r>
    </w:p>
    <w:p w14:paraId="5F4851D8" w14:textId="77777777" w:rsidR="00156700" w:rsidRPr="0031403B" w:rsidRDefault="00156700">
      <w:pPr>
        <w:pStyle w:val="BodyText"/>
        <w:spacing w:before="8"/>
        <w:rPr>
          <w:sz w:val="20"/>
          <w:szCs w:val="20"/>
        </w:rPr>
      </w:pPr>
    </w:p>
    <w:p w14:paraId="7478BB55" w14:textId="77777777" w:rsidR="00156700" w:rsidRPr="0031403B" w:rsidRDefault="001D5DD1">
      <w:pPr>
        <w:pStyle w:val="BodyText"/>
        <w:tabs>
          <w:tab w:val="left" w:pos="1101"/>
        </w:tabs>
        <w:spacing w:before="1" w:line="268" w:lineRule="exact"/>
        <w:ind w:left="742"/>
        <w:rPr>
          <w:sz w:val="20"/>
          <w:szCs w:val="20"/>
        </w:rPr>
      </w:pPr>
      <w:r w:rsidRPr="0031403B">
        <w:rPr>
          <w:rFonts w:ascii="Symbol" w:hAnsi="Symbol"/>
          <w:sz w:val="20"/>
          <w:szCs w:val="20"/>
        </w:rPr>
        <w:t></w:t>
      </w:r>
      <w:r w:rsidRPr="0031403B">
        <w:rPr>
          <w:rFonts w:ascii="Times New Roman" w:hAnsi="Times New Roman"/>
          <w:sz w:val="20"/>
          <w:szCs w:val="20"/>
        </w:rPr>
        <w:tab/>
      </w:r>
      <w:r w:rsidRPr="0031403B">
        <w:rPr>
          <w:sz w:val="20"/>
          <w:szCs w:val="20"/>
        </w:rPr>
        <w:t>Xigashooyinka: 20 USC § 1414 and 1415(b); 34 CFR 300.300, 300.302 iyo 300.503;</w:t>
      </w:r>
    </w:p>
    <w:p w14:paraId="56B7B359" w14:textId="77777777" w:rsidR="00156700" w:rsidRPr="0031403B" w:rsidRDefault="001D5DD1">
      <w:pPr>
        <w:pStyle w:val="BodyText"/>
        <w:spacing w:line="252" w:lineRule="exact"/>
        <w:ind w:left="1101"/>
        <w:rPr>
          <w:sz w:val="20"/>
          <w:szCs w:val="20"/>
        </w:rPr>
      </w:pPr>
      <w:r w:rsidRPr="0031403B">
        <w:rPr>
          <w:sz w:val="20"/>
          <w:szCs w:val="20"/>
        </w:rPr>
        <w:t>OAR 581-015-2090, 2095 iyo 2310.</w:t>
      </w:r>
    </w:p>
    <w:p w14:paraId="606846C1" w14:textId="77777777" w:rsidR="00156700" w:rsidRPr="0031403B" w:rsidRDefault="00156700">
      <w:pPr>
        <w:pStyle w:val="BodyText"/>
        <w:rPr>
          <w:sz w:val="20"/>
          <w:szCs w:val="20"/>
        </w:rPr>
      </w:pPr>
    </w:p>
    <w:p w14:paraId="1B6F49C2" w14:textId="77777777" w:rsidR="00156700" w:rsidRPr="0031403B" w:rsidRDefault="00156700">
      <w:pPr>
        <w:pStyle w:val="BodyText"/>
        <w:spacing w:before="1"/>
        <w:rPr>
          <w:sz w:val="20"/>
          <w:szCs w:val="20"/>
        </w:rPr>
      </w:pPr>
    </w:p>
    <w:p w14:paraId="176D63AE" w14:textId="77777777" w:rsidR="00156700" w:rsidRPr="0031403B" w:rsidRDefault="001D5DD1">
      <w:pPr>
        <w:pStyle w:val="Heading2"/>
        <w:ind w:left="372"/>
        <w:rPr>
          <w:sz w:val="20"/>
          <w:szCs w:val="20"/>
          <w:u w:val="none"/>
        </w:rPr>
      </w:pPr>
      <w:r w:rsidRPr="0031403B">
        <w:rPr>
          <w:sz w:val="20"/>
          <w:szCs w:val="20"/>
          <w:u w:val="none"/>
        </w:rPr>
        <w:t>Tilmaamaha:</w:t>
      </w:r>
    </w:p>
    <w:p w14:paraId="5A95D9A2" w14:textId="77777777" w:rsidR="00156700" w:rsidRPr="0031403B" w:rsidRDefault="00156700">
      <w:pPr>
        <w:pStyle w:val="BodyText"/>
        <w:spacing w:before="8"/>
        <w:rPr>
          <w:b/>
          <w:sz w:val="20"/>
          <w:szCs w:val="20"/>
        </w:rPr>
      </w:pPr>
    </w:p>
    <w:p w14:paraId="41CB0A5F" w14:textId="77777777" w:rsidR="00156700" w:rsidRPr="0031403B" w:rsidRDefault="001D5DD1">
      <w:pPr>
        <w:pStyle w:val="ListParagraph"/>
        <w:numPr>
          <w:ilvl w:val="2"/>
          <w:numId w:val="5"/>
        </w:numPr>
        <w:tabs>
          <w:tab w:val="left" w:pos="1268"/>
        </w:tabs>
        <w:rPr>
          <w:sz w:val="20"/>
          <w:szCs w:val="20"/>
        </w:rPr>
      </w:pPr>
      <w:r w:rsidRPr="0031403B">
        <w:rPr>
          <w:sz w:val="20"/>
          <w:szCs w:val="20"/>
        </w:rPr>
        <w:t>Geli bisha, maalinta, iyo sannadka foomka la buuxiyay.</w:t>
      </w:r>
    </w:p>
    <w:p w14:paraId="2559B548" w14:textId="77777777" w:rsidR="00156700" w:rsidRPr="0031403B" w:rsidRDefault="00156700">
      <w:pPr>
        <w:pStyle w:val="BodyText"/>
        <w:spacing w:before="11"/>
        <w:rPr>
          <w:sz w:val="20"/>
          <w:szCs w:val="20"/>
        </w:rPr>
      </w:pPr>
    </w:p>
    <w:p w14:paraId="7D8C4BAB" w14:textId="77777777" w:rsidR="00156700" w:rsidRPr="0031403B" w:rsidRDefault="001D5DD1">
      <w:pPr>
        <w:pStyle w:val="ListParagraph"/>
        <w:numPr>
          <w:ilvl w:val="2"/>
          <w:numId w:val="5"/>
        </w:numPr>
        <w:tabs>
          <w:tab w:val="left" w:pos="1268"/>
        </w:tabs>
        <w:rPr>
          <w:sz w:val="20"/>
          <w:szCs w:val="20"/>
        </w:rPr>
      </w:pPr>
      <w:r w:rsidRPr="0031403B">
        <w:rPr>
          <w:sz w:val="20"/>
          <w:szCs w:val="20"/>
        </w:rPr>
        <w:t>Geli magaca waalidka, mas'uulka, ama wakiilka kumeelgaarka ah.</w:t>
      </w:r>
    </w:p>
    <w:p w14:paraId="0A3FC806" w14:textId="77777777" w:rsidR="00156700" w:rsidRPr="0031403B" w:rsidRDefault="00156700">
      <w:pPr>
        <w:pStyle w:val="BodyText"/>
        <w:rPr>
          <w:sz w:val="20"/>
          <w:szCs w:val="20"/>
        </w:rPr>
      </w:pPr>
    </w:p>
    <w:p w14:paraId="4BE94D0B" w14:textId="77777777" w:rsidR="00156700" w:rsidRPr="0031403B" w:rsidRDefault="001D5DD1">
      <w:pPr>
        <w:pStyle w:val="ListParagraph"/>
        <w:numPr>
          <w:ilvl w:val="2"/>
          <w:numId w:val="5"/>
        </w:numPr>
        <w:tabs>
          <w:tab w:val="left" w:pos="1268"/>
        </w:tabs>
        <w:rPr>
          <w:sz w:val="20"/>
          <w:szCs w:val="20"/>
        </w:rPr>
      </w:pPr>
      <w:r w:rsidRPr="0031403B">
        <w:rPr>
          <w:sz w:val="20"/>
          <w:szCs w:val="20"/>
        </w:rPr>
        <w:t>Geli magaca ilmaha.</w:t>
      </w:r>
    </w:p>
    <w:p w14:paraId="503D880B" w14:textId="77777777" w:rsidR="00156700" w:rsidRPr="0031403B" w:rsidRDefault="00156700">
      <w:pPr>
        <w:pStyle w:val="BodyText"/>
        <w:spacing w:before="10"/>
        <w:rPr>
          <w:sz w:val="20"/>
          <w:szCs w:val="20"/>
        </w:rPr>
      </w:pPr>
    </w:p>
    <w:p w14:paraId="63990129" w14:textId="77777777" w:rsidR="00156700" w:rsidRPr="0031403B" w:rsidRDefault="001D5DD1">
      <w:pPr>
        <w:pStyle w:val="ListParagraph"/>
        <w:numPr>
          <w:ilvl w:val="2"/>
          <w:numId w:val="5"/>
        </w:numPr>
        <w:tabs>
          <w:tab w:val="left" w:pos="1268"/>
        </w:tabs>
        <w:ind w:right="671"/>
        <w:rPr>
          <w:sz w:val="20"/>
          <w:szCs w:val="20"/>
        </w:rPr>
      </w:pPr>
      <w:r w:rsidRPr="0031403B">
        <w:rPr>
          <w:sz w:val="20"/>
          <w:szCs w:val="20"/>
        </w:rPr>
        <w:t>Muuji ujeeddada kooxda (qiimeeyn, dib-u-qiimeyn, ama in la sameyn baaritaan dheeraad ah), oo muuji sabab-ta(aha) ficilkan.</w:t>
      </w:r>
    </w:p>
    <w:p w14:paraId="7FCE62B3" w14:textId="77777777" w:rsidR="00156700" w:rsidRPr="0031403B" w:rsidRDefault="00156700">
      <w:pPr>
        <w:pStyle w:val="BodyText"/>
        <w:spacing w:before="11"/>
        <w:rPr>
          <w:sz w:val="20"/>
          <w:szCs w:val="20"/>
        </w:rPr>
      </w:pPr>
    </w:p>
    <w:p w14:paraId="2BAD60F1" w14:textId="77777777" w:rsidR="00156700" w:rsidRPr="0031403B" w:rsidRDefault="001D5DD1">
      <w:pPr>
        <w:pStyle w:val="ListParagraph"/>
        <w:numPr>
          <w:ilvl w:val="2"/>
          <w:numId w:val="5"/>
        </w:numPr>
        <w:tabs>
          <w:tab w:val="left" w:pos="1268"/>
        </w:tabs>
        <w:ind w:right="526"/>
        <w:rPr>
          <w:sz w:val="20"/>
          <w:szCs w:val="20"/>
        </w:rPr>
      </w:pPr>
      <w:r w:rsidRPr="0031403B">
        <w:rPr>
          <w:sz w:val="20"/>
          <w:szCs w:val="20"/>
        </w:rPr>
        <w:t>Qeex baarid, habraacyo qiimeyn, tijaabooyin, diiwaanno, iyo warbixinno kasta oo loo isticmaalay go'aankan.</w:t>
      </w:r>
    </w:p>
    <w:p w14:paraId="356CD764" w14:textId="77777777" w:rsidR="00156700" w:rsidRPr="0031403B" w:rsidRDefault="00156700">
      <w:pPr>
        <w:pStyle w:val="BodyText"/>
        <w:spacing w:before="11"/>
        <w:rPr>
          <w:sz w:val="20"/>
          <w:szCs w:val="20"/>
        </w:rPr>
      </w:pPr>
    </w:p>
    <w:p w14:paraId="2B8FE900" w14:textId="77777777" w:rsidR="00156700" w:rsidRPr="0031403B" w:rsidRDefault="001D5DD1">
      <w:pPr>
        <w:pStyle w:val="ListParagraph"/>
        <w:numPr>
          <w:ilvl w:val="2"/>
          <w:numId w:val="5"/>
        </w:numPr>
        <w:tabs>
          <w:tab w:val="left" w:pos="1268"/>
        </w:tabs>
        <w:rPr>
          <w:sz w:val="20"/>
          <w:szCs w:val="20"/>
        </w:rPr>
      </w:pPr>
      <w:r w:rsidRPr="0031403B">
        <w:rPr>
          <w:sz w:val="20"/>
          <w:szCs w:val="20"/>
        </w:rPr>
        <w:t>Sharrax xulashooyin kasta oo kale ay kooxdu tixgelisay kahor ficilkan.</w:t>
      </w:r>
    </w:p>
    <w:p w14:paraId="4AEA7E64" w14:textId="77777777" w:rsidR="00156700" w:rsidRPr="0031403B" w:rsidRDefault="00156700">
      <w:pPr>
        <w:pStyle w:val="BodyText"/>
        <w:spacing w:before="11"/>
        <w:rPr>
          <w:sz w:val="20"/>
          <w:szCs w:val="20"/>
        </w:rPr>
      </w:pPr>
    </w:p>
    <w:p w14:paraId="20FF908E" w14:textId="77777777" w:rsidR="00156700" w:rsidRPr="0031403B" w:rsidRDefault="001D5DD1">
      <w:pPr>
        <w:pStyle w:val="ListParagraph"/>
        <w:numPr>
          <w:ilvl w:val="2"/>
          <w:numId w:val="5"/>
        </w:numPr>
        <w:tabs>
          <w:tab w:val="left" w:pos="1268"/>
        </w:tabs>
        <w:rPr>
          <w:sz w:val="20"/>
          <w:szCs w:val="20"/>
        </w:rPr>
      </w:pPr>
      <w:r w:rsidRPr="0031403B">
        <w:rPr>
          <w:sz w:val="20"/>
          <w:szCs w:val="20"/>
        </w:rPr>
        <w:t>Sharrax sababta xulashooyinka loo diiday.</w:t>
      </w:r>
    </w:p>
    <w:p w14:paraId="07596358" w14:textId="77777777" w:rsidR="00156700" w:rsidRPr="0031403B" w:rsidRDefault="00156700">
      <w:pPr>
        <w:pStyle w:val="BodyText"/>
        <w:spacing w:before="10"/>
        <w:rPr>
          <w:sz w:val="20"/>
          <w:szCs w:val="20"/>
        </w:rPr>
      </w:pPr>
    </w:p>
    <w:p w14:paraId="0B44CC96" w14:textId="77777777" w:rsidR="00156700" w:rsidRPr="0031403B" w:rsidRDefault="001D5DD1">
      <w:pPr>
        <w:pStyle w:val="ListParagraph"/>
        <w:numPr>
          <w:ilvl w:val="2"/>
          <w:numId w:val="5"/>
        </w:numPr>
        <w:tabs>
          <w:tab w:val="left" w:pos="1268"/>
        </w:tabs>
        <w:rPr>
          <w:sz w:val="20"/>
          <w:szCs w:val="20"/>
        </w:rPr>
      </w:pPr>
      <w:r w:rsidRPr="0031403B">
        <w:rPr>
          <w:sz w:val="20"/>
          <w:szCs w:val="20"/>
        </w:rPr>
        <w:t xml:space="preserve">Sharrax arrin kasta oo kale oo </w:t>
      </w:r>
      <w:r w:rsidRPr="0031403B">
        <w:rPr>
          <w:sz w:val="20"/>
          <w:szCs w:val="20"/>
          <w:u w:val="single"/>
        </w:rPr>
        <w:t xml:space="preserve">ku habboon </w:t>
      </w:r>
      <w:r w:rsidRPr="0031403B">
        <w:rPr>
          <w:sz w:val="20"/>
          <w:szCs w:val="20"/>
        </w:rPr>
        <w:t>go'aanka.</w:t>
      </w:r>
    </w:p>
    <w:p w14:paraId="69695102" w14:textId="77777777" w:rsidR="00156700" w:rsidRPr="0031403B" w:rsidRDefault="00156700">
      <w:pPr>
        <w:pStyle w:val="BodyText"/>
        <w:rPr>
          <w:sz w:val="20"/>
          <w:szCs w:val="20"/>
        </w:rPr>
      </w:pPr>
    </w:p>
    <w:p w14:paraId="0855B49D" w14:textId="77777777" w:rsidR="00156700" w:rsidRPr="0031403B" w:rsidRDefault="001D5DD1">
      <w:pPr>
        <w:pStyle w:val="ListParagraph"/>
        <w:numPr>
          <w:ilvl w:val="2"/>
          <w:numId w:val="5"/>
        </w:numPr>
        <w:tabs>
          <w:tab w:val="left" w:pos="1268"/>
        </w:tabs>
        <w:rPr>
          <w:sz w:val="20"/>
          <w:szCs w:val="20"/>
        </w:rPr>
      </w:pPr>
      <w:r w:rsidRPr="0031403B">
        <w:rPr>
          <w:sz w:val="20"/>
          <w:szCs w:val="20"/>
        </w:rPr>
        <w:t>Saxiix oo taariikhee qaybta ogeysiiska ee foomka.</w:t>
      </w:r>
    </w:p>
    <w:p w14:paraId="5AFE9A50" w14:textId="77777777" w:rsidR="00156700" w:rsidRPr="0031403B" w:rsidRDefault="00156700">
      <w:pPr>
        <w:pStyle w:val="BodyText"/>
        <w:rPr>
          <w:sz w:val="20"/>
          <w:szCs w:val="20"/>
        </w:rPr>
      </w:pPr>
    </w:p>
    <w:p w14:paraId="7472E080" w14:textId="77777777" w:rsidR="00156700" w:rsidRPr="0031403B" w:rsidRDefault="001D5DD1">
      <w:pPr>
        <w:pStyle w:val="ListParagraph"/>
        <w:numPr>
          <w:ilvl w:val="2"/>
          <w:numId w:val="5"/>
        </w:numPr>
        <w:tabs>
          <w:tab w:val="left" w:pos="1268"/>
        </w:tabs>
        <w:rPr>
          <w:sz w:val="20"/>
          <w:szCs w:val="20"/>
        </w:rPr>
      </w:pPr>
      <w:r w:rsidRPr="0031403B">
        <w:rPr>
          <w:sz w:val="20"/>
          <w:szCs w:val="20"/>
        </w:rPr>
        <w:t>Gudaha sanduuqa oggolaanshaha, calaamadee sanduuqyada ku habboon ee muujinaya nooca qiimeynta la qorsheeyay.</w:t>
      </w:r>
    </w:p>
    <w:p w14:paraId="761B8ED9" w14:textId="77777777" w:rsidR="00156700" w:rsidRPr="0031403B" w:rsidRDefault="00156700">
      <w:pPr>
        <w:pStyle w:val="BodyText"/>
        <w:spacing w:before="10"/>
        <w:rPr>
          <w:sz w:val="20"/>
          <w:szCs w:val="20"/>
        </w:rPr>
      </w:pPr>
    </w:p>
    <w:p w14:paraId="1A4420E2" w14:textId="77777777" w:rsidR="00156700" w:rsidRPr="0031403B" w:rsidRDefault="001D5DD1">
      <w:pPr>
        <w:pStyle w:val="ListParagraph"/>
        <w:numPr>
          <w:ilvl w:val="2"/>
          <w:numId w:val="5"/>
        </w:numPr>
        <w:tabs>
          <w:tab w:val="left" w:pos="1268"/>
        </w:tabs>
        <w:ind w:right="351"/>
        <w:rPr>
          <w:sz w:val="20"/>
          <w:szCs w:val="20"/>
        </w:rPr>
      </w:pPr>
      <w:r w:rsidRPr="0031403B">
        <w:rPr>
          <w:sz w:val="20"/>
          <w:szCs w:val="20"/>
        </w:rPr>
        <w:t>Qor oo sharrax habraacyada qiimeynta gaarka ah, qiimeynta ama baaritaanada kooxda qorshaynayso inay adeegsato, ama sharrax noocyada baaritaanada la adeegsan doono (waxaa lagu lifaaqi karaa xaashi gooni ah macluumaadkaan).</w:t>
      </w:r>
    </w:p>
    <w:p w14:paraId="42AE2FEE" w14:textId="77777777" w:rsidR="00156700" w:rsidRPr="0031403B" w:rsidRDefault="00156700">
      <w:pPr>
        <w:rPr>
          <w:sz w:val="20"/>
          <w:szCs w:val="20"/>
        </w:rPr>
        <w:sectPr w:rsidR="00156700" w:rsidRPr="0031403B">
          <w:pgSz w:w="12240" w:h="15840"/>
          <w:pgMar w:top="980" w:right="1420" w:bottom="520" w:left="1040" w:header="725" w:footer="332" w:gutter="0"/>
          <w:cols w:space="720"/>
        </w:sectPr>
      </w:pPr>
    </w:p>
    <w:p w14:paraId="2F718F49" w14:textId="77777777" w:rsidR="00156700" w:rsidRPr="0031403B" w:rsidRDefault="00156700">
      <w:pPr>
        <w:pStyle w:val="BodyText"/>
        <w:rPr>
          <w:sz w:val="20"/>
          <w:szCs w:val="20"/>
        </w:rPr>
      </w:pPr>
    </w:p>
    <w:p w14:paraId="3292A47C" w14:textId="77777777" w:rsidR="00156700" w:rsidRPr="0031403B" w:rsidRDefault="00156700">
      <w:pPr>
        <w:pStyle w:val="BodyText"/>
        <w:rPr>
          <w:sz w:val="20"/>
          <w:szCs w:val="20"/>
        </w:rPr>
      </w:pPr>
    </w:p>
    <w:p w14:paraId="3EBCEF08" w14:textId="77777777" w:rsidR="00156700" w:rsidRPr="0031403B" w:rsidRDefault="00156700">
      <w:pPr>
        <w:pStyle w:val="BodyText"/>
        <w:rPr>
          <w:sz w:val="20"/>
          <w:szCs w:val="20"/>
        </w:rPr>
      </w:pPr>
    </w:p>
    <w:p w14:paraId="712AD268" w14:textId="77777777" w:rsidR="00156700" w:rsidRPr="0031403B" w:rsidRDefault="001D5DD1">
      <w:pPr>
        <w:pStyle w:val="ListParagraph"/>
        <w:numPr>
          <w:ilvl w:val="2"/>
          <w:numId w:val="5"/>
        </w:numPr>
        <w:tabs>
          <w:tab w:val="left" w:pos="1268"/>
        </w:tabs>
        <w:spacing w:before="93"/>
        <w:ind w:right="98"/>
        <w:rPr>
          <w:sz w:val="20"/>
          <w:szCs w:val="20"/>
        </w:rPr>
      </w:pPr>
      <w:r w:rsidRPr="0031403B">
        <w:rPr>
          <w:sz w:val="20"/>
          <w:szCs w:val="20"/>
        </w:rPr>
        <w:t>Haddii qiimeyntu ka kooban tahay wadaagista diiwaanada u baahan oggolaanshaha waalidka, ku soo lifaaq “Foom-ka(amka) Wadaagista Diiwaannada” ee tilmaamaya diiwaannada la wadaagayo, iyo cidda lala wadaagayo. Geli taariikhda foomka shaacinta ee ku qoran foomka oggolaanshaha si la isugu tixraaco.</w:t>
      </w:r>
    </w:p>
    <w:p w14:paraId="12D6CB15" w14:textId="77777777" w:rsidR="00156700" w:rsidRPr="0031403B" w:rsidRDefault="00156700">
      <w:pPr>
        <w:pStyle w:val="BodyText"/>
        <w:rPr>
          <w:sz w:val="20"/>
          <w:szCs w:val="20"/>
        </w:rPr>
      </w:pPr>
    </w:p>
    <w:p w14:paraId="55399C4D" w14:textId="77777777" w:rsidR="00156700" w:rsidRPr="0031403B" w:rsidRDefault="001D5DD1">
      <w:pPr>
        <w:pStyle w:val="ListParagraph"/>
        <w:numPr>
          <w:ilvl w:val="2"/>
          <w:numId w:val="5"/>
        </w:numPr>
        <w:tabs>
          <w:tab w:val="left" w:pos="1268"/>
        </w:tabs>
        <w:rPr>
          <w:sz w:val="20"/>
          <w:szCs w:val="20"/>
        </w:rPr>
      </w:pPr>
      <w:r w:rsidRPr="0031403B">
        <w:rPr>
          <w:sz w:val="20"/>
          <w:szCs w:val="20"/>
        </w:rPr>
        <w:t>Ka codso waalidka inuu calaamadeeyo sanduuqa ku habboon, iyo saxiixo oo taariikheeyo foomka.</w:t>
      </w:r>
    </w:p>
    <w:p w14:paraId="1E2E0E3E" w14:textId="77777777" w:rsidR="00156700" w:rsidRPr="0031403B" w:rsidRDefault="00156700">
      <w:pPr>
        <w:pStyle w:val="BodyText"/>
        <w:rPr>
          <w:sz w:val="20"/>
          <w:szCs w:val="20"/>
        </w:rPr>
      </w:pPr>
    </w:p>
    <w:p w14:paraId="67E512F3" w14:textId="77777777" w:rsidR="00156700" w:rsidRPr="0031403B" w:rsidRDefault="001D5DD1" w:rsidP="000C4D24">
      <w:pPr>
        <w:ind w:left="1260"/>
        <w:rPr>
          <w:b/>
          <w:i/>
          <w:sz w:val="20"/>
          <w:szCs w:val="20"/>
        </w:rPr>
      </w:pPr>
      <w:r w:rsidRPr="0031403B">
        <w:rPr>
          <w:b/>
          <w:i/>
          <w:sz w:val="20"/>
          <w:szCs w:val="20"/>
          <w:u w:val="thick"/>
        </w:rPr>
        <w:t xml:space="preserve">Xusuusin: </w:t>
      </w:r>
      <w:r w:rsidRPr="0031403B">
        <w:rPr>
          <w:b/>
          <w:i/>
          <w:sz w:val="20"/>
          <w:szCs w:val="20"/>
        </w:rPr>
        <w:t>Haddii waalidku saxiixo diidmada ama diido inuu qoraal kaga jawaabo gebi ahaanba, qor isku dayada macquulka ah ee degmadu ku doonayso inay ku hesho oggolaanshaha waalidka, sida diiwaanada faahfaahsan ee wicitaannada telefoon, waraaqaha (oo ay ku jiraan iimaylada), shirarka, booqashooyinka guri, iwm.</w:t>
      </w:r>
    </w:p>
    <w:p w14:paraId="5A14D77B" w14:textId="77777777" w:rsidR="00156700" w:rsidRPr="0031403B" w:rsidRDefault="00156700">
      <w:pPr>
        <w:pStyle w:val="BodyText"/>
        <w:spacing w:before="10"/>
        <w:rPr>
          <w:b/>
          <w:sz w:val="20"/>
          <w:szCs w:val="20"/>
        </w:rPr>
      </w:pPr>
    </w:p>
    <w:p w14:paraId="6C9B7667" w14:textId="77777777" w:rsidR="00156700" w:rsidRPr="0031403B" w:rsidRDefault="001D5DD1">
      <w:pPr>
        <w:pStyle w:val="ListParagraph"/>
        <w:numPr>
          <w:ilvl w:val="3"/>
          <w:numId w:val="5"/>
        </w:numPr>
        <w:tabs>
          <w:tab w:val="left" w:pos="1673"/>
        </w:tabs>
        <w:ind w:right="242" w:hanging="360"/>
        <w:rPr>
          <w:sz w:val="20"/>
          <w:szCs w:val="20"/>
        </w:rPr>
      </w:pPr>
      <w:r w:rsidRPr="0031403B">
        <w:rPr>
          <w:sz w:val="20"/>
          <w:szCs w:val="20"/>
        </w:rPr>
        <w:t>Qiimeynta hore ama dib-u-qiimeynta, haddii waalidku diido oggolaanshaha, degmadu ma qaban karto qiimeynta.</w:t>
      </w:r>
    </w:p>
    <w:p w14:paraId="231A3CC3" w14:textId="77777777" w:rsidR="00156700" w:rsidRPr="0031403B" w:rsidRDefault="00156700">
      <w:pPr>
        <w:pStyle w:val="BodyText"/>
        <w:spacing w:before="11"/>
        <w:rPr>
          <w:sz w:val="20"/>
          <w:szCs w:val="20"/>
        </w:rPr>
      </w:pPr>
    </w:p>
    <w:p w14:paraId="4099DBAF" w14:textId="77777777" w:rsidR="00156700" w:rsidRPr="0031403B" w:rsidRDefault="001D5DD1">
      <w:pPr>
        <w:pStyle w:val="ListParagraph"/>
        <w:numPr>
          <w:ilvl w:val="3"/>
          <w:numId w:val="5"/>
        </w:numPr>
        <w:tabs>
          <w:tab w:val="left" w:pos="1672"/>
        </w:tabs>
        <w:ind w:right="121" w:hanging="360"/>
        <w:rPr>
          <w:sz w:val="20"/>
          <w:szCs w:val="20"/>
        </w:rPr>
      </w:pPr>
      <w:r w:rsidRPr="0031403B">
        <w:rPr>
          <w:sz w:val="20"/>
          <w:szCs w:val="20"/>
        </w:rPr>
        <w:t>Dib-u-qiimeynta, haddii waalidku uusan jawaab-celin bixinin kadib isku dayga macquulka ah ee degmada ee ah in la helo oggolaansho, degmadu way qaban kartaa qiimeynta haddii aysan ku jirin baaritaanka garaadka ama baaritaanka shakhsiyadda.</w:t>
      </w:r>
    </w:p>
    <w:p w14:paraId="698D900E" w14:textId="77777777" w:rsidR="00156700" w:rsidRPr="0031403B" w:rsidRDefault="00156700">
      <w:pPr>
        <w:pStyle w:val="BodyText"/>
        <w:spacing w:before="10"/>
        <w:rPr>
          <w:sz w:val="20"/>
          <w:szCs w:val="20"/>
        </w:rPr>
      </w:pPr>
    </w:p>
    <w:p w14:paraId="76DC4DDD" w14:textId="77777777" w:rsidR="00156700" w:rsidRPr="0031403B" w:rsidRDefault="001D5DD1">
      <w:pPr>
        <w:pStyle w:val="ListParagraph"/>
        <w:numPr>
          <w:ilvl w:val="2"/>
          <w:numId w:val="5"/>
        </w:numPr>
        <w:tabs>
          <w:tab w:val="left" w:pos="1268"/>
        </w:tabs>
        <w:rPr>
          <w:i/>
          <w:sz w:val="20"/>
          <w:szCs w:val="20"/>
        </w:rPr>
      </w:pPr>
      <w:r w:rsidRPr="0031403B">
        <w:rPr>
          <w:sz w:val="20"/>
          <w:szCs w:val="20"/>
        </w:rPr>
        <w:t xml:space="preserve">Qiimaynta horudhaca ah, sii waalidka nuqulka </w:t>
      </w:r>
      <w:r w:rsidRPr="0031403B">
        <w:rPr>
          <w:i/>
          <w:sz w:val="20"/>
          <w:szCs w:val="20"/>
        </w:rPr>
        <w:t>Ogaysiiska Hannaanka Dhawrista</w:t>
      </w:r>
    </w:p>
    <w:p w14:paraId="7CA3FCE2" w14:textId="77777777" w:rsidR="00156700" w:rsidRPr="0031403B" w:rsidRDefault="001D5DD1">
      <w:pPr>
        <w:pStyle w:val="BodyText"/>
        <w:ind w:left="1267"/>
        <w:rPr>
          <w:sz w:val="20"/>
          <w:szCs w:val="20"/>
        </w:rPr>
      </w:pPr>
      <w:r w:rsidRPr="0031403B">
        <w:rPr>
          <w:sz w:val="20"/>
          <w:szCs w:val="20"/>
        </w:rPr>
        <w:t>(buug-yaraha xuquuqda waalidka) oo calaamadee sanduuqa aad sidaas ku sameysay.</w:t>
      </w:r>
    </w:p>
    <w:sectPr w:rsidR="00156700" w:rsidRPr="0031403B">
      <w:pgSz w:w="12240" w:h="15840"/>
      <w:pgMar w:top="980" w:right="1480" w:bottom="520" w:left="1040" w:header="725"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2C05" w14:textId="77777777" w:rsidR="00A23B70" w:rsidRDefault="00A23B70">
      <w:r>
        <w:separator/>
      </w:r>
    </w:p>
  </w:endnote>
  <w:endnote w:type="continuationSeparator" w:id="0">
    <w:p w14:paraId="7B2FCA94" w14:textId="77777777" w:rsidR="00A23B70" w:rsidRDefault="00A2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DC8C" w14:textId="77777777" w:rsidR="0031403B" w:rsidRDefault="0031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63E3" w14:textId="72356F99" w:rsidR="00156700" w:rsidRDefault="0031403B">
    <w:pPr>
      <w:pStyle w:val="BodyText"/>
      <w:spacing w:line="14" w:lineRule="auto"/>
      <w:rPr>
        <w:sz w:val="20"/>
      </w:rPr>
    </w:pPr>
    <w:r>
      <w:rPr>
        <w:noProof/>
      </w:rPr>
      <mc:AlternateContent>
        <mc:Choice Requires="wps">
          <w:drawing>
            <wp:anchor distT="0" distB="0" distL="114300" distR="114300" simplePos="0" relativeHeight="503311040" behindDoc="1" locked="0" layoutInCell="1" allowOverlap="1" wp14:anchorId="24631495" wp14:editId="7C8362F9">
              <wp:simplePos x="0" y="0"/>
              <wp:positionH relativeFrom="page">
                <wp:posOffset>5884333</wp:posOffset>
              </wp:positionH>
              <wp:positionV relativeFrom="page">
                <wp:posOffset>9708938</wp:posOffset>
              </wp:positionV>
              <wp:extent cx="787400" cy="171662"/>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7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4DF4" w14:textId="77777777" w:rsidR="00156700" w:rsidRDefault="001D5DD1">
                          <w:pPr>
                            <w:spacing w:before="14"/>
                            <w:ind w:left="20"/>
                            <w:rPr>
                              <w:sz w:val="16"/>
                            </w:rPr>
                          </w:pPr>
                          <w:r>
                            <w:rPr>
                              <w:sz w:val="16"/>
                            </w:rPr>
                            <w:t xml:space="preserve">Bogga </w:t>
                          </w:r>
                          <w:r>
                            <w:fldChar w:fldCharType="begin"/>
                          </w:r>
                          <w:r>
                            <w:rPr>
                              <w:sz w:val="16"/>
                            </w:rPr>
                            <w:instrText xml:space="preserve"> PAGE </w:instrText>
                          </w:r>
                          <w:r>
                            <w:fldChar w:fldCharType="separate"/>
                          </w:r>
                          <w:r w:rsidR="00A33475">
                            <w:rPr>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31495" id="_x0000_t202" coordsize="21600,21600" o:spt="202" path="m,l,21600r21600,l21600,xe">
              <v:stroke joinstyle="miter"/>
              <v:path gradientshapeok="t" o:connecttype="rect"/>
            </v:shapetype>
            <v:shape id="Text Box 1" o:spid="_x0000_s1028" type="#_x0000_t202" style="position:absolute;margin-left:463.35pt;margin-top:764.5pt;width:62pt;height:13.5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" filled="f" stroked="f">
              <v:textbox inset="0,0,0,0">
                <w:txbxContent>
                  <w:p w14:paraId="6AA44DF4" w14:textId="77777777" w:rsidR="00156700" w:rsidRDefault="001D5DD1">
                    <w:pPr>
                      <w:spacing w:before="14"/>
                      <w:ind w:left="20"/>
                      <w:rPr>
                        <w:sz w:val="16"/>
                      </w:rPr>
                    </w:pPr>
                    <w:r>
                      <w:rPr>
                        <w:sz w:val="16"/>
                      </w:rPr>
                      <w:t xml:space="preserve">Bogga </w:t>
                    </w:r>
                    <w:r>
                      <w:fldChar w:fldCharType="begin"/>
                    </w:r>
                    <w:r>
                      <w:rPr>
                        <w:sz w:val="16"/>
                      </w:rPr>
                      <w:instrText xml:space="preserve"> PAGE </w:instrText>
                    </w:r>
                    <w:r>
                      <w:fldChar w:fldCharType="separate"/>
                    </w:r>
                    <w:r w:rsidR="00A33475">
                      <w:rPr>
                        <w:sz w:val="16"/>
                      </w:rPr>
                      <w:t>1</w:t>
                    </w:r>
                    <w:r>
                      <w:fldChar w:fldCharType="end"/>
                    </w:r>
                  </w:p>
                </w:txbxContent>
              </v:textbox>
              <w10:wrap anchorx="page" anchory="page"/>
            </v:shape>
          </w:pict>
        </mc:Fallback>
      </mc:AlternateContent>
    </w:r>
    <w:r w:rsidR="001D5DD1">
      <w:rPr>
        <w:noProof/>
      </w:rPr>
      <mc:AlternateContent>
        <mc:Choice Requires="wps">
          <w:drawing>
            <wp:anchor distT="0" distB="0" distL="114300" distR="114300" simplePos="0" relativeHeight="503311016" behindDoc="1" locked="0" layoutInCell="1" allowOverlap="1" wp14:anchorId="36867D14" wp14:editId="6720B10C">
              <wp:simplePos x="0" y="0"/>
              <wp:positionH relativeFrom="page">
                <wp:posOffset>719878</wp:posOffset>
              </wp:positionH>
              <wp:positionV relativeFrom="page">
                <wp:posOffset>9708938</wp:posOffset>
              </wp:positionV>
              <wp:extent cx="2239222" cy="139065"/>
              <wp:effectExtent l="0" t="0" r="889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222"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CE60" w14:textId="77777777" w:rsidR="00156700" w:rsidRDefault="001D5DD1">
                          <w:pPr>
                            <w:spacing w:before="14"/>
                            <w:ind w:left="20"/>
                            <w:rPr>
                              <w:sz w:val="16"/>
                            </w:rPr>
                          </w:pPr>
                          <w:r>
                            <w:rPr>
                              <w:sz w:val="16"/>
                            </w:rPr>
                            <w:t>Foomka 581-5150b-P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67D14" id="Text Box 2" o:spid="_x0000_s1029" type="#_x0000_t202" style="position:absolute;margin-left:56.7pt;margin-top:764.5pt;width:176.3pt;height:10.95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" filled="f" stroked="f">
              <v:textbox inset="0,0,0,0">
                <w:txbxContent>
                  <w:p w14:paraId="699ACE60" w14:textId="77777777" w:rsidR="00156700" w:rsidRDefault="001D5DD1">
                    <w:pPr>
                      <w:spacing w:before="14"/>
                      <w:ind w:left="20"/>
                      <w:rPr>
                        <w:sz w:val="16"/>
                      </w:rPr>
                    </w:pPr>
                    <w:r>
                      <w:rPr>
                        <w:sz w:val="16"/>
                      </w:rPr>
                      <w:t>Foomka 581-5150b-P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A682" w14:textId="77777777" w:rsidR="0031403B" w:rsidRDefault="0031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C137" w14:textId="77777777" w:rsidR="00A23B70" w:rsidRDefault="00A23B70">
      <w:r>
        <w:separator/>
      </w:r>
    </w:p>
  </w:footnote>
  <w:footnote w:type="continuationSeparator" w:id="0">
    <w:p w14:paraId="586908A8" w14:textId="77777777" w:rsidR="00A23B70" w:rsidRDefault="00A2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5085" w14:textId="77777777" w:rsidR="0031403B" w:rsidRDefault="0031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F856" w14:textId="77777777" w:rsidR="00156700" w:rsidRDefault="001D5DD1">
    <w:pPr>
      <w:pStyle w:val="BodyText"/>
      <w:spacing w:line="14" w:lineRule="auto"/>
      <w:rPr>
        <w:sz w:val="20"/>
      </w:rPr>
    </w:pPr>
    <w:r>
      <w:rPr>
        <w:noProof/>
      </w:rPr>
      <mc:AlternateContent>
        <mc:Choice Requires="wps">
          <w:drawing>
            <wp:anchor distT="0" distB="0" distL="114300" distR="114300" simplePos="0" relativeHeight="503310992" behindDoc="1" locked="0" layoutInCell="1" allowOverlap="1" wp14:anchorId="384DDBA9" wp14:editId="303BDA38">
              <wp:simplePos x="0" y="0"/>
              <wp:positionH relativeFrom="page">
                <wp:posOffset>719878</wp:posOffset>
              </wp:positionH>
              <wp:positionV relativeFrom="page">
                <wp:posOffset>448734</wp:posOffset>
              </wp:positionV>
              <wp:extent cx="4872355" cy="156634"/>
              <wp:effectExtent l="0" t="0" r="444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156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45EC" w14:textId="77777777" w:rsidR="00156700" w:rsidRDefault="001D5DD1">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DDBA9" id="_x0000_t202" coordsize="21600,21600" o:spt="202" path="m,l,21600r21600,l21600,xe">
              <v:stroke joinstyle="miter"/>
              <v:path gradientshapeok="t" o:connecttype="rect"/>
            </v:shapetype>
            <v:shape id="Text Box 3" o:spid="_x0000_s1027" type="#_x0000_t202" style="position:absolute;margin-left:56.7pt;margin-top:35.35pt;width:383.65pt;height:12.35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" filled="f" stroked="f">
              <v:textbox inset="0,0,0,0">
                <w:txbxContent>
                  <w:p w14:paraId="675C45EC" w14:textId="77777777" w:rsidR="00156700" w:rsidRDefault="001D5DD1">
                    <w:pPr>
                      <w:spacing w:before="12"/>
                      <w:ind w:left="20"/>
                      <w:rPr>
                        <w:sz w:val="24"/>
                      </w:rPr>
                    </w:pPr>
                    <w:r>
                      <w:rPr>
                        <w:sz w:val="24"/>
                      </w:rPr>
                      <w:t>Halkan Geli Summada iyo Macluumaadka Hay'adda Waxbarasho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DADF" w14:textId="77777777" w:rsidR="0031403B" w:rsidRDefault="0031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30E"/>
    <w:multiLevelType w:val="hybridMultilevel"/>
    <w:tmpl w:val="DD524B62"/>
    <w:lvl w:ilvl="0" w:tplc="727CA37C">
      <w:numFmt w:val="bullet"/>
      <w:lvlText w:val=""/>
      <w:lvlJc w:val="left"/>
      <w:pPr>
        <w:ind w:left="124" w:hanging="361"/>
      </w:pPr>
      <w:rPr>
        <w:rFonts w:ascii="Wingdings" w:eastAsia="Wingdings" w:hAnsi="Wingdings" w:cs="Wingdings" w:hint="default"/>
        <w:w w:val="100"/>
        <w:sz w:val="20"/>
        <w:szCs w:val="20"/>
      </w:rPr>
    </w:lvl>
    <w:lvl w:ilvl="1" w:tplc="582C183C">
      <w:numFmt w:val="bullet"/>
      <w:lvlText w:val="•"/>
      <w:lvlJc w:val="left"/>
      <w:pPr>
        <w:ind w:left="1124" w:hanging="361"/>
      </w:pPr>
      <w:rPr>
        <w:rFonts w:hint="default"/>
      </w:rPr>
    </w:lvl>
    <w:lvl w:ilvl="2" w:tplc="186E7536">
      <w:numFmt w:val="bullet"/>
      <w:lvlText w:val="•"/>
      <w:lvlJc w:val="left"/>
      <w:pPr>
        <w:ind w:left="2129" w:hanging="361"/>
      </w:pPr>
      <w:rPr>
        <w:rFonts w:hint="default"/>
      </w:rPr>
    </w:lvl>
    <w:lvl w:ilvl="3" w:tplc="038EBF2E">
      <w:numFmt w:val="bullet"/>
      <w:lvlText w:val="•"/>
      <w:lvlJc w:val="left"/>
      <w:pPr>
        <w:ind w:left="3134" w:hanging="361"/>
      </w:pPr>
      <w:rPr>
        <w:rFonts w:hint="default"/>
      </w:rPr>
    </w:lvl>
    <w:lvl w:ilvl="4" w:tplc="CA92CB6C">
      <w:numFmt w:val="bullet"/>
      <w:lvlText w:val="•"/>
      <w:lvlJc w:val="left"/>
      <w:pPr>
        <w:ind w:left="4139" w:hanging="361"/>
      </w:pPr>
      <w:rPr>
        <w:rFonts w:hint="default"/>
      </w:rPr>
    </w:lvl>
    <w:lvl w:ilvl="5" w:tplc="6D0A9EDE">
      <w:numFmt w:val="bullet"/>
      <w:lvlText w:val="•"/>
      <w:lvlJc w:val="left"/>
      <w:pPr>
        <w:ind w:left="5144" w:hanging="361"/>
      </w:pPr>
      <w:rPr>
        <w:rFonts w:hint="default"/>
      </w:rPr>
    </w:lvl>
    <w:lvl w:ilvl="6" w:tplc="59683CDC">
      <w:numFmt w:val="bullet"/>
      <w:lvlText w:val="•"/>
      <w:lvlJc w:val="left"/>
      <w:pPr>
        <w:ind w:left="6149" w:hanging="361"/>
      </w:pPr>
      <w:rPr>
        <w:rFonts w:hint="default"/>
      </w:rPr>
    </w:lvl>
    <w:lvl w:ilvl="7" w:tplc="13DC6128">
      <w:numFmt w:val="bullet"/>
      <w:lvlText w:val="•"/>
      <w:lvlJc w:val="left"/>
      <w:pPr>
        <w:ind w:left="7154" w:hanging="361"/>
      </w:pPr>
      <w:rPr>
        <w:rFonts w:hint="default"/>
      </w:rPr>
    </w:lvl>
    <w:lvl w:ilvl="8" w:tplc="90FC7662">
      <w:numFmt w:val="bullet"/>
      <w:lvlText w:val="•"/>
      <w:lvlJc w:val="left"/>
      <w:pPr>
        <w:ind w:left="8159" w:hanging="361"/>
      </w:pPr>
      <w:rPr>
        <w:rFonts w:hint="default"/>
      </w:rPr>
    </w:lvl>
  </w:abstractNum>
  <w:abstractNum w:abstractNumId="1" w15:restartNumberingAfterBreak="0">
    <w:nsid w:val="1430258C"/>
    <w:multiLevelType w:val="hybridMultilevel"/>
    <w:tmpl w:val="29CC04E0"/>
    <w:lvl w:ilvl="0" w:tplc="6008A100">
      <w:numFmt w:val="bullet"/>
      <w:lvlText w:val=""/>
      <w:lvlJc w:val="left"/>
      <w:pPr>
        <w:ind w:left="829" w:hanging="361"/>
      </w:pPr>
      <w:rPr>
        <w:rFonts w:ascii="Wingdings" w:eastAsia="Wingdings" w:hAnsi="Wingdings" w:cs="Wingdings" w:hint="default"/>
        <w:w w:val="100"/>
        <w:sz w:val="20"/>
        <w:szCs w:val="20"/>
      </w:rPr>
    </w:lvl>
    <w:lvl w:ilvl="1" w:tplc="05ACF0DE">
      <w:numFmt w:val="bullet"/>
      <w:lvlText w:val="•"/>
      <w:lvlJc w:val="left"/>
      <w:pPr>
        <w:ind w:left="1753" w:hanging="361"/>
      </w:pPr>
      <w:rPr>
        <w:rFonts w:hint="default"/>
      </w:rPr>
    </w:lvl>
    <w:lvl w:ilvl="2" w:tplc="1FB6F9AA">
      <w:numFmt w:val="bullet"/>
      <w:lvlText w:val="•"/>
      <w:lvlJc w:val="left"/>
      <w:pPr>
        <w:ind w:left="2686" w:hanging="361"/>
      </w:pPr>
      <w:rPr>
        <w:rFonts w:hint="default"/>
      </w:rPr>
    </w:lvl>
    <w:lvl w:ilvl="3" w:tplc="727EF0C2">
      <w:numFmt w:val="bullet"/>
      <w:lvlText w:val="•"/>
      <w:lvlJc w:val="left"/>
      <w:pPr>
        <w:ind w:left="3620" w:hanging="361"/>
      </w:pPr>
      <w:rPr>
        <w:rFonts w:hint="default"/>
      </w:rPr>
    </w:lvl>
    <w:lvl w:ilvl="4" w:tplc="DA9E5728">
      <w:numFmt w:val="bullet"/>
      <w:lvlText w:val="•"/>
      <w:lvlJc w:val="left"/>
      <w:pPr>
        <w:ind w:left="4553" w:hanging="361"/>
      </w:pPr>
      <w:rPr>
        <w:rFonts w:hint="default"/>
      </w:rPr>
    </w:lvl>
    <w:lvl w:ilvl="5" w:tplc="08E200DA">
      <w:numFmt w:val="bullet"/>
      <w:lvlText w:val="•"/>
      <w:lvlJc w:val="left"/>
      <w:pPr>
        <w:ind w:left="5487" w:hanging="361"/>
      </w:pPr>
      <w:rPr>
        <w:rFonts w:hint="default"/>
      </w:rPr>
    </w:lvl>
    <w:lvl w:ilvl="6" w:tplc="27761EB8">
      <w:numFmt w:val="bullet"/>
      <w:lvlText w:val="•"/>
      <w:lvlJc w:val="left"/>
      <w:pPr>
        <w:ind w:left="6420" w:hanging="361"/>
      </w:pPr>
      <w:rPr>
        <w:rFonts w:hint="default"/>
      </w:rPr>
    </w:lvl>
    <w:lvl w:ilvl="7" w:tplc="CB1A3828">
      <w:numFmt w:val="bullet"/>
      <w:lvlText w:val="•"/>
      <w:lvlJc w:val="left"/>
      <w:pPr>
        <w:ind w:left="7354" w:hanging="361"/>
      </w:pPr>
      <w:rPr>
        <w:rFonts w:hint="default"/>
      </w:rPr>
    </w:lvl>
    <w:lvl w:ilvl="8" w:tplc="A622DDB4">
      <w:numFmt w:val="bullet"/>
      <w:lvlText w:val="•"/>
      <w:lvlJc w:val="left"/>
      <w:pPr>
        <w:ind w:left="8287" w:hanging="361"/>
      </w:pPr>
      <w:rPr>
        <w:rFonts w:hint="default"/>
      </w:rPr>
    </w:lvl>
  </w:abstractNum>
  <w:abstractNum w:abstractNumId="2" w15:restartNumberingAfterBreak="0">
    <w:nsid w:val="1F676224"/>
    <w:multiLevelType w:val="hybridMultilevel"/>
    <w:tmpl w:val="70E6A330"/>
    <w:lvl w:ilvl="0" w:tplc="1B0C1108">
      <w:numFmt w:val="bullet"/>
      <w:lvlText w:val=""/>
      <w:lvlJc w:val="left"/>
      <w:pPr>
        <w:ind w:left="463" w:hanging="360"/>
      </w:pPr>
      <w:rPr>
        <w:rFonts w:ascii="Wingdings" w:eastAsia="Wingdings" w:hAnsi="Wingdings" w:cs="Wingdings" w:hint="default"/>
        <w:w w:val="99"/>
        <w:sz w:val="16"/>
        <w:szCs w:val="16"/>
      </w:rPr>
    </w:lvl>
    <w:lvl w:ilvl="1" w:tplc="BC023EC2">
      <w:numFmt w:val="bullet"/>
      <w:lvlText w:val="•"/>
      <w:lvlJc w:val="left"/>
      <w:pPr>
        <w:ind w:left="879" w:hanging="360"/>
      </w:pPr>
      <w:rPr>
        <w:rFonts w:hint="default"/>
      </w:rPr>
    </w:lvl>
    <w:lvl w:ilvl="2" w:tplc="23409764">
      <w:numFmt w:val="bullet"/>
      <w:lvlText w:val="•"/>
      <w:lvlJc w:val="left"/>
      <w:pPr>
        <w:ind w:left="1299" w:hanging="360"/>
      </w:pPr>
      <w:rPr>
        <w:rFonts w:hint="default"/>
      </w:rPr>
    </w:lvl>
    <w:lvl w:ilvl="3" w:tplc="4E6E3056">
      <w:numFmt w:val="bullet"/>
      <w:lvlText w:val="•"/>
      <w:lvlJc w:val="left"/>
      <w:pPr>
        <w:ind w:left="1719" w:hanging="360"/>
      </w:pPr>
      <w:rPr>
        <w:rFonts w:hint="default"/>
      </w:rPr>
    </w:lvl>
    <w:lvl w:ilvl="4" w:tplc="E38ACAB2">
      <w:numFmt w:val="bullet"/>
      <w:lvlText w:val="•"/>
      <w:lvlJc w:val="left"/>
      <w:pPr>
        <w:ind w:left="2139" w:hanging="360"/>
      </w:pPr>
      <w:rPr>
        <w:rFonts w:hint="default"/>
      </w:rPr>
    </w:lvl>
    <w:lvl w:ilvl="5" w:tplc="90ACACE8">
      <w:numFmt w:val="bullet"/>
      <w:lvlText w:val="•"/>
      <w:lvlJc w:val="left"/>
      <w:pPr>
        <w:ind w:left="2559" w:hanging="360"/>
      </w:pPr>
      <w:rPr>
        <w:rFonts w:hint="default"/>
      </w:rPr>
    </w:lvl>
    <w:lvl w:ilvl="6" w:tplc="F6EA1C08">
      <w:numFmt w:val="bullet"/>
      <w:lvlText w:val="•"/>
      <w:lvlJc w:val="left"/>
      <w:pPr>
        <w:ind w:left="2979" w:hanging="360"/>
      </w:pPr>
      <w:rPr>
        <w:rFonts w:hint="default"/>
      </w:rPr>
    </w:lvl>
    <w:lvl w:ilvl="7" w:tplc="C402F67C">
      <w:numFmt w:val="bullet"/>
      <w:lvlText w:val="•"/>
      <w:lvlJc w:val="left"/>
      <w:pPr>
        <w:ind w:left="3398" w:hanging="360"/>
      </w:pPr>
      <w:rPr>
        <w:rFonts w:hint="default"/>
      </w:rPr>
    </w:lvl>
    <w:lvl w:ilvl="8" w:tplc="7CFEC0FC">
      <w:numFmt w:val="bullet"/>
      <w:lvlText w:val="•"/>
      <w:lvlJc w:val="left"/>
      <w:pPr>
        <w:ind w:left="3818" w:hanging="360"/>
      </w:pPr>
      <w:rPr>
        <w:rFonts w:hint="default"/>
      </w:rPr>
    </w:lvl>
  </w:abstractNum>
  <w:abstractNum w:abstractNumId="3" w15:restartNumberingAfterBreak="0">
    <w:nsid w:val="5C154B59"/>
    <w:multiLevelType w:val="hybridMultilevel"/>
    <w:tmpl w:val="8FD0A970"/>
    <w:lvl w:ilvl="0" w:tplc="C49ABA40">
      <w:numFmt w:val="bullet"/>
      <w:lvlText w:val=""/>
      <w:lvlJc w:val="left"/>
      <w:pPr>
        <w:ind w:left="463" w:hanging="360"/>
      </w:pPr>
      <w:rPr>
        <w:rFonts w:ascii="Wingdings" w:eastAsia="Wingdings" w:hAnsi="Wingdings" w:cs="Wingdings" w:hint="default"/>
        <w:w w:val="99"/>
        <w:sz w:val="16"/>
        <w:szCs w:val="16"/>
      </w:rPr>
    </w:lvl>
    <w:lvl w:ilvl="1" w:tplc="AA1C8CF0">
      <w:numFmt w:val="bullet"/>
      <w:lvlText w:val="•"/>
      <w:lvlJc w:val="left"/>
      <w:pPr>
        <w:ind w:left="905" w:hanging="360"/>
      </w:pPr>
      <w:rPr>
        <w:rFonts w:hint="default"/>
      </w:rPr>
    </w:lvl>
    <w:lvl w:ilvl="2" w:tplc="706694AE">
      <w:numFmt w:val="bullet"/>
      <w:lvlText w:val="•"/>
      <w:lvlJc w:val="left"/>
      <w:pPr>
        <w:ind w:left="1350" w:hanging="360"/>
      </w:pPr>
      <w:rPr>
        <w:rFonts w:hint="default"/>
      </w:rPr>
    </w:lvl>
    <w:lvl w:ilvl="3" w:tplc="78282E76">
      <w:numFmt w:val="bullet"/>
      <w:lvlText w:val="•"/>
      <w:lvlJc w:val="left"/>
      <w:pPr>
        <w:ind w:left="1795" w:hanging="360"/>
      </w:pPr>
      <w:rPr>
        <w:rFonts w:hint="default"/>
      </w:rPr>
    </w:lvl>
    <w:lvl w:ilvl="4" w:tplc="AA52B35C">
      <w:numFmt w:val="bullet"/>
      <w:lvlText w:val="•"/>
      <w:lvlJc w:val="left"/>
      <w:pPr>
        <w:ind w:left="2240" w:hanging="360"/>
      </w:pPr>
      <w:rPr>
        <w:rFonts w:hint="default"/>
      </w:rPr>
    </w:lvl>
    <w:lvl w:ilvl="5" w:tplc="3E7C941E">
      <w:numFmt w:val="bullet"/>
      <w:lvlText w:val="•"/>
      <w:lvlJc w:val="left"/>
      <w:pPr>
        <w:ind w:left="2685" w:hanging="360"/>
      </w:pPr>
      <w:rPr>
        <w:rFonts w:hint="default"/>
      </w:rPr>
    </w:lvl>
    <w:lvl w:ilvl="6" w:tplc="B6824BC8">
      <w:numFmt w:val="bullet"/>
      <w:lvlText w:val="•"/>
      <w:lvlJc w:val="left"/>
      <w:pPr>
        <w:ind w:left="3130" w:hanging="360"/>
      </w:pPr>
      <w:rPr>
        <w:rFonts w:hint="default"/>
      </w:rPr>
    </w:lvl>
    <w:lvl w:ilvl="7" w:tplc="AB489234">
      <w:numFmt w:val="bullet"/>
      <w:lvlText w:val="•"/>
      <w:lvlJc w:val="left"/>
      <w:pPr>
        <w:ind w:left="3575" w:hanging="360"/>
      </w:pPr>
      <w:rPr>
        <w:rFonts w:hint="default"/>
      </w:rPr>
    </w:lvl>
    <w:lvl w:ilvl="8" w:tplc="6FCA13A0">
      <w:numFmt w:val="bullet"/>
      <w:lvlText w:val="•"/>
      <w:lvlJc w:val="left"/>
      <w:pPr>
        <w:ind w:left="4020" w:hanging="360"/>
      </w:pPr>
      <w:rPr>
        <w:rFonts w:hint="default"/>
      </w:rPr>
    </w:lvl>
  </w:abstractNum>
  <w:abstractNum w:abstractNumId="4" w15:restartNumberingAfterBreak="0">
    <w:nsid w:val="7A6E248D"/>
    <w:multiLevelType w:val="hybridMultilevel"/>
    <w:tmpl w:val="D57236CC"/>
    <w:lvl w:ilvl="0" w:tplc="7C4AAF36">
      <w:numFmt w:val="bullet"/>
      <w:lvlText w:val=""/>
      <w:lvlJc w:val="left"/>
      <w:pPr>
        <w:ind w:left="972" w:hanging="361"/>
      </w:pPr>
      <w:rPr>
        <w:rFonts w:ascii="Wingdings" w:eastAsia="Wingdings" w:hAnsi="Wingdings" w:cs="Wingdings" w:hint="default"/>
        <w:w w:val="100"/>
        <w:sz w:val="20"/>
        <w:szCs w:val="20"/>
      </w:rPr>
    </w:lvl>
    <w:lvl w:ilvl="1" w:tplc="41688F6E">
      <w:numFmt w:val="bullet"/>
      <w:lvlText w:val=""/>
      <w:lvlJc w:val="left"/>
      <w:pPr>
        <w:ind w:left="1102" w:hanging="361"/>
      </w:pPr>
      <w:rPr>
        <w:rFonts w:hint="default"/>
        <w:strike/>
        <w:w w:val="99"/>
      </w:rPr>
    </w:lvl>
    <w:lvl w:ilvl="2" w:tplc="E48C8B1E">
      <w:start w:val="1"/>
      <w:numFmt w:val="decimal"/>
      <w:lvlText w:val="%3."/>
      <w:lvlJc w:val="left"/>
      <w:pPr>
        <w:ind w:left="1267" w:hanging="360"/>
      </w:pPr>
      <w:rPr>
        <w:rFonts w:ascii="Arial" w:eastAsia="Arial" w:hAnsi="Arial" w:cs="Arial" w:hint="default"/>
        <w:w w:val="99"/>
        <w:sz w:val="22"/>
        <w:szCs w:val="22"/>
      </w:rPr>
    </w:lvl>
    <w:lvl w:ilvl="3" w:tplc="79948946">
      <w:start w:val="1"/>
      <w:numFmt w:val="lowerLetter"/>
      <w:lvlText w:val="%4."/>
      <w:lvlJc w:val="left"/>
      <w:pPr>
        <w:ind w:left="1672" w:hanging="361"/>
      </w:pPr>
      <w:rPr>
        <w:rFonts w:ascii="Arial" w:eastAsia="Arial" w:hAnsi="Arial" w:cs="Arial" w:hint="default"/>
        <w:w w:val="99"/>
        <w:sz w:val="22"/>
        <w:szCs w:val="22"/>
      </w:rPr>
    </w:lvl>
    <w:lvl w:ilvl="4" w:tplc="DCFE8F44">
      <w:numFmt w:val="bullet"/>
      <w:lvlText w:val="•"/>
      <w:lvlJc w:val="left"/>
      <w:pPr>
        <w:ind w:left="2828" w:hanging="361"/>
      </w:pPr>
      <w:rPr>
        <w:rFonts w:hint="default"/>
      </w:rPr>
    </w:lvl>
    <w:lvl w:ilvl="5" w:tplc="B5D088FA">
      <w:numFmt w:val="bullet"/>
      <w:lvlText w:val="•"/>
      <w:lvlJc w:val="left"/>
      <w:pPr>
        <w:ind w:left="3977" w:hanging="361"/>
      </w:pPr>
      <w:rPr>
        <w:rFonts w:hint="default"/>
      </w:rPr>
    </w:lvl>
    <w:lvl w:ilvl="6" w:tplc="75EA3524">
      <w:numFmt w:val="bullet"/>
      <w:lvlText w:val="•"/>
      <w:lvlJc w:val="left"/>
      <w:pPr>
        <w:ind w:left="5125" w:hanging="361"/>
      </w:pPr>
      <w:rPr>
        <w:rFonts w:hint="default"/>
      </w:rPr>
    </w:lvl>
    <w:lvl w:ilvl="7" w:tplc="10365D24">
      <w:numFmt w:val="bullet"/>
      <w:lvlText w:val="•"/>
      <w:lvlJc w:val="left"/>
      <w:pPr>
        <w:ind w:left="6274" w:hanging="361"/>
      </w:pPr>
      <w:rPr>
        <w:rFonts w:hint="default"/>
      </w:rPr>
    </w:lvl>
    <w:lvl w:ilvl="8" w:tplc="8EEECE7C">
      <w:numFmt w:val="bullet"/>
      <w:lvlText w:val="•"/>
      <w:lvlJc w:val="left"/>
      <w:pPr>
        <w:ind w:left="7422" w:hanging="361"/>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00"/>
    <w:rsid w:val="000C4D24"/>
    <w:rsid w:val="00156700"/>
    <w:rsid w:val="001D5DD1"/>
    <w:rsid w:val="002F608B"/>
    <w:rsid w:val="0031403B"/>
    <w:rsid w:val="00A23B70"/>
    <w:rsid w:val="00A33475"/>
    <w:rsid w:val="00A6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B4853"/>
  <w15:docId w15:val="{1DBF22E9-E723-457C-8D86-16477B3E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2020"/>
      <w:outlineLvl w:val="0"/>
    </w:pPr>
    <w:rPr>
      <w:b/>
      <w:bCs/>
      <w:sz w:val="24"/>
      <w:szCs w:val="24"/>
    </w:rPr>
  </w:style>
  <w:style w:type="paragraph" w:styleId="Heading2">
    <w:name w:val="heading 2"/>
    <w:basedOn w:val="Normal"/>
    <w:uiPriority w:val="1"/>
    <w:qFormat/>
    <w:pPr>
      <w:ind w:left="11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403B"/>
    <w:pPr>
      <w:tabs>
        <w:tab w:val="center" w:pos="4680"/>
        <w:tab w:val="right" w:pos="9360"/>
      </w:tabs>
    </w:pPr>
  </w:style>
  <w:style w:type="character" w:customStyle="1" w:styleId="HeaderChar">
    <w:name w:val="Header Char"/>
    <w:basedOn w:val="DefaultParagraphFont"/>
    <w:link w:val="Header"/>
    <w:uiPriority w:val="99"/>
    <w:rsid w:val="0031403B"/>
    <w:rPr>
      <w:rFonts w:ascii="Arial" w:eastAsia="Arial" w:hAnsi="Arial" w:cs="Arial"/>
    </w:rPr>
  </w:style>
  <w:style w:type="paragraph" w:styleId="Footer">
    <w:name w:val="footer"/>
    <w:basedOn w:val="Normal"/>
    <w:link w:val="FooterChar"/>
    <w:uiPriority w:val="99"/>
    <w:unhideWhenUsed/>
    <w:rsid w:val="0031403B"/>
    <w:pPr>
      <w:tabs>
        <w:tab w:val="center" w:pos="4680"/>
        <w:tab w:val="right" w:pos="9360"/>
      </w:tabs>
    </w:pPr>
  </w:style>
  <w:style w:type="character" w:customStyle="1" w:styleId="FooterChar">
    <w:name w:val="Footer Char"/>
    <w:basedOn w:val="DefaultParagraphFont"/>
    <w:link w:val="Footer"/>
    <w:uiPriority w:val="99"/>
    <w:rsid w:val="0031403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2019-02-12T17:43:53+00:00</Remediation_x0020_Date>
  </documentManagement>
</p:properties>
</file>

<file path=customXml/itemProps1.xml><?xml version="1.0" encoding="utf-8"?>
<ds:datastoreItem xmlns:ds="http://schemas.openxmlformats.org/officeDocument/2006/customXml" ds:itemID="{54B6FB06-C986-4FDF-927F-10302173636C}"/>
</file>

<file path=customXml/itemProps2.xml><?xml version="1.0" encoding="utf-8"?>
<ds:datastoreItem xmlns:ds="http://schemas.openxmlformats.org/officeDocument/2006/customXml" ds:itemID="{6BB25619-BAAD-48A8-A47B-8B95FDF16638}">
  <ds:schemaRefs>
    <ds:schemaRef ds:uri="http://schemas.microsoft.com/sharepoint/v3/contenttype/forms"/>
  </ds:schemaRefs>
</ds:datastoreItem>
</file>

<file path=customXml/itemProps3.xml><?xml version="1.0" encoding="utf-8"?>
<ds:datastoreItem xmlns:ds="http://schemas.openxmlformats.org/officeDocument/2006/customXml" ds:itemID="{A0F7E033-894D-4EAA-BB5A-D96F16E45BA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Prior Notice about Evaluation-Consent for Evaluation.doc</vt:lpstr>
    </vt:vector>
  </TitlesOfParts>
  <Company>Oregon Department of Education</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about Evaluation-Consent for Evaluation.doc</dc:title>
  <dc:creator>mcleanm</dc:creator>
  <cp:lastModifiedBy>Abdi fatah Ibrahim</cp:lastModifiedBy>
  <cp:revision>3</cp:revision>
  <dcterms:created xsi:type="dcterms:W3CDTF">2021-06-15T18:39:00Z</dcterms:created>
  <dcterms:modified xsi:type="dcterms:W3CDTF">2021-07-07T06:01:00Z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