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9C" w:rsidRDefault="009F159C">
      <w:pPr>
        <w:pStyle w:val="BodyText"/>
        <w:spacing w:before="1"/>
        <w:rPr>
          <w:rFonts w:ascii="Times New Roman"/>
          <w:sz w:val="16"/>
        </w:rPr>
      </w:pPr>
    </w:p>
    <w:p w:rsidR="009F159C" w:rsidRDefault="00020BB4">
      <w:pPr>
        <w:spacing w:before="92"/>
        <w:ind w:left="1254"/>
        <w:rPr>
          <w:b/>
          <w:sz w:val="24"/>
        </w:rPr>
      </w:pPr>
      <w:proofErr w:type="spellStart"/>
      <w:r>
        <w:rPr>
          <w:b/>
          <w:sz w:val="24"/>
        </w:rPr>
        <w:t>Thông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Báo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Trư</w:t>
      </w:r>
      <w:r>
        <w:rPr>
          <w:b/>
          <w:sz w:val="24"/>
        </w:rPr>
        <w:t>ớ</w:t>
      </w:r>
      <w:r>
        <w:rPr>
          <w:b/>
          <w:sz w:val="24"/>
        </w:rPr>
        <w:t>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</w:t>
      </w:r>
      <w:r>
        <w:rPr>
          <w:b/>
          <w:sz w:val="24"/>
        </w:rPr>
        <w:t>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</w:t>
      </w:r>
      <w:r>
        <w:rPr>
          <w:b/>
          <w:sz w:val="24"/>
        </w:rPr>
        <w:t>ủ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</w:t>
      </w:r>
      <w:r>
        <w:rPr>
          <w:b/>
          <w:sz w:val="24"/>
        </w:rPr>
        <w:t>ụ</w:t>
      </w:r>
      <w:r>
        <w:rPr>
          <w:b/>
          <w:sz w:val="24"/>
        </w:rPr>
        <w:t>c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</w:t>
      </w:r>
      <w:r>
        <w:rPr>
          <w:b/>
          <w:sz w:val="24"/>
        </w:rPr>
        <w:t>ẩ</w:t>
      </w:r>
      <w:r>
        <w:rPr>
          <w:b/>
          <w:sz w:val="24"/>
        </w:rPr>
        <w:t>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</w:t>
      </w:r>
      <w:r>
        <w:rPr>
          <w:b/>
          <w:sz w:val="24"/>
        </w:rPr>
        <w:t>ị</w:t>
      </w:r>
      <w:r>
        <w:rPr>
          <w:b/>
          <w:sz w:val="24"/>
        </w:rPr>
        <w:t>nh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Ch</w:t>
      </w:r>
      <w:r>
        <w:rPr>
          <w:b/>
          <w:sz w:val="24"/>
        </w:rPr>
        <w:t>ấ</w:t>
      </w:r>
      <w:r>
        <w:rPr>
          <w:b/>
          <w:sz w:val="24"/>
        </w:rPr>
        <w:t>p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Thu</w:t>
      </w:r>
      <w:r>
        <w:rPr>
          <w:b/>
          <w:sz w:val="24"/>
        </w:rPr>
        <w:t>ậ</w:t>
      </w:r>
      <w:r>
        <w:rPr>
          <w:b/>
          <w:sz w:val="24"/>
        </w:rPr>
        <w:t>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</w:t>
      </w:r>
      <w:r>
        <w:rPr>
          <w:b/>
          <w:sz w:val="24"/>
        </w:rPr>
        <w:t>ẩ</w:t>
      </w:r>
      <w:r>
        <w:rPr>
          <w:b/>
          <w:sz w:val="24"/>
        </w:rPr>
        <w:t>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Đ</w:t>
      </w:r>
      <w:r>
        <w:rPr>
          <w:b/>
          <w:sz w:val="24"/>
        </w:rPr>
        <w:t>ị</w:t>
      </w:r>
      <w:r>
        <w:rPr>
          <w:b/>
          <w:sz w:val="24"/>
        </w:rPr>
        <w:t>nh</w:t>
      </w:r>
      <w:proofErr w:type="spellEnd"/>
    </w:p>
    <w:p w:rsidR="009F159C" w:rsidRDefault="00020BB4">
      <w:pPr>
        <w:pStyle w:val="BodyText"/>
        <w:tabs>
          <w:tab w:val="left" w:pos="6011"/>
          <w:tab w:val="left" w:pos="7507"/>
          <w:tab w:val="left" w:pos="9611"/>
        </w:tabs>
        <w:spacing w:before="229"/>
        <w:ind w:left="252"/>
      </w:pPr>
      <w:proofErr w:type="spellStart"/>
      <w:r>
        <w:t>Kính</w:t>
      </w:r>
      <w:proofErr w:type="spellEnd"/>
      <w:r>
        <w:rPr>
          <w:spacing w:val="-3"/>
        </w:rPr>
        <w:t xml:space="preserve"> </w:t>
      </w:r>
      <w:proofErr w:type="spellStart"/>
      <w:r>
        <w:t>g</w:t>
      </w:r>
      <w:r>
        <w:t>ử</w:t>
      </w:r>
      <w:r>
        <w:t>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Ngày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59C" w:rsidRDefault="009F159C">
      <w:pPr>
        <w:pStyle w:val="BodyText"/>
        <w:spacing w:before="9"/>
        <w:rPr>
          <w:sz w:val="11"/>
        </w:rPr>
      </w:pPr>
    </w:p>
    <w:p w:rsidR="009F159C" w:rsidRDefault="00020BB4">
      <w:pPr>
        <w:pStyle w:val="BodyText"/>
        <w:tabs>
          <w:tab w:val="left" w:pos="4571"/>
        </w:tabs>
        <w:spacing w:before="94" w:line="480" w:lineRule="auto"/>
        <w:ind w:left="251" w:right="29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572770</wp:posOffset>
                </wp:positionV>
                <wp:extent cx="6097905" cy="1479550"/>
                <wp:effectExtent l="254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68"/>
                              <w:gridCol w:w="4920"/>
                            </w:tblGrid>
                            <w:tr w:rsidR="009F159C">
                              <w:trPr>
                                <w:trHeight w:hRule="exact" w:val="1390"/>
                              </w:trPr>
                              <w:tc>
                                <w:tcPr>
                                  <w:tcW w:w="4668" w:type="dxa"/>
                                </w:tcPr>
                                <w:p w:rsidR="009F159C" w:rsidRDefault="00020BB4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64"/>
                                    </w:tabs>
                                    <w:spacing w:line="227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Th</w:t>
                                  </w:r>
                                  <w:r>
                                    <w:rPr>
                                      <w:sz w:val="20"/>
                                    </w:rPr>
                                    <w:t>ẩ</w:t>
                                  </w:r>
                                  <w:r>
                                    <w:rPr>
                                      <w:sz w:val="20"/>
                                    </w:rPr>
                                    <w:t>m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đ</w:t>
                                  </w:r>
                                  <w:r>
                                    <w:rPr>
                                      <w:sz w:val="20"/>
                                    </w:rPr>
                                    <w:t>ị</w:t>
                                  </w:r>
                                  <w:r>
                                    <w:rPr>
                                      <w:sz w:val="20"/>
                                    </w:rPr>
                                    <w:t>nh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con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quý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z w:val="20"/>
                                    </w:rPr>
                                    <w:t>ị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9F159C" w:rsidRDefault="00020BB4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64"/>
                                    </w:tabs>
                                    <w:spacing w:line="230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Tái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th</w:t>
                                  </w:r>
                                  <w:r>
                                    <w:rPr>
                                      <w:sz w:val="20"/>
                                    </w:rPr>
                                    <w:t>ẩ</w:t>
                                  </w:r>
                                  <w:r>
                                    <w:rPr>
                                      <w:sz w:val="20"/>
                                    </w:rPr>
                                    <w:t>m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đ</w:t>
                                  </w:r>
                                  <w:r>
                                    <w:rPr>
                                      <w:sz w:val="20"/>
                                    </w:rPr>
                                    <w:t>ị</w:t>
                                  </w:r>
                                  <w:r>
                                    <w:rPr>
                                      <w:sz w:val="20"/>
                                    </w:rPr>
                                    <w:t>nh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con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quý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z w:val="20"/>
                                    </w:rPr>
                                    <w:t>ị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</w:tcPr>
                                <w:p w:rsidR="009F159C" w:rsidRDefault="00020BB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64"/>
                                    </w:tabs>
                                    <w:ind w:righ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Qua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vi</w:t>
                                  </w:r>
                                  <w:r>
                                    <w:rPr>
                                      <w:sz w:val="20"/>
                                    </w:rPr>
                                    <w:t>ệ</w:t>
                                  </w:r>
                                  <w:r>
                                    <w:rPr>
                                      <w:sz w:val="20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xem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xét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các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thông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tin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hi</w:t>
                                  </w:r>
                                  <w:r>
                                    <w:rPr>
                                      <w:sz w:val="20"/>
                                    </w:rPr>
                                    <w:t>ệ</w:t>
                                  </w: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có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chúng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sz w:val="20"/>
                                    </w:rPr>
                                    <w:t>ố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th</w:t>
                                  </w:r>
                                  <w:r>
                                    <w:rPr>
                                      <w:sz w:val="20"/>
                                    </w:rPr>
                                    <w:t>ấ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không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sz w:val="20"/>
                                    </w:rPr>
                                    <w:t>ầ</w:t>
                                  </w: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ph</w:t>
                                  </w:r>
                                  <w:r>
                                    <w:rPr>
                                      <w:sz w:val="20"/>
                                    </w:rPr>
                                    <w:t>ả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có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thêm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các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sz w:val="20"/>
                                    </w:rPr>
                                    <w:t>ữ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li</w:t>
                                  </w:r>
                                  <w:r>
                                    <w:rPr>
                                      <w:sz w:val="20"/>
                                    </w:rPr>
                                    <w:t>ệ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th</w:t>
                                  </w:r>
                                  <w:r>
                                    <w:rPr>
                                      <w:sz w:val="20"/>
                                    </w:rPr>
                                    <w:t>ẩ</w:t>
                                  </w:r>
                                  <w:r>
                                    <w:rPr>
                                      <w:sz w:val="20"/>
                                    </w:rPr>
                                    <w:t>m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đ</w:t>
                                  </w:r>
                                  <w:r>
                                    <w:rPr>
                                      <w:sz w:val="20"/>
                                    </w:rPr>
                                    <w:t>ị</w:t>
                                  </w:r>
                                  <w:r>
                                    <w:rPr>
                                      <w:sz w:val="20"/>
                                    </w:rPr>
                                    <w:t>nh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đ</w:t>
                                  </w:r>
                                  <w:r>
                                    <w:rPr>
                                      <w:sz w:val="20"/>
                                    </w:rPr>
                                    <w:t>ể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xác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đ</w:t>
                                  </w:r>
                                  <w:r>
                                    <w:rPr>
                                      <w:sz w:val="20"/>
                                    </w:rPr>
                                    <w:t>ị</w:t>
                                  </w:r>
                                  <w:r>
                                    <w:rPr>
                                      <w:sz w:val="20"/>
                                    </w:rPr>
                                    <w:t>nh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nhu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sz w:val="20"/>
                                    </w:rPr>
                                    <w:t>ầ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giáo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sz w:val="20"/>
                                    </w:rPr>
                                    <w:t>ụ</w:t>
                                  </w:r>
                                  <w:r>
                                    <w:rPr>
                                      <w:sz w:val="20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sz w:val="20"/>
                                    </w:rPr>
                                    <w:t>ủ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con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quý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z w:val="20"/>
                                    </w:rPr>
                                    <w:t>ị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ho</w:t>
                                  </w:r>
                                  <w:r>
                                    <w:rPr>
                                      <w:sz w:val="20"/>
                                    </w:rPr>
                                    <w:t>ặ</w:t>
                                  </w:r>
                                  <w:r>
                                    <w:rPr>
                                      <w:sz w:val="20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xác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đ</w:t>
                                  </w:r>
                                  <w:r>
                                    <w:rPr>
                                      <w:sz w:val="20"/>
                                    </w:rPr>
                                    <w:t>ị</w:t>
                                  </w:r>
                                  <w:r>
                                    <w:rPr>
                                      <w:sz w:val="20"/>
                                    </w:rPr>
                                    <w:t>nh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xem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con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quý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z w:val="20"/>
                                    </w:rPr>
                                    <w:t>ị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có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ho</w:t>
                                  </w:r>
                                  <w:r>
                                    <w:rPr>
                                      <w:sz w:val="20"/>
                                    </w:rPr>
                                    <w:t>ặ</w:t>
                                  </w:r>
                                  <w:r>
                                    <w:rPr>
                                      <w:sz w:val="20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ti</w:t>
                                  </w:r>
                                  <w:r>
                                    <w:rPr>
                                      <w:sz w:val="20"/>
                                    </w:rPr>
                                    <w:t>ế</w:t>
                                  </w:r>
                                  <w:r>
                                    <w:rPr>
                                      <w:sz w:val="20"/>
                                    </w:rPr>
                                    <w:t>p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sz w:val="20"/>
                                    </w:rPr>
                                    <w:t>ụ</w:t>
                                  </w:r>
                                  <w:r>
                                    <w:rPr>
                                      <w:sz w:val="20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có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sz w:val="20"/>
                                    </w:rPr>
                                    <w:t>ộ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đ</w:t>
                                  </w:r>
                                  <w:r>
                                    <w:rPr>
                                      <w:sz w:val="20"/>
                                    </w:rPr>
                                    <w:t>ủ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đi</w:t>
                                  </w:r>
                                  <w:r>
                                    <w:rPr>
                                      <w:sz w:val="20"/>
                                    </w:rPr>
                                    <w:t>ề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ki</w:t>
                                  </w:r>
                                  <w:r>
                                    <w:rPr>
                                      <w:sz w:val="20"/>
                                    </w:rPr>
                                    <w:t>ệ</w:t>
                                  </w: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nh</w:t>
                                  </w:r>
                                  <w:r>
                                    <w:rPr>
                                      <w:sz w:val="20"/>
                                    </w:rPr>
                                    <w:t>ậ</w:t>
                                  </w:r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các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sz w:val="20"/>
                                    </w:rPr>
                                    <w:t>ị</w:t>
                                  </w:r>
                                  <w:r>
                                    <w:rPr>
                                      <w:sz w:val="20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z w:val="20"/>
                                    </w:rPr>
                                    <w:t>ụ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giáo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sz w:val="20"/>
                                    </w:rPr>
                                    <w:t>ụ</w:t>
                                  </w:r>
                                  <w:r>
                                    <w:rPr>
                                      <w:sz w:val="20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đ</w:t>
                                  </w:r>
                                  <w:r>
                                    <w:rPr>
                                      <w:sz w:val="20"/>
                                    </w:rPr>
                                    <w:t>ặ</w:t>
                                  </w:r>
                                  <w:r>
                                    <w:rPr>
                                      <w:sz w:val="20"/>
                                    </w:rPr>
                                    <w:t>c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bi</w:t>
                                  </w:r>
                                  <w:r>
                                    <w:rPr>
                                      <w:sz w:val="20"/>
                                    </w:rPr>
                                    <w:t>ệ</w:t>
                                  </w:r>
                                  <w:r>
                                    <w:rPr>
                                      <w:sz w:val="20"/>
                                    </w:rPr>
                                    <w:t>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hay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không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F159C">
                              <w:trPr>
                                <w:trHeight w:hRule="exact" w:val="930"/>
                              </w:trPr>
                              <w:tc>
                                <w:tcPr>
                                  <w:tcW w:w="4668" w:type="dxa"/>
                                </w:tcPr>
                                <w:p w:rsidR="009F159C" w:rsidRDefault="00020BB4">
                                  <w:pPr>
                                    <w:pStyle w:val="TableParagraph"/>
                                    <w:spacing w:line="227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Lý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do: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</w:tcPr>
                                <w:p w:rsidR="009F159C" w:rsidRDefault="00020BB4">
                                  <w:pPr>
                                    <w:pStyle w:val="TableParagraph"/>
                                    <w:spacing w:line="227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Lý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do:</w:t>
                                  </w:r>
                                </w:p>
                                <w:p w:rsidR="009F159C" w:rsidRDefault="009F159C">
                                  <w:pPr>
                                    <w:pStyle w:val="TableParagraph"/>
                                  </w:pPr>
                                </w:p>
                                <w:p w:rsidR="009F159C" w:rsidRDefault="009F159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9F159C" w:rsidRDefault="00020BB4">
                                  <w:pPr>
                                    <w:pStyle w:val="TableParagraph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sz w:val="20"/>
                                    </w:rPr>
                                    <w:t>ế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không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đ</w:t>
                                  </w:r>
                                  <w:r>
                                    <w:rPr>
                                      <w:sz w:val="20"/>
                                    </w:rPr>
                                    <w:t>ồ</w:t>
                                  </w:r>
                                  <w:r>
                                    <w:rPr>
                                      <w:sz w:val="20"/>
                                    </w:rPr>
                                    <w:t>ng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ý,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quý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z w:val="20"/>
                                    </w:rPr>
                                    <w:t>ị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có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th</w:t>
                                  </w:r>
                                  <w:r>
                                    <w:rPr>
                                      <w:sz w:val="20"/>
                                    </w:rPr>
                                    <w:t>ể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yêu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sz w:val="20"/>
                                    </w:rPr>
                                    <w:t>ầ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th</w:t>
                                  </w:r>
                                  <w:r>
                                    <w:rPr>
                                      <w:sz w:val="20"/>
                                    </w:rPr>
                                    <w:t>ẩ</w:t>
                                  </w:r>
                                  <w:r>
                                    <w:rPr>
                                      <w:sz w:val="20"/>
                                    </w:rPr>
                                    <w:t>m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đ</w:t>
                                  </w:r>
                                  <w:r>
                                    <w:rPr>
                                      <w:sz w:val="20"/>
                                    </w:rPr>
                                    <w:t>ị</w:t>
                                  </w:r>
                                  <w:r>
                                    <w:rPr>
                                      <w:sz w:val="20"/>
                                    </w:rPr>
                                    <w:t>nh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9F159C" w:rsidRDefault="009F159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1.95pt;margin-top:45.1pt;width:480.15pt;height:116.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BjrwIAAKs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68"/>
                        <w:gridCol w:w="4920"/>
                      </w:tblGrid>
                      <w:tr w:rsidR="009F159C">
                        <w:trPr>
                          <w:trHeight w:hRule="exact" w:val="1390"/>
                        </w:trPr>
                        <w:tc>
                          <w:tcPr>
                            <w:tcW w:w="4668" w:type="dxa"/>
                          </w:tcPr>
                          <w:p w:rsidR="009F159C" w:rsidRDefault="00020BB4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4"/>
                              </w:tabs>
                              <w:spacing w:line="227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Th</w:t>
                            </w:r>
                            <w:r>
                              <w:rPr>
                                <w:sz w:val="20"/>
                              </w:rPr>
                              <w:t>ẩ</w:t>
                            </w:r>
                            <w:r>
                              <w:rPr>
                                <w:sz w:val="20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đ</w:t>
                            </w:r>
                            <w:r>
                              <w:rPr>
                                <w:sz w:val="20"/>
                              </w:rPr>
                              <w:t>ị</w:t>
                            </w:r>
                            <w:r>
                              <w:rPr>
                                <w:sz w:val="20"/>
                              </w:rPr>
                              <w:t>nh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quý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z w:val="20"/>
                              </w:rPr>
                              <w:t>ị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9F159C" w:rsidRDefault="00020BB4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4"/>
                              </w:tabs>
                              <w:spacing w:line="230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Tái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</w:t>
                            </w:r>
                            <w:r>
                              <w:rPr>
                                <w:sz w:val="20"/>
                              </w:rPr>
                              <w:t>ẩ</w:t>
                            </w:r>
                            <w:r>
                              <w:rPr>
                                <w:sz w:val="20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đ</w:t>
                            </w:r>
                            <w:r>
                              <w:rPr>
                                <w:sz w:val="20"/>
                              </w:rPr>
                              <w:t>ị</w:t>
                            </w:r>
                            <w:r>
                              <w:rPr>
                                <w:sz w:val="20"/>
                              </w:rPr>
                              <w:t>nh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quý</w:t>
                            </w:r>
                            <w:proofErr w:type="spellEnd"/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z w:val="20"/>
                              </w:rPr>
                              <w:t>ị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920" w:type="dxa"/>
                          </w:tcPr>
                          <w:p w:rsidR="009F159C" w:rsidRDefault="00020BB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4"/>
                              </w:tabs>
                              <w:ind w:righ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Qua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vi</w:t>
                            </w:r>
                            <w:r>
                              <w:rPr>
                                <w:sz w:val="20"/>
                              </w:rPr>
                              <w:t>ệ</w:t>
                            </w:r>
                            <w:r>
                              <w:rPr>
                                <w:sz w:val="20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xem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xét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thông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tin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hi</w:t>
                            </w:r>
                            <w:r>
                              <w:rPr>
                                <w:sz w:val="20"/>
                              </w:rPr>
                              <w:t>ệ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chúng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</w:rPr>
                              <w:t>ố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</w:t>
                            </w:r>
                            <w:r>
                              <w:rPr>
                                <w:sz w:val="20"/>
                              </w:rPr>
                              <w:t>ấ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</w:rPr>
                              <w:t>ầ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ph</w:t>
                            </w:r>
                            <w:r>
                              <w:rPr>
                                <w:sz w:val="20"/>
                              </w:rPr>
                              <w:t>ả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thêm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</w:rPr>
                              <w:t>ữ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li</w:t>
                            </w:r>
                            <w:r>
                              <w:rPr>
                                <w:sz w:val="20"/>
                              </w:rPr>
                              <w:t>ệ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</w:t>
                            </w:r>
                            <w:r>
                              <w:rPr>
                                <w:sz w:val="20"/>
                              </w:rPr>
                              <w:t>ẩ</w:t>
                            </w:r>
                            <w:r>
                              <w:rPr>
                                <w:sz w:val="20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đ</w:t>
                            </w:r>
                            <w:r>
                              <w:rPr>
                                <w:sz w:val="20"/>
                              </w:rPr>
                              <w:t>ị</w:t>
                            </w:r>
                            <w:r>
                              <w:rPr>
                                <w:sz w:val="20"/>
                              </w:rPr>
                              <w:t>nh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đ</w:t>
                            </w:r>
                            <w:r>
                              <w:rPr>
                                <w:sz w:val="20"/>
                              </w:rPr>
                              <w:t>ể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đ</w:t>
                            </w:r>
                            <w:r>
                              <w:rPr>
                                <w:sz w:val="20"/>
                              </w:rPr>
                              <w:t>ị</w:t>
                            </w:r>
                            <w:r>
                              <w:rPr>
                                <w:sz w:val="20"/>
                              </w:rPr>
                              <w:t>nh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nhu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</w:rPr>
                              <w:t>ầ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giáo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</w:rPr>
                              <w:t>ụ</w:t>
                            </w:r>
                            <w:r>
                              <w:rPr>
                                <w:sz w:val="20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</w:rPr>
                              <w:t>ủ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quý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z w:val="20"/>
                              </w:rPr>
                              <w:t>ị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ho</w:t>
                            </w:r>
                            <w:r>
                              <w:rPr>
                                <w:sz w:val="20"/>
                              </w:rPr>
                              <w:t>ặ</w:t>
                            </w:r>
                            <w:r>
                              <w:rPr>
                                <w:sz w:val="20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đ</w:t>
                            </w:r>
                            <w:r>
                              <w:rPr>
                                <w:sz w:val="20"/>
                              </w:rPr>
                              <w:t>ị</w:t>
                            </w:r>
                            <w:r>
                              <w:rPr>
                                <w:sz w:val="20"/>
                              </w:rPr>
                              <w:t>nh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xem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quý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z w:val="20"/>
                              </w:rPr>
                              <w:t>ị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ho</w:t>
                            </w:r>
                            <w:r>
                              <w:rPr>
                                <w:sz w:val="20"/>
                              </w:rPr>
                              <w:t>ặ</w:t>
                            </w:r>
                            <w:r>
                              <w:rPr>
                                <w:sz w:val="20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ti</w:t>
                            </w:r>
                            <w:r>
                              <w:rPr>
                                <w:sz w:val="20"/>
                              </w:rPr>
                              <w:t>ế</w:t>
                            </w:r>
                            <w:r>
                              <w:rPr>
                                <w:sz w:val="20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</w:rPr>
                              <w:t>ụ</w:t>
                            </w:r>
                            <w:r>
                              <w:rPr>
                                <w:sz w:val="20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</w:rPr>
                              <w:t>ộ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đ</w:t>
                            </w:r>
                            <w:r>
                              <w:rPr>
                                <w:sz w:val="20"/>
                              </w:rPr>
                              <w:t>ủ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đi</w:t>
                            </w:r>
                            <w:r>
                              <w:rPr>
                                <w:sz w:val="20"/>
                              </w:rPr>
                              <w:t>ề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ki</w:t>
                            </w:r>
                            <w:r>
                              <w:rPr>
                                <w:sz w:val="20"/>
                              </w:rPr>
                              <w:t>ệ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nh</w:t>
                            </w:r>
                            <w:r>
                              <w:rPr>
                                <w:sz w:val="20"/>
                              </w:rPr>
                              <w:t>ậ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</w:rPr>
                              <w:t>ị</w:t>
                            </w:r>
                            <w:r>
                              <w:rPr>
                                <w:sz w:val="20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z w:val="20"/>
                              </w:rPr>
                              <w:t>ụ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giáo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</w:rPr>
                              <w:t>ụ</w:t>
                            </w:r>
                            <w:r>
                              <w:rPr>
                                <w:sz w:val="20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đ</w:t>
                            </w:r>
                            <w:r>
                              <w:rPr>
                                <w:sz w:val="20"/>
                              </w:rPr>
                              <w:t>ặ</w:t>
                            </w:r>
                            <w:r>
                              <w:rPr>
                                <w:sz w:val="20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bi</w:t>
                            </w:r>
                            <w:r>
                              <w:rPr>
                                <w:sz w:val="20"/>
                              </w:rPr>
                              <w:t>ệ</w:t>
                            </w:r>
                            <w:r>
                              <w:rPr>
                                <w:sz w:val="20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hay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9F159C">
                        <w:trPr>
                          <w:trHeight w:hRule="exact" w:val="930"/>
                        </w:trPr>
                        <w:tc>
                          <w:tcPr>
                            <w:tcW w:w="4668" w:type="dxa"/>
                          </w:tcPr>
                          <w:p w:rsidR="009F159C" w:rsidRDefault="00020BB4">
                            <w:pPr>
                              <w:pStyle w:val="TableParagraph"/>
                              <w:spacing w:line="227" w:lineRule="exact"/>
                              <w:ind w:left="10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Lý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do:</w:t>
                            </w:r>
                          </w:p>
                        </w:tc>
                        <w:tc>
                          <w:tcPr>
                            <w:tcW w:w="4920" w:type="dxa"/>
                          </w:tcPr>
                          <w:p w:rsidR="009F159C" w:rsidRDefault="00020BB4">
                            <w:pPr>
                              <w:pStyle w:val="TableParagraph"/>
                              <w:spacing w:line="227" w:lineRule="exact"/>
                              <w:ind w:left="10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Lý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do:</w:t>
                            </w:r>
                          </w:p>
                          <w:p w:rsidR="009F159C" w:rsidRDefault="009F159C">
                            <w:pPr>
                              <w:pStyle w:val="TableParagraph"/>
                            </w:pPr>
                          </w:p>
                          <w:p w:rsidR="009F159C" w:rsidRDefault="009F159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9F159C" w:rsidRDefault="00020BB4">
                            <w:pPr>
                              <w:pStyle w:val="TableParagraph"/>
                              <w:ind w:left="10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</w:rPr>
                              <w:t>ế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đ</w:t>
                            </w:r>
                            <w:r>
                              <w:rPr>
                                <w:sz w:val="20"/>
                              </w:rPr>
                              <w:t>ồ</w:t>
                            </w:r>
                            <w:r>
                              <w:rPr>
                                <w:sz w:val="20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ý,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quý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z w:val="20"/>
                              </w:rPr>
                              <w:t>ị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</w:t>
                            </w:r>
                            <w:r>
                              <w:rPr>
                                <w:sz w:val="20"/>
                              </w:rPr>
                              <w:t>ể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yêu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</w:rPr>
                              <w:t>ầ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th</w:t>
                            </w:r>
                            <w:r>
                              <w:rPr>
                                <w:sz w:val="20"/>
                              </w:rPr>
                              <w:t>ẩ</w:t>
                            </w:r>
                            <w:r>
                              <w:rPr>
                                <w:sz w:val="20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đ</w:t>
                            </w:r>
                            <w:r>
                              <w:rPr>
                                <w:sz w:val="20"/>
                              </w:rPr>
                              <w:t>ị</w:t>
                            </w:r>
                            <w:r>
                              <w:rPr>
                                <w:sz w:val="20"/>
                              </w:rPr>
                              <w:t>nh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9F159C" w:rsidRDefault="009F159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Tên</w:t>
      </w:r>
      <w:proofErr w:type="spellEnd"/>
      <w:r>
        <w:rPr>
          <w:spacing w:val="-2"/>
        </w:rPr>
        <w:t xml:space="preserve"> </w:t>
      </w:r>
      <w:proofErr w:type="spellStart"/>
      <w:r>
        <w:t>H</w:t>
      </w:r>
      <w:r>
        <w:t>ọ</w:t>
      </w:r>
      <w:r>
        <w:t>c</w:t>
      </w:r>
      <w:proofErr w:type="spellEnd"/>
      <w:r>
        <w:rPr>
          <w:spacing w:val="-1"/>
        </w:rPr>
        <w:t xml:space="preserve"> </w:t>
      </w:r>
      <w:proofErr w:type="spellStart"/>
      <w:r>
        <w:t>Sinh</w:t>
      </w:r>
      <w:proofErr w:type="spellEnd"/>
      <w:r>
        <w:t>:</w:t>
      </w:r>
      <w:r>
        <w:rPr>
          <w:u w:val="single"/>
        </w:rPr>
        <w:tab/>
      </w:r>
      <w:proofErr w:type="spellStart"/>
      <w:r>
        <w:t>đã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gi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thi</w:t>
      </w:r>
      <w:r>
        <w:t>ệ</w:t>
      </w:r>
      <w:r>
        <w:t>u</w:t>
      </w:r>
      <w:proofErr w:type="spellEnd"/>
      <w:r>
        <w:t xml:space="preserve"> </w:t>
      </w:r>
      <w:proofErr w:type="spellStart"/>
      <w:r>
        <w:t>đi</w:t>
      </w:r>
      <w:proofErr w:type="spellEnd"/>
      <w:r>
        <w:rPr>
          <w:spacing w:val="-6"/>
        </w:rPr>
        <w:t xml:space="preserve"> </w:t>
      </w:r>
      <w:proofErr w:type="spellStart"/>
      <w:r>
        <w:t>th</w:t>
      </w:r>
      <w:r>
        <w:t>ẩ</w:t>
      </w:r>
      <w:r>
        <w:t>m</w:t>
      </w:r>
      <w:proofErr w:type="spellEnd"/>
      <w:r>
        <w:rPr>
          <w:spacing w:val="-2"/>
        </w:rP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đ</w:t>
      </w:r>
      <w:r>
        <w:t>ề</w:t>
      </w:r>
      <w:proofErr w:type="spellEnd"/>
      <w:r>
        <w:t xml:space="preserve"> </w:t>
      </w:r>
      <w:proofErr w:type="spellStart"/>
      <w:r>
        <w:t>ngh</w:t>
      </w:r>
      <w:r>
        <w:t>ị</w:t>
      </w:r>
      <w:proofErr w:type="spellEnd"/>
      <w:r>
        <w:t xml:space="preserve"> </w:t>
      </w:r>
      <w:proofErr w:type="spellStart"/>
      <w:r>
        <w:t>như</w:t>
      </w:r>
      <w:proofErr w:type="spellEnd"/>
      <w:r>
        <w:rPr>
          <w:spacing w:val="-7"/>
        </w:rPr>
        <w:t xml:space="preserve"> </w:t>
      </w:r>
      <w:proofErr w:type="spellStart"/>
      <w:r>
        <w:t>sau</w:t>
      </w:r>
      <w:proofErr w:type="spellEnd"/>
      <w:r>
        <w:t>:</w:t>
      </w:r>
    </w:p>
    <w:p w:rsidR="009F159C" w:rsidRDefault="009F159C">
      <w:pPr>
        <w:pStyle w:val="BodyText"/>
        <w:rPr>
          <w:sz w:val="22"/>
        </w:rPr>
      </w:pPr>
    </w:p>
    <w:p w:rsidR="009F159C" w:rsidRDefault="009F159C">
      <w:pPr>
        <w:pStyle w:val="BodyText"/>
        <w:rPr>
          <w:sz w:val="22"/>
        </w:rPr>
      </w:pPr>
    </w:p>
    <w:p w:rsidR="009F159C" w:rsidRDefault="009F159C">
      <w:pPr>
        <w:pStyle w:val="BodyText"/>
        <w:rPr>
          <w:sz w:val="22"/>
        </w:rPr>
      </w:pPr>
    </w:p>
    <w:p w:rsidR="009F159C" w:rsidRDefault="009F159C">
      <w:pPr>
        <w:pStyle w:val="BodyText"/>
        <w:rPr>
          <w:sz w:val="22"/>
        </w:rPr>
      </w:pPr>
    </w:p>
    <w:p w:rsidR="009F159C" w:rsidRDefault="009F159C">
      <w:pPr>
        <w:pStyle w:val="BodyText"/>
        <w:rPr>
          <w:sz w:val="22"/>
        </w:rPr>
      </w:pPr>
    </w:p>
    <w:p w:rsidR="009F159C" w:rsidRDefault="009F159C">
      <w:pPr>
        <w:pStyle w:val="BodyText"/>
        <w:rPr>
          <w:sz w:val="22"/>
        </w:rPr>
      </w:pPr>
    </w:p>
    <w:p w:rsidR="009F159C" w:rsidRDefault="009F159C">
      <w:pPr>
        <w:pStyle w:val="BodyText"/>
        <w:rPr>
          <w:sz w:val="22"/>
        </w:rPr>
      </w:pPr>
    </w:p>
    <w:p w:rsidR="009F159C" w:rsidRDefault="009F159C">
      <w:pPr>
        <w:pStyle w:val="BodyText"/>
        <w:rPr>
          <w:sz w:val="22"/>
        </w:rPr>
      </w:pPr>
    </w:p>
    <w:p w:rsidR="009F159C" w:rsidRDefault="009F159C">
      <w:pPr>
        <w:pStyle w:val="BodyText"/>
        <w:rPr>
          <w:sz w:val="22"/>
        </w:rPr>
      </w:pPr>
    </w:p>
    <w:p w:rsidR="009F159C" w:rsidRDefault="00020BB4">
      <w:pPr>
        <w:pStyle w:val="BodyText"/>
        <w:spacing w:before="175" w:line="480" w:lineRule="auto"/>
        <w:ind w:left="252" w:right="1373" w:hanging="1"/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</w:t>
      </w:r>
      <w:r>
        <w:t>ề</w:t>
      </w:r>
      <w:proofErr w:type="spellEnd"/>
      <w:r>
        <w:t xml:space="preserve"> </w:t>
      </w:r>
      <w:proofErr w:type="spellStart"/>
      <w:r>
        <w:t>ngh</w:t>
      </w:r>
      <w:r>
        <w:t>ị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d</w:t>
      </w:r>
      <w:r>
        <w:t>ự</w:t>
      </w:r>
      <w:r>
        <w:t>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</w:t>
      </w:r>
      <w:r>
        <w:t>ủ</w:t>
      </w:r>
      <w:proofErr w:type="spellEnd"/>
      <w:r>
        <w:t xml:space="preserve"> </w:t>
      </w:r>
      <w:proofErr w:type="spellStart"/>
      <w:r>
        <w:t>t</w:t>
      </w:r>
      <w:r>
        <w:t>ụ</w:t>
      </w:r>
      <w:r>
        <w:t>c</w:t>
      </w:r>
      <w:proofErr w:type="spellEnd"/>
      <w:r>
        <w:t xml:space="preserve"> </w:t>
      </w:r>
      <w:proofErr w:type="spellStart"/>
      <w:r>
        <w:t>th</w:t>
      </w:r>
      <w:r>
        <w:t>ẩ</w:t>
      </w:r>
      <w:r>
        <w:t>m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, </w:t>
      </w:r>
      <w:proofErr w:type="spellStart"/>
      <w:r>
        <w:t>k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qu</w:t>
      </w:r>
      <w:r>
        <w:t>ả</w:t>
      </w:r>
      <w:proofErr w:type="spellEnd"/>
      <w:r>
        <w:t xml:space="preserve">, </w:t>
      </w:r>
      <w:proofErr w:type="spellStart"/>
      <w:r>
        <w:t>h</w:t>
      </w:r>
      <w:r>
        <w:t>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: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</w:t>
      </w:r>
      <w:r>
        <w:t>ự</w:t>
      </w:r>
      <w:r>
        <w:t>a</w:t>
      </w:r>
      <w:proofErr w:type="spellEnd"/>
      <w:r>
        <w:t xml:space="preserve"> </w:t>
      </w:r>
      <w:proofErr w:type="spellStart"/>
      <w:r>
        <w:t>ch</w:t>
      </w:r>
      <w:r>
        <w:t>ọ</w:t>
      </w:r>
      <w:r>
        <w:t>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:rsidR="009F159C" w:rsidRDefault="00020BB4">
      <w:pPr>
        <w:pStyle w:val="BodyText"/>
        <w:spacing w:before="6" w:line="480" w:lineRule="auto"/>
        <w:ind w:left="252" w:right="5343" w:hanging="1"/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quy</w:t>
      </w:r>
      <w:r>
        <w:t>ế</w:t>
      </w:r>
      <w:r>
        <w:t>t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 </w:t>
      </w:r>
      <w:proofErr w:type="spellStart"/>
      <w:r>
        <w:t>ph</w:t>
      </w:r>
      <w:r>
        <w:t>ả</w:t>
      </w:r>
      <w:r>
        <w:t>n</w:t>
      </w:r>
      <w:proofErr w:type="spellEnd"/>
      <w:r>
        <w:t xml:space="preserve"> </w:t>
      </w:r>
      <w:proofErr w:type="spellStart"/>
      <w:r>
        <w:t>đ</w:t>
      </w:r>
      <w:r>
        <w:t>ố</w:t>
      </w:r>
      <w:r>
        <w:t>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</w:t>
      </w:r>
      <w:r>
        <w:t>ự</w:t>
      </w:r>
      <w:r>
        <w:t>a</w:t>
      </w:r>
      <w:proofErr w:type="spellEnd"/>
      <w:r>
        <w:t xml:space="preserve"> </w:t>
      </w:r>
      <w:proofErr w:type="spellStart"/>
      <w:r>
        <w:t>ch</w:t>
      </w:r>
      <w:r>
        <w:t>ọ</w:t>
      </w:r>
      <w:r>
        <w:t>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b</w:t>
      </w:r>
      <w:r>
        <w:t>ở</w:t>
      </w:r>
      <w:r>
        <w:t>i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: </w:t>
      </w:r>
      <w:proofErr w:type="spellStart"/>
      <w:r>
        <w:t>B</w:t>
      </w:r>
      <w:r>
        <w:t>ấ</w:t>
      </w:r>
      <w:r>
        <w:t>t</w:t>
      </w:r>
      <w:proofErr w:type="spellEnd"/>
      <w:r>
        <w:t xml:space="preserve"> </w:t>
      </w:r>
      <w:proofErr w:type="spellStart"/>
      <w:r>
        <w:t>k</w:t>
      </w:r>
      <w:r>
        <w:t>ỳ</w:t>
      </w:r>
      <w:proofErr w:type="spellEnd"/>
      <w:r>
        <w:t xml:space="preserve"> </w:t>
      </w:r>
      <w:proofErr w:type="spellStart"/>
      <w:r>
        <w:t>y</w:t>
      </w:r>
      <w:r>
        <w:t>ế</w:t>
      </w:r>
      <w:r>
        <w:t>u</w:t>
      </w:r>
      <w:proofErr w:type="spellEnd"/>
      <w:r>
        <w:t xml:space="preserve"> </w:t>
      </w:r>
      <w:proofErr w:type="spellStart"/>
      <w:r>
        <w:t>t</w:t>
      </w:r>
      <w:r>
        <w:t>ố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>:</w:t>
      </w:r>
    </w:p>
    <w:p w:rsidR="009F159C" w:rsidRDefault="00020BB4">
      <w:pPr>
        <w:pStyle w:val="BodyText"/>
        <w:tabs>
          <w:tab w:val="left" w:pos="6011"/>
          <w:tab w:val="left" w:pos="6788"/>
          <w:tab w:val="left" w:pos="7453"/>
          <w:tab w:val="left" w:pos="8790"/>
        </w:tabs>
        <w:spacing w:before="6"/>
        <w:ind w:left="2413" w:right="1667" w:hanging="2162"/>
      </w:pPr>
      <w:proofErr w:type="spellStart"/>
      <w:r>
        <w:t>Trân</w:t>
      </w:r>
      <w:proofErr w:type="spellEnd"/>
      <w:r>
        <w:rPr>
          <w:spacing w:val="-1"/>
        </w:rPr>
        <w:t xml:space="preserve"> </w:t>
      </w:r>
      <w:proofErr w:type="spellStart"/>
      <w:r>
        <w:t>tr</w:t>
      </w:r>
      <w:r>
        <w:t>ọ</w:t>
      </w:r>
      <w:r>
        <w:t>ng</w:t>
      </w:r>
      <w:proofErr w:type="spellEnd"/>
      <w:r>
        <w:t>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</w:t>
      </w:r>
      <w:r>
        <w:t>ên</w:t>
      </w:r>
      <w:proofErr w:type="spellEnd"/>
      <w:r>
        <w:t>/</w:t>
      </w:r>
      <w:proofErr w:type="spellStart"/>
      <w:r>
        <w:t>Ch</w:t>
      </w:r>
      <w:r>
        <w:t>ứ</w:t>
      </w:r>
      <w:r>
        <w:t>c</w:t>
      </w:r>
      <w:proofErr w:type="spellEnd"/>
      <w:r>
        <w:rPr>
          <w:spacing w:val="-2"/>
        </w:rPr>
        <w:t xml:space="preserve"> </w:t>
      </w:r>
      <w:proofErr w:type="spellStart"/>
      <w:r>
        <w:t>V</w:t>
      </w:r>
      <w:r>
        <w:t>ụ</w:t>
      </w:r>
      <w:proofErr w:type="spellEnd"/>
      <w:r>
        <w:tab/>
      </w:r>
      <w:r>
        <w:tab/>
      </w:r>
      <w:r>
        <w:tab/>
      </w:r>
      <w:proofErr w:type="spellStart"/>
      <w:r>
        <w:t>S</w:t>
      </w:r>
      <w:r>
        <w:t>ố</w:t>
      </w:r>
      <w:proofErr w:type="spellEnd"/>
      <w:r>
        <w:t xml:space="preserve"> </w:t>
      </w:r>
      <w:proofErr w:type="spellStart"/>
      <w:r>
        <w:t>Đi</w:t>
      </w:r>
      <w:r>
        <w:t>ệ</w:t>
      </w:r>
      <w:r>
        <w:t>n</w:t>
      </w:r>
      <w:proofErr w:type="spellEnd"/>
      <w:r>
        <w:rPr>
          <w:spacing w:val="-7"/>
        </w:rPr>
        <w:t xml:space="preserve"> </w:t>
      </w:r>
      <w:proofErr w:type="spellStart"/>
      <w:r>
        <w:t>Tho</w:t>
      </w:r>
      <w:r>
        <w:t>ạ</w:t>
      </w:r>
      <w:r>
        <w:t>i</w:t>
      </w:r>
      <w:proofErr w:type="spellEnd"/>
    </w:p>
    <w:p w:rsidR="009F159C" w:rsidRDefault="009F159C">
      <w:pPr>
        <w:pStyle w:val="BodyText"/>
        <w:spacing w:before="2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4"/>
      </w:tblGrid>
      <w:tr w:rsidR="009F159C">
        <w:trPr>
          <w:trHeight w:hRule="exact" w:val="525"/>
        </w:trPr>
        <w:tc>
          <w:tcPr>
            <w:tcW w:w="10184" w:type="dxa"/>
            <w:tcBorders>
              <w:bottom w:val="single" w:sz="16" w:space="0" w:color="000000"/>
            </w:tcBorders>
            <w:shd w:val="clear" w:color="auto" w:fill="E5E5E5"/>
          </w:tcPr>
          <w:p w:rsidR="009F159C" w:rsidRDefault="00020BB4">
            <w:pPr>
              <w:pStyle w:val="TableParagraph"/>
              <w:spacing w:before="17"/>
              <w:ind w:left="119" w:right="60"/>
              <w:rPr>
                <w:sz w:val="20"/>
              </w:rPr>
            </w:pPr>
            <w:proofErr w:type="spellStart"/>
            <w:r>
              <w:rPr>
                <w:sz w:val="20"/>
              </w:rPr>
              <w:t>Ph</w:t>
            </w:r>
            <w:r>
              <w:rPr>
                <w:sz w:val="20"/>
              </w:rPr>
              <w:t>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huynh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</w:rPr>
              <w:t>ủ</w:t>
            </w:r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</w:t>
            </w:r>
            <w:r>
              <w:rPr>
                <w:sz w:val="20"/>
              </w:rPr>
              <w:t>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khuy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</w:t>
            </w:r>
            <w:r>
              <w:rPr>
                <w:sz w:val="20"/>
              </w:rPr>
              <w:t>ậ</w:t>
            </w:r>
            <w:r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đư</w:t>
            </w:r>
            <w:r>
              <w:rPr>
                <w:sz w:val="20"/>
              </w:rPr>
              <w:t>ợ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</w:t>
            </w:r>
            <w:r>
              <w:rPr>
                <w:sz w:val="20"/>
              </w:rPr>
              <w:t>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các</w:t>
            </w:r>
            <w:proofErr w:type="spellEnd"/>
            <w:r>
              <w:rPr>
                <w:sz w:val="20"/>
              </w:rPr>
              <w:t xml:space="preserve"> qui </w:t>
            </w:r>
            <w:proofErr w:type="spellStart"/>
            <w:r>
              <w:rPr>
                <w:sz w:val="20"/>
              </w:rPr>
              <w:t>ch</w:t>
            </w:r>
            <w:r>
              <w:rPr>
                <w:sz w:val="20"/>
              </w:rPr>
              <w:t>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</w:t>
            </w:r>
            <w:r>
              <w:rPr>
                <w:sz w:val="20"/>
              </w:rPr>
              <w:t>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quy</w:t>
            </w:r>
            <w:r>
              <w:rPr>
                <w:sz w:val="20"/>
              </w:rPr>
              <w:t>ề</w:t>
            </w:r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giáo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ặ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</w:t>
            </w:r>
            <w:r>
              <w:rPr>
                <w:sz w:val="20"/>
              </w:rPr>
              <w:t>ộ</w:t>
            </w:r>
            <w:r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</w:t>
            </w:r>
            <w:r>
              <w:rPr>
                <w:sz w:val="20"/>
              </w:rPr>
              <w:t>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các</w:t>
            </w:r>
            <w:proofErr w:type="spellEnd"/>
            <w:r>
              <w:rPr>
                <w:sz w:val="20"/>
              </w:rPr>
              <w:t xml:space="preserve"> qui </w:t>
            </w:r>
            <w:proofErr w:type="spellStart"/>
            <w:r>
              <w:rPr>
                <w:sz w:val="20"/>
              </w:rPr>
              <w:t>ch</w:t>
            </w:r>
            <w:r>
              <w:rPr>
                <w:sz w:val="20"/>
              </w:rPr>
              <w:t>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ặ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</w:t>
            </w:r>
            <w:r>
              <w:rPr>
                <w:sz w:val="20"/>
              </w:rPr>
              <w:t>ặ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nh</w:t>
            </w:r>
            <w:r>
              <w:rPr>
                <w:sz w:val="20"/>
              </w:rPr>
              <w:t>ờ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thích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thêm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</w:t>
            </w:r>
            <w:r>
              <w:rPr>
                <w:sz w:val="20"/>
              </w:rPr>
              <w:t>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thông</w:t>
            </w:r>
            <w:proofErr w:type="spellEnd"/>
            <w:r>
              <w:rPr>
                <w:sz w:val="20"/>
              </w:rPr>
              <w:t xml:space="preserve"> tin </w:t>
            </w:r>
            <w:proofErr w:type="spellStart"/>
            <w:r>
              <w:rPr>
                <w:sz w:val="20"/>
              </w:rPr>
              <w:t>này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xin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liên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</w:t>
            </w:r>
            <w:r>
              <w:rPr>
                <w:sz w:val="20"/>
              </w:rPr>
              <w:t>ớ</w:t>
            </w:r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ngư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tên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ở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trên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F159C">
        <w:trPr>
          <w:trHeight w:hRule="exact" w:val="2320"/>
        </w:trPr>
        <w:tc>
          <w:tcPr>
            <w:tcW w:w="10184" w:type="dxa"/>
            <w:tcBorders>
              <w:top w:val="single" w:sz="16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9F159C" w:rsidRDefault="00020BB4">
            <w:pPr>
              <w:pStyle w:val="TableParagraph"/>
              <w:spacing w:before="19"/>
              <w:ind w:left="109" w:right="3730" w:firstLine="363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Ch</w:t>
            </w:r>
            <w:r>
              <w:rPr>
                <w:b/>
                <w:sz w:val="20"/>
              </w:rPr>
              <w:t>ấ</w:t>
            </w:r>
            <w:r>
              <w:rPr>
                <w:b/>
                <w:sz w:val="20"/>
              </w:rPr>
              <w:t>p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Thu</w:t>
            </w:r>
            <w:r>
              <w:rPr>
                <w:b/>
                <w:sz w:val="20"/>
              </w:rPr>
              <w:t>ậ</w:t>
            </w:r>
            <w:r>
              <w:rPr>
                <w:b/>
                <w:sz w:val="20"/>
              </w:rPr>
              <w:t>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</w:t>
            </w:r>
            <w:r>
              <w:rPr>
                <w:b/>
                <w:sz w:val="20"/>
              </w:rPr>
              <w:t>ẩ</w:t>
            </w:r>
            <w:r>
              <w:rPr>
                <w:b/>
                <w:sz w:val="20"/>
              </w:rPr>
              <w:t>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Đ</w:t>
            </w:r>
            <w:r>
              <w:rPr>
                <w:b/>
                <w:sz w:val="20"/>
              </w:rPr>
              <w:t>ị</w:t>
            </w:r>
            <w:r>
              <w:rPr>
                <w:b/>
                <w:sz w:val="20"/>
              </w:rPr>
              <w:t>nh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Chúng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tôi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đ</w:t>
            </w:r>
            <w:r>
              <w:rPr>
                <w:b/>
                <w:sz w:val="20"/>
              </w:rPr>
              <w:t>ề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ngh</w:t>
            </w:r>
            <w:r>
              <w:rPr>
                <w:b/>
                <w:sz w:val="20"/>
              </w:rPr>
              <w:t>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quý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</w:t>
            </w:r>
            <w:r>
              <w:rPr>
                <w:b/>
                <w:sz w:val="20"/>
              </w:rPr>
              <w:t>ấ</w:t>
            </w:r>
            <w:r>
              <w:rPr>
                <w:b/>
                <w:sz w:val="20"/>
              </w:rPr>
              <w:t>p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thu</w:t>
            </w:r>
            <w:r>
              <w:rPr>
                <w:b/>
                <w:sz w:val="20"/>
              </w:rPr>
              <w:t>ậ</w:t>
            </w:r>
            <w:r>
              <w:rPr>
                <w:b/>
                <w:sz w:val="20"/>
              </w:rPr>
              <w:t>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</w:t>
            </w:r>
            <w:r>
              <w:rPr>
                <w:b/>
                <w:sz w:val="20"/>
              </w:rPr>
              <w:t>ở</w:t>
            </w:r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vì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9F159C" w:rsidRDefault="00020BB4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2269"/>
              </w:tabs>
              <w:ind w:right="231"/>
              <w:rPr>
                <w:sz w:val="20"/>
              </w:rPr>
            </w:pPr>
            <w:proofErr w:type="spellStart"/>
            <w:r>
              <w:rPr>
                <w:sz w:val="20"/>
              </w:rPr>
              <w:t>Đây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ủ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c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ẩ</w:t>
            </w:r>
            <w:r>
              <w:rPr>
                <w:sz w:val="20"/>
              </w:rPr>
              <w:t>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nh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ầ</w:t>
            </w:r>
            <w:r>
              <w:rPr>
                <w:sz w:val="20"/>
              </w:rPr>
              <w:t>u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</w:t>
            </w:r>
            <w:r>
              <w:rPr>
                <w:sz w:val="20"/>
              </w:rPr>
              <w:t>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đư</w:t>
            </w:r>
            <w:r>
              <w:rPr>
                <w:sz w:val="20"/>
              </w:rPr>
              <w:t>ợ</w:t>
            </w:r>
            <w:r>
              <w:rPr>
                <w:sz w:val="20"/>
              </w:rPr>
              <w:t>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</w:t>
            </w:r>
            <w:r>
              <w:rPr>
                <w:sz w:val="20"/>
              </w:rPr>
              <w:t>ử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ng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xem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</w:t>
            </w:r>
            <w:r>
              <w:rPr>
                <w:sz w:val="20"/>
              </w:rPr>
              <w:t>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ứ</w:t>
            </w:r>
            <w:r>
              <w:rPr>
                <w:sz w:val="20"/>
              </w:rPr>
              <w:t>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</w:t>
            </w:r>
            <w:r>
              <w:rPr>
                <w:sz w:val="20"/>
              </w:rPr>
              <w:t>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khuy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</w:t>
            </w:r>
            <w:r>
              <w:rPr>
                <w:sz w:val="20"/>
              </w:rPr>
              <w:t>ậ</w:t>
            </w:r>
            <w:r>
              <w:rPr>
                <w:sz w:val="20"/>
              </w:rPr>
              <w:t>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hay </w:t>
            </w:r>
            <w:proofErr w:type="spellStart"/>
            <w:r>
              <w:rPr>
                <w:sz w:val="20"/>
              </w:rPr>
              <w:t>không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và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xác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nh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các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nhu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</w:rPr>
              <w:t>ầ</w:t>
            </w:r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giáo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ặ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cho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quý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</w:t>
            </w:r>
            <w:r>
              <w:rPr>
                <w:sz w:val="20"/>
              </w:rPr>
              <w:t>ị</w:t>
            </w:r>
            <w:proofErr w:type="spellEnd"/>
            <w:r>
              <w:rPr>
                <w:sz w:val="20"/>
              </w:rPr>
              <w:t>.</w:t>
            </w:r>
          </w:p>
          <w:p w:rsidR="009F159C" w:rsidRDefault="00020BB4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before="2"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ẩ</w:t>
            </w:r>
            <w:r>
              <w:rPr>
                <w:sz w:val="20"/>
              </w:rPr>
              <w:t>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nh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này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</w:t>
            </w:r>
            <w:r>
              <w:rPr>
                <w:sz w:val="20"/>
              </w:rPr>
              <w:t>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</w:t>
            </w:r>
            <w:r>
              <w:rPr>
                <w:sz w:val="20"/>
              </w:rPr>
              <w:t>ầ</w:t>
            </w:r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</w:t>
            </w:r>
            <w:r>
              <w:rPr>
                <w:sz w:val="20"/>
              </w:rPr>
              <w:t>ể</w:t>
            </w:r>
            <w:r>
              <w:rPr>
                <w:sz w:val="20"/>
              </w:rPr>
              <w:t>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</w:t>
            </w:r>
            <w:r>
              <w:rPr>
                <w:sz w:val="20"/>
              </w:rPr>
              <w:t>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</w:t>
            </w:r>
            <w:r>
              <w:rPr>
                <w:sz w:val="20"/>
              </w:rPr>
              <w:t>ặ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tính</w:t>
            </w:r>
            <w:proofErr w:type="spellEnd"/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cách</w:t>
            </w:r>
            <w:proofErr w:type="spellEnd"/>
            <w:r>
              <w:rPr>
                <w:sz w:val="20"/>
              </w:rPr>
              <w:t>.</w:t>
            </w:r>
          </w:p>
          <w:p w:rsidR="009F159C" w:rsidRDefault="00020BB4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Đây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tái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ẩ</w:t>
            </w:r>
            <w:r>
              <w:rPr>
                <w:sz w:val="20"/>
              </w:rPr>
              <w:t>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nh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</w:t>
            </w:r>
            <w:r>
              <w:rPr>
                <w:sz w:val="20"/>
              </w:rPr>
              <w:t>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đư</w:t>
            </w:r>
            <w:r>
              <w:rPr>
                <w:sz w:val="20"/>
              </w:rPr>
              <w:t>ợ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</w:t>
            </w:r>
            <w:r>
              <w:rPr>
                <w:sz w:val="20"/>
              </w:rPr>
              <w:t>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quy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nh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tình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r>
              <w:rPr>
                <w:sz w:val="20"/>
              </w:rPr>
              <w:t>ộ</w:t>
            </w:r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đi</w:t>
            </w:r>
            <w:r>
              <w:rPr>
                <w:sz w:val="20"/>
              </w:rPr>
              <w:t>ề</w:t>
            </w:r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</w:rPr>
              <w:t>ủ</w:t>
            </w:r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quý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</w:t>
            </w:r>
            <w:r>
              <w:rPr>
                <w:sz w:val="20"/>
              </w:rPr>
              <w:t>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và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ho</w:t>
            </w:r>
            <w:r>
              <w:rPr>
                <w:sz w:val="20"/>
              </w:rPr>
              <w:t>ặ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các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nhu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</w:rPr>
              <w:t>ầ</w:t>
            </w:r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giáo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>. (</w:t>
            </w:r>
            <w:proofErr w:type="spellStart"/>
            <w:r>
              <w:rPr>
                <w:sz w:val="20"/>
              </w:rPr>
              <w:t>Tr</w:t>
            </w:r>
            <w:r>
              <w:rPr>
                <w:sz w:val="20"/>
              </w:rPr>
              <w:t>ừ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các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bài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</w:t>
            </w:r>
            <w:r>
              <w:rPr>
                <w:sz w:val="20"/>
              </w:rPr>
              <w:t>ể</w:t>
            </w:r>
            <w:r>
              <w:rPr>
                <w:sz w:val="20"/>
              </w:rPr>
              <w:t>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</w:t>
            </w:r>
            <w:r>
              <w:rPr>
                <w:sz w:val="20"/>
              </w:rPr>
              <w:t>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</w:t>
            </w:r>
            <w:r>
              <w:rPr>
                <w:sz w:val="20"/>
              </w:rPr>
              <w:t>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tính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cách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</w:t>
            </w:r>
            <w:r>
              <w:rPr>
                <w:sz w:val="20"/>
              </w:rPr>
              <w:t>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không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</w:t>
            </w:r>
            <w:r>
              <w:rPr>
                <w:sz w:val="20"/>
              </w:rPr>
              <w:t>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yêu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</w:rPr>
              <w:t>ầ</w:t>
            </w:r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văn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thu</w:t>
            </w:r>
            <w:r>
              <w:rPr>
                <w:sz w:val="20"/>
              </w:rPr>
              <w:t>ậ</w:t>
            </w:r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tái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ẩ</w:t>
            </w:r>
            <w:r>
              <w:rPr>
                <w:sz w:val="20"/>
              </w:rPr>
              <w:t>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nh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ẩ</w:t>
            </w:r>
            <w:r>
              <w:rPr>
                <w:sz w:val="20"/>
              </w:rPr>
              <w:t>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nh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đư</w:t>
            </w:r>
            <w:r>
              <w:rPr>
                <w:sz w:val="20"/>
              </w:rPr>
              <w:t>ợ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hành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không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</w:rPr>
              <w:t>ầ</w:t>
            </w:r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thu</w:t>
            </w:r>
            <w:r>
              <w:rPr>
                <w:sz w:val="20"/>
              </w:rPr>
              <w:t>ậ</w:t>
            </w:r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</w:rPr>
              <w:t>ủ</w:t>
            </w:r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quý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</w:t>
            </w:r>
            <w:r>
              <w:rPr>
                <w:sz w:val="20"/>
              </w:rPr>
              <w:t>ị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9F159C">
        <w:trPr>
          <w:trHeight w:hRule="exact" w:val="4225"/>
        </w:trPr>
        <w:tc>
          <w:tcPr>
            <w:tcW w:w="10184" w:type="dxa"/>
            <w:tcBorders>
              <w:top w:val="single" w:sz="2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F159C" w:rsidRDefault="00020BB4">
            <w:pPr>
              <w:pStyle w:val="TableParagraph"/>
              <w:spacing w:before="19"/>
              <w:ind w:left="1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Chúng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tôi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đ</w:t>
            </w:r>
            <w:r>
              <w:rPr>
                <w:b/>
                <w:sz w:val="20"/>
              </w:rPr>
              <w:t>ị</w:t>
            </w:r>
            <w:r>
              <w:rPr>
                <w:b/>
                <w:sz w:val="20"/>
              </w:rPr>
              <w:t>nh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ụ</w:t>
            </w:r>
            <w:r>
              <w:rPr>
                <w:b/>
                <w:sz w:val="20"/>
              </w:rPr>
              <w:t>ng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các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</w:rPr>
              <w:t>th</w:t>
            </w:r>
            <w:r>
              <w:rPr>
                <w:b/>
                <w:sz w:val="20"/>
              </w:rPr>
              <w:t>ủ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ụ</w:t>
            </w:r>
            <w:r>
              <w:rPr>
                <w:b/>
                <w:sz w:val="20"/>
              </w:rPr>
              <w:t>c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</w:t>
            </w:r>
            <w:r>
              <w:rPr>
                <w:b/>
                <w:sz w:val="20"/>
              </w:rPr>
              <w:t>ẩ</w:t>
            </w:r>
            <w:r>
              <w:rPr>
                <w:b/>
                <w:sz w:val="20"/>
              </w:rPr>
              <w:t>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đ</w:t>
            </w:r>
            <w:r>
              <w:rPr>
                <w:b/>
                <w:sz w:val="20"/>
              </w:rPr>
              <w:t>ị</w:t>
            </w:r>
            <w:r>
              <w:rPr>
                <w:b/>
                <w:sz w:val="20"/>
              </w:rPr>
              <w:t>nh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đánh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giá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và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ho</w:t>
            </w:r>
            <w:r>
              <w:rPr>
                <w:b/>
                <w:sz w:val="20"/>
              </w:rPr>
              <w:t>ặ</w:t>
            </w:r>
            <w:r>
              <w:rPr>
                <w:b/>
                <w:sz w:val="20"/>
              </w:rPr>
              <w:t>c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các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</w:rPr>
              <w:t>bài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ki</w:t>
            </w:r>
            <w:r>
              <w:rPr>
                <w:b/>
                <w:sz w:val="20"/>
              </w:rPr>
              <w:t>ể</w:t>
            </w:r>
            <w:r>
              <w:rPr>
                <w:b/>
                <w:sz w:val="20"/>
              </w:rPr>
              <w:t>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đây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9F159C" w:rsidRDefault="009F159C">
            <w:pPr>
              <w:pStyle w:val="TableParagraph"/>
            </w:pPr>
          </w:p>
          <w:p w:rsidR="009F159C" w:rsidRDefault="009F159C">
            <w:pPr>
              <w:pStyle w:val="TableParagraph"/>
            </w:pPr>
          </w:p>
          <w:p w:rsidR="009F159C" w:rsidRDefault="009F159C">
            <w:pPr>
              <w:pStyle w:val="TableParagraph"/>
            </w:pPr>
          </w:p>
          <w:p w:rsidR="009F159C" w:rsidRDefault="009F159C">
            <w:pPr>
              <w:pStyle w:val="TableParagraph"/>
            </w:pPr>
          </w:p>
          <w:p w:rsidR="009F159C" w:rsidRDefault="00020BB4">
            <w:pPr>
              <w:pStyle w:val="TableParagraph"/>
              <w:tabs>
                <w:tab w:val="left" w:pos="7322"/>
              </w:tabs>
              <w:spacing w:before="136"/>
              <w:ind w:left="124" w:right="256"/>
              <w:rPr>
                <w:sz w:val="20"/>
              </w:rPr>
            </w:pPr>
            <w:proofErr w:type="spellStart"/>
            <w:r>
              <w:rPr>
                <w:sz w:val="20"/>
              </w:rPr>
              <w:t>N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ẩ</w:t>
            </w:r>
            <w:r>
              <w:rPr>
                <w:sz w:val="20"/>
              </w:rPr>
              <w:t>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nh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này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yêu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</w:rPr>
              <w:t>ầ</w:t>
            </w:r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r>
              <w:rPr>
                <w:sz w:val="20"/>
              </w:rPr>
              <w:t>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r>
              <w:rPr>
                <w:sz w:val="20"/>
              </w:rPr>
              <w:t>ồ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giáo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</w:rPr>
              <w:t>ủ</w:t>
            </w:r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r>
              <w:rPr>
                <w:sz w:val="20"/>
              </w:rPr>
              <w:t>ọ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</w:rPr>
              <w:t>ầ</w:t>
            </w:r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</w:t>
            </w:r>
            <w:r>
              <w:rPr>
                <w:sz w:val="20"/>
              </w:rPr>
              <w:t>ả</w:t>
            </w:r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thu</w:t>
            </w:r>
            <w:r>
              <w:rPr>
                <w:sz w:val="20"/>
              </w:rPr>
              <w:t>ậ</w:t>
            </w:r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</w:rPr>
              <w:t>ủ</w:t>
            </w:r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</w:t>
            </w:r>
            <w:r>
              <w:rPr>
                <w:sz w:val="20"/>
              </w:rPr>
              <w:t>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huynh</w:t>
            </w:r>
            <w:proofErr w:type="spellEnd"/>
            <w:r>
              <w:rPr>
                <w:sz w:val="20"/>
              </w:rPr>
              <w:t>, "(</w:t>
            </w:r>
            <w:proofErr w:type="spellStart"/>
            <w:r>
              <w:rPr>
                <w:sz w:val="20"/>
              </w:rPr>
              <w:t>Các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M</w:t>
            </w:r>
            <w:r>
              <w:rPr>
                <w:sz w:val="20"/>
              </w:rPr>
              <w:t>ẫ</w:t>
            </w:r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Thu</w:t>
            </w:r>
            <w:r>
              <w:rPr>
                <w:sz w:val="20"/>
              </w:rPr>
              <w:t>ậ</w:t>
            </w:r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 Cho </w:t>
            </w:r>
            <w:proofErr w:type="spellStart"/>
            <w:r>
              <w:rPr>
                <w:sz w:val="20"/>
              </w:rPr>
              <w:t>Ti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r>
              <w:rPr>
                <w:sz w:val="20"/>
              </w:rPr>
              <w:t>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r>
              <w:rPr>
                <w:sz w:val="20"/>
              </w:rPr>
              <w:t>ồ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Sơ</w:t>
            </w:r>
            <w:proofErr w:type="spellEnd"/>
            <w:r>
              <w:rPr>
                <w:sz w:val="20"/>
              </w:rPr>
              <w:t>,"</w:t>
            </w:r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ghi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ngày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xác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nh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các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r>
              <w:rPr>
                <w:sz w:val="20"/>
              </w:rPr>
              <w:t>ồ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sơ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</w:t>
            </w:r>
            <w:r>
              <w:rPr>
                <w:sz w:val="20"/>
              </w:rPr>
              <w:t>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đư</w:t>
            </w:r>
            <w:r>
              <w:rPr>
                <w:sz w:val="20"/>
              </w:rPr>
              <w:t>ợ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r>
              <w:rPr>
                <w:sz w:val="20"/>
              </w:rPr>
              <w:t>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ngư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đư</w:t>
            </w:r>
            <w:r>
              <w:rPr>
                <w:sz w:val="20"/>
              </w:rPr>
              <w:t>ợ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t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</w:t>
            </w:r>
            <w:r>
              <w:rPr>
                <w:sz w:val="20"/>
              </w:rPr>
              <w:t>ộ</w:t>
            </w:r>
            <w:proofErr w:type="spellEnd"/>
            <w:r>
              <w:rPr>
                <w:sz w:val="20"/>
              </w:rPr>
              <w:t>.</w:t>
            </w:r>
          </w:p>
          <w:p w:rsidR="009F159C" w:rsidRDefault="00020BB4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----------------------------------------------------------------------------------------------------------------------------</w:t>
            </w:r>
          </w:p>
          <w:p w:rsidR="009F159C" w:rsidRDefault="00020BB4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ind w:right="35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Tôi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ồ</w:t>
            </w:r>
            <w:r>
              <w:rPr>
                <w:sz w:val="20"/>
              </w:rPr>
              <w:t>ng</w:t>
            </w:r>
            <w:proofErr w:type="spellEnd"/>
            <w:r>
              <w:rPr>
                <w:sz w:val="20"/>
              </w:rPr>
              <w:t xml:space="preserve"> ý </w:t>
            </w:r>
            <w:proofErr w:type="spellStart"/>
            <w:r>
              <w:rPr>
                <w:sz w:val="20"/>
              </w:rPr>
              <w:t>v</w:t>
            </w:r>
            <w:r>
              <w:rPr>
                <w:sz w:val="20"/>
              </w:rPr>
              <w:t>ớ</w:t>
            </w:r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ẩ</w:t>
            </w:r>
            <w:r>
              <w:rPr>
                <w:sz w:val="20"/>
              </w:rPr>
              <w:t>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nh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</w:t>
            </w:r>
            <w:r>
              <w:rPr>
                <w:sz w:val="20"/>
              </w:rPr>
              <w:t>ặ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tái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ẩ</w:t>
            </w:r>
            <w:r>
              <w:rPr>
                <w:sz w:val="20"/>
              </w:rPr>
              <w:t>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nh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Tôi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</w:t>
            </w:r>
            <w:r>
              <w:rPr>
                <w:sz w:val="20"/>
              </w:rPr>
              <w:t>ể</w:t>
            </w:r>
            <w:r>
              <w:rPr>
                <w:sz w:val="20"/>
              </w:rPr>
              <w:t>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</w:t>
            </w:r>
            <w:r>
              <w:rPr>
                <w:sz w:val="20"/>
              </w:rPr>
              <w:t>ằ</w:t>
            </w:r>
            <w:r>
              <w:rPr>
                <w:sz w:val="20"/>
              </w:rPr>
              <w:t>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thu</w:t>
            </w:r>
            <w:r>
              <w:rPr>
                <w:sz w:val="20"/>
              </w:rPr>
              <w:t>ậ</w:t>
            </w:r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</w:t>
            </w:r>
            <w:r>
              <w:rPr>
                <w:sz w:val="20"/>
              </w:rPr>
              <w:t>ủ</w:t>
            </w:r>
            <w:r>
              <w:rPr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tôi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</w:t>
            </w:r>
            <w:r>
              <w:rPr>
                <w:sz w:val="20"/>
              </w:rPr>
              <w:t>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nguy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tôi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r>
              <w:rPr>
                <w:sz w:val="20"/>
              </w:rPr>
              <w:t>ủ</w:t>
            </w:r>
            <w:r>
              <w:rPr>
                <w:sz w:val="20"/>
              </w:rPr>
              <w:t>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</w:t>
            </w:r>
            <w:r>
              <w:rPr>
                <w:sz w:val="20"/>
              </w:rPr>
              <w:t>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thu</w:t>
            </w:r>
            <w:r>
              <w:rPr>
                <w:sz w:val="20"/>
              </w:rPr>
              <w:t>ậ</w:t>
            </w:r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</w:t>
            </w:r>
            <w:r>
              <w:rPr>
                <w:sz w:val="20"/>
              </w:rPr>
              <w:t>ấ</w:t>
            </w:r>
            <w:r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</w:t>
            </w:r>
            <w:r>
              <w:rPr>
                <w:sz w:val="20"/>
              </w:rPr>
              <w:t>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ẩ</w:t>
            </w:r>
            <w:r>
              <w:rPr>
                <w:sz w:val="20"/>
              </w:rPr>
              <w:t>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nh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</w:t>
            </w:r>
            <w:r>
              <w:rPr>
                <w:sz w:val="20"/>
              </w:rPr>
              <w:t>ặ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tái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ẩ</w:t>
            </w:r>
            <w:r>
              <w:rPr>
                <w:sz w:val="20"/>
              </w:rPr>
              <w:t>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nh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nào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</w:t>
            </w:r>
            <w:r>
              <w:rPr>
                <w:sz w:val="20"/>
              </w:rPr>
              <w:t>ẫ</w:t>
            </w:r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chưa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đư</w:t>
            </w:r>
            <w:r>
              <w:rPr>
                <w:sz w:val="20"/>
              </w:rPr>
              <w:t>ợ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n</w:t>
            </w:r>
            <w:proofErr w:type="spellEnd"/>
            <w:r>
              <w:rPr>
                <w:spacing w:val="-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hành</w:t>
            </w:r>
            <w:proofErr w:type="spellEnd"/>
            <w:r>
              <w:rPr>
                <w:sz w:val="20"/>
              </w:rPr>
              <w:t>.</w:t>
            </w:r>
          </w:p>
          <w:p w:rsidR="009F159C" w:rsidRDefault="00020BB4">
            <w:pPr>
              <w:pStyle w:val="TableParagraph"/>
              <w:numPr>
                <w:ilvl w:val="0"/>
                <w:numId w:val="3"/>
              </w:numPr>
              <w:tabs>
                <w:tab w:val="left" w:pos="485"/>
              </w:tabs>
              <w:spacing w:line="229" w:lineRule="exact"/>
              <w:ind w:left="484" w:hanging="360"/>
              <w:rPr>
                <w:sz w:val="20"/>
              </w:rPr>
            </w:pPr>
            <w:proofErr w:type="spellStart"/>
            <w:r>
              <w:rPr>
                <w:sz w:val="20"/>
              </w:rPr>
              <w:t>Tôi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</w:t>
            </w:r>
            <w:r>
              <w:rPr>
                <w:sz w:val="20"/>
              </w:rPr>
              <w:t>ừ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</w:t>
            </w:r>
            <w:r>
              <w:rPr>
                <w:sz w:val="20"/>
              </w:rPr>
              <w:t>ố</w:t>
            </w:r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</w:t>
            </w:r>
            <w:r>
              <w:rPr>
                <w:sz w:val="20"/>
              </w:rPr>
              <w:t>ế</w:t>
            </w:r>
            <w:r>
              <w:rPr>
                <w:sz w:val="20"/>
              </w:rPr>
              <w:t>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hành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</w:t>
            </w:r>
            <w:r>
              <w:rPr>
                <w:sz w:val="20"/>
              </w:rPr>
              <w:t>ụ</w:t>
            </w:r>
            <w:r>
              <w:rPr>
                <w:sz w:val="20"/>
              </w:rPr>
              <w:t>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</w:t>
            </w:r>
            <w:r>
              <w:rPr>
                <w:sz w:val="20"/>
              </w:rPr>
              <w:t>ẩ</w:t>
            </w:r>
            <w:r>
              <w:rPr>
                <w:sz w:val="20"/>
              </w:rPr>
              <w:t>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ị</w:t>
            </w:r>
            <w:r>
              <w:rPr>
                <w:sz w:val="20"/>
              </w:rPr>
              <w:t>nh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đó</w:t>
            </w:r>
            <w:proofErr w:type="spellEnd"/>
            <w:r>
              <w:rPr>
                <w:sz w:val="20"/>
              </w:rPr>
              <w:t>.</w:t>
            </w:r>
          </w:p>
          <w:p w:rsidR="009F159C" w:rsidRDefault="009F159C">
            <w:pPr>
              <w:pStyle w:val="TableParagraph"/>
              <w:rPr>
                <w:sz w:val="20"/>
              </w:rPr>
            </w:pPr>
          </w:p>
          <w:p w:rsidR="009F159C" w:rsidRDefault="009F159C">
            <w:pPr>
              <w:pStyle w:val="TableParagraph"/>
              <w:rPr>
                <w:sz w:val="20"/>
              </w:rPr>
            </w:pPr>
          </w:p>
          <w:p w:rsidR="009F159C" w:rsidRDefault="009F159C">
            <w:pPr>
              <w:pStyle w:val="TableParagraph"/>
              <w:spacing w:before="2"/>
              <w:rPr>
                <w:sz w:val="18"/>
              </w:rPr>
            </w:pPr>
          </w:p>
          <w:p w:rsidR="009F159C" w:rsidRDefault="00020BB4">
            <w:pPr>
              <w:pStyle w:val="TableParagraph"/>
              <w:tabs>
                <w:tab w:val="left" w:pos="6596"/>
              </w:tabs>
              <w:spacing w:line="20" w:lineRule="exact"/>
              <w:ind w:left="11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209925" cy="9525"/>
                      <wp:effectExtent l="8255" t="1270" r="1270" b="8255"/>
                      <wp:docPr id="8" name="Group 4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9925" cy="9525"/>
                                <a:chOff x="0" y="0"/>
                                <a:chExt cx="5055" cy="15"/>
                              </a:xfrm>
                            </wpg:grpSpPr>
                            <wps:wsp>
                              <wps:cNvPr id="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875AB" id="Group 4" o:spid="_x0000_s1026" alt="Title: line" style="width:252.75pt;height:.75pt;mso-position-horizontal-relative:char;mso-position-vertical-relative:line" coordsize="50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">
                      <v:line id="Line 5" o:spid="_x0000_s1027" style="position:absolute;visibility:visible;mso-wrap-style:square" from="8,8" to="504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bookmarkStart w:id="0" w:name="_GoBack"/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38325" cy="9525"/>
                      <wp:effectExtent l="8255" t="1270" r="1270" b="8255"/>
                      <wp:docPr id="6" name="Group 2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8325" cy="9525"/>
                                <a:chOff x="0" y="0"/>
                                <a:chExt cx="2895" cy="15"/>
                              </a:xfrm>
                            </wpg:grpSpPr>
                            <wps:wsp>
                              <wps:cNvPr id="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" y="8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2CA9E3" id="Group 2" o:spid="_x0000_s1026" alt="Title: line" style="width:144.75pt;height:.75pt;mso-position-horizontal-relative:char;mso-position-vertical-relative:line" coordsize="2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">
                      <v:line id="Line 3" o:spid="_x0000_s1027" style="position:absolute;visibility:visible;mso-wrap-style:square" from="8,8" to="288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      <w10:anchorlock/>
                    </v:group>
                  </w:pict>
                </mc:Fallback>
              </mc:AlternateContent>
            </w:r>
            <w:bookmarkEnd w:id="0"/>
          </w:p>
          <w:p w:rsidR="009F159C" w:rsidRDefault="00020BB4">
            <w:pPr>
              <w:pStyle w:val="TableParagraph"/>
              <w:tabs>
                <w:tab w:val="left" w:pos="6604"/>
              </w:tabs>
              <w:spacing w:before="1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Ch</w:t>
            </w:r>
            <w:r>
              <w:rPr>
                <w:sz w:val="20"/>
              </w:rPr>
              <w:t>ữ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Ký</w:t>
            </w:r>
            <w:proofErr w:type="spellEnd"/>
            <w:r>
              <w:rPr>
                <w:sz w:val="20"/>
              </w:rPr>
              <w:t xml:space="preserve"> (Cha </w:t>
            </w:r>
            <w:proofErr w:type="spellStart"/>
            <w:r>
              <w:rPr>
                <w:sz w:val="20"/>
              </w:rPr>
              <w:t>M</w:t>
            </w:r>
            <w:r>
              <w:rPr>
                <w:sz w:val="20"/>
              </w:rPr>
              <w:t>ẹ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Ngư</w:t>
            </w:r>
            <w:r>
              <w:rPr>
                <w:sz w:val="20"/>
              </w:rPr>
              <w:t>ờ</w:t>
            </w:r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Giám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</w:t>
            </w:r>
            <w:r>
              <w:rPr>
                <w:sz w:val="20"/>
              </w:rPr>
              <w:t>ộ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Đ</w:t>
            </w:r>
            <w:r>
              <w:rPr>
                <w:sz w:val="20"/>
              </w:rPr>
              <w:t>ạ</w:t>
            </w:r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r>
              <w:rPr>
                <w:sz w:val="20"/>
              </w:rPr>
              <w:t>ệ</w:t>
            </w:r>
            <w:r>
              <w:rPr>
                <w:sz w:val="20"/>
              </w:rPr>
              <w:t>n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</w:t>
            </w:r>
            <w:r>
              <w:rPr>
                <w:sz w:val="20"/>
              </w:rPr>
              <w:t>ụ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Huynh)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Ngày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tháng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ngày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năm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9F159C" w:rsidRDefault="009F159C">
      <w:pPr>
        <w:rPr>
          <w:sz w:val="20"/>
        </w:rPr>
        <w:sectPr w:rsidR="009F159C">
          <w:headerReference w:type="default" r:id="rId7"/>
          <w:footerReference w:type="default" r:id="rId8"/>
          <w:type w:val="continuous"/>
          <w:pgSz w:w="12240" w:h="15840"/>
          <w:pgMar w:top="980" w:right="880" w:bottom="520" w:left="900" w:header="725" w:footer="332" w:gutter="0"/>
          <w:cols w:space="720"/>
        </w:sectPr>
      </w:pPr>
    </w:p>
    <w:p w:rsidR="009F159C" w:rsidRDefault="009F159C">
      <w:pPr>
        <w:pStyle w:val="BodyText"/>
      </w:pPr>
    </w:p>
    <w:p w:rsidR="009F159C" w:rsidRDefault="009F159C">
      <w:pPr>
        <w:pStyle w:val="BodyText"/>
        <w:spacing w:before="10"/>
        <w:rPr>
          <w:sz w:val="15"/>
        </w:rPr>
      </w:pPr>
    </w:p>
    <w:p w:rsidR="009F159C" w:rsidRDefault="00020BB4">
      <w:pPr>
        <w:spacing w:before="94"/>
        <w:ind w:left="831" w:right="85"/>
        <w:rPr>
          <w:sz w:val="20"/>
        </w:rPr>
      </w:pPr>
      <w:proofErr w:type="spellStart"/>
      <w:r>
        <w:rPr>
          <w:sz w:val="20"/>
        </w:rPr>
        <w:t>Đ</w:t>
      </w:r>
      <w:r>
        <w:rPr>
          <w:sz w:val="20"/>
        </w:rPr>
        <w:t>ố</w:t>
      </w:r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</w:t>
      </w:r>
      <w:r>
        <w:rPr>
          <w:sz w:val="20"/>
        </w:rPr>
        <w:t>ớ</w:t>
      </w:r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các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trư</w:t>
      </w:r>
      <w:r>
        <w:rPr>
          <w:sz w:val="20"/>
        </w:rPr>
        <w:t>ờ</w:t>
      </w:r>
      <w:r>
        <w:rPr>
          <w:sz w:val="20"/>
        </w:rPr>
        <w:t>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</w:t>
      </w:r>
      <w:r>
        <w:rPr>
          <w:sz w:val="20"/>
        </w:rPr>
        <w:t>ợ</w:t>
      </w:r>
      <w:r>
        <w:rPr>
          <w:sz w:val="20"/>
        </w:rPr>
        <w:t>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</w:t>
      </w:r>
      <w:r>
        <w:rPr>
          <w:sz w:val="20"/>
        </w:rPr>
        <w:t>ẩ</w:t>
      </w:r>
      <w:r>
        <w:rPr>
          <w:sz w:val="20"/>
        </w:rPr>
        <w:t>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đ</w:t>
      </w:r>
      <w:r>
        <w:rPr>
          <w:sz w:val="20"/>
        </w:rPr>
        <w:t>ị</w:t>
      </w:r>
      <w:r>
        <w:rPr>
          <w:sz w:val="20"/>
        </w:rPr>
        <w:t>nh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</w:t>
      </w:r>
      <w:r>
        <w:rPr>
          <w:sz w:val="20"/>
        </w:rPr>
        <w:t>ầ</w:t>
      </w:r>
      <w:r>
        <w:rPr>
          <w:sz w:val="20"/>
        </w:rPr>
        <w:t>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đ</w:t>
      </w:r>
      <w:r>
        <w:rPr>
          <w:sz w:val="20"/>
        </w:rPr>
        <w:t>ầ</w:t>
      </w:r>
      <w:r>
        <w:rPr>
          <w:sz w:val="20"/>
        </w:rPr>
        <w:t>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tiên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đã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</w:t>
      </w:r>
      <w:r>
        <w:rPr>
          <w:sz w:val="20"/>
        </w:rPr>
        <w:t>ấ</w:t>
      </w:r>
      <w:r>
        <w:rPr>
          <w:sz w:val="20"/>
        </w:rPr>
        <w:t>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</w:t>
      </w:r>
      <w:r>
        <w:rPr>
          <w:sz w:val="20"/>
        </w:rPr>
        <w:t>ả</w:t>
      </w:r>
      <w:r>
        <w:rPr>
          <w:sz w:val="20"/>
        </w:rPr>
        <w:t>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</w:t>
      </w:r>
      <w:r>
        <w:rPr>
          <w:sz w:val="20"/>
        </w:rPr>
        <w:t>ủ</w:t>
      </w:r>
      <w:r>
        <w:rPr>
          <w:sz w:val="20"/>
        </w:rPr>
        <w:t>a</w:t>
      </w:r>
      <w:proofErr w:type="spellEnd"/>
      <w:r>
        <w:rPr>
          <w:sz w:val="20"/>
        </w:rPr>
        <w:t xml:space="preserve"> </w:t>
      </w:r>
      <w:proofErr w:type="spellStart"/>
      <w:r>
        <w:rPr>
          <w:i/>
          <w:sz w:val="20"/>
        </w:rPr>
        <w:t>Thông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Báo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</w:t>
      </w:r>
      <w:r>
        <w:rPr>
          <w:i/>
          <w:sz w:val="20"/>
        </w:rPr>
        <w:t>ề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Các</w:t>
      </w:r>
      <w:proofErr w:type="spellEnd"/>
      <w:r>
        <w:rPr>
          <w:i/>
          <w:sz w:val="20"/>
        </w:rPr>
        <w:t xml:space="preserve"> Qui </w:t>
      </w:r>
      <w:proofErr w:type="spellStart"/>
      <w:r>
        <w:rPr>
          <w:i/>
          <w:sz w:val="20"/>
        </w:rPr>
        <w:t>Ch</w:t>
      </w:r>
      <w:r>
        <w:rPr>
          <w:i/>
          <w:sz w:val="20"/>
        </w:rPr>
        <w:t>ế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</w:t>
      </w:r>
      <w:r>
        <w:rPr>
          <w:b/>
          <w:i/>
          <w:sz w:val="20"/>
          <w:u w:val="thick"/>
        </w:rPr>
        <w:t>ả</w:t>
      </w:r>
      <w:r>
        <w:rPr>
          <w:b/>
          <w:i/>
          <w:sz w:val="20"/>
          <w:u w:val="thick"/>
        </w:rPr>
        <w:t>o</w:t>
      </w:r>
      <w:proofErr w:type="spellEnd"/>
      <w:r>
        <w:rPr>
          <w:b/>
          <w:i/>
          <w:sz w:val="20"/>
          <w:u w:val="thick"/>
        </w:rPr>
        <w:t xml:space="preserve"> </w:t>
      </w:r>
      <w:proofErr w:type="spellStart"/>
      <w:r>
        <w:rPr>
          <w:b/>
          <w:i/>
          <w:sz w:val="20"/>
          <w:u w:val="thick"/>
        </w:rPr>
        <w:t>V</w:t>
      </w:r>
      <w:r>
        <w:rPr>
          <w:b/>
          <w:i/>
          <w:sz w:val="20"/>
          <w:u w:val="thick"/>
        </w:rPr>
        <w:t>ệ</w:t>
      </w:r>
      <w:proofErr w:type="spellEnd"/>
      <w:r>
        <w:rPr>
          <w:b/>
          <w:i/>
          <w:sz w:val="20"/>
          <w:u w:val="thick"/>
        </w:rPr>
        <w:t xml:space="preserve"> </w:t>
      </w:r>
      <w:proofErr w:type="spellStart"/>
      <w:r>
        <w:rPr>
          <w:b/>
          <w:i/>
          <w:sz w:val="20"/>
          <w:u w:val="thick"/>
        </w:rPr>
        <w:t>Quy</w:t>
      </w:r>
      <w:r>
        <w:rPr>
          <w:b/>
          <w:i/>
          <w:sz w:val="20"/>
          <w:u w:val="thick"/>
        </w:rPr>
        <w:t>ề</w:t>
      </w:r>
      <w:r>
        <w:rPr>
          <w:b/>
          <w:i/>
          <w:sz w:val="20"/>
          <w:u w:val="thick"/>
        </w:rPr>
        <w:t>n</w:t>
      </w:r>
      <w:proofErr w:type="spellEnd"/>
      <w:r>
        <w:rPr>
          <w:b/>
          <w:i/>
          <w:sz w:val="20"/>
          <w:u w:val="thick"/>
        </w:rPr>
        <w:t xml:space="preserve"> </w:t>
      </w:r>
      <w:proofErr w:type="spellStart"/>
      <w:r>
        <w:rPr>
          <w:b/>
          <w:i/>
          <w:sz w:val="20"/>
          <w:u w:val="thick"/>
        </w:rPr>
        <w:t>Giáo</w:t>
      </w:r>
      <w:proofErr w:type="spellEnd"/>
      <w:r>
        <w:rPr>
          <w:b/>
          <w:i/>
          <w:sz w:val="20"/>
          <w:u w:val="thick"/>
        </w:rPr>
        <w:t xml:space="preserve"> </w:t>
      </w:r>
      <w:proofErr w:type="spellStart"/>
      <w:r>
        <w:rPr>
          <w:b/>
          <w:i/>
          <w:sz w:val="20"/>
          <w:u w:val="thick"/>
        </w:rPr>
        <w:t>D</w:t>
      </w:r>
      <w:r>
        <w:rPr>
          <w:b/>
          <w:i/>
          <w:sz w:val="20"/>
          <w:u w:val="thick"/>
        </w:rPr>
        <w:t>ụ</w:t>
      </w:r>
      <w:r>
        <w:rPr>
          <w:b/>
          <w:i/>
          <w:sz w:val="20"/>
          <w:u w:val="thick"/>
        </w:rPr>
        <w:t>c</w:t>
      </w:r>
      <w:proofErr w:type="spellEnd"/>
      <w:r>
        <w:rPr>
          <w:b/>
          <w:i/>
          <w:sz w:val="20"/>
          <w:u w:val="thick"/>
        </w:rPr>
        <w:t xml:space="preserve"> </w:t>
      </w:r>
      <w:proofErr w:type="spellStart"/>
      <w:r>
        <w:rPr>
          <w:b/>
          <w:i/>
          <w:sz w:val="20"/>
          <w:u w:val="thick"/>
        </w:rPr>
        <w:t>Đ</w:t>
      </w:r>
      <w:r>
        <w:rPr>
          <w:b/>
          <w:i/>
          <w:sz w:val="20"/>
          <w:u w:val="thick"/>
        </w:rPr>
        <w:t>ặ</w:t>
      </w:r>
      <w:r>
        <w:rPr>
          <w:b/>
          <w:i/>
          <w:sz w:val="20"/>
          <w:u w:val="thick"/>
        </w:rPr>
        <w:t>c</w:t>
      </w:r>
      <w:proofErr w:type="spellEnd"/>
      <w:r>
        <w:rPr>
          <w:b/>
          <w:i/>
          <w:sz w:val="20"/>
          <w:u w:val="thick"/>
        </w:rPr>
        <w:t xml:space="preserve"> </w:t>
      </w:r>
      <w:proofErr w:type="spellStart"/>
      <w:r>
        <w:rPr>
          <w:b/>
          <w:i/>
          <w:sz w:val="20"/>
          <w:u w:val="thick"/>
        </w:rPr>
        <w:t>Bi</w:t>
      </w:r>
      <w:r>
        <w:rPr>
          <w:b/>
          <w:i/>
          <w:sz w:val="20"/>
          <w:u w:val="thick"/>
        </w:rPr>
        <w:t>ệ</w:t>
      </w:r>
      <w:r>
        <w:rPr>
          <w:b/>
          <w:i/>
          <w:sz w:val="20"/>
          <w:u w:val="thick"/>
        </w:rPr>
        <w:t>t</w:t>
      </w:r>
      <w:proofErr w:type="spellEnd"/>
      <w:r>
        <w:rPr>
          <w:b/>
          <w:i/>
          <w:sz w:val="20"/>
          <w:u w:val="thick"/>
        </w:rPr>
        <w:t xml:space="preserve">   </w:t>
      </w:r>
      <w:proofErr w:type="spellStart"/>
      <w:r>
        <w:rPr>
          <w:sz w:val="20"/>
        </w:rPr>
        <w:t>cho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ph</w:t>
      </w:r>
      <w:r>
        <w:rPr>
          <w:sz w:val="20"/>
        </w:rPr>
        <w:t>ụ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huynh</w:t>
      </w:r>
      <w:proofErr w:type="spellEnd"/>
      <w:r>
        <w:rPr>
          <w:sz w:val="20"/>
        </w:rPr>
        <w:t>.</w:t>
      </w:r>
    </w:p>
    <w:sectPr w:rsidR="009F159C">
      <w:footerReference w:type="default" r:id="rId9"/>
      <w:pgSz w:w="12240" w:h="15840"/>
      <w:pgMar w:top="980" w:right="1320" w:bottom="520" w:left="1040" w:header="725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0BB4">
      <w:r>
        <w:separator/>
      </w:r>
    </w:p>
  </w:endnote>
  <w:endnote w:type="continuationSeparator" w:id="0">
    <w:p w:rsidR="00000000" w:rsidRDefault="0002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9C" w:rsidRDefault="00020BB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2216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9707880</wp:posOffset>
              </wp:positionV>
              <wp:extent cx="1618615" cy="139065"/>
              <wp:effectExtent l="4445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59C" w:rsidRDefault="00020BB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 581-5150b-P (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Tu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Chính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6/07)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6.6pt;margin-top:764.4pt;width:127.45pt;height:10.95pt;z-index:-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YLrwIAALA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" filled="f" stroked="f">
              <v:textbox inset="0,0,0,0">
                <w:txbxContent>
                  <w:p w:rsidR="009F159C" w:rsidRDefault="00020BB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 581-5150b-P (</w:t>
                    </w:r>
                    <w:proofErr w:type="spellStart"/>
                    <w:r>
                      <w:rPr>
                        <w:sz w:val="16"/>
                      </w:rPr>
                      <w:t>Tu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Chính</w:t>
                    </w:r>
                    <w:proofErr w:type="spellEnd"/>
                    <w:r>
                      <w:rPr>
                        <w:sz w:val="16"/>
                      </w:rPr>
                      <w:t xml:space="preserve"> 6/07)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40" behindDoc="1" locked="0" layoutInCell="1" allowOverlap="1">
              <wp:simplePos x="0" y="0"/>
              <wp:positionH relativeFrom="page">
                <wp:posOffset>5856605</wp:posOffset>
              </wp:positionH>
              <wp:positionV relativeFrom="page">
                <wp:posOffset>9707880</wp:posOffset>
              </wp:positionV>
              <wp:extent cx="374650" cy="139065"/>
              <wp:effectExtent l="0" t="1905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59C" w:rsidRDefault="00020BB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Trang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461.15pt;margin-top:764.4pt;width:29.5pt;height:10.9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1KxrwIAAK8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" filled="f" stroked="f">
              <v:textbox inset="0,0,0,0">
                <w:txbxContent>
                  <w:p w:rsidR="009F159C" w:rsidRDefault="00020BB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Trang</w:t>
                    </w:r>
                    <w:proofErr w:type="spellEnd"/>
                    <w:r>
                      <w:rPr>
                        <w:sz w:val="16"/>
                      </w:rPr>
                      <w:t xml:space="preserve">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9C" w:rsidRDefault="00020BB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2264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9707880</wp:posOffset>
              </wp:positionV>
              <wp:extent cx="1577975" cy="139065"/>
              <wp:effectExtent l="4445" t="1905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9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59C" w:rsidRDefault="00020BB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M</w:t>
                          </w:r>
                          <w:r>
                            <w:rPr>
                              <w:sz w:val="16"/>
                            </w:rPr>
                            <w:t>ẫ</w:t>
                          </w:r>
                          <w:r>
                            <w:rPr>
                              <w:sz w:val="16"/>
                            </w:rPr>
                            <w:t>u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581-5150b-P (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Tu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Chính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6/07)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6.6pt;margin-top:764.4pt;width:124.25pt;height:10.95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+OsA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" filled="f" stroked="f">
              <v:textbox inset="0,0,0,0">
                <w:txbxContent>
                  <w:p w:rsidR="009F159C" w:rsidRDefault="00020BB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M</w:t>
                    </w:r>
                    <w:r>
                      <w:rPr>
                        <w:sz w:val="16"/>
                      </w:rPr>
                      <w:t>ẫ</w:t>
                    </w:r>
                    <w:r>
                      <w:rPr>
                        <w:sz w:val="16"/>
                      </w:rPr>
                      <w:t>u</w:t>
                    </w:r>
                    <w:proofErr w:type="spellEnd"/>
                    <w:r>
                      <w:rPr>
                        <w:sz w:val="16"/>
                      </w:rPr>
                      <w:t xml:space="preserve"> 581-5150b-P (</w:t>
                    </w:r>
                    <w:proofErr w:type="spellStart"/>
                    <w:r>
                      <w:rPr>
                        <w:sz w:val="16"/>
                      </w:rPr>
                      <w:t>Tu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Chính</w:t>
                    </w:r>
                    <w:proofErr w:type="spellEnd"/>
                    <w:r>
                      <w:rPr>
                        <w:sz w:val="16"/>
                      </w:rPr>
                      <w:t xml:space="preserve"> 6/07)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288" behindDoc="1" locked="0" layoutInCell="1" allowOverlap="1">
              <wp:simplePos x="0" y="0"/>
              <wp:positionH relativeFrom="page">
                <wp:posOffset>5855970</wp:posOffset>
              </wp:positionH>
              <wp:positionV relativeFrom="page">
                <wp:posOffset>9707880</wp:posOffset>
              </wp:positionV>
              <wp:extent cx="374650" cy="139065"/>
              <wp:effectExtent l="0" t="190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59C" w:rsidRDefault="00020BB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Trang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461.1pt;margin-top:764.4pt;width:29.5pt;height:10.95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" filled="f" stroked="f">
              <v:textbox inset="0,0,0,0">
                <w:txbxContent>
                  <w:p w:rsidR="009F159C" w:rsidRDefault="00020BB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Trang</w:t>
                    </w:r>
                    <w:proofErr w:type="spellEnd"/>
                    <w:r>
                      <w:rPr>
                        <w:sz w:val="16"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0BB4">
      <w:r>
        <w:separator/>
      </w:r>
    </w:p>
  </w:footnote>
  <w:footnote w:type="continuationSeparator" w:id="0">
    <w:p w:rsidR="00000000" w:rsidRDefault="0002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9C" w:rsidRDefault="00020BB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2192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447675</wp:posOffset>
              </wp:positionV>
              <wp:extent cx="3108325" cy="196215"/>
              <wp:effectExtent l="4445" t="0" r="1905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3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59C" w:rsidRDefault="00020BB4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Education Agency Logo and Information Here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6.6pt;margin-top:35.25pt;width:244.75pt;height:15.45pt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" filled="f" stroked="f">
              <v:textbox inset="0,0,0,0">
                <w:txbxContent>
                  <w:p w:rsidR="009F159C" w:rsidRDefault="00020BB4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Education Agency Logo and Information Here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5E9C"/>
    <w:multiLevelType w:val="hybridMultilevel"/>
    <w:tmpl w:val="9EA00900"/>
    <w:lvl w:ilvl="0" w:tplc="A66AA350">
      <w:numFmt w:val="bullet"/>
      <w:lvlText w:val="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A030CDA6">
      <w:numFmt w:val="bullet"/>
      <w:lvlText w:val="•"/>
      <w:lvlJc w:val="left"/>
      <w:pPr>
        <w:ind w:left="1753" w:hanging="360"/>
      </w:pPr>
      <w:rPr>
        <w:rFonts w:hint="default"/>
      </w:rPr>
    </w:lvl>
    <w:lvl w:ilvl="2" w:tplc="D4AEAB18">
      <w:numFmt w:val="bullet"/>
      <w:lvlText w:val="•"/>
      <w:lvlJc w:val="left"/>
      <w:pPr>
        <w:ind w:left="2686" w:hanging="360"/>
      </w:pPr>
      <w:rPr>
        <w:rFonts w:hint="default"/>
      </w:rPr>
    </w:lvl>
    <w:lvl w:ilvl="3" w:tplc="38D25914">
      <w:numFmt w:val="bullet"/>
      <w:lvlText w:val="•"/>
      <w:lvlJc w:val="left"/>
      <w:pPr>
        <w:ind w:left="3620" w:hanging="360"/>
      </w:pPr>
      <w:rPr>
        <w:rFonts w:hint="default"/>
      </w:rPr>
    </w:lvl>
    <w:lvl w:ilvl="4" w:tplc="C97AD0CC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D7543400">
      <w:numFmt w:val="bullet"/>
      <w:lvlText w:val="•"/>
      <w:lvlJc w:val="left"/>
      <w:pPr>
        <w:ind w:left="5487" w:hanging="360"/>
      </w:pPr>
      <w:rPr>
        <w:rFonts w:hint="default"/>
      </w:rPr>
    </w:lvl>
    <w:lvl w:ilvl="6" w:tplc="34EE20E2"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C4EE898A">
      <w:numFmt w:val="bullet"/>
      <w:lvlText w:val="•"/>
      <w:lvlJc w:val="left"/>
      <w:pPr>
        <w:ind w:left="7354" w:hanging="360"/>
      </w:pPr>
      <w:rPr>
        <w:rFonts w:hint="default"/>
      </w:rPr>
    </w:lvl>
    <w:lvl w:ilvl="8" w:tplc="FF90DE06">
      <w:numFmt w:val="bullet"/>
      <w:lvlText w:val="•"/>
      <w:lvlJc w:val="left"/>
      <w:pPr>
        <w:ind w:left="8287" w:hanging="360"/>
      </w:pPr>
      <w:rPr>
        <w:rFonts w:hint="default"/>
      </w:rPr>
    </w:lvl>
  </w:abstractNum>
  <w:abstractNum w:abstractNumId="1" w15:restartNumberingAfterBreak="0">
    <w:nsid w:val="31F8301A"/>
    <w:multiLevelType w:val="hybridMultilevel"/>
    <w:tmpl w:val="1B42F420"/>
    <w:lvl w:ilvl="0" w:tplc="F3AE075C">
      <w:numFmt w:val="bullet"/>
      <w:lvlText w:val=""/>
      <w:lvlJc w:val="left"/>
      <w:pPr>
        <w:ind w:left="124" w:hanging="361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CA1407E4">
      <w:numFmt w:val="bullet"/>
      <w:lvlText w:val="•"/>
      <w:lvlJc w:val="left"/>
      <w:pPr>
        <w:ind w:left="1124" w:hanging="361"/>
      </w:pPr>
      <w:rPr>
        <w:rFonts w:hint="default"/>
      </w:rPr>
    </w:lvl>
    <w:lvl w:ilvl="2" w:tplc="1AB4AEEC">
      <w:numFmt w:val="bullet"/>
      <w:lvlText w:val="•"/>
      <w:lvlJc w:val="left"/>
      <w:pPr>
        <w:ind w:left="2129" w:hanging="361"/>
      </w:pPr>
      <w:rPr>
        <w:rFonts w:hint="default"/>
      </w:rPr>
    </w:lvl>
    <w:lvl w:ilvl="3" w:tplc="189A3A0C">
      <w:numFmt w:val="bullet"/>
      <w:lvlText w:val="•"/>
      <w:lvlJc w:val="left"/>
      <w:pPr>
        <w:ind w:left="3134" w:hanging="361"/>
      </w:pPr>
      <w:rPr>
        <w:rFonts w:hint="default"/>
      </w:rPr>
    </w:lvl>
    <w:lvl w:ilvl="4" w:tplc="5712C164">
      <w:numFmt w:val="bullet"/>
      <w:lvlText w:val="•"/>
      <w:lvlJc w:val="left"/>
      <w:pPr>
        <w:ind w:left="4139" w:hanging="361"/>
      </w:pPr>
      <w:rPr>
        <w:rFonts w:hint="default"/>
      </w:rPr>
    </w:lvl>
    <w:lvl w:ilvl="5" w:tplc="A6B4B79A">
      <w:numFmt w:val="bullet"/>
      <w:lvlText w:val="•"/>
      <w:lvlJc w:val="left"/>
      <w:pPr>
        <w:ind w:left="5144" w:hanging="361"/>
      </w:pPr>
      <w:rPr>
        <w:rFonts w:hint="default"/>
      </w:rPr>
    </w:lvl>
    <w:lvl w:ilvl="6" w:tplc="486000AE">
      <w:numFmt w:val="bullet"/>
      <w:lvlText w:val="•"/>
      <w:lvlJc w:val="left"/>
      <w:pPr>
        <w:ind w:left="6149" w:hanging="361"/>
      </w:pPr>
      <w:rPr>
        <w:rFonts w:hint="default"/>
      </w:rPr>
    </w:lvl>
    <w:lvl w:ilvl="7" w:tplc="6BB8F0AA">
      <w:numFmt w:val="bullet"/>
      <w:lvlText w:val="•"/>
      <w:lvlJc w:val="left"/>
      <w:pPr>
        <w:ind w:left="7154" w:hanging="361"/>
      </w:pPr>
      <w:rPr>
        <w:rFonts w:hint="default"/>
      </w:rPr>
    </w:lvl>
    <w:lvl w:ilvl="8" w:tplc="61C8A9AA">
      <w:numFmt w:val="bullet"/>
      <w:lvlText w:val="•"/>
      <w:lvlJc w:val="left"/>
      <w:pPr>
        <w:ind w:left="8159" w:hanging="361"/>
      </w:pPr>
      <w:rPr>
        <w:rFonts w:hint="default"/>
      </w:rPr>
    </w:lvl>
  </w:abstractNum>
  <w:abstractNum w:abstractNumId="2" w15:restartNumberingAfterBreak="0">
    <w:nsid w:val="545D49A2"/>
    <w:multiLevelType w:val="hybridMultilevel"/>
    <w:tmpl w:val="3868698E"/>
    <w:lvl w:ilvl="0" w:tplc="09709084">
      <w:numFmt w:val="bullet"/>
      <w:lvlText w:val=""/>
      <w:lvlJc w:val="left"/>
      <w:pPr>
        <w:ind w:left="463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8EFCDE72">
      <w:numFmt w:val="bullet"/>
      <w:lvlText w:val="•"/>
      <w:lvlJc w:val="left"/>
      <w:pPr>
        <w:ind w:left="879" w:hanging="360"/>
      </w:pPr>
      <w:rPr>
        <w:rFonts w:hint="default"/>
      </w:rPr>
    </w:lvl>
    <w:lvl w:ilvl="2" w:tplc="4560F3D0">
      <w:numFmt w:val="bullet"/>
      <w:lvlText w:val="•"/>
      <w:lvlJc w:val="left"/>
      <w:pPr>
        <w:ind w:left="1299" w:hanging="360"/>
      </w:pPr>
      <w:rPr>
        <w:rFonts w:hint="default"/>
      </w:rPr>
    </w:lvl>
    <w:lvl w:ilvl="3" w:tplc="3800A1CA">
      <w:numFmt w:val="bullet"/>
      <w:lvlText w:val="•"/>
      <w:lvlJc w:val="left"/>
      <w:pPr>
        <w:ind w:left="1719" w:hanging="360"/>
      </w:pPr>
      <w:rPr>
        <w:rFonts w:hint="default"/>
      </w:rPr>
    </w:lvl>
    <w:lvl w:ilvl="4" w:tplc="5538C994">
      <w:numFmt w:val="bullet"/>
      <w:lvlText w:val="•"/>
      <w:lvlJc w:val="left"/>
      <w:pPr>
        <w:ind w:left="2139" w:hanging="360"/>
      </w:pPr>
      <w:rPr>
        <w:rFonts w:hint="default"/>
      </w:rPr>
    </w:lvl>
    <w:lvl w:ilvl="5" w:tplc="AF1E9CA4">
      <w:numFmt w:val="bullet"/>
      <w:lvlText w:val="•"/>
      <w:lvlJc w:val="left"/>
      <w:pPr>
        <w:ind w:left="2559" w:hanging="360"/>
      </w:pPr>
      <w:rPr>
        <w:rFonts w:hint="default"/>
      </w:rPr>
    </w:lvl>
    <w:lvl w:ilvl="6" w:tplc="BD527AD2">
      <w:numFmt w:val="bullet"/>
      <w:lvlText w:val="•"/>
      <w:lvlJc w:val="left"/>
      <w:pPr>
        <w:ind w:left="2979" w:hanging="360"/>
      </w:pPr>
      <w:rPr>
        <w:rFonts w:hint="default"/>
      </w:rPr>
    </w:lvl>
    <w:lvl w:ilvl="7" w:tplc="281C134A">
      <w:numFmt w:val="bullet"/>
      <w:lvlText w:val="•"/>
      <w:lvlJc w:val="left"/>
      <w:pPr>
        <w:ind w:left="3398" w:hanging="360"/>
      </w:pPr>
      <w:rPr>
        <w:rFonts w:hint="default"/>
      </w:rPr>
    </w:lvl>
    <w:lvl w:ilvl="8" w:tplc="6CC05872">
      <w:numFmt w:val="bullet"/>
      <w:lvlText w:val="•"/>
      <w:lvlJc w:val="left"/>
      <w:pPr>
        <w:ind w:left="3818" w:hanging="360"/>
      </w:pPr>
      <w:rPr>
        <w:rFonts w:hint="default"/>
      </w:rPr>
    </w:lvl>
  </w:abstractNum>
  <w:abstractNum w:abstractNumId="3" w15:restartNumberingAfterBreak="0">
    <w:nsid w:val="5DE4348B"/>
    <w:multiLevelType w:val="hybridMultilevel"/>
    <w:tmpl w:val="F0DCAD28"/>
    <w:lvl w:ilvl="0" w:tplc="6C5EC1CC">
      <w:numFmt w:val="bullet"/>
      <w:lvlText w:val=""/>
      <w:lvlJc w:val="left"/>
      <w:pPr>
        <w:ind w:left="463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2A2EA9E4">
      <w:numFmt w:val="bullet"/>
      <w:lvlText w:val="•"/>
      <w:lvlJc w:val="left"/>
      <w:pPr>
        <w:ind w:left="905" w:hanging="360"/>
      </w:pPr>
      <w:rPr>
        <w:rFonts w:hint="default"/>
      </w:rPr>
    </w:lvl>
    <w:lvl w:ilvl="2" w:tplc="3C3E7EFE"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334070DA">
      <w:numFmt w:val="bullet"/>
      <w:lvlText w:val="•"/>
      <w:lvlJc w:val="left"/>
      <w:pPr>
        <w:ind w:left="1795" w:hanging="360"/>
      </w:pPr>
      <w:rPr>
        <w:rFonts w:hint="default"/>
      </w:rPr>
    </w:lvl>
    <w:lvl w:ilvl="4" w:tplc="C49E5CBA">
      <w:numFmt w:val="bullet"/>
      <w:lvlText w:val="•"/>
      <w:lvlJc w:val="left"/>
      <w:pPr>
        <w:ind w:left="2240" w:hanging="360"/>
      </w:pPr>
      <w:rPr>
        <w:rFonts w:hint="default"/>
      </w:rPr>
    </w:lvl>
    <w:lvl w:ilvl="5" w:tplc="CDCA661A">
      <w:numFmt w:val="bullet"/>
      <w:lvlText w:val="•"/>
      <w:lvlJc w:val="left"/>
      <w:pPr>
        <w:ind w:left="2685" w:hanging="360"/>
      </w:pPr>
      <w:rPr>
        <w:rFonts w:hint="default"/>
      </w:rPr>
    </w:lvl>
    <w:lvl w:ilvl="6" w:tplc="4AE249AC">
      <w:numFmt w:val="bullet"/>
      <w:lvlText w:val="•"/>
      <w:lvlJc w:val="left"/>
      <w:pPr>
        <w:ind w:left="3130" w:hanging="360"/>
      </w:pPr>
      <w:rPr>
        <w:rFonts w:hint="default"/>
      </w:rPr>
    </w:lvl>
    <w:lvl w:ilvl="7" w:tplc="A146A2EA">
      <w:numFmt w:val="bullet"/>
      <w:lvlText w:val="•"/>
      <w:lvlJc w:val="left"/>
      <w:pPr>
        <w:ind w:left="3575" w:hanging="360"/>
      </w:pPr>
      <w:rPr>
        <w:rFonts w:hint="default"/>
      </w:rPr>
    </w:lvl>
    <w:lvl w:ilvl="8" w:tplc="532E9370">
      <w:numFmt w:val="bullet"/>
      <w:lvlText w:val="•"/>
      <w:lvlJc w:val="left"/>
      <w:pPr>
        <w:ind w:left="402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9C"/>
    <w:rsid w:val="00020BB4"/>
    <w:rsid w:val="009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A6EB1D18-1FB0-404C-B198-40B625D7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2019-02-12T17:44:01+00:00</Remediation_x0020_Date>
  </documentManagement>
</p:properties>
</file>

<file path=customXml/itemProps1.xml><?xml version="1.0" encoding="utf-8"?>
<ds:datastoreItem xmlns:ds="http://schemas.openxmlformats.org/officeDocument/2006/customXml" ds:itemID="{EE0AEA9B-471E-488F-B7EA-5470BE5A853C}"/>
</file>

<file path=customXml/itemProps2.xml><?xml version="1.0" encoding="utf-8"?>
<ds:datastoreItem xmlns:ds="http://schemas.openxmlformats.org/officeDocument/2006/customXml" ds:itemID="{DF273911-CD4A-48A3-A382-07EBE1422383}"/>
</file>

<file path=customXml/itemProps3.xml><?xml version="1.0" encoding="utf-8"?>
<ds:datastoreItem xmlns:ds="http://schemas.openxmlformats.org/officeDocument/2006/customXml" ds:itemID="{068133A7-B063-4161-B84B-C3E42E6A5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- 5150b-pv.rtf</vt:lpstr>
    </vt:vector>
  </TitlesOfParts>
  <Company>Oregon Department of Education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- 5150b-pv.rtf</dc:title>
  <dc:creator>turnbulm</dc:creator>
  <cp:lastModifiedBy>TURNBULL Mariana - ODE</cp:lastModifiedBy>
  <cp:revision>2</cp:revision>
  <dcterms:created xsi:type="dcterms:W3CDTF">2019-02-11T15:39:00Z</dcterms:created>
  <dcterms:modified xsi:type="dcterms:W3CDTF">2019-02-11T23:39:00Z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2019-02-11T00:00:00Z</vt:filetime>
  </property>
  <property fmtid="{D5CDD505-2E9C-101B-9397-08002B2CF9AE}" pid="5" name="ContentTypeId">
    <vt:lpwstr>0x010100425E51D87A423E4AB9261CF7A176D05E</vt:lpwstr>
  </property>
</Properties>
</file>