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5F3E" w14:textId="77777777" w:rsidR="00495BD0" w:rsidRDefault="001252AF">
      <w:pPr>
        <w:rPr>
          <w:rFonts w:ascii="Calibri" w:eastAsia="Calibri" w:hAnsi="Calibri" w:cs="Calibri"/>
          <w:sz w:val="24"/>
          <w:szCs w:val="24"/>
        </w:rPr>
      </w:pPr>
      <w:r>
        <w:rPr>
          <w:rFonts w:ascii="Calibri" w:eastAsia="Calibri" w:hAnsi="Calibri" w:cs="Calibri"/>
          <w:sz w:val="24"/>
          <w:szCs w:val="24"/>
        </w:rPr>
        <w:t>Dear Medical Provider(s),</w:t>
      </w:r>
    </w:p>
    <w:p w14:paraId="524AAAF5" w14:textId="77777777" w:rsidR="00495BD0" w:rsidRDefault="00495BD0">
      <w:pPr>
        <w:rPr>
          <w:rFonts w:ascii="Roboto" w:eastAsia="Roboto" w:hAnsi="Roboto" w:cs="Roboto"/>
          <w:color w:val="333333"/>
          <w:sz w:val="21"/>
          <w:szCs w:val="21"/>
          <w:shd w:val="clear" w:color="auto" w:fill="F1F3F4"/>
        </w:rPr>
      </w:pPr>
    </w:p>
    <w:p w14:paraId="158D6641" w14:textId="77777777" w:rsidR="00495BD0" w:rsidRDefault="001252AF">
      <w:pPr>
        <w:rPr>
          <w:rFonts w:ascii="Calibri" w:eastAsia="Calibri" w:hAnsi="Calibri" w:cs="Calibri"/>
          <w:sz w:val="24"/>
          <w:szCs w:val="24"/>
        </w:rPr>
      </w:pPr>
      <w:r>
        <w:rPr>
          <w:rFonts w:ascii="Calibri" w:eastAsia="Calibri" w:hAnsi="Calibri" w:cs="Calibri"/>
          <w:sz w:val="24"/>
          <w:szCs w:val="24"/>
        </w:rPr>
        <w:t xml:space="preserve">I am reaching out to request information to help us with determining educational eligibility for special education services for a person in your care.  [Student Name] has been referred for an evaluation and as part of that evaluation, documentation of a medical examination is required. School teams gather documentation of a child's diagnosis or medical condition to assess the presence of a disability or to explore the possibility of one or more potential disabilities. In addition, school teams may need updated documentation to make adjustments to a child’s educational plan. </w:t>
      </w:r>
    </w:p>
    <w:p w14:paraId="6C9878A5" w14:textId="77777777" w:rsidR="00495BD0" w:rsidRDefault="00495BD0">
      <w:pPr>
        <w:rPr>
          <w:rFonts w:ascii="Calibri" w:eastAsia="Calibri" w:hAnsi="Calibri" w:cs="Calibri"/>
          <w:sz w:val="24"/>
          <w:szCs w:val="24"/>
        </w:rPr>
      </w:pPr>
    </w:p>
    <w:p w14:paraId="30593227" w14:textId="77777777" w:rsidR="00495BD0" w:rsidRDefault="001252AF">
      <w:pPr>
        <w:rPr>
          <w:rFonts w:ascii="Calibri" w:eastAsia="Calibri" w:hAnsi="Calibri" w:cs="Calibri"/>
          <w:sz w:val="24"/>
          <w:szCs w:val="24"/>
        </w:rPr>
      </w:pPr>
      <w:r>
        <w:rPr>
          <w:rFonts w:ascii="Calibri" w:eastAsia="Calibri" w:hAnsi="Calibri" w:cs="Calibri"/>
          <w:sz w:val="24"/>
          <w:szCs w:val="24"/>
        </w:rPr>
        <w:t>As you may be aware, eligibility for special education services is determined through a comprehensive evaluation process that can include a review of the child’s medical history, academic and functional performance, and other relevant factors. The evaluation team considers all available information, including medical documentation, to make an informed decision about whether the child qualifies for special education services and what those services should be.</w:t>
      </w:r>
    </w:p>
    <w:p w14:paraId="68E5BE55" w14:textId="77777777" w:rsidR="00495BD0" w:rsidRDefault="00495BD0">
      <w:pPr>
        <w:rPr>
          <w:rFonts w:ascii="Calibri" w:eastAsia="Calibri" w:hAnsi="Calibri" w:cs="Calibri"/>
          <w:sz w:val="24"/>
          <w:szCs w:val="24"/>
        </w:rPr>
      </w:pPr>
    </w:p>
    <w:p w14:paraId="50C3BD9C" w14:textId="77777777" w:rsidR="00495BD0" w:rsidRDefault="001252AF">
      <w:pPr>
        <w:rPr>
          <w:rFonts w:ascii="Calibri" w:eastAsia="Calibri" w:hAnsi="Calibri" w:cs="Calibri"/>
          <w:sz w:val="24"/>
          <w:szCs w:val="24"/>
        </w:rPr>
      </w:pPr>
      <w:r>
        <w:rPr>
          <w:rFonts w:ascii="Calibri" w:eastAsia="Calibri" w:hAnsi="Calibri" w:cs="Calibri"/>
          <w:sz w:val="24"/>
          <w:szCs w:val="24"/>
        </w:rPr>
        <w:t>Here are some examples of the types of artifacts that a medical provider could provide to document a child’s diagnosis or medical condition:</w:t>
      </w:r>
    </w:p>
    <w:tbl>
      <w:tblPr>
        <w:tblStyle w:val="a"/>
        <w:tblW w:w="9345"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20" w:firstRow="1" w:lastRow="0" w:firstColumn="0" w:lastColumn="0" w:noHBand="1" w:noVBand="1"/>
        <w:tblCaption w:val="Types of Artifacts for Documentation of Medical Condition"/>
        <w:tblDescription w:val="This table details examples of types of artifacts that meet the requirements for documentation of a medical condition. "/>
      </w:tblPr>
      <w:tblGrid>
        <w:gridCol w:w="4672"/>
        <w:gridCol w:w="4673"/>
      </w:tblGrid>
      <w:tr w:rsidR="00495BD0" w14:paraId="4F3FC507" w14:textId="77777777" w:rsidTr="00644032">
        <w:trPr>
          <w:tblHeader/>
        </w:trPr>
        <w:tc>
          <w:tcPr>
            <w:tcW w:w="4672" w:type="dxa"/>
            <w:shd w:val="clear" w:color="auto" w:fill="auto"/>
            <w:tcMar>
              <w:top w:w="100" w:type="dxa"/>
              <w:left w:w="100" w:type="dxa"/>
              <w:bottom w:w="100" w:type="dxa"/>
              <w:right w:w="100" w:type="dxa"/>
            </w:tcMar>
          </w:tcPr>
          <w:p w14:paraId="004DF7BF" w14:textId="77777777" w:rsidR="00495BD0" w:rsidRDefault="001252AF">
            <w:pPr>
              <w:numPr>
                <w:ilvl w:val="0"/>
                <w:numId w:val="1"/>
              </w:numPr>
              <w:rPr>
                <w:rFonts w:ascii="Calibri" w:eastAsia="Calibri" w:hAnsi="Calibri" w:cs="Calibri"/>
                <w:color w:val="374151"/>
                <w:sz w:val="26"/>
                <w:szCs w:val="26"/>
              </w:rPr>
            </w:pPr>
            <w:r>
              <w:rPr>
                <w:rFonts w:ascii="Calibri" w:eastAsia="Calibri" w:hAnsi="Calibri" w:cs="Calibri"/>
                <w:sz w:val="24"/>
                <w:szCs w:val="24"/>
              </w:rPr>
              <w:t>Sample Medical Statement Form (provided by the school)</w:t>
            </w:r>
          </w:p>
          <w:p w14:paraId="4A260758" w14:textId="77777777" w:rsidR="00495BD0" w:rsidRDefault="001252AF">
            <w:pPr>
              <w:numPr>
                <w:ilvl w:val="0"/>
                <w:numId w:val="1"/>
              </w:numPr>
              <w:rPr>
                <w:rFonts w:ascii="Calibri" w:eastAsia="Calibri" w:hAnsi="Calibri" w:cs="Calibri"/>
                <w:color w:val="374151"/>
                <w:sz w:val="26"/>
                <w:szCs w:val="26"/>
              </w:rPr>
            </w:pPr>
            <w:r>
              <w:rPr>
                <w:rFonts w:ascii="Calibri" w:eastAsia="Calibri" w:hAnsi="Calibri" w:cs="Calibri"/>
                <w:sz w:val="24"/>
                <w:szCs w:val="24"/>
              </w:rPr>
              <w:t>Medical history report</w:t>
            </w:r>
          </w:p>
          <w:p w14:paraId="2FF49436" w14:textId="77777777" w:rsidR="00495BD0" w:rsidRDefault="001252AF">
            <w:pPr>
              <w:numPr>
                <w:ilvl w:val="0"/>
                <w:numId w:val="1"/>
              </w:numPr>
              <w:rPr>
                <w:rFonts w:ascii="Calibri" w:eastAsia="Calibri" w:hAnsi="Calibri" w:cs="Calibri"/>
                <w:color w:val="374151"/>
                <w:sz w:val="26"/>
                <w:szCs w:val="26"/>
              </w:rPr>
            </w:pPr>
            <w:r>
              <w:rPr>
                <w:rFonts w:ascii="Calibri" w:eastAsia="Calibri" w:hAnsi="Calibri" w:cs="Calibri"/>
                <w:sz w:val="24"/>
                <w:szCs w:val="24"/>
              </w:rPr>
              <w:t>Physician notes and progress reports</w:t>
            </w:r>
          </w:p>
        </w:tc>
        <w:tc>
          <w:tcPr>
            <w:tcW w:w="4672" w:type="dxa"/>
            <w:shd w:val="clear" w:color="auto" w:fill="auto"/>
            <w:tcMar>
              <w:top w:w="100" w:type="dxa"/>
              <w:left w:w="100" w:type="dxa"/>
              <w:bottom w:w="100" w:type="dxa"/>
              <w:right w:w="100" w:type="dxa"/>
            </w:tcMar>
          </w:tcPr>
          <w:p w14:paraId="54E6AA4A" w14:textId="77777777" w:rsidR="00495BD0" w:rsidRDefault="001252AF">
            <w:pPr>
              <w:numPr>
                <w:ilvl w:val="0"/>
                <w:numId w:val="1"/>
              </w:numPr>
              <w:rPr>
                <w:rFonts w:ascii="Calibri" w:eastAsia="Calibri" w:hAnsi="Calibri" w:cs="Calibri"/>
                <w:color w:val="374151"/>
                <w:sz w:val="26"/>
                <w:szCs w:val="26"/>
              </w:rPr>
            </w:pPr>
            <w:r>
              <w:rPr>
                <w:rFonts w:ascii="Calibri" w:eastAsia="Calibri" w:hAnsi="Calibri" w:cs="Calibri"/>
                <w:sz w:val="24"/>
                <w:szCs w:val="24"/>
              </w:rPr>
              <w:t>Evaluation reports</w:t>
            </w:r>
          </w:p>
          <w:p w14:paraId="301FCE72" w14:textId="77777777" w:rsidR="00495BD0" w:rsidRDefault="001252AF">
            <w:pPr>
              <w:numPr>
                <w:ilvl w:val="0"/>
                <w:numId w:val="1"/>
              </w:numPr>
              <w:rPr>
                <w:rFonts w:ascii="Calibri" w:eastAsia="Calibri" w:hAnsi="Calibri" w:cs="Calibri"/>
                <w:color w:val="374151"/>
                <w:sz w:val="26"/>
                <w:szCs w:val="26"/>
              </w:rPr>
            </w:pPr>
            <w:r>
              <w:rPr>
                <w:rFonts w:ascii="Calibri" w:eastAsia="Calibri" w:hAnsi="Calibri" w:cs="Calibri"/>
                <w:sz w:val="24"/>
                <w:szCs w:val="24"/>
              </w:rPr>
              <w:t>Letters or reports from other eligible healthcare professionals involved in the child’s care</w:t>
            </w:r>
          </w:p>
        </w:tc>
      </w:tr>
    </w:tbl>
    <w:p w14:paraId="5C7680AC" w14:textId="77777777" w:rsidR="00495BD0" w:rsidRDefault="001252AF">
      <w:pPr>
        <w:rPr>
          <w:rFonts w:ascii="Calibri" w:eastAsia="Calibri" w:hAnsi="Calibri" w:cs="Calibri"/>
          <w:sz w:val="24"/>
          <w:szCs w:val="24"/>
        </w:rPr>
      </w:pPr>
      <w:r>
        <w:rPr>
          <w:rFonts w:ascii="Calibri" w:eastAsia="Calibri" w:hAnsi="Calibri" w:cs="Calibri"/>
          <w:sz w:val="24"/>
          <w:szCs w:val="24"/>
        </w:rPr>
        <w:t>The following medical providers are eligible to provide the required medical documentation:</w:t>
      </w:r>
    </w:p>
    <w:tbl>
      <w:tblPr>
        <w:tblStyle w:val="a0"/>
        <w:tblW w:w="9345"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20" w:firstRow="1" w:lastRow="0" w:firstColumn="0" w:lastColumn="0" w:noHBand="1" w:noVBand="1"/>
        <w:tblCaption w:val="Eligible Medical Providers"/>
        <w:tblDescription w:val="This table lists the eligible medical providers who can provide documentation of a medical examination. "/>
      </w:tblPr>
      <w:tblGrid>
        <w:gridCol w:w="4672"/>
        <w:gridCol w:w="4673"/>
      </w:tblGrid>
      <w:tr w:rsidR="00495BD0" w14:paraId="0ED8DB22" w14:textId="77777777" w:rsidTr="00644032">
        <w:trPr>
          <w:tblHeader/>
        </w:trPr>
        <w:tc>
          <w:tcPr>
            <w:tcW w:w="4672" w:type="dxa"/>
            <w:shd w:val="clear" w:color="auto" w:fill="auto"/>
            <w:tcMar>
              <w:top w:w="100" w:type="dxa"/>
              <w:left w:w="100" w:type="dxa"/>
              <w:bottom w:w="100" w:type="dxa"/>
              <w:right w:w="100" w:type="dxa"/>
            </w:tcMar>
          </w:tcPr>
          <w:p w14:paraId="49332C3D" w14:textId="77777777" w:rsidR="00495BD0" w:rsidRDefault="001252AF">
            <w:pPr>
              <w:numPr>
                <w:ilvl w:val="0"/>
                <w:numId w:val="1"/>
              </w:numPr>
              <w:rPr>
                <w:rFonts w:ascii="Calibri" w:eastAsia="Calibri" w:hAnsi="Calibri" w:cs="Calibri"/>
                <w:sz w:val="24"/>
                <w:szCs w:val="24"/>
              </w:rPr>
            </w:pPr>
            <w:r>
              <w:rPr>
                <w:rFonts w:ascii="Calibri" w:eastAsia="Calibri" w:hAnsi="Calibri" w:cs="Calibri"/>
                <w:sz w:val="24"/>
                <w:szCs w:val="24"/>
              </w:rPr>
              <w:t>Physicians</w:t>
            </w:r>
          </w:p>
          <w:p w14:paraId="4B34ED43" w14:textId="77777777" w:rsidR="00495BD0" w:rsidRDefault="001252AF">
            <w:pPr>
              <w:numPr>
                <w:ilvl w:val="0"/>
                <w:numId w:val="1"/>
              </w:numPr>
              <w:rPr>
                <w:rFonts w:ascii="Calibri" w:eastAsia="Calibri" w:hAnsi="Calibri" w:cs="Calibri"/>
                <w:sz w:val="24"/>
                <w:szCs w:val="24"/>
              </w:rPr>
            </w:pPr>
            <w:r>
              <w:rPr>
                <w:rFonts w:ascii="Calibri" w:eastAsia="Calibri" w:hAnsi="Calibri" w:cs="Calibri"/>
                <w:sz w:val="24"/>
                <w:szCs w:val="24"/>
              </w:rPr>
              <w:t>Naturopathic Physicians</w:t>
            </w:r>
          </w:p>
        </w:tc>
        <w:tc>
          <w:tcPr>
            <w:tcW w:w="4672" w:type="dxa"/>
            <w:shd w:val="clear" w:color="auto" w:fill="auto"/>
            <w:tcMar>
              <w:top w:w="100" w:type="dxa"/>
              <w:left w:w="100" w:type="dxa"/>
              <w:bottom w:w="100" w:type="dxa"/>
              <w:right w:w="100" w:type="dxa"/>
            </w:tcMar>
          </w:tcPr>
          <w:p w14:paraId="487EF9A8" w14:textId="77777777" w:rsidR="00495BD0" w:rsidRDefault="001252AF">
            <w:pPr>
              <w:numPr>
                <w:ilvl w:val="0"/>
                <w:numId w:val="1"/>
              </w:numPr>
              <w:rPr>
                <w:rFonts w:ascii="Calibri" w:eastAsia="Calibri" w:hAnsi="Calibri" w:cs="Calibri"/>
                <w:sz w:val="24"/>
                <w:szCs w:val="24"/>
              </w:rPr>
            </w:pPr>
            <w:r>
              <w:rPr>
                <w:rFonts w:ascii="Calibri" w:eastAsia="Calibri" w:hAnsi="Calibri" w:cs="Calibri"/>
                <w:sz w:val="24"/>
                <w:szCs w:val="24"/>
              </w:rPr>
              <w:t>Nurse Practitioners</w:t>
            </w:r>
          </w:p>
          <w:p w14:paraId="4A3C8576" w14:textId="77777777" w:rsidR="00495BD0" w:rsidRDefault="001252AF">
            <w:pPr>
              <w:numPr>
                <w:ilvl w:val="0"/>
                <w:numId w:val="1"/>
              </w:numPr>
              <w:rPr>
                <w:rFonts w:ascii="Calibri" w:eastAsia="Calibri" w:hAnsi="Calibri" w:cs="Calibri"/>
                <w:sz w:val="24"/>
                <w:szCs w:val="24"/>
              </w:rPr>
            </w:pPr>
            <w:r>
              <w:rPr>
                <w:rFonts w:ascii="Calibri" w:eastAsia="Calibri" w:hAnsi="Calibri" w:cs="Calibri"/>
                <w:sz w:val="24"/>
                <w:szCs w:val="24"/>
              </w:rPr>
              <w:t>Physician Assistants</w:t>
            </w:r>
          </w:p>
        </w:tc>
      </w:tr>
    </w:tbl>
    <w:p w14:paraId="305B63F8" w14:textId="77777777" w:rsidR="00495BD0" w:rsidRDefault="00495BD0">
      <w:pPr>
        <w:rPr>
          <w:rFonts w:ascii="Calibri" w:eastAsia="Calibri" w:hAnsi="Calibri" w:cs="Calibri"/>
          <w:sz w:val="24"/>
          <w:szCs w:val="24"/>
        </w:rPr>
      </w:pPr>
    </w:p>
    <w:p w14:paraId="3D16F8E9" w14:textId="77777777" w:rsidR="00495BD0" w:rsidRDefault="001252AF">
      <w:pPr>
        <w:rPr>
          <w:rFonts w:ascii="Calibri" w:eastAsia="Calibri" w:hAnsi="Calibri" w:cs="Calibri"/>
          <w:sz w:val="24"/>
          <w:szCs w:val="24"/>
        </w:rPr>
      </w:pPr>
      <w:r>
        <w:rPr>
          <w:rFonts w:ascii="Calibri" w:eastAsia="Calibri" w:hAnsi="Calibri" w:cs="Calibri"/>
          <w:sz w:val="24"/>
          <w:szCs w:val="24"/>
        </w:rPr>
        <w:t>Your timely cooperation and attention to this matter is greatly appreciated. Please do not hesitate to contact me at [contact information] if you have any questions or concerns.</w:t>
      </w:r>
    </w:p>
    <w:p w14:paraId="3557D7FD" w14:textId="77777777" w:rsidR="00495BD0" w:rsidRDefault="00495BD0">
      <w:pPr>
        <w:rPr>
          <w:rFonts w:ascii="Calibri" w:eastAsia="Calibri" w:hAnsi="Calibri" w:cs="Calibri"/>
          <w:sz w:val="24"/>
          <w:szCs w:val="24"/>
        </w:rPr>
      </w:pPr>
    </w:p>
    <w:p w14:paraId="0605DA7B" w14:textId="77777777" w:rsidR="00495BD0" w:rsidRDefault="001252AF">
      <w:pPr>
        <w:rPr>
          <w:rFonts w:ascii="Calibri" w:eastAsia="Calibri" w:hAnsi="Calibri" w:cs="Calibri"/>
          <w:sz w:val="24"/>
          <w:szCs w:val="24"/>
        </w:rPr>
      </w:pPr>
      <w:r>
        <w:rPr>
          <w:rFonts w:ascii="Calibri" w:eastAsia="Calibri" w:hAnsi="Calibri" w:cs="Calibri"/>
          <w:sz w:val="24"/>
          <w:szCs w:val="24"/>
        </w:rPr>
        <w:t>Thank you for your ongoing commitment to the well-being of our students.</w:t>
      </w:r>
    </w:p>
    <w:p w14:paraId="299B64CC" w14:textId="77777777" w:rsidR="00495BD0" w:rsidRDefault="00495BD0">
      <w:pPr>
        <w:rPr>
          <w:rFonts w:ascii="Calibri" w:eastAsia="Calibri" w:hAnsi="Calibri" w:cs="Calibri"/>
          <w:sz w:val="24"/>
          <w:szCs w:val="24"/>
        </w:rPr>
      </w:pPr>
    </w:p>
    <w:p w14:paraId="49769DDB" w14:textId="77777777" w:rsidR="00495BD0" w:rsidRDefault="001252AF">
      <w:pPr>
        <w:rPr>
          <w:rFonts w:ascii="Calibri" w:eastAsia="Calibri" w:hAnsi="Calibri" w:cs="Calibri"/>
          <w:sz w:val="24"/>
          <w:szCs w:val="24"/>
        </w:rPr>
      </w:pPr>
      <w:r>
        <w:rPr>
          <w:rFonts w:ascii="Calibri" w:eastAsia="Calibri" w:hAnsi="Calibri" w:cs="Calibri"/>
          <w:sz w:val="24"/>
          <w:szCs w:val="24"/>
        </w:rPr>
        <w:t>Sincerely,</w:t>
      </w:r>
    </w:p>
    <w:p w14:paraId="6692B9CA" w14:textId="77777777" w:rsidR="00495BD0" w:rsidRDefault="00495BD0">
      <w:pPr>
        <w:rPr>
          <w:rFonts w:ascii="Calibri" w:eastAsia="Calibri" w:hAnsi="Calibri" w:cs="Calibri"/>
          <w:sz w:val="24"/>
          <w:szCs w:val="24"/>
        </w:rPr>
      </w:pPr>
    </w:p>
    <w:p w14:paraId="25EE756B" w14:textId="77777777" w:rsidR="00495BD0" w:rsidRDefault="001252AF">
      <w:pPr>
        <w:rPr>
          <w:rFonts w:ascii="Calibri" w:eastAsia="Calibri" w:hAnsi="Calibri" w:cs="Calibri"/>
          <w:sz w:val="24"/>
          <w:szCs w:val="24"/>
        </w:rPr>
      </w:pPr>
      <w:r>
        <w:rPr>
          <w:rFonts w:ascii="Calibri" w:eastAsia="Calibri" w:hAnsi="Calibri" w:cs="Calibri"/>
          <w:sz w:val="24"/>
          <w:szCs w:val="24"/>
        </w:rPr>
        <w:t>[Name]</w:t>
      </w:r>
    </w:p>
    <w:p w14:paraId="481B4716" w14:textId="77777777" w:rsidR="00495BD0" w:rsidRDefault="001252AF">
      <w:pPr>
        <w:rPr>
          <w:rFonts w:ascii="Calibri" w:eastAsia="Calibri" w:hAnsi="Calibri" w:cs="Calibri"/>
          <w:sz w:val="24"/>
          <w:szCs w:val="24"/>
        </w:rPr>
      </w:pPr>
      <w:r>
        <w:rPr>
          <w:rFonts w:ascii="Calibri" w:eastAsia="Calibri" w:hAnsi="Calibri" w:cs="Calibri"/>
          <w:sz w:val="24"/>
          <w:szCs w:val="24"/>
        </w:rPr>
        <w:t>[Title]</w:t>
      </w:r>
    </w:p>
    <w:p w14:paraId="59830031" w14:textId="77777777" w:rsidR="00495BD0" w:rsidRDefault="001252AF">
      <w:pPr>
        <w:rPr>
          <w:rFonts w:ascii="Calibri" w:eastAsia="Calibri" w:hAnsi="Calibri" w:cs="Calibri"/>
          <w:sz w:val="24"/>
          <w:szCs w:val="24"/>
        </w:rPr>
      </w:pPr>
      <w:r>
        <w:rPr>
          <w:rFonts w:ascii="Calibri" w:eastAsia="Calibri" w:hAnsi="Calibri" w:cs="Calibri"/>
          <w:sz w:val="24"/>
          <w:szCs w:val="24"/>
        </w:rPr>
        <w:t>[School District]</w:t>
      </w:r>
    </w:p>
    <w:sectPr w:rsidR="00495BD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DC9E4" w14:textId="77777777" w:rsidR="00944BDC" w:rsidRDefault="001252AF">
      <w:pPr>
        <w:spacing w:line="240" w:lineRule="auto"/>
      </w:pPr>
      <w:r>
        <w:separator/>
      </w:r>
    </w:p>
  </w:endnote>
  <w:endnote w:type="continuationSeparator" w:id="0">
    <w:p w14:paraId="4212AF77" w14:textId="77777777" w:rsidR="00944BDC" w:rsidRDefault="00125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328B" w14:textId="77777777" w:rsidR="00944BDC" w:rsidRDefault="001252AF">
      <w:pPr>
        <w:spacing w:line="240" w:lineRule="auto"/>
      </w:pPr>
      <w:r>
        <w:separator/>
      </w:r>
    </w:p>
  </w:footnote>
  <w:footnote w:type="continuationSeparator" w:id="0">
    <w:p w14:paraId="018D9155" w14:textId="77777777" w:rsidR="00944BDC" w:rsidRDefault="001252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7C35" w14:textId="77777777" w:rsidR="00495BD0" w:rsidRDefault="001252AF">
    <w:pPr>
      <w:jc w:val="center"/>
      <w:rPr>
        <w:b/>
      </w:rPr>
    </w:pPr>
    <w:r>
      <w:rPr>
        <w:rFonts w:ascii="Calibri" w:eastAsia="Calibri" w:hAnsi="Calibri" w:cs="Calibri"/>
        <w:b/>
        <w:sz w:val="24"/>
        <w:szCs w:val="24"/>
      </w:rPr>
      <w:t>Documentation of a Child's Diagnosis or Medical Condition for Special Education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62D3E"/>
    <w:multiLevelType w:val="multilevel"/>
    <w:tmpl w:val="A9F81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722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D0"/>
    <w:rsid w:val="001252AF"/>
    <w:rsid w:val="002542CB"/>
    <w:rsid w:val="00495BD0"/>
    <w:rsid w:val="00644032"/>
    <w:rsid w:val="0094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F88C"/>
  <w15:docId w15:val="{83DF4760-F027-410B-B0FB-51C38C87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2023-08-03T23:47:14+00:00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CA0D21CA-83BD-40DC-BF6D-CD9EAEEB0D94}"/>
</file>

<file path=customXml/itemProps2.xml><?xml version="1.0" encoding="utf-8"?>
<ds:datastoreItem xmlns:ds="http://schemas.openxmlformats.org/officeDocument/2006/customXml" ds:itemID="{35079C6D-6C8E-4D04-8E1D-A430122860FE}"/>
</file>

<file path=customXml/itemProps3.xml><?xml version="1.0" encoding="utf-8"?>
<ds:datastoreItem xmlns:ds="http://schemas.openxmlformats.org/officeDocument/2006/customXml" ds:itemID="{67BEB562-543A-4B16-9366-BBBB4804396B}"/>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TURNBULL Mariana * ODE</cp:lastModifiedBy>
  <cp:revision>2</cp:revision>
  <dcterms:created xsi:type="dcterms:W3CDTF">2023-08-03T23:36:00Z</dcterms:created>
  <dcterms:modified xsi:type="dcterms:W3CDTF">2023-08-03T23:36:00Z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