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4BB" w:rsidRDefault="00F414BB">
      <w:pPr>
        <w:ind w:firstLine="360"/>
        <w:rPr>
          <w:rFonts w:ascii="Calibri" w:eastAsia="Calibri" w:hAnsi="Calibri" w:cs="Calibri"/>
          <w:sz w:val="24"/>
          <w:szCs w:val="24"/>
        </w:rPr>
      </w:pPr>
      <w:bookmarkStart w:id="0" w:name="_GoBack"/>
      <w:bookmarkEnd w:id="0"/>
    </w:p>
    <w:tbl>
      <w:tblPr>
        <w:tblStyle w:val="a"/>
        <w:tblW w:w="113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
      </w:tblPr>
      <w:tblGrid>
        <w:gridCol w:w="3766"/>
        <w:gridCol w:w="3767"/>
        <w:gridCol w:w="3767"/>
      </w:tblGrid>
      <w:tr w:rsidR="00F414BB" w:rsidTr="00163429">
        <w:trPr>
          <w:trHeight w:val="82"/>
          <w:tblHeader/>
        </w:trPr>
        <w:tc>
          <w:tcPr>
            <w:tcW w:w="3766"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Student Name</w:t>
            </w:r>
          </w:p>
        </w:tc>
        <w:tc>
          <w:tcPr>
            <w:tcW w:w="3766"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DOB</w:t>
            </w:r>
          </w:p>
        </w:tc>
        <w:tc>
          <w:tcPr>
            <w:tcW w:w="3766"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SSID</w:t>
            </w:r>
          </w:p>
        </w:tc>
      </w:tr>
      <w:tr w:rsidR="00F414BB">
        <w:tc>
          <w:tcPr>
            <w:tcW w:w="3766" w:type="dxa"/>
            <w:shd w:val="clear" w:color="auto" w:fill="auto"/>
            <w:tcMar>
              <w:top w:w="28" w:type="dxa"/>
              <w:left w:w="28" w:type="dxa"/>
              <w:bottom w:w="28" w:type="dxa"/>
              <w:right w:w="28" w:type="dxa"/>
            </w:tcMar>
          </w:tcPr>
          <w:p w:rsidR="00F414BB" w:rsidRDefault="00F414BB">
            <w:pPr>
              <w:ind w:firstLine="360"/>
              <w:jc w:val="center"/>
              <w:rPr>
                <w:rFonts w:ascii="Calibri" w:eastAsia="Calibri" w:hAnsi="Calibri" w:cs="Calibri"/>
                <w:sz w:val="24"/>
                <w:szCs w:val="24"/>
              </w:rPr>
            </w:pPr>
          </w:p>
        </w:tc>
        <w:tc>
          <w:tcPr>
            <w:tcW w:w="3766" w:type="dxa"/>
            <w:shd w:val="clear" w:color="auto" w:fill="auto"/>
            <w:tcMar>
              <w:top w:w="28" w:type="dxa"/>
              <w:left w:w="28" w:type="dxa"/>
              <w:bottom w:w="28" w:type="dxa"/>
              <w:right w:w="28" w:type="dxa"/>
            </w:tcMar>
          </w:tcPr>
          <w:p w:rsidR="00F414BB" w:rsidRDefault="00F414BB">
            <w:pPr>
              <w:ind w:firstLine="360"/>
              <w:jc w:val="center"/>
              <w:rPr>
                <w:rFonts w:ascii="Calibri" w:eastAsia="Calibri" w:hAnsi="Calibri" w:cs="Calibri"/>
                <w:sz w:val="24"/>
                <w:szCs w:val="24"/>
              </w:rPr>
            </w:pPr>
          </w:p>
        </w:tc>
        <w:tc>
          <w:tcPr>
            <w:tcW w:w="3766" w:type="dxa"/>
            <w:shd w:val="clear" w:color="auto" w:fill="auto"/>
            <w:tcMar>
              <w:top w:w="28" w:type="dxa"/>
              <w:left w:w="28" w:type="dxa"/>
              <w:bottom w:w="28" w:type="dxa"/>
              <w:right w:w="28" w:type="dxa"/>
            </w:tcMar>
          </w:tcPr>
          <w:p w:rsidR="00F414BB" w:rsidRDefault="00F414BB">
            <w:pPr>
              <w:ind w:firstLine="360"/>
              <w:jc w:val="center"/>
              <w:rPr>
                <w:rFonts w:ascii="Calibri" w:eastAsia="Calibri" w:hAnsi="Calibri" w:cs="Calibri"/>
                <w:sz w:val="24"/>
                <w:szCs w:val="24"/>
              </w:rPr>
            </w:pPr>
          </w:p>
        </w:tc>
      </w:tr>
      <w:tr w:rsidR="00F414BB">
        <w:tc>
          <w:tcPr>
            <w:tcW w:w="3766"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School District</w:t>
            </w:r>
          </w:p>
        </w:tc>
        <w:tc>
          <w:tcPr>
            <w:tcW w:w="3766"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 xml:space="preserve">School </w:t>
            </w:r>
          </w:p>
        </w:tc>
        <w:tc>
          <w:tcPr>
            <w:tcW w:w="3766"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Grade</w:t>
            </w:r>
          </w:p>
        </w:tc>
      </w:tr>
      <w:tr w:rsidR="00F414BB">
        <w:tc>
          <w:tcPr>
            <w:tcW w:w="3766"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sz w:val="24"/>
                <w:szCs w:val="24"/>
              </w:rPr>
            </w:pPr>
          </w:p>
        </w:tc>
        <w:tc>
          <w:tcPr>
            <w:tcW w:w="3766"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sz w:val="24"/>
                <w:szCs w:val="24"/>
              </w:rPr>
            </w:pPr>
          </w:p>
        </w:tc>
        <w:tc>
          <w:tcPr>
            <w:tcW w:w="3766"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sz w:val="24"/>
                <w:szCs w:val="24"/>
              </w:rPr>
            </w:pPr>
          </w:p>
        </w:tc>
      </w:tr>
    </w:tbl>
    <w:p w:rsidR="00F414BB" w:rsidRDefault="0027174C">
      <w:pPr>
        <w:tabs>
          <w:tab w:val="left" w:pos="4376"/>
          <w:tab w:val="left" w:pos="9180"/>
        </w:tabs>
        <w:spacing w:before="180"/>
        <w:ind w:left="105" w:firstLine="255"/>
        <w:rPr>
          <w:rFonts w:ascii="Calibri" w:eastAsia="Calibri" w:hAnsi="Calibri" w:cs="Calibri"/>
          <w:sz w:val="24"/>
          <w:szCs w:val="24"/>
        </w:rPr>
      </w:pPr>
      <w:r>
        <w:rPr>
          <w:rFonts w:ascii="Calibri" w:eastAsia="Calibri" w:hAnsi="Calibri" w:cs="Calibri"/>
          <w:b/>
          <w:i/>
          <w:sz w:val="24"/>
          <w:szCs w:val="24"/>
        </w:rPr>
        <w:t xml:space="preserve">Indicate the primary evaluation model used in determining eligibility for this child </w:t>
      </w:r>
      <w:r>
        <w:rPr>
          <w:rFonts w:ascii="Calibri" w:eastAsia="Calibri" w:hAnsi="Calibri" w:cs="Calibri"/>
          <w:sz w:val="24"/>
          <w:szCs w:val="24"/>
        </w:rPr>
        <w:t>[Select only one box to indicate the primary model used, however, districts are not precluded from completing other portions of this form if additional elements are used</w:t>
      </w:r>
      <w:r>
        <w:rPr>
          <w:rFonts w:ascii="Calibri" w:eastAsia="Calibri" w:hAnsi="Calibri" w:cs="Calibri"/>
          <w:i/>
          <w:sz w:val="24"/>
          <w:szCs w:val="24"/>
        </w:rPr>
        <w:t>.</w:t>
      </w:r>
      <w:r>
        <w:rPr>
          <w:rFonts w:ascii="Calibri" w:eastAsia="Calibri" w:hAnsi="Calibri" w:cs="Calibri"/>
          <w:sz w:val="24"/>
          <w:szCs w:val="24"/>
        </w:rPr>
        <w:t>]</w:t>
      </w:r>
    </w:p>
    <w:p w:rsidR="00F414BB" w:rsidRDefault="00F414BB">
      <w:pPr>
        <w:pBdr>
          <w:top w:val="nil"/>
          <w:left w:val="nil"/>
          <w:bottom w:val="nil"/>
          <w:right w:val="nil"/>
          <w:between w:val="nil"/>
        </w:pBdr>
        <w:ind w:firstLine="360"/>
        <w:rPr>
          <w:rFonts w:ascii="Calibri" w:eastAsia="Calibri" w:hAnsi="Calibri" w:cs="Calibri"/>
          <w:color w:val="000000"/>
          <w:sz w:val="24"/>
          <w:szCs w:val="24"/>
        </w:rPr>
      </w:pPr>
    </w:p>
    <w:p w:rsidR="00F414BB" w:rsidRDefault="00633808">
      <w:pPr>
        <w:pStyle w:val="Heading3"/>
        <w:spacing w:line="230" w:lineRule="auto"/>
        <w:ind w:left="391" w:hanging="31"/>
        <w:rPr>
          <w:rFonts w:ascii="Calibri" w:eastAsia="Calibri" w:hAnsi="Calibri" w:cs="Calibri"/>
          <w:sz w:val="24"/>
          <w:szCs w:val="24"/>
        </w:rPr>
      </w:pPr>
      <w:sdt>
        <w:sdtPr>
          <w:rPr>
            <w:rFonts w:ascii="Calibri" w:eastAsia="Calibri" w:hAnsi="Calibri" w:cs="Calibri"/>
            <w:sz w:val="24"/>
            <w:szCs w:val="24"/>
          </w:rPr>
          <w:id w:val="-1162694628"/>
          <w14:checkbox>
            <w14:checked w14:val="0"/>
            <w14:checkedState w14:val="2612" w14:font="MS Gothic"/>
            <w14:uncheckedState w14:val="2610" w14:font="MS Gothic"/>
          </w14:checkbox>
        </w:sdtPr>
        <w:sdtEndPr/>
        <w:sdtContent>
          <w:r w:rsidR="0027174C">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The Response to Intervention (RTI) model was the primary model used for this evaluation.</w:t>
      </w:r>
    </w:p>
    <w:p w:rsidR="00F414BB" w:rsidRDefault="00633808">
      <w:pPr>
        <w:spacing w:line="230" w:lineRule="auto"/>
        <w:ind w:left="391" w:hanging="31"/>
        <w:rPr>
          <w:rFonts w:ascii="Calibri" w:eastAsia="Calibri" w:hAnsi="Calibri" w:cs="Calibri"/>
          <w:sz w:val="24"/>
          <w:szCs w:val="24"/>
        </w:rPr>
      </w:pPr>
      <w:sdt>
        <w:sdtPr>
          <w:rPr>
            <w:rFonts w:ascii="Calibri" w:eastAsia="Calibri" w:hAnsi="Calibri" w:cs="Calibri"/>
            <w:sz w:val="24"/>
            <w:szCs w:val="24"/>
          </w:rPr>
          <w:id w:val="-1882090448"/>
          <w14:checkbox>
            <w14:checked w14:val="0"/>
            <w14:checkedState w14:val="2612" w14:font="MS Gothic"/>
            <w14:uncheckedState w14:val="2610" w14:font="MS Gothic"/>
          </w14:checkbox>
        </w:sdtPr>
        <w:sdtEndPr/>
        <w:sdtContent>
          <w:r w:rsidR="0027174C">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The Patterns of Strengths and Weaknesses (PSW) model was the primary model used for this evaluation.</w:t>
      </w:r>
    </w:p>
    <w:p w:rsidR="00F414BB" w:rsidRDefault="0027174C">
      <w:pPr>
        <w:widowControl/>
        <w:spacing w:before="180"/>
        <w:ind w:firstLine="360"/>
        <w:rPr>
          <w:rFonts w:ascii="Calibri" w:eastAsia="Calibri" w:hAnsi="Calibri" w:cs="Calibri"/>
          <w:sz w:val="24"/>
          <w:szCs w:val="24"/>
        </w:rPr>
      </w:pPr>
      <w:r>
        <w:rPr>
          <w:rFonts w:ascii="Calibri" w:eastAsia="Calibri" w:hAnsi="Calibri" w:cs="Calibri"/>
          <w:b/>
          <w:color w:val="000000"/>
          <w:sz w:val="24"/>
          <w:szCs w:val="24"/>
          <w:u w:val="single"/>
        </w:rPr>
        <w:t>Comprehensive Evaluation</w:t>
      </w:r>
    </w:p>
    <w:p w:rsidR="00F414BB" w:rsidRDefault="0027174C" w:rsidP="00A00945">
      <w:pPr>
        <w:widowControl/>
        <w:ind w:firstLine="360"/>
        <w:rPr>
          <w:rFonts w:ascii="Calibri" w:eastAsia="Calibri" w:hAnsi="Calibri" w:cs="Calibri"/>
          <w:sz w:val="24"/>
          <w:szCs w:val="24"/>
        </w:rPr>
      </w:pPr>
      <w:r>
        <w:rPr>
          <w:rFonts w:ascii="Calibri" w:eastAsia="Calibri" w:hAnsi="Calibri" w:cs="Calibri"/>
          <w:color w:val="000000"/>
          <w:sz w:val="24"/>
          <w:szCs w:val="24"/>
        </w:rPr>
        <w:t>If a child is suspected of having a specific learning disability, a comprehensive evaluation must be conducted for early childhood or school age special education services, including the following (attach evaluation report that describes and explains the results of the evaluation conducted):</w:t>
      </w:r>
    </w:p>
    <w:p w:rsidR="00F414BB" w:rsidRDefault="00F414BB" w:rsidP="00A00945">
      <w:pPr>
        <w:pBdr>
          <w:top w:val="nil"/>
          <w:left w:val="nil"/>
          <w:bottom w:val="nil"/>
          <w:right w:val="nil"/>
          <w:between w:val="nil"/>
        </w:pBdr>
        <w:ind w:firstLine="360"/>
        <w:rPr>
          <w:rFonts w:ascii="Calibri" w:eastAsia="Calibri" w:hAnsi="Calibri" w:cs="Calibri"/>
          <w:b/>
          <w:i/>
          <w:color w:val="000000"/>
          <w:sz w:val="24"/>
          <w:szCs w:val="24"/>
        </w:rPr>
      </w:pPr>
    </w:p>
    <w:p w:rsidR="00F414BB" w:rsidRDefault="0027174C" w:rsidP="00A00945">
      <w:pPr>
        <w:numPr>
          <w:ilvl w:val="1"/>
          <w:numId w:val="4"/>
        </w:numPr>
        <w:pBdr>
          <w:top w:val="nil"/>
          <w:left w:val="nil"/>
          <w:bottom w:val="nil"/>
          <w:right w:val="nil"/>
          <w:between w:val="nil"/>
        </w:pBdr>
        <w:tabs>
          <w:tab w:val="left" w:pos="825"/>
          <w:tab w:val="left" w:pos="826"/>
        </w:tabs>
        <w:ind w:right="181" w:hanging="465"/>
        <w:rPr>
          <w:rFonts w:ascii="Calibri" w:eastAsia="Calibri" w:hAnsi="Calibri" w:cs="Calibri"/>
          <w:color w:val="000000"/>
          <w:sz w:val="24"/>
          <w:szCs w:val="24"/>
        </w:rPr>
      </w:pPr>
      <w:r>
        <w:rPr>
          <w:rFonts w:ascii="Calibri" w:eastAsia="Calibri" w:hAnsi="Calibri" w:cs="Calibri"/>
          <w:color w:val="000000"/>
          <w:sz w:val="24"/>
          <w:szCs w:val="24"/>
        </w:rPr>
        <w:t xml:space="preserve">Review of existing information from a variety of sources, including the parents, teacher recommendations (including Oregon state assessments, if available), the </w:t>
      </w:r>
      <w:r>
        <w:rPr>
          <w:rFonts w:ascii="Calibri" w:eastAsia="Calibri" w:hAnsi="Calibri" w:cs="Calibri"/>
          <w:sz w:val="24"/>
          <w:szCs w:val="24"/>
        </w:rPr>
        <w:t>child</w:t>
      </w:r>
      <w:r>
        <w:rPr>
          <w:rFonts w:ascii="Calibri" w:eastAsia="Calibri" w:hAnsi="Calibri" w:cs="Calibri"/>
          <w:color w:val="000000"/>
          <w:sz w:val="24"/>
          <w:szCs w:val="24"/>
        </w:rPr>
        <w:t>’s cumulative records, previous IEPs or IFSPs, teacher collected w</w:t>
      </w:r>
      <w:r>
        <w:rPr>
          <w:rFonts w:ascii="Calibri" w:eastAsia="Calibri" w:hAnsi="Calibri" w:cs="Calibri"/>
          <w:sz w:val="24"/>
          <w:szCs w:val="24"/>
        </w:rPr>
        <w:t>o</w:t>
      </w:r>
      <w:r>
        <w:rPr>
          <w:rFonts w:ascii="Calibri" w:eastAsia="Calibri" w:hAnsi="Calibri" w:cs="Calibri"/>
          <w:color w:val="000000"/>
          <w:sz w:val="24"/>
          <w:szCs w:val="24"/>
        </w:rPr>
        <w:t xml:space="preserve">rk samples, and information about the child’s physical condition, background, and adaptive behavior. </w:t>
      </w:r>
    </w:p>
    <w:p w:rsidR="00F414BB" w:rsidRDefault="00F414BB">
      <w:pPr>
        <w:pBdr>
          <w:top w:val="nil"/>
          <w:left w:val="nil"/>
          <w:bottom w:val="nil"/>
          <w:right w:val="nil"/>
          <w:between w:val="nil"/>
        </w:pBdr>
        <w:tabs>
          <w:tab w:val="left" w:pos="825"/>
          <w:tab w:val="left" w:pos="826"/>
        </w:tabs>
        <w:ind w:left="825" w:right="181" w:hanging="465"/>
        <w:rPr>
          <w:rFonts w:ascii="Calibri" w:eastAsia="Calibri" w:hAnsi="Calibri" w:cs="Calibri"/>
          <w:sz w:val="24"/>
          <w:szCs w:val="24"/>
        </w:rPr>
      </w:pPr>
    </w:p>
    <w:tbl>
      <w:tblPr>
        <w:tblStyle w:val="a0"/>
        <w:tblW w:w="113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Report Date/Date Reviewed"/>
        <w:tblDescription w:val="This table provides a space to record the date the report was completed and the date the team reviewed the report. "/>
      </w:tblPr>
      <w:tblGrid>
        <w:gridCol w:w="5650"/>
        <w:gridCol w:w="5650"/>
      </w:tblGrid>
      <w:tr w:rsidR="00F414BB" w:rsidTr="00163429">
        <w:trPr>
          <w:trHeight w:val="262"/>
          <w:tblHeader/>
        </w:trPr>
        <w:tc>
          <w:tcPr>
            <w:tcW w:w="5650"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Report Date</w:t>
            </w:r>
          </w:p>
        </w:tc>
        <w:tc>
          <w:tcPr>
            <w:tcW w:w="5650"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Date Reviewed</w:t>
            </w:r>
          </w:p>
        </w:tc>
      </w:tr>
      <w:tr w:rsidR="00F414BB">
        <w:tc>
          <w:tcPr>
            <w:tcW w:w="5650" w:type="dxa"/>
            <w:shd w:val="clear" w:color="auto" w:fill="auto"/>
            <w:tcMar>
              <w:top w:w="28" w:type="dxa"/>
              <w:left w:w="28" w:type="dxa"/>
              <w:bottom w:w="28" w:type="dxa"/>
              <w:right w:w="28" w:type="dxa"/>
            </w:tcMar>
          </w:tcPr>
          <w:p w:rsidR="00F414BB" w:rsidRDefault="00F414BB">
            <w:pPr>
              <w:ind w:firstLine="360"/>
              <w:jc w:val="center"/>
              <w:rPr>
                <w:rFonts w:ascii="Calibri" w:eastAsia="Calibri" w:hAnsi="Calibri" w:cs="Calibri"/>
                <w:b/>
                <w:sz w:val="24"/>
                <w:szCs w:val="24"/>
              </w:rPr>
            </w:pPr>
          </w:p>
        </w:tc>
        <w:tc>
          <w:tcPr>
            <w:tcW w:w="5650" w:type="dxa"/>
            <w:shd w:val="clear" w:color="auto" w:fill="auto"/>
            <w:tcMar>
              <w:top w:w="28" w:type="dxa"/>
              <w:left w:w="28" w:type="dxa"/>
              <w:bottom w:w="28" w:type="dxa"/>
              <w:right w:w="28" w:type="dxa"/>
            </w:tcMar>
          </w:tcPr>
          <w:p w:rsidR="00F414BB" w:rsidRDefault="00F414BB">
            <w:pPr>
              <w:ind w:firstLine="360"/>
              <w:jc w:val="center"/>
              <w:rPr>
                <w:rFonts w:ascii="Calibri" w:eastAsia="Calibri" w:hAnsi="Calibri" w:cs="Calibri"/>
                <w:b/>
                <w:sz w:val="24"/>
                <w:szCs w:val="24"/>
              </w:rPr>
            </w:pPr>
          </w:p>
        </w:tc>
      </w:tr>
      <w:tr w:rsidR="00F414BB">
        <w:tc>
          <w:tcPr>
            <w:tcW w:w="5650"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c>
          <w:tcPr>
            <w:tcW w:w="5650"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r>
    </w:tbl>
    <w:p w:rsidR="00F414BB" w:rsidRDefault="00F414BB">
      <w:pPr>
        <w:widowControl/>
        <w:ind w:firstLine="360"/>
        <w:rPr>
          <w:rFonts w:ascii="Calibri" w:eastAsia="Calibri" w:hAnsi="Calibri" w:cs="Calibri"/>
          <w:sz w:val="24"/>
          <w:szCs w:val="24"/>
        </w:rPr>
      </w:pPr>
    </w:p>
    <w:p w:rsidR="00F414BB" w:rsidRDefault="0027174C">
      <w:pPr>
        <w:numPr>
          <w:ilvl w:val="1"/>
          <w:numId w:val="4"/>
        </w:numPr>
        <w:pBdr>
          <w:top w:val="nil"/>
          <w:left w:val="nil"/>
          <w:bottom w:val="nil"/>
          <w:right w:val="nil"/>
          <w:between w:val="nil"/>
        </w:pBdr>
        <w:tabs>
          <w:tab w:val="left" w:pos="825"/>
          <w:tab w:val="left" w:pos="826"/>
        </w:tabs>
        <w:ind w:hanging="465"/>
        <w:rPr>
          <w:rFonts w:ascii="Calibri" w:eastAsia="Calibri" w:hAnsi="Calibri" w:cs="Calibri"/>
          <w:color w:val="000000"/>
          <w:sz w:val="24"/>
          <w:szCs w:val="24"/>
        </w:rPr>
      </w:pPr>
      <w:r>
        <w:rPr>
          <w:rFonts w:ascii="Calibri" w:eastAsia="Calibri" w:hAnsi="Calibri" w:cs="Calibri"/>
          <w:color w:val="000000"/>
          <w:sz w:val="24"/>
          <w:szCs w:val="24"/>
        </w:rPr>
        <w:t>An assessment of the child’s academic achievement toward Oregon grade-level standards. [Add lines as necessary]</w:t>
      </w:r>
    </w:p>
    <w:p w:rsidR="00F414BB" w:rsidRDefault="00F414BB">
      <w:pPr>
        <w:widowControl/>
        <w:ind w:firstLine="360"/>
        <w:rPr>
          <w:rFonts w:ascii="Calibri" w:eastAsia="Calibri" w:hAnsi="Calibri" w:cs="Calibri"/>
          <w:sz w:val="24"/>
          <w:szCs w:val="24"/>
        </w:rPr>
      </w:pPr>
    </w:p>
    <w:tbl>
      <w:tblPr>
        <w:tblStyle w:val="a1"/>
        <w:tblW w:w="113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825"/>
        <w:gridCol w:w="2825"/>
        <w:gridCol w:w="2825"/>
        <w:gridCol w:w="2825"/>
      </w:tblGrid>
      <w:tr w:rsidR="00F414BB" w:rsidTr="00163429">
        <w:trPr>
          <w:trHeight w:val="262"/>
          <w:tblHeader/>
        </w:trPr>
        <w:tc>
          <w:tcPr>
            <w:tcW w:w="2825"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Examiner</w:t>
            </w:r>
          </w:p>
        </w:tc>
        <w:tc>
          <w:tcPr>
            <w:tcW w:w="2825"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Assessment</w:t>
            </w:r>
          </w:p>
        </w:tc>
        <w:tc>
          <w:tcPr>
            <w:tcW w:w="2825"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Date Conducted</w:t>
            </w:r>
          </w:p>
        </w:tc>
        <w:tc>
          <w:tcPr>
            <w:tcW w:w="2825"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Date Reviewed</w:t>
            </w:r>
          </w:p>
        </w:tc>
      </w:tr>
      <w:tr w:rsidR="00F414BB">
        <w:tc>
          <w:tcPr>
            <w:tcW w:w="2825" w:type="dxa"/>
            <w:shd w:val="clear" w:color="auto" w:fill="auto"/>
            <w:tcMar>
              <w:top w:w="28" w:type="dxa"/>
              <w:left w:w="28" w:type="dxa"/>
              <w:bottom w:w="28" w:type="dxa"/>
              <w:right w:w="28" w:type="dxa"/>
            </w:tcMar>
          </w:tcPr>
          <w:p w:rsidR="00F414BB" w:rsidRDefault="00F414BB">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jc w:val="center"/>
              <w:rPr>
                <w:rFonts w:ascii="Calibri" w:eastAsia="Calibri" w:hAnsi="Calibri" w:cs="Calibri"/>
                <w:b/>
                <w:sz w:val="24"/>
                <w:szCs w:val="24"/>
              </w:rPr>
            </w:pPr>
          </w:p>
        </w:tc>
      </w:tr>
      <w:tr w:rsidR="00F414BB">
        <w:tc>
          <w:tcPr>
            <w:tcW w:w="2825"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r>
    </w:tbl>
    <w:p w:rsidR="00F414BB" w:rsidRDefault="00F414BB">
      <w:pPr>
        <w:pBdr>
          <w:top w:val="nil"/>
          <w:left w:val="nil"/>
          <w:bottom w:val="nil"/>
          <w:right w:val="nil"/>
          <w:between w:val="nil"/>
        </w:pBdr>
        <w:tabs>
          <w:tab w:val="left" w:pos="825"/>
          <w:tab w:val="left" w:pos="826"/>
        </w:tabs>
        <w:ind w:left="825" w:right="116" w:hanging="465"/>
        <w:rPr>
          <w:rFonts w:ascii="Calibri" w:eastAsia="Calibri" w:hAnsi="Calibri" w:cs="Calibri"/>
          <w:sz w:val="24"/>
          <w:szCs w:val="24"/>
        </w:rPr>
      </w:pPr>
    </w:p>
    <w:p w:rsidR="00F414BB" w:rsidRDefault="0027174C">
      <w:pPr>
        <w:numPr>
          <w:ilvl w:val="1"/>
          <w:numId w:val="4"/>
        </w:numPr>
        <w:pBdr>
          <w:top w:val="nil"/>
          <w:left w:val="nil"/>
          <w:bottom w:val="nil"/>
          <w:right w:val="nil"/>
          <w:between w:val="nil"/>
        </w:pBdr>
        <w:tabs>
          <w:tab w:val="left" w:pos="825"/>
          <w:tab w:val="left" w:pos="826"/>
        </w:tabs>
        <w:ind w:right="116" w:hanging="465"/>
        <w:rPr>
          <w:rFonts w:ascii="Calibri" w:eastAsia="Calibri" w:hAnsi="Calibri" w:cs="Calibri"/>
          <w:color w:val="000000"/>
          <w:sz w:val="24"/>
          <w:szCs w:val="24"/>
        </w:rPr>
      </w:pPr>
      <w:r>
        <w:rPr>
          <w:rFonts w:ascii="Calibri" w:eastAsia="Calibri" w:hAnsi="Calibri" w:cs="Calibri"/>
          <w:sz w:val="24"/>
          <w:szCs w:val="24"/>
        </w:rPr>
        <w:t>O</w:t>
      </w:r>
      <w:r>
        <w:rPr>
          <w:rFonts w:ascii="Calibri" w:eastAsia="Calibri" w:hAnsi="Calibri" w:cs="Calibri"/>
          <w:color w:val="000000"/>
          <w:sz w:val="24"/>
          <w:szCs w:val="24"/>
        </w:rPr>
        <w:t xml:space="preserve">bservation of the child’s academic performance and behavior in a regular classroom setting, or in the case of a child less than school age or out of school, an observation in an age-appropriate environment by a </w:t>
      </w:r>
      <w:r>
        <w:rPr>
          <w:rFonts w:ascii="Calibri" w:eastAsia="Calibri" w:hAnsi="Calibri" w:cs="Calibri"/>
          <w:sz w:val="24"/>
          <w:szCs w:val="24"/>
        </w:rPr>
        <w:t>qualified professional</w:t>
      </w:r>
      <w:r>
        <w:rPr>
          <w:rFonts w:ascii="Calibri" w:eastAsia="Calibri" w:hAnsi="Calibri" w:cs="Calibri"/>
          <w:color w:val="000000"/>
          <w:sz w:val="24"/>
          <w:szCs w:val="24"/>
        </w:rPr>
        <w:t>. (Describe relevant behavior noted during observation, and its relationship to academic functioning in evaluation report.)</w:t>
      </w:r>
    </w:p>
    <w:p w:rsidR="00F414BB" w:rsidRDefault="00F414BB">
      <w:pPr>
        <w:widowControl/>
        <w:ind w:firstLine="360"/>
        <w:rPr>
          <w:rFonts w:ascii="Calibri" w:eastAsia="Calibri" w:hAnsi="Calibri" w:cs="Calibri"/>
          <w:sz w:val="24"/>
          <w:szCs w:val="24"/>
        </w:rPr>
      </w:pPr>
    </w:p>
    <w:tbl>
      <w:tblPr>
        <w:tblStyle w:val="a2"/>
        <w:tblW w:w="113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Observation related to academic performance and behavior"/>
        <w:tblDescription w:val="This table provides a space to record the name and title of the observer, the date of the observation, the date of the observation report and the date the observation report is reviewed. "/>
      </w:tblPr>
      <w:tblGrid>
        <w:gridCol w:w="2825"/>
        <w:gridCol w:w="2825"/>
        <w:gridCol w:w="2825"/>
        <w:gridCol w:w="2825"/>
      </w:tblGrid>
      <w:tr w:rsidR="00F414BB" w:rsidTr="00163429">
        <w:trPr>
          <w:trHeight w:val="262"/>
          <w:tblHeader/>
        </w:trPr>
        <w:tc>
          <w:tcPr>
            <w:tcW w:w="2825"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Observer/Title</w:t>
            </w:r>
          </w:p>
        </w:tc>
        <w:tc>
          <w:tcPr>
            <w:tcW w:w="2825"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Date Conducted</w:t>
            </w:r>
          </w:p>
        </w:tc>
        <w:tc>
          <w:tcPr>
            <w:tcW w:w="2825"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Report Date</w:t>
            </w:r>
          </w:p>
        </w:tc>
        <w:tc>
          <w:tcPr>
            <w:tcW w:w="2825"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Date Reviewed</w:t>
            </w:r>
          </w:p>
        </w:tc>
      </w:tr>
      <w:tr w:rsidR="00F414BB">
        <w:tc>
          <w:tcPr>
            <w:tcW w:w="2825"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r>
    </w:tbl>
    <w:p w:rsidR="00F414BB" w:rsidRDefault="00F414BB">
      <w:pPr>
        <w:pBdr>
          <w:top w:val="nil"/>
          <w:left w:val="nil"/>
          <w:bottom w:val="nil"/>
          <w:right w:val="nil"/>
          <w:between w:val="nil"/>
        </w:pBdr>
        <w:tabs>
          <w:tab w:val="left" w:pos="4538"/>
          <w:tab w:val="left" w:pos="6954"/>
          <w:tab w:val="left" w:pos="8853"/>
        </w:tabs>
        <w:spacing w:line="180" w:lineRule="auto"/>
        <w:ind w:left="1834" w:hanging="1474"/>
        <w:rPr>
          <w:rFonts w:ascii="Calibri" w:eastAsia="Calibri" w:hAnsi="Calibri" w:cs="Calibri"/>
          <w:color w:val="000000"/>
          <w:sz w:val="24"/>
          <w:szCs w:val="24"/>
        </w:rPr>
      </w:pPr>
    </w:p>
    <w:p w:rsidR="00F414BB" w:rsidRPr="00A00945" w:rsidRDefault="0027174C" w:rsidP="00A00945">
      <w:pPr>
        <w:numPr>
          <w:ilvl w:val="1"/>
          <w:numId w:val="4"/>
        </w:numPr>
        <w:pBdr>
          <w:top w:val="nil"/>
          <w:left w:val="nil"/>
          <w:bottom w:val="nil"/>
          <w:right w:val="nil"/>
          <w:between w:val="nil"/>
        </w:pBdr>
        <w:tabs>
          <w:tab w:val="left" w:pos="825"/>
          <w:tab w:val="left" w:pos="826"/>
        </w:tabs>
        <w:ind w:hanging="465"/>
        <w:rPr>
          <w:rFonts w:ascii="Calibri" w:eastAsia="Calibri" w:hAnsi="Calibri" w:cs="Calibri"/>
          <w:color w:val="000000"/>
          <w:sz w:val="24"/>
          <w:szCs w:val="24"/>
        </w:rPr>
      </w:pPr>
      <w:r>
        <w:rPr>
          <w:rFonts w:ascii="Calibri" w:eastAsia="Calibri" w:hAnsi="Calibri" w:cs="Calibri"/>
          <w:color w:val="000000"/>
          <w:sz w:val="24"/>
          <w:szCs w:val="24"/>
        </w:rPr>
        <w:lastRenderedPageBreak/>
        <w:t>Progress monitoring data: (described in evaluation report)</w:t>
      </w:r>
      <w:r w:rsidR="00A00945">
        <w:rPr>
          <w:rFonts w:ascii="Calibri" w:eastAsia="Calibri" w:hAnsi="Calibri" w:cs="Calibri"/>
          <w:color w:val="000000"/>
          <w:sz w:val="24"/>
          <w:szCs w:val="24"/>
        </w:rPr>
        <w:t xml:space="preserve"> </w:t>
      </w:r>
      <w:r w:rsidRPr="00A00945">
        <w:rPr>
          <w:rFonts w:ascii="Calibri" w:eastAsia="Calibri" w:hAnsi="Calibri" w:cs="Calibri"/>
          <w:color w:val="000000"/>
          <w:sz w:val="24"/>
          <w:szCs w:val="24"/>
        </w:rPr>
        <w:t>Data that demonstrate that before or as part of the referral process, the child was provided with appropriate</w:t>
      </w:r>
      <w:r w:rsidRPr="00A00945">
        <w:rPr>
          <w:rFonts w:ascii="Calibri" w:eastAsia="Calibri" w:hAnsi="Calibri" w:cs="Calibri"/>
          <w:sz w:val="24"/>
          <w:szCs w:val="24"/>
        </w:rPr>
        <w:t xml:space="preserve"> i</w:t>
      </w:r>
      <w:r w:rsidRPr="00A00945">
        <w:rPr>
          <w:rFonts w:ascii="Calibri" w:eastAsia="Calibri" w:hAnsi="Calibri" w:cs="Calibri"/>
          <w:color w:val="000000"/>
          <w:sz w:val="24"/>
          <w:szCs w:val="24"/>
        </w:rPr>
        <w:t>nstruction in regular education settings by qualified personnel.</w:t>
      </w:r>
    </w:p>
    <w:p w:rsidR="00F414BB" w:rsidRDefault="00F414BB" w:rsidP="00A00945">
      <w:pPr>
        <w:widowControl/>
        <w:ind w:firstLine="360"/>
        <w:rPr>
          <w:rFonts w:ascii="Calibri" w:eastAsia="Calibri" w:hAnsi="Calibri" w:cs="Calibri"/>
          <w:sz w:val="24"/>
          <w:szCs w:val="24"/>
        </w:rPr>
      </w:pPr>
    </w:p>
    <w:tbl>
      <w:tblPr>
        <w:tblStyle w:val="a3"/>
        <w:tblW w:w="113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Report Date/Date Reviewed"/>
        <w:tblDescription w:val="This table provides a space to record the date the report was completed and the date the team reviewed the report. "/>
      </w:tblPr>
      <w:tblGrid>
        <w:gridCol w:w="5650"/>
        <w:gridCol w:w="5650"/>
      </w:tblGrid>
      <w:tr w:rsidR="00F414BB" w:rsidTr="00163429">
        <w:trPr>
          <w:trHeight w:val="202"/>
          <w:tblHeader/>
        </w:trPr>
        <w:tc>
          <w:tcPr>
            <w:tcW w:w="5650"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Report Date</w:t>
            </w:r>
          </w:p>
        </w:tc>
        <w:tc>
          <w:tcPr>
            <w:tcW w:w="5650"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Date Reviewed</w:t>
            </w:r>
          </w:p>
        </w:tc>
      </w:tr>
      <w:tr w:rsidR="00F414BB">
        <w:tc>
          <w:tcPr>
            <w:tcW w:w="5650"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c>
          <w:tcPr>
            <w:tcW w:w="5650"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r>
    </w:tbl>
    <w:p w:rsidR="00F414BB" w:rsidRDefault="00F414BB">
      <w:pPr>
        <w:widowControl/>
        <w:ind w:firstLine="360"/>
        <w:rPr>
          <w:rFonts w:ascii="Calibri" w:eastAsia="Calibri" w:hAnsi="Calibri" w:cs="Calibri"/>
          <w:sz w:val="24"/>
          <w:szCs w:val="24"/>
        </w:rPr>
      </w:pPr>
    </w:p>
    <w:p w:rsidR="00F414BB" w:rsidRDefault="0027174C" w:rsidP="00A00945">
      <w:pPr>
        <w:numPr>
          <w:ilvl w:val="0"/>
          <w:numId w:val="5"/>
        </w:numPr>
        <w:pBdr>
          <w:top w:val="nil"/>
          <w:left w:val="nil"/>
          <w:bottom w:val="nil"/>
          <w:right w:val="nil"/>
          <w:between w:val="nil"/>
        </w:pBdr>
        <w:tabs>
          <w:tab w:val="left" w:pos="6625"/>
          <w:tab w:val="left" w:pos="8292"/>
          <w:tab w:val="left" w:pos="8695"/>
          <w:tab w:val="left" w:pos="10252"/>
        </w:tabs>
        <w:rPr>
          <w:rFonts w:ascii="Calibri" w:eastAsia="Calibri" w:hAnsi="Calibri" w:cs="Calibri"/>
          <w:sz w:val="24"/>
          <w:szCs w:val="24"/>
        </w:rPr>
      </w:pPr>
      <w:r>
        <w:rPr>
          <w:rFonts w:ascii="Calibri" w:eastAsia="Calibri" w:hAnsi="Calibri" w:cs="Calibri"/>
          <w:color w:val="000000"/>
          <w:sz w:val="24"/>
          <w:szCs w:val="24"/>
        </w:rPr>
        <w:t xml:space="preserve">Data-based documentation of repeated assessments of </w:t>
      </w:r>
      <w:r>
        <w:rPr>
          <w:rFonts w:ascii="Calibri" w:eastAsia="Calibri" w:hAnsi="Calibri" w:cs="Calibri"/>
          <w:sz w:val="24"/>
          <w:szCs w:val="24"/>
        </w:rPr>
        <w:t>achievement at reasonable intervals, reflecting formal assessment of child progress that is directly linked to instruction.</w:t>
      </w:r>
    </w:p>
    <w:p w:rsidR="00F414BB" w:rsidRDefault="00F414BB">
      <w:pPr>
        <w:widowControl/>
        <w:ind w:firstLine="360"/>
        <w:rPr>
          <w:rFonts w:ascii="Calibri" w:eastAsia="Calibri" w:hAnsi="Calibri" w:cs="Calibri"/>
          <w:sz w:val="24"/>
          <w:szCs w:val="24"/>
        </w:rPr>
      </w:pPr>
    </w:p>
    <w:tbl>
      <w:tblPr>
        <w:tblStyle w:val="a4"/>
        <w:tblW w:w="113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Report Date/Date Reviewed"/>
        <w:tblDescription w:val="This table provides a space to record the date the report was completed and the date the team reviewed the report. "/>
      </w:tblPr>
      <w:tblGrid>
        <w:gridCol w:w="5650"/>
        <w:gridCol w:w="5650"/>
      </w:tblGrid>
      <w:tr w:rsidR="00F414BB" w:rsidTr="00163429">
        <w:trPr>
          <w:trHeight w:val="262"/>
          <w:tblHeader/>
        </w:trPr>
        <w:tc>
          <w:tcPr>
            <w:tcW w:w="5650" w:type="dxa"/>
            <w:shd w:val="clear" w:color="auto" w:fill="CCCCCC"/>
            <w:tcMar>
              <w:top w:w="28" w:type="dxa"/>
              <w:left w:w="28" w:type="dxa"/>
              <w:bottom w:w="28" w:type="dxa"/>
              <w:right w:w="28" w:type="dxa"/>
            </w:tcMar>
          </w:tcPr>
          <w:p w:rsidR="00F414BB" w:rsidRDefault="0027174C">
            <w:pPr>
              <w:ind w:firstLine="360"/>
              <w:rPr>
                <w:rFonts w:ascii="Calibri" w:eastAsia="Calibri" w:hAnsi="Calibri" w:cs="Calibri"/>
                <w:b/>
                <w:sz w:val="24"/>
                <w:szCs w:val="24"/>
              </w:rPr>
            </w:pPr>
            <w:r>
              <w:rPr>
                <w:rFonts w:ascii="Calibri" w:eastAsia="Calibri" w:hAnsi="Calibri" w:cs="Calibri"/>
                <w:b/>
                <w:sz w:val="24"/>
                <w:szCs w:val="24"/>
              </w:rPr>
              <w:t>Report Date</w:t>
            </w:r>
          </w:p>
        </w:tc>
        <w:tc>
          <w:tcPr>
            <w:tcW w:w="5650" w:type="dxa"/>
            <w:shd w:val="clear" w:color="auto" w:fill="CCCCCC"/>
            <w:tcMar>
              <w:top w:w="28" w:type="dxa"/>
              <w:left w:w="28" w:type="dxa"/>
              <w:bottom w:w="28" w:type="dxa"/>
              <w:right w:w="28" w:type="dxa"/>
            </w:tcMar>
          </w:tcPr>
          <w:p w:rsidR="00F414BB" w:rsidRDefault="0027174C">
            <w:pPr>
              <w:ind w:firstLine="360"/>
              <w:rPr>
                <w:rFonts w:ascii="Calibri" w:eastAsia="Calibri" w:hAnsi="Calibri" w:cs="Calibri"/>
                <w:b/>
                <w:sz w:val="24"/>
                <w:szCs w:val="24"/>
              </w:rPr>
            </w:pPr>
            <w:r>
              <w:rPr>
                <w:rFonts w:ascii="Calibri" w:eastAsia="Calibri" w:hAnsi="Calibri" w:cs="Calibri"/>
                <w:b/>
                <w:sz w:val="24"/>
                <w:szCs w:val="24"/>
              </w:rPr>
              <w:t>Date Reviewed</w:t>
            </w:r>
          </w:p>
        </w:tc>
      </w:tr>
      <w:tr w:rsidR="00F414BB">
        <w:tc>
          <w:tcPr>
            <w:tcW w:w="5650"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c>
          <w:tcPr>
            <w:tcW w:w="5650"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r>
    </w:tbl>
    <w:p w:rsidR="00F414BB" w:rsidRDefault="00F414BB" w:rsidP="00A00945">
      <w:pPr>
        <w:widowControl/>
        <w:ind w:firstLine="360"/>
        <w:rPr>
          <w:rFonts w:ascii="Calibri" w:eastAsia="Calibri" w:hAnsi="Calibri" w:cs="Calibri"/>
          <w:sz w:val="24"/>
          <w:szCs w:val="24"/>
        </w:rPr>
      </w:pPr>
    </w:p>
    <w:p w:rsidR="00F414BB" w:rsidRDefault="0027174C" w:rsidP="00A00945">
      <w:pPr>
        <w:tabs>
          <w:tab w:val="left" w:pos="825"/>
          <w:tab w:val="left" w:pos="826"/>
        </w:tabs>
        <w:ind w:left="360" w:right="364"/>
        <w:rPr>
          <w:rFonts w:ascii="Calibri" w:eastAsia="Calibri" w:hAnsi="Calibri" w:cs="Calibri"/>
          <w:sz w:val="24"/>
          <w:szCs w:val="24"/>
        </w:rPr>
      </w:pPr>
      <w:r>
        <w:rPr>
          <w:rFonts w:ascii="Calibri" w:eastAsia="Calibri" w:hAnsi="Calibri" w:cs="Calibri"/>
          <w:b/>
          <w:sz w:val="24"/>
          <w:szCs w:val="24"/>
        </w:rPr>
        <w:t>If using a response-to intervention (RTI) model</w:t>
      </w:r>
      <w:r>
        <w:rPr>
          <w:rFonts w:ascii="Calibri" w:eastAsia="Calibri" w:hAnsi="Calibri" w:cs="Calibri"/>
          <w:sz w:val="24"/>
          <w:szCs w:val="24"/>
        </w:rPr>
        <w:t>: list scientifically-based interventions attempted (based on the district’s RTI model) and describe the child’s response in the evaluation report The report(s) reviewed must include information about the student's rate of progress during the instructional intervention(s); including a comparison of the student's rate of progress to expected rates of progress. The progress monitoring must be on a schedule that allows a comparison of the student's progress to the performance of peers; is appropriate to the student's age and grade placement; is appropriate to the content monitored; and allows for interpretation of the effectiveness of intervention. [Add lines as necessary]</w:t>
      </w:r>
    </w:p>
    <w:p w:rsidR="00F414BB" w:rsidRDefault="00F414BB" w:rsidP="00A00945">
      <w:pPr>
        <w:tabs>
          <w:tab w:val="left" w:pos="825"/>
          <w:tab w:val="left" w:pos="826"/>
        </w:tabs>
        <w:ind w:right="364" w:firstLine="360"/>
        <w:rPr>
          <w:rFonts w:ascii="Calibri" w:eastAsia="Calibri" w:hAnsi="Calibri" w:cs="Calibri"/>
          <w:sz w:val="24"/>
          <w:szCs w:val="24"/>
        </w:rPr>
      </w:pPr>
    </w:p>
    <w:tbl>
      <w:tblPr>
        <w:tblStyle w:val="a5"/>
        <w:tblW w:w="113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Response to Intervention "/>
        <w:tblDescription w:val="This table provides space to record date of evaluation consent, type and time period of intervention, report date and date of review. "/>
      </w:tblPr>
      <w:tblGrid>
        <w:gridCol w:w="2825"/>
        <w:gridCol w:w="2825"/>
        <w:gridCol w:w="2825"/>
        <w:gridCol w:w="2825"/>
      </w:tblGrid>
      <w:tr w:rsidR="00F414BB" w:rsidTr="00163429">
        <w:trPr>
          <w:trHeight w:val="440"/>
          <w:tblHeader/>
        </w:trPr>
        <w:tc>
          <w:tcPr>
            <w:tcW w:w="11300" w:type="dxa"/>
            <w:gridSpan w:val="4"/>
            <w:shd w:val="clear" w:color="auto" w:fill="CCCCCC"/>
            <w:tcMar>
              <w:top w:w="100" w:type="dxa"/>
              <w:left w:w="100" w:type="dxa"/>
              <w:bottom w:w="100" w:type="dxa"/>
              <w:right w:w="100" w:type="dxa"/>
            </w:tcMar>
          </w:tcPr>
          <w:p w:rsidR="00F414BB" w:rsidRDefault="0027174C">
            <w:pPr>
              <w:ind w:left="49" w:right="376" w:firstLine="311"/>
              <w:rPr>
                <w:rFonts w:ascii="Calibri" w:eastAsia="Calibri" w:hAnsi="Calibri" w:cs="Calibri"/>
                <w:sz w:val="24"/>
                <w:szCs w:val="24"/>
              </w:rPr>
            </w:pPr>
            <w:r>
              <w:rPr>
                <w:rFonts w:ascii="Calibri" w:eastAsia="Calibri" w:hAnsi="Calibri" w:cs="Calibri"/>
                <w:b/>
                <w:sz w:val="24"/>
                <w:szCs w:val="24"/>
              </w:rPr>
              <w:t>Prior to consent for evaluation:</w:t>
            </w:r>
          </w:p>
        </w:tc>
      </w:tr>
      <w:tr w:rsidR="00F414BB">
        <w:tc>
          <w:tcPr>
            <w:tcW w:w="2825" w:type="dxa"/>
            <w:shd w:val="clear" w:color="auto" w:fill="CCCCCC"/>
            <w:tcMar>
              <w:top w:w="100" w:type="dxa"/>
              <w:left w:w="100" w:type="dxa"/>
              <w:bottom w:w="100" w:type="dxa"/>
              <w:right w:w="100" w:type="dxa"/>
            </w:tcMar>
          </w:tcPr>
          <w:p w:rsidR="00F414BB" w:rsidRDefault="0027174C">
            <w:pPr>
              <w:pBdr>
                <w:top w:val="nil"/>
                <w:left w:val="nil"/>
                <w:bottom w:val="nil"/>
                <w:right w:val="nil"/>
                <w:between w:val="nil"/>
              </w:pBdr>
              <w:ind w:firstLine="360"/>
              <w:rPr>
                <w:rFonts w:ascii="Calibri" w:eastAsia="Calibri" w:hAnsi="Calibri" w:cs="Calibri"/>
                <w:b/>
                <w:sz w:val="24"/>
                <w:szCs w:val="24"/>
              </w:rPr>
            </w:pPr>
            <w:r>
              <w:rPr>
                <w:rFonts w:ascii="Calibri" w:eastAsia="Calibri" w:hAnsi="Calibri" w:cs="Calibri"/>
                <w:b/>
                <w:sz w:val="24"/>
                <w:szCs w:val="24"/>
              </w:rPr>
              <w:t>Intervention Type</w:t>
            </w:r>
          </w:p>
        </w:tc>
        <w:tc>
          <w:tcPr>
            <w:tcW w:w="2825" w:type="dxa"/>
            <w:shd w:val="clear" w:color="auto" w:fill="CCCCCC"/>
            <w:tcMar>
              <w:top w:w="100" w:type="dxa"/>
              <w:left w:w="100" w:type="dxa"/>
              <w:bottom w:w="100" w:type="dxa"/>
              <w:right w:w="100" w:type="dxa"/>
            </w:tcMar>
          </w:tcPr>
          <w:p w:rsidR="00F414BB" w:rsidRDefault="0027174C">
            <w:pPr>
              <w:pBdr>
                <w:top w:val="nil"/>
                <w:left w:val="nil"/>
                <w:bottom w:val="nil"/>
                <w:right w:val="nil"/>
                <w:between w:val="nil"/>
              </w:pBdr>
              <w:ind w:firstLine="360"/>
              <w:rPr>
                <w:rFonts w:ascii="Calibri" w:eastAsia="Calibri" w:hAnsi="Calibri" w:cs="Calibri"/>
                <w:b/>
                <w:sz w:val="24"/>
                <w:szCs w:val="24"/>
              </w:rPr>
            </w:pPr>
            <w:r>
              <w:rPr>
                <w:rFonts w:ascii="Calibri" w:eastAsia="Calibri" w:hAnsi="Calibri" w:cs="Calibri"/>
                <w:b/>
                <w:sz w:val="24"/>
                <w:szCs w:val="24"/>
              </w:rPr>
              <w:t>Intervention Period</w:t>
            </w:r>
          </w:p>
        </w:tc>
        <w:tc>
          <w:tcPr>
            <w:tcW w:w="2825" w:type="dxa"/>
            <w:shd w:val="clear" w:color="auto" w:fill="CCCCCC"/>
            <w:tcMar>
              <w:top w:w="100" w:type="dxa"/>
              <w:left w:w="100" w:type="dxa"/>
              <w:bottom w:w="100" w:type="dxa"/>
              <w:right w:w="100" w:type="dxa"/>
            </w:tcMar>
          </w:tcPr>
          <w:p w:rsidR="00F414BB" w:rsidRDefault="0027174C">
            <w:pPr>
              <w:pBdr>
                <w:top w:val="nil"/>
                <w:left w:val="nil"/>
                <w:bottom w:val="nil"/>
                <w:right w:val="nil"/>
                <w:between w:val="nil"/>
              </w:pBdr>
              <w:ind w:firstLine="360"/>
              <w:rPr>
                <w:rFonts w:ascii="Calibri" w:eastAsia="Calibri" w:hAnsi="Calibri" w:cs="Calibri"/>
                <w:b/>
                <w:sz w:val="24"/>
                <w:szCs w:val="24"/>
              </w:rPr>
            </w:pPr>
            <w:r>
              <w:rPr>
                <w:rFonts w:ascii="Calibri" w:eastAsia="Calibri" w:hAnsi="Calibri" w:cs="Calibri"/>
                <w:b/>
                <w:sz w:val="24"/>
                <w:szCs w:val="24"/>
              </w:rPr>
              <w:t>Report Date</w:t>
            </w:r>
          </w:p>
        </w:tc>
        <w:tc>
          <w:tcPr>
            <w:tcW w:w="2825" w:type="dxa"/>
            <w:shd w:val="clear" w:color="auto" w:fill="CCCCCC"/>
            <w:tcMar>
              <w:top w:w="100" w:type="dxa"/>
              <w:left w:w="100" w:type="dxa"/>
              <w:bottom w:w="100" w:type="dxa"/>
              <w:right w:w="100" w:type="dxa"/>
            </w:tcMar>
          </w:tcPr>
          <w:p w:rsidR="00F414BB" w:rsidRDefault="0027174C">
            <w:pPr>
              <w:pBdr>
                <w:top w:val="nil"/>
                <w:left w:val="nil"/>
                <w:bottom w:val="nil"/>
                <w:right w:val="nil"/>
                <w:between w:val="nil"/>
              </w:pBdr>
              <w:ind w:firstLine="360"/>
              <w:rPr>
                <w:rFonts w:ascii="Calibri" w:eastAsia="Calibri" w:hAnsi="Calibri" w:cs="Calibri"/>
                <w:b/>
                <w:sz w:val="24"/>
                <w:szCs w:val="24"/>
              </w:rPr>
            </w:pPr>
            <w:r>
              <w:rPr>
                <w:rFonts w:ascii="Calibri" w:eastAsia="Calibri" w:hAnsi="Calibri" w:cs="Calibri"/>
                <w:b/>
                <w:sz w:val="24"/>
                <w:szCs w:val="24"/>
              </w:rPr>
              <w:t>Date Reviewed</w:t>
            </w:r>
          </w:p>
        </w:tc>
      </w:tr>
      <w:tr w:rsidR="00F414BB">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r>
      <w:tr w:rsidR="00F414BB">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r>
      <w:tr w:rsidR="00F414BB">
        <w:trPr>
          <w:trHeight w:val="440"/>
        </w:trPr>
        <w:tc>
          <w:tcPr>
            <w:tcW w:w="11300" w:type="dxa"/>
            <w:gridSpan w:val="4"/>
            <w:shd w:val="clear" w:color="auto" w:fill="CCCCCC"/>
            <w:tcMar>
              <w:top w:w="100" w:type="dxa"/>
              <w:left w:w="100" w:type="dxa"/>
              <w:bottom w:w="100" w:type="dxa"/>
              <w:right w:w="100" w:type="dxa"/>
            </w:tcMar>
          </w:tcPr>
          <w:p w:rsidR="00F414BB" w:rsidRDefault="0027174C">
            <w:pPr>
              <w:pBdr>
                <w:top w:val="nil"/>
                <w:left w:val="nil"/>
                <w:bottom w:val="nil"/>
                <w:right w:val="nil"/>
                <w:between w:val="nil"/>
              </w:pBdr>
              <w:ind w:firstLine="360"/>
              <w:rPr>
                <w:rFonts w:ascii="Calibri" w:eastAsia="Calibri" w:hAnsi="Calibri" w:cs="Calibri"/>
                <w:b/>
                <w:sz w:val="24"/>
                <w:szCs w:val="24"/>
              </w:rPr>
            </w:pPr>
            <w:r>
              <w:rPr>
                <w:rFonts w:ascii="Calibri" w:eastAsia="Calibri" w:hAnsi="Calibri" w:cs="Calibri"/>
                <w:b/>
                <w:sz w:val="24"/>
                <w:szCs w:val="24"/>
              </w:rPr>
              <w:t xml:space="preserve">Post consent for evaluation: </w:t>
            </w:r>
          </w:p>
        </w:tc>
      </w:tr>
      <w:tr w:rsidR="00F414BB">
        <w:tc>
          <w:tcPr>
            <w:tcW w:w="2825" w:type="dxa"/>
            <w:shd w:val="clear" w:color="auto" w:fill="CCCCCC"/>
            <w:tcMar>
              <w:top w:w="100" w:type="dxa"/>
              <w:left w:w="100" w:type="dxa"/>
              <w:bottom w:w="100" w:type="dxa"/>
              <w:right w:w="100" w:type="dxa"/>
            </w:tcMar>
          </w:tcPr>
          <w:p w:rsidR="00F414BB" w:rsidRDefault="0027174C">
            <w:pPr>
              <w:ind w:firstLine="360"/>
              <w:rPr>
                <w:rFonts w:ascii="Calibri" w:eastAsia="Calibri" w:hAnsi="Calibri" w:cs="Calibri"/>
                <w:b/>
                <w:sz w:val="24"/>
                <w:szCs w:val="24"/>
              </w:rPr>
            </w:pPr>
            <w:r>
              <w:rPr>
                <w:rFonts w:ascii="Calibri" w:eastAsia="Calibri" w:hAnsi="Calibri" w:cs="Calibri"/>
                <w:b/>
                <w:sz w:val="24"/>
                <w:szCs w:val="24"/>
              </w:rPr>
              <w:t>Intervention Type</w:t>
            </w:r>
          </w:p>
        </w:tc>
        <w:tc>
          <w:tcPr>
            <w:tcW w:w="2825" w:type="dxa"/>
            <w:shd w:val="clear" w:color="auto" w:fill="CCCCCC"/>
            <w:tcMar>
              <w:top w:w="100" w:type="dxa"/>
              <w:left w:w="100" w:type="dxa"/>
              <w:bottom w:w="100" w:type="dxa"/>
              <w:right w:w="100" w:type="dxa"/>
            </w:tcMar>
          </w:tcPr>
          <w:p w:rsidR="00F414BB" w:rsidRDefault="0027174C">
            <w:pPr>
              <w:ind w:firstLine="360"/>
              <w:rPr>
                <w:rFonts w:ascii="Calibri" w:eastAsia="Calibri" w:hAnsi="Calibri" w:cs="Calibri"/>
                <w:b/>
                <w:sz w:val="24"/>
                <w:szCs w:val="24"/>
              </w:rPr>
            </w:pPr>
            <w:r>
              <w:rPr>
                <w:rFonts w:ascii="Calibri" w:eastAsia="Calibri" w:hAnsi="Calibri" w:cs="Calibri"/>
                <w:b/>
                <w:sz w:val="24"/>
                <w:szCs w:val="24"/>
              </w:rPr>
              <w:t>Intervention Period</w:t>
            </w:r>
          </w:p>
        </w:tc>
        <w:tc>
          <w:tcPr>
            <w:tcW w:w="2825" w:type="dxa"/>
            <w:shd w:val="clear" w:color="auto" w:fill="CCCCCC"/>
            <w:tcMar>
              <w:top w:w="100" w:type="dxa"/>
              <w:left w:w="100" w:type="dxa"/>
              <w:bottom w:w="100" w:type="dxa"/>
              <w:right w:w="100" w:type="dxa"/>
            </w:tcMar>
          </w:tcPr>
          <w:p w:rsidR="00F414BB" w:rsidRDefault="0027174C">
            <w:pPr>
              <w:ind w:firstLine="360"/>
              <w:rPr>
                <w:rFonts w:ascii="Calibri" w:eastAsia="Calibri" w:hAnsi="Calibri" w:cs="Calibri"/>
                <w:b/>
                <w:sz w:val="24"/>
                <w:szCs w:val="24"/>
              </w:rPr>
            </w:pPr>
            <w:r>
              <w:rPr>
                <w:rFonts w:ascii="Calibri" w:eastAsia="Calibri" w:hAnsi="Calibri" w:cs="Calibri"/>
                <w:b/>
                <w:sz w:val="24"/>
                <w:szCs w:val="24"/>
              </w:rPr>
              <w:t>Report Date</w:t>
            </w:r>
          </w:p>
        </w:tc>
        <w:tc>
          <w:tcPr>
            <w:tcW w:w="2825" w:type="dxa"/>
            <w:shd w:val="clear" w:color="auto" w:fill="CCCCCC"/>
            <w:tcMar>
              <w:top w:w="100" w:type="dxa"/>
              <w:left w:w="100" w:type="dxa"/>
              <w:bottom w:w="100" w:type="dxa"/>
              <w:right w:w="100" w:type="dxa"/>
            </w:tcMar>
          </w:tcPr>
          <w:p w:rsidR="00F414BB" w:rsidRDefault="0027174C">
            <w:pPr>
              <w:ind w:firstLine="360"/>
              <w:rPr>
                <w:rFonts w:ascii="Calibri" w:eastAsia="Calibri" w:hAnsi="Calibri" w:cs="Calibri"/>
                <w:b/>
                <w:sz w:val="24"/>
                <w:szCs w:val="24"/>
              </w:rPr>
            </w:pPr>
            <w:r>
              <w:rPr>
                <w:rFonts w:ascii="Calibri" w:eastAsia="Calibri" w:hAnsi="Calibri" w:cs="Calibri"/>
                <w:b/>
                <w:sz w:val="24"/>
                <w:szCs w:val="24"/>
              </w:rPr>
              <w:t>Date Reviewed</w:t>
            </w:r>
          </w:p>
        </w:tc>
      </w:tr>
      <w:tr w:rsidR="00F414BB">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r>
      <w:tr w:rsidR="00F414BB">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c>
          <w:tcPr>
            <w:tcW w:w="2825" w:type="dxa"/>
            <w:shd w:val="clear" w:color="auto" w:fill="auto"/>
            <w:tcMar>
              <w:top w:w="100" w:type="dxa"/>
              <w:left w:w="100" w:type="dxa"/>
              <w:bottom w:w="100" w:type="dxa"/>
              <w:right w:w="100" w:type="dxa"/>
            </w:tcMar>
          </w:tcPr>
          <w:p w:rsidR="00F414BB" w:rsidRDefault="00F414BB">
            <w:pPr>
              <w:pBdr>
                <w:top w:val="nil"/>
                <w:left w:val="nil"/>
                <w:bottom w:val="nil"/>
                <w:right w:val="nil"/>
                <w:between w:val="nil"/>
              </w:pBdr>
              <w:ind w:firstLine="360"/>
              <w:rPr>
                <w:rFonts w:ascii="Calibri" w:eastAsia="Calibri" w:hAnsi="Calibri" w:cs="Calibri"/>
                <w:sz w:val="24"/>
                <w:szCs w:val="24"/>
              </w:rPr>
            </w:pPr>
          </w:p>
        </w:tc>
      </w:tr>
    </w:tbl>
    <w:p w:rsidR="00F414BB" w:rsidRDefault="00F414BB" w:rsidP="00A00945">
      <w:pPr>
        <w:tabs>
          <w:tab w:val="left" w:pos="875"/>
          <w:tab w:val="left" w:pos="876"/>
        </w:tabs>
        <w:ind w:right="850" w:firstLine="360"/>
        <w:rPr>
          <w:rFonts w:ascii="Calibri" w:eastAsia="Calibri" w:hAnsi="Calibri" w:cs="Calibri"/>
          <w:sz w:val="24"/>
          <w:szCs w:val="24"/>
        </w:rPr>
      </w:pPr>
    </w:p>
    <w:p w:rsidR="00F414BB" w:rsidRDefault="0027174C" w:rsidP="00A00945">
      <w:pPr>
        <w:tabs>
          <w:tab w:val="left" w:pos="875"/>
          <w:tab w:val="left" w:pos="876"/>
        </w:tabs>
        <w:ind w:left="360" w:right="850"/>
        <w:rPr>
          <w:rFonts w:ascii="Calibri" w:eastAsia="Calibri" w:hAnsi="Calibri" w:cs="Calibri"/>
          <w:sz w:val="24"/>
          <w:szCs w:val="24"/>
        </w:rPr>
      </w:pPr>
      <w:r>
        <w:rPr>
          <w:rFonts w:ascii="Calibri" w:eastAsia="Calibri" w:hAnsi="Calibri" w:cs="Calibri"/>
          <w:b/>
          <w:sz w:val="24"/>
          <w:szCs w:val="24"/>
        </w:rPr>
        <w:t>If using a model based on a child’s strengths and weaknesses</w:t>
      </w:r>
      <w:r>
        <w:rPr>
          <w:rFonts w:ascii="Calibri" w:eastAsia="Calibri" w:hAnsi="Calibri" w:cs="Calibri"/>
          <w:sz w:val="24"/>
          <w:szCs w:val="24"/>
        </w:rPr>
        <w:t>: Evaluation of the child’s strengths and weaknesses in performance, achievement, or both, relative to age, state-approved grade level standards, or intellectual development. Results described in evaluation report.</w:t>
      </w:r>
    </w:p>
    <w:p w:rsidR="00F414BB" w:rsidRDefault="00F414BB">
      <w:pPr>
        <w:widowControl/>
        <w:ind w:firstLine="360"/>
        <w:rPr>
          <w:rFonts w:ascii="Calibri" w:eastAsia="Calibri" w:hAnsi="Calibri" w:cs="Calibri"/>
          <w:sz w:val="24"/>
          <w:szCs w:val="24"/>
        </w:rPr>
      </w:pPr>
    </w:p>
    <w:tbl>
      <w:tblPr>
        <w:tblStyle w:val="a6"/>
        <w:tblW w:w="113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825"/>
        <w:gridCol w:w="2825"/>
        <w:gridCol w:w="2825"/>
        <w:gridCol w:w="2825"/>
      </w:tblGrid>
      <w:tr w:rsidR="00F414BB" w:rsidTr="00163429">
        <w:trPr>
          <w:trHeight w:val="262"/>
          <w:tblHeader/>
        </w:trPr>
        <w:tc>
          <w:tcPr>
            <w:tcW w:w="2825"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lastRenderedPageBreak/>
              <w:t>Examiner</w:t>
            </w:r>
          </w:p>
        </w:tc>
        <w:tc>
          <w:tcPr>
            <w:tcW w:w="2825"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Assessment</w:t>
            </w:r>
          </w:p>
        </w:tc>
        <w:tc>
          <w:tcPr>
            <w:tcW w:w="2825"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Date Conducted</w:t>
            </w:r>
          </w:p>
        </w:tc>
        <w:tc>
          <w:tcPr>
            <w:tcW w:w="2825" w:type="dxa"/>
            <w:shd w:val="clear" w:color="auto" w:fill="CCCCCC"/>
            <w:tcMar>
              <w:top w:w="28" w:type="dxa"/>
              <w:left w:w="28" w:type="dxa"/>
              <w:bottom w:w="28" w:type="dxa"/>
              <w:right w:w="28" w:type="dxa"/>
            </w:tcMar>
          </w:tcPr>
          <w:p w:rsidR="00F414BB" w:rsidRDefault="0027174C">
            <w:pPr>
              <w:ind w:firstLine="360"/>
              <w:jc w:val="center"/>
              <w:rPr>
                <w:rFonts w:ascii="Calibri" w:eastAsia="Calibri" w:hAnsi="Calibri" w:cs="Calibri"/>
                <w:b/>
                <w:sz w:val="24"/>
                <w:szCs w:val="24"/>
              </w:rPr>
            </w:pPr>
            <w:r>
              <w:rPr>
                <w:rFonts w:ascii="Calibri" w:eastAsia="Calibri" w:hAnsi="Calibri" w:cs="Calibri"/>
                <w:b/>
                <w:sz w:val="24"/>
                <w:szCs w:val="24"/>
              </w:rPr>
              <w:t>Date Reviewed</w:t>
            </w:r>
          </w:p>
        </w:tc>
      </w:tr>
      <w:tr w:rsidR="00F414BB">
        <w:tc>
          <w:tcPr>
            <w:tcW w:w="2825" w:type="dxa"/>
            <w:shd w:val="clear" w:color="auto" w:fill="auto"/>
            <w:tcMar>
              <w:top w:w="28" w:type="dxa"/>
              <w:left w:w="28" w:type="dxa"/>
              <w:bottom w:w="28" w:type="dxa"/>
              <w:right w:w="28" w:type="dxa"/>
            </w:tcMar>
          </w:tcPr>
          <w:p w:rsidR="00F414BB" w:rsidRDefault="00F414BB">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jc w:val="center"/>
              <w:rPr>
                <w:rFonts w:ascii="Calibri" w:eastAsia="Calibri" w:hAnsi="Calibri" w:cs="Calibri"/>
                <w:b/>
                <w:sz w:val="24"/>
                <w:szCs w:val="24"/>
              </w:rPr>
            </w:pPr>
          </w:p>
        </w:tc>
      </w:tr>
      <w:tr w:rsidR="00F414BB">
        <w:tc>
          <w:tcPr>
            <w:tcW w:w="2825"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pPr>
              <w:ind w:firstLine="360"/>
              <w:rPr>
                <w:rFonts w:ascii="Calibri" w:eastAsia="Calibri" w:hAnsi="Calibri" w:cs="Calibri"/>
                <w:b/>
                <w:sz w:val="24"/>
                <w:szCs w:val="24"/>
              </w:rPr>
            </w:pPr>
          </w:p>
        </w:tc>
      </w:tr>
    </w:tbl>
    <w:p w:rsidR="00F414BB" w:rsidRDefault="00F414BB" w:rsidP="00A00945">
      <w:pPr>
        <w:tabs>
          <w:tab w:val="left" w:pos="875"/>
          <w:tab w:val="left" w:pos="876"/>
        </w:tabs>
        <w:ind w:right="847" w:firstLine="360"/>
        <w:rPr>
          <w:rFonts w:ascii="Calibri" w:eastAsia="Calibri" w:hAnsi="Calibri" w:cs="Calibri"/>
          <w:sz w:val="24"/>
          <w:szCs w:val="24"/>
        </w:rPr>
      </w:pPr>
    </w:p>
    <w:p w:rsidR="00F414BB" w:rsidRDefault="0027174C" w:rsidP="00A00945">
      <w:pPr>
        <w:pBdr>
          <w:top w:val="nil"/>
          <w:left w:val="nil"/>
          <w:bottom w:val="nil"/>
          <w:right w:val="nil"/>
          <w:between w:val="nil"/>
        </w:pBdr>
        <w:tabs>
          <w:tab w:val="left" w:pos="825"/>
          <w:tab w:val="left" w:pos="826"/>
        </w:tabs>
        <w:ind w:firstLine="360"/>
        <w:rPr>
          <w:rFonts w:ascii="Calibri" w:eastAsia="Calibri" w:hAnsi="Calibri" w:cs="Calibri"/>
          <w:b/>
          <w:color w:val="000000"/>
          <w:sz w:val="24"/>
          <w:szCs w:val="24"/>
        </w:rPr>
      </w:pPr>
      <w:r>
        <w:rPr>
          <w:rFonts w:ascii="Calibri" w:eastAsia="Calibri" w:hAnsi="Calibri" w:cs="Calibri"/>
          <w:b/>
          <w:color w:val="000000"/>
          <w:sz w:val="24"/>
          <w:szCs w:val="24"/>
        </w:rPr>
        <w:t>If deemed necessary by the team:</w:t>
      </w:r>
    </w:p>
    <w:p w:rsidR="00F414BB" w:rsidRDefault="00F414BB" w:rsidP="00A00945">
      <w:pPr>
        <w:pBdr>
          <w:top w:val="nil"/>
          <w:left w:val="nil"/>
          <w:bottom w:val="nil"/>
          <w:right w:val="nil"/>
          <w:between w:val="nil"/>
        </w:pBdr>
        <w:ind w:firstLine="360"/>
        <w:rPr>
          <w:rFonts w:ascii="Calibri" w:eastAsia="Calibri" w:hAnsi="Calibri" w:cs="Calibri"/>
          <w:b/>
          <w:color w:val="000000"/>
          <w:sz w:val="24"/>
          <w:szCs w:val="24"/>
        </w:rPr>
      </w:pPr>
    </w:p>
    <w:p w:rsidR="00F414BB" w:rsidRDefault="0027174C" w:rsidP="00A00945">
      <w:pPr>
        <w:numPr>
          <w:ilvl w:val="2"/>
          <w:numId w:val="4"/>
        </w:numPr>
        <w:pBdr>
          <w:top w:val="nil"/>
          <w:left w:val="nil"/>
          <w:bottom w:val="nil"/>
          <w:right w:val="nil"/>
          <w:between w:val="nil"/>
        </w:pBdr>
        <w:tabs>
          <w:tab w:val="left" w:pos="1185"/>
          <w:tab w:val="left" w:pos="1186"/>
        </w:tabs>
        <w:ind w:hanging="825"/>
        <w:rPr>
          <w:rFonts w:ascii="Calibri" w:eastAsia="Calibri" w:hAnsi="Calibri" w:cs="Calibri"/>
          <w:color w:val="000000"/>
          <w:sz w:val="24"/>
          <w:szCs w:val="24"/>
        </w:rPr>
      </w:pPr>
      <w:r>
        <w:rPr>
          <w:rFonts w:ascii="Calibri" w:eastAsia="Calibri" w:hAnsi="Calibri" w:cs="Calibri"/>
          <w:sz w:val="24"/>
          <w:szCs w:val="24"/>
        </w:rPr>
        <w:t>A developmental history as defined in OAR 581-015-2000</w:t>
      </w:r>
      <w:r>
        <w:rPr>
          <w:rFonts w:ascii="Calibri" w:eastAsia="Calibri" w:hAnsi="Calibri" w:cs="Calibri"/>
          <w:color w:val="000000"/>
          <w:sz w:val="24"/>
          <w:szCs w:val="24"/>
        </w:rPr>
        <w:t>.</w:t>
      </w:r>
    </w:p>
    <w:p w:rsidR="00F414BB" w:rsidRDefault="00F414BB" w:rsidP="00A00945">
      <w:pPr>
        <w:widowControl/>
        <w:ind w:firstLine="360"/>
        <w:rPr>
          <w:rFonts w:ascii="Calibri" w:eastAsia="Calibri" w:hAnsi="Calibri" w:cs="Calibri"/>
          <w:sz w:val="24"/>
          <w:szCs w:val="24"/>
        </w:rPr>
      </w:pPr>
    </w:p>
    <w:tbl>
      <w:tblPr>
        <w:tblStyle w:val="a7"/>
        <w:tblW w:w="113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Report Date/Date Reviewed"/>
        <w:tblDescription w:val="This table provides a space to record the date the report was completed and the date the team reviewed the report. "/>
      </w:tblPr>
      <w:tblGrid>
        <w:gridCol w:w="5650"/>
        <w:gridCol w:w="5650"/>
      </w:tblGrid>
      <w:tr w:rsidR="00F414BB" w:rsidTr="00163429">
        <w:trPr>
          <w:trHeight w:val="202"/>
          <w:tblHeader/>
        </w:trPr>
        <w:tc>
          <w:tcPr>
            <w:tcW w:w="5650" w:type="dxa"/>
            <w:shd w:val="clear" w:color="auto" w:fill="CCCCCC"/>
            <w:tcMar>
              <w:top w:w="28" w:type="dxa"/>
              <w:left w:w="28" w:type="dxa"/>
              <w:bottom w:w="28" w:type="dxa"/>
              <w:right w:w="28" w:type="dxa"/>
            </w:tcMar>
          </w:tcPr>
          <w:p w:rsidR="00F414BB" w:rsidRDefault="0027174C" w:rsidP="00A00945">
            <w:pPr>
              <w:ind w:firstLine="360"/>
              <w:jc w:val="center"/>
              <w:rPr>
                <w:rFonts w:ascii="Calibri" w:eastAsia="Calibri" w:hAnsi="Calibri" w:cs="Calibri"/>
                <w:b/>
                <w:sz w:val="24"/>
                <w:szCs w:val="24"/>
              </w:rPr>
            </w:pPr>
            <w:r>
              <w:rPr>
                <w:rFonts w:ascii="Calibri" w:eastAsia="Calibri" w:hAnsi="Calibri" w:cs="Calibri"/>
                <w:b/>
                <w:sz w:val="24"/>
                <w:szCs w:val="24"/>
              </w:rPr>
              <w:t>Report Date</w:t>
            </w:r>
          </w:p>
        </w:tc>
        <w:tc>
          <w:tcPr>
            <w:tcW w:w="5650" w:type="dxa"/>
            <w:shd w:val="clear" w:color="auto" w:fill="CCCCCC"/>
            <w:tcMar>
              <w:top w:w="28" w:type="dxa"/>
              <w:left w:w="28" w:type="dxa"/>
              <w:bottom w:w="28" w:type="dxa"/>
              <w:right w:w="28" w:type="dxa"/>
            </w:tcMar>
          </w:tcPr>
          <w:p w:rsidR="00F414BB" w:rsidRDefault="0027174C" w:rsidP="00A00945">
            <w:pPr>
              <w:ind w:firstLine="360"/>
              <w:jc w:val="center"/>
              <w:rPr>
                <w:rFonts w:ascii="Calibri" w:eastAsia="Calibri" w:hAnsi="Calibri" w:cs="Calibri"/>
                <w:b/>
                <w:sz w:val="24"/>
                <w:szCs w:val="24"/>
              </w:rPr>
            </w:pPr>
            <w:r>
              <w:rPr>
                <w:rFonts w:ascii="Calibri" w:eastAsia="Calibri" w:hAnsi="Calibri" w:cs="Calibri"/>
                <w:b/>
                <w:sz w:val="24"/>
                <w:szCs w:val="24"/>
              </w:rPr>
              <w:t>Date Reviewed</w:t>
            </w:r>
          </w:p>
        </w:tc>
      </w:tr>
      <w:tr w:rsidR="00F414BB">
        <w:tc>
          <w:tcPr>
            <w:tcW w:w="5650" w:type="dxa"/>
            <w:shd w:val="clear" w:color="auto" w:fill="auto"/>
            <w:tcMar>
              <w:top w:w="28" w:type="dxa"/>
              <w:left w:w="28" w:type="dxa"/>
              <w:bottom w:w="28" w:type="dxa"/>
              <w:right w:w="28" w:type="dxa"/>
            </w:tcMar>
          </w:tcPr>
          <w:p w:rsidR="00F414BB" w:rsidRDefault="00F414BB" w:rsidP="00A00945">
            <w:pPr>
              <w:ind w:firstLine="360"/>
              <w:rPr>
                <w:rFonts w:ascii="Calibri" w:eastAsia="Calibri" w:hAnsi="Calibri" w:cs="Calibri"/>
                <w:b/>
                <w:sz w:val="24"/>
                <w:szCs w:val="24"/>
              </w:rPr>
            </w:pPr>
          </w:p>
        </w:tc>
        <w:tc>
          <w:tcPr>
            <w:tcW w:w="5650" w:type="dxa"/>
            <w:shd w:val="clear" w:color="auto" w:fill="auto"/>
            <w:tcMar>
              <w:top w:w="28" w:type="dxa"/>
              <w:left w:w="28" w:type="dxa"/>
              <w:bottom w:w="28" w:type="dxa"/>
              <w:right w:w="28" w:type="dxa"/>
            </w:tcMar>
          </w:tcPr>
          <w:p w:rsidR="00F414BB" w:rsidRDefault="00F414BB" w:rsidP="00A00945">
            <w:pPr>
              <w:ind w:firstLine="360"/>
              <w:rPr>
                <w:rFonts w:ascii="Calibri" w:eastAsia="Calibri" w:hAnsi="Calibri" w:cs="Calibri"/>
                <w:b/>
                <w:sz w:val="24"/>
                <w:szCs w:val="24"/>
              </w:rPr>
            </w:pPr>
          </w:p>
        </w:tc>
      </w:tr>
    </w:tbl>
    <w:p w:rsidR="00F414BB" w:rsidRDefault="0027174C" w:rsidP="008C3D98">
      <w:pPr>
        <w:numPr>
          <w:ilvl w:val="2"/>
          <w:numId w:val="4"/>
        </w:numPr>
        <w:pBdr>
          <w:top w:val="nil"/>
          <w:left w:val="nil"/>
          <w:bottom w:val="nil"/>
          <w:right w:val="nil"/>
          <w:between w:val="nil"/>
        </w:pBdr>
        <w:tabs>
          <w:tab w:val="left" w:pos="1185"/>
          <w:tab w:val="left" w:pos="1186"/>
        </w:tabs>
        <w:spacing w:before="180"/>
        <w:ind w:left="1181" w:hanging="821"/>
        <w:rPr>
          <w:rFonts w:ascii="Calibri" w:eastAsia="Calibri" w:hAnsi="Calibri" w:cs="Calibri"/>
          <w:color w:val="000000"/>
          <w:sz w:val="24"/>
          <w:szCs w:val="24"/>
        </w:rPr>
      </w:pPr>
      <w:r>
        <w:rPr>
          <w:rFonts w:ascii="Calibri" w:eastAsia="Calibri" w:hAnsi="Calibri" w:cs="Calibri"/>
          <w:sz w:val="24"/>
          <w:szCs w:val="24"/>
        </w:rPr>
        <w:t>Any o</w:t>
      </w:r>
      <w:r>
        <w:rPr>
          <w:rFonts w:ascii="Calibri" w:eastAsia="Calibri" w:hAnsi="Calibri" w:cs="Calibri"/>
          <w:color w:val="000000"/>
          <w:sz w:val="24"/>
          <w:szCs w:val="24"/>
        </w:rPr>
        <w:t xml:space="preserve">ther assessment(s) related to cognition, fine motor skills, perceptual motor skills, communication, social/emotional status, perception or memory.  Results described </w:t>
      </w:r>
      <w:r>
        <w:rPr>
          <w:rFonts w:ascii="Calibri" w:eastAsia="Calibri" w:hAnsi="Calibri" w:cs="Calibri"/>
          <w:sz w:val="24"/>
          <w:szCs w:val="24"/>
        </w:rPr>
        <w:t>in the evaluation</w:t>
      </w:r>
      <w:r>
        <w:rPr>
          <w:rFonts w:ascii="Calibri" w:eastAsia="Calibri" w:hAnsi="Calibri" w:cs="Calibri"/>
          <w:color w:val="000000"/>
          <w:sz w:val="24"/>
          <w:szCs w:val="24"/>
        </w:rPr>
        <w:t xml:space="preserve"> report, attached.</w:t>
      </w:r>
    </w:p>
    <w:p w:rsidR="00F414BB" w:rsidRDefault="00F414BB" w:rsidP="00A00945">
      <w:pPr>
        <w:widowControl/>
        <w:ind w:firstLine="360"/>
        <w:rPr>
          <w:rFonts w:ascii="Calibri" w:eastAsia="Calibri" w:hAnsi="Calibri" w:cs="Calibri"/>
          <w:sz w:val="24"/>
          <w:szCs w:val="24"/>
        </w:rPr>
      </w:pPr>
    </w:p>
    <w:tbl>
      <w:tblPr>
        <w:tblStyle w:val="a8"/>
        <w:tblW w:w="113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825"/>
        <w:gridCol w:w="2825"/>
        <w:gridCol w:w="2825"/>
        <w:gridCol w:w="2825"/>
      </w:tblGrid>
      <w:tr w:rsidR="00F414BB" w:rsidTr="00163429">
        <w:trPr>
          <w:trHeight w:val="262"/>
          <w:tblHeader/>
        </w:trPr>
        <w:tc>
          <w:tcPr>
            <w:tcW w:w="2825" w:type="dxa"/>
            <w:shd w:val="clear" w:color="auto" w:fill="CCCCCC"/>
            <w:tcMar>
              <w:top w:w="28" w:type="dxa"/>
              <w:left w:w="28" w:type="dxa"/>
              <w:bottom w:w="28" w:type="dxa"/>
              <w:right w:w="28" w:type="dxa"/>
            </w:tcMar>
          </w:tcPr>
          <w:p w:rsidR="00F414BB" w:rsidRDefault="0027174C" w:rsidP="00A00945">
            <w:pPr>
              <w:ind w:firstLine="360"/>
              <w:jc w:val="center"/>
              <w:rPr>
                <w:rFonts w:ascii="Calibri" w:eastAsia="Calibri" w:hAnsi="Calibri" w:cs="Calibri"/>
                <w:b/>
                <w:sz w:val="24"/>
                <w:szCs w:val="24"/>
              </w:rPr>
            </w:pPr>
            <w:r>
              <w:rPr>
                <w:rFonts w:ascii="Calibri" w:eastAsia="Calibri" w:hAnsi="Calibri" w:cs="Calibri"/>
                <w:b/>
                <w:sz w:val="24"/>
                <w:szCs w:val="24"/>
              </w:rPr>
              <w:t>Examiner</w:t>
            </w:r>
          </w:p>
        </w:tc>
        <w:tc>
          <w:tcPr>
            <w:tcW w:w="2825" w:type="dxa"/>
            <w:shd w:val="clear" w:color="auto" w:fill="CCCCCC"/>
            <w:tcMar>
              <w:top w:w="28" w:type="dxa"/>
              <w:left w:w="28" w:type="dxa"/>
              <w:bottom w:w="28" w:type="dxa"/>
              <w:right w:w="28" w:type="dxa"/>
            </w:tcMar>
          </w:tcPr>
          <w:p w:rsidR="00F414BB" w:rsidRDefault="0027174C" w:rsidP="00A00945">
            <w:pPr>
              <w:ind w:firstLine="360"/>
              <w:jc w:val="center"/>
              <w:rPr>
                <w:rFonts w:ascii="Calibri" w:eastAsia="Calibri" w:hAnsi="Calibri" w:cs="Calibri"/>
                <w:b/>
                <w:sz w:val="24"/>
                <w:szCs w:val="24"/>
              </w:rPr>
            </w:pPr>
            <w:r>
              <w:rPr>
                <w:rFonts w:ascii="Calibri" w:eastAsia="Calibri" w:hAnsi="Calibri" w:cs="Calibri"/>
                <w:b/>
                <w:sz w:val="24"/>
                <w:szCs w:val="24"/>
              </w:rPr>
              <w:t>Assessment</w:t>
            </w:r>
          </w:p>
        </w:tc>
        <w:tc>
          <w:tcPr>
            <w:tcW w:w="2825" w:type="dxa"/>
            <w:shd w:val="clear" w:color="auto" w:fill="CCCCCC"/>
            <w:tcMar>
              <w:top w:w="28" w:type="dxa"/>
              <w:left w:w="28" w:type="dxa"/>
              <w:bottom w:w="28" w:type="dxa"/>
              <w:right w:w="28" w:type="dxa"/>
            </w:tcMar>
          </w:tcPr>
          <w:p w:rsidR="00F414BB" w:rsidRDefault="0027174C" w:rsidP="00A00945">
            <w:pPr>
              <w:ind w:firstLine="360"/>
              <w:jc w:val="center"/>
              <w:rPr>
                <w:rFonts w:ascii="Calibri" w:eastAsia="Calibri" w:hAnsi="Calibri" w:cs="Calibri"/>
                <w:b/>
                <w:sz w:val="24"/>
                <w:szCs w:val="24"/>
              </w:rPr>
            </w:pPr>
            <w:r>
              <w:rPr>
                <w:rFonts w:ascii="Calibri" w:eastAsia="Calibri" w:hAnsi="Calibri" w:cs="Calibri"/>
                <w:b/>
                <w:sz w:val="24"/>
                <w:szCs w:val="24"/>
              </w:rPr>
              <w:t>Date Conducted</w:t>
            </w:r>
          </w:p>
        </w:tc>
        <w:tc>
          <w:tcPr>
            <w:tcW w:w="2825" w:type="dxa"/>
            <w:shd w:val="clear" w:color="auto" w:fill="CCCCCC"/>
            <w:tcMar>
              <w:top w:w="28" w:type="dxa"/>
              <w:left w:w="28" w:type="dxa"/>
              <w:bottom w:w="28" w:type="dxa"/>
              <w:right w:w="28" w:type="dxa"/>
            </w:tcMar>
          </w:tcPr>
          <w:p w:rsidR="00F414BB" w:rsidRDefault="0027174C" w:rsidP="00A00945">
            <w:pPr>
              <w:ind w:firstLine="360"/>
              <w:jc w:val="center"/>
              <w:rPr>
                <w:rFonts w:ascii="Calibri" w:eastAsia="Calibri" w:hAnsi="Calibri" w:cs="Calibri"/>
                <w:b/>
                <w:sz w:val="24"/>
                <w:szCs w:val="24"/>
              </w:rPr>
            </w:pPr>
            <w:r>
              <w:rPr>
                <w:rFonts w:ascii="Calibri" w:eastAsia="Calibri" w:hAnsi="Calibri" w:cs="Calibri"/>
                <w:b/>
                <w:sz w:val="24"/>
                <w:szCs w:val="24"/>
              </w:rPr>
              <w:t>Date Reviewed</w:t>
            </w:r>
          </w:p>
        </w:tc>
      </w:tr>
      <w:tr w:rsidR="00F414BB">
        <w:tc>
          <w:tcPr>
            <w:tcW w:w="2825" w:type="dxa"/>
            <w:shd w:val="clear" w:color="auto" w:fill="auto"/>
            <w:tcMar>
              <w:top w:w="28" w:type="dxa"/>
              <w:left w:w="28" w:type="dxa"/>
              <w:bottom w:w="28" w:type="dxa"/>
              <w:right w:w="28" w:type="dxa"/>
            </w:tcMar>
          </w:tcPr>
          <w:p w:rsidR="00F414BB" w:rsidRDefault="00F414BB" w:rsidP="00A00945">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rsidP="00A00945">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rsidP="00A00945">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rsidP="00A00945">
            <w:pPr>
              <w:ind w:firstLine="360"/>
              <w:jc w:val="center"/>
              <w:rPr>
                <w:rFonts w:ascii="Calibri" w:eastAsia="Calibri" w:hAnsi="Calibri" w:cs="Calibri"/>
                <w:b/>
                <w:sz w:val="24"/>
                <w:szCs w:val="24"/>
              </w:rPr>
            </w:pPr>
          </w:p>
        </w:tc>
      </w:tr>
      <w:tr w:rsidR="00F414BB">
        <w:tc>
          <w:tcPr>
            <w:tcW w:w="2825" w:type="dxa"/>
            <w:shd w:val="clear" w:color="auto" w:fill="auto"/>
            <w:tcMar>
              <w:top w:w="28" w:type="dxa"/>
              <w:left w:w="28" w:type="dxa"/>
              <w:bottom w:w="28" w:type="dxa"/>
              <w:right w:w="28" w:type="dxa"/>
            </w:tcMar>
          </w:tcPr>
          <w:p w:rsidR="00F414BB" w:rsidRDefault="00F414BB" w:rsidP="00A00945">
            <w:pPr>
              <w:ind w:firstLine="360"/>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rsidP="00A00945">
            <w:pPr>
              <w:ind w:firstLine="360"/>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rsidP="00A00945">
            <w:pPr>
              <w:ind w:firstLine="360"/>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rsidP="00A00945">
            <w:pPr>
              <w:ind w:firstLine="360"/>
              <w:rPr>
                <w:rFonts w:ascii="Calibri" w:eastAsia="Calibri" w:hAnsi="Calibri" w:cs="Calibri"/>
                <w:b/>
                <w:sz w:val="24"/>
                <w:szCs w:val="24"/>
              </w:rPr>
            </w:pPr>
          </w:p>
        </w:tc>
      </w:tr>
    </w:tbl>
    <w:p w:rsidR="00F414BB" w:rsidRDefault="0027174C" w:rsidP="008C3D98">
      <w:pPr>
        <w:numPr>
          <w:ilvl w:val="2"/>
          <w:numId w:val="4"/>
        </w:numPr>
        <w:pBdr>
          <w:top w:val="nil"/>
          <w:left w:val="nil"/>
          <w:bottom w:val="nil"/>
          <w:right w:val="nil"/>
          <w:between w:val="nil"/>
        </w:pBdr>
        <w:tabs>
          <w:tab w:val="left" w:pos="1186"/>
        </w:tabs>
        <w:spacing w:before="180"/>
        <w:ind w:left="1181" w:right="821" w:hanging="821"/>
        <w:rPr>
          <w:rFonts w:ascii="Calibri" w:eastAsia="Calibri" w:hAnsi="Calibri" w:cs="Calibri"/>
          <w:color w:val="000000"/>
          <w:sz w:val="24"/>
          <w:szCs w:val="24"/>
        </w:rPr>
      </w:pPr>
      <w:r>
        <w:rPr>
          <w:rFonts w:ascii="Calibri" w:eastAsia="Calibri" w:hAnsi="Calibri" w:cs="Calibri"/>
          <w:sz w:val="24"/>
          <w:szCs w:val="24"/>
        </w:rPr>
        <w:t xml:space="preserve">Documentation of a medical examination as defined in OAR 581-015-2000 indicating whether there are any physical factors that may be affecting the child’s educational performance.  </w:t>
      </w:r>
    </w:p>
    <w:p w:rsidR="00F414BB" w:rsidRDefault="00F414BB" w:rsidP="00A00945">
      <w:pPr>
        <w:pBdr>
          <w:top w:val="nil"/>
          <w:left w:val="nil"/>
          <w:bottom w:val="nil"/>
          <w:right w:val="nil"/>
          <w:between w:val="nil"/>
        </w:pBdr>
        <w:tabs>
          <w:tab w:val="left" w:pos="1186"/>
        </w:tabs>
        <w:ind w:left="1185" w:right="819" w:hanging="825"/>
        <w:rPr>
          <w:rFonts w:ascii="Calibri" w:eastAsia="Calibri" w:hAnsi="Calibri" w:cs="Calibri"/>
          <w:sz w:val="24"/>
          <w:szCs w:val="24"/>
        </w:rPr>
      </w:pPr>
    </w:p>
    <w:tbl>
      <w:tblPr>
        <w:tblStyle w:val="a9"/>
        <w:tblW w:w="113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w:tblPr>
      <w:tblGrid>
        <w:gridCol w:w="5650"/>
        <w:gridCol w:w="2825"/>
        <w:gridCol w:w="2825"/>
      </w:tblGrid>
      <w:tr w:rsidR="00F414BB" w:rsidTr="00163429">
        <w:trPr>
          <w:trHeight w:val="297"/>
          <w:tblHeader/>
        </w:trPr>
        <w:tc>
          <w:tcPr>
            <w:tcW w:w="5650" w:type="dxa"/>
            <w:shd w:val="clear" w:color="auto" w:fill="CCCCCC"/>
            <w:tcMar>
              <w:top w:w="28" w:type="dxa"/>
              <w:left w:w="28" w:type="dxa"/>
              <w:bottom w:w="28" w:type="dxa"/>
              <w:right w:w="28" w:type="dxa"/>
            </w:tcMar>
          </w:tcPr>
          <w:p w:rsidR="00F414BB" w:rsidRDefault="0027174C" w:rsidP="00A00945">
            <w:pPr>
              <w:ind w:firstLine="360"/>
              <w:jc w:val="center"/>
              <w:rPr>
                <w:rFonts w:ascii="Calibri" w:eastAsia="Calibri" w:hAnsi="Calibri" w:cs="Calibri"/>
                <w:b/>
                <w:sz w:val="24"/>
                <w:szCs w:val="24"/>
              </w:rPr>
            </w:pPr>
            <w:r>
              <w:rPr>
                <w:rFonts w:ascii="Calibri" w:eastAsia="Calibri" w:hAnsi="Calibri" w:cs="Calibri"/>
                <w:b/>
                <w:sz w:val="24"/>
                <w:szCs w:val="24"/>
              </w:rPr>
              <w:t>Physician, Nurse Practitioner, Physician Assistant, Naturopathic Physician</w:t>
            </w:r>
          </w:p>
        </w:tc>
        <w:tc>
          <w:tcPr>
            <w:tcW w:w="2825" w:type="dxa"/>
            <w:shd w:val="clear" w:color="auto" w:fill="CCCCCC"/>
            <w:tcMar>
              <w:top w:w="28" w:type="dxa"/>
              <w:left w:w="28" w:type="dxa"/>
              <w:bottom w:w="28" w:type="dxa"/>
              <w:right w:w="28" w:type="dxa"/>
            </w:tcMar>
          </w:tcPr>
          <w:p w:rsidR="00F414BB" w:rsidRDefault="0027174C" w:rsidP="00A00945">
            <w:pPr>
              <w:ind w:firstLine="360"/>
              <w:jc w:val="center"/>
              <w:rPr>
                <w:rFonts w:ascii="Calibri" w:eastAsia="Calibri" w:hAnsi="Calibri" w:cs="Calibri"/>
                <w:b/>
                <w:sz w:val="24"/>
                <w:szCs w:val="24"/>
              </w:rPr>
            </w:pPr>
            <w:r>
              <w:rPr>
                <w:rFonts w:ascii="Calibri" w:eastAsia="Calibri" w:hAnsi="Calibri" w:cs="Calibri"/>
                <w:b/>
                <w:sz w:val="24"/>
                <w:szCs w:val="24"/>
              </w:rPr>
              <w:t>Date Conducted</w:t>
            </w:r>
          </w:p>
        </w:tc>
        <w:tc>
          <w:tcPr>
            <w:tcW w:w="2825" w:type="dxa"/>
            <w:shd w:val="clear" w:color="auto" w:fill="CCCCCC"/>
            <w:tcMar>
              <w:top w:w="28" w:type="dxa"/>
              <w:left w:w="28" w:type="dxa"/>
              <w:bottom w:w="28" w:type="dxa"/>
              <w:right w:w="28" w:type="dxa"/>
            </w:tcMar>
          </w:tcPr>
          <w:p w:rsidR="00F414BB" w:rsidRDefault="0027174C" w:rsidP="00A00945">
            <w:pPr>
              <w:ind w:firstLine="360"/>
              <w:jc w:val="center"/>
              <w:rPr>
                <w:rFonts w:ascii="Calibri" w:eastAsia="Calibri" w:hAnsi="Calibri" w:cs="Calibri"/>
                <w:b/>
                <w:sz w:val="24"/>
                <w:szCs w:val="24"/>
              </w:rPr>
            </w:pPr>
            <w:r>
              <w:rPr>
                <w:rFonts w:ascii="Calibri" w:eastAsia="Calibri" w:hAnsi="Calibri" w:cs="Calibri"/>
                <w:b/>
                <w:sz w:val="24"/>
                <w:szCs w:val="24"/>
              </w:rPr>
              <w:t>Date Reviewed</w:t>
            </w:r>
          </w:p>
        </w:tc>
      </w:tr>
      <w:tr w:rsidR="00F414BB">
        <w:trPr>
          <w:trHeight w:val="297"/>
        </w:trPr>
        <w:tc>
          <w:tcPr>
            <w:tcW w:w="5650" w:type="dxa"/>
            <w:shd w:val="clear" w:color="auto" w:fill="auto"/>
            <w:tcMar>
              <w:top w:w="28" w:type="dxa"/>
              <w:left w:w="28" w:type="dxa"/>
              <w:bottom w:w="28" w:type="dxa"/>
              <w:right w:w="28" w:type="dxa"/>
            </w:tcMar>
          </w:tcPr>
          <w:p w:rsidR="00F414BB" w:rsidRDefault="00F414BB" w:rsidP="00A00945">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rsidP="00A00945">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rsidP="00A00945">
            <w:pPr>
              <w:ind w:firstLine="360"/>
              <w:jc w:val="center"/>
              <w:rPr>
                <w:rFonts w:ascii="Calibri" w:eastAsia="Calibri" w:hAnsi="Calibri" w:cs="Calibri"/>
                <w:b/>
                <w:sz w:val="24"/>
                <w:szCs w:val="24"/>
              </w:rPr>
            </w:pPr>
          </w:p>
        </w:tc>
      </w:tr>
    </w:tbl>
    <w:p w:rsidR="00F414BB" w:rsidRDefault="0027174C" w:rsidP="008C3D98">
      <w:pPr>
        <w:numPr>
          <w:ilvl w:val="2"/>
          <w:numId w:val="4"/>
        </w:numPr>
        <w:pBdr>
          <w:top w:val="nil"/>
          <w:left w:val="nil"/>
          <w:bottom w:val="nil"/>
          <w:right w:val="nil"/>
          <w:between w:val="nil"/>
        </w:pBdr>
        <w:tabs>
          <w:tab w:val="left" w:pos="1186"/>
        </w:tabs>
        <w:spacing w:before="180"/>
        <w:ind w:left="1181" w:right="821" w:hanging="821"/>
        <w:rPr>
          <w:rFonts w:ascii="Calibri" w:eastAsia="Calibri" w:hAnsi="Calibri" w:cs="Calibri"/>
          <w:color w:val="000000"/>
          <w:sz w:val="24"/>
          <w:szCs w:val="24"/>
        </w:rPr>
      </w:pPr>
      <w:r>
        <w:rPr>
          <w:rFonts w:ascii="Calibri" w:eastAsia="Calibri" w:hAnsi="Calibri" w:cs="Calibri"/>
          <w:sz w:val="24"/>
          <w:szCs w:val="24"/>
        </w:rPr>
        <w:t>Any other assessment(s) required to determine the impact of the suspected disability on the child's educational performance for a school-age child; or on the child's developmental progress for a preschool child.</w:t>
      </w:r>
    </w:p>
    <w:p w:rsidR="00F414BB" w:rsidRDefault="00F414BB" w:rsidP="00A00945">
      <w:pPr>
        <w:widowControl/>
        <w:ind w:firstLine="360"/>
        <w:rPr>
          <w:rFonts w:ascii="Calibri" w:eastAsia="Calibri" w:hAnsi="Calibri" w:cs="Calibri"/>
          <w:sz w:val="24"/>
          <w:szCs w:val="24"/>
        </w:rPr>
      </w:pPr>
    </w:p>
    <w:tbl>
      <w:tblPr>
        <w:tblStyle w:val="aa"/>
        <w:tblW w:w="113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825"/>
        <w:gridCol w:w="2825"/>
        <w:gridCol w:w="2825"/>
        <w:gridCol w:w="2825"/>
      </w:tblGrid>
      <w:tr w:rsidR="00F414BB" w:rsidTr="00163429">
        <w:trPr>
          <w:trHeight w:val="262"/>
          <w:tblHeader/>
        </w:trPr>
        <w:tc>
          <w:tcPr>
            <w:tcW w:w="2825" w:type="dxa"/>
            <w:shd w:val="clear" w:color="auto" w:fill="CCCCCC"/>
            <w:tcMar>
              <w:top w:w="28" w:type="dxa"/>
              <w:left w:w="28" w:type="dxa"/>
              <w:bottom w:w="28" w:type="dxa"/>
              <w:right w:w="28" w:type="dxa"/>
            </w:tcMar>
          </w:tcPr>
          <w:p w:rsidR="00F414BB" w:rsidRDefault="0027174C" w:rsidP="00A00945">
            <w:pPr>
              <w:ind w:firstLine="360"/>
              <w:jc w:val="center"/>
              <w:rPr>
                <w:rFonts w:ascii="Calibri" w:eastAsia="Calibri" w:hAnsi="Calibri" w:cs="Calibri"/>
                <w:b/>
                <w:sz w:val="24"/>
                <w:szCs w:val="24"/>
              </w:rPr>
            </w:pPr>
            <w:r>
              <w:rPr>
                <w:rFonts w:ascii="Calibri" w:eastAsia="Calibri" w:hAnsi="Calibri" w:cs="Calibri"/>
                <w:b/>
                <w:sz w:val="24"/>
                <w:szCs w:val="24"/>
              </w:rPr>
              <w:t>Examiner</w:t>
            </w:r>
          </w:p>
        </w:tc>
        <w:tc>
          <w:tcPr>
            <w:tcW w:w="2825" w:type="dxa"/>
            <w:shd w:val="clear" w:color="auto" w:fill="CCCCCC"/>
            <w:tcMar>
              <w:top w:w="28" w:type="dxa"/>
              <w:left w:w="28" w:type="dxa"/>
              <w:bottom w:w="28" w:type="dxa"/>
              <w:right w:w="28" w:type="dxa"/>
            </w:tcMar>
          </w:tcPr>
          <w:p w:rsidR="00F414BB" w:rsidRDefault="0027174C" w:rsidP="00A00945">
            <w:pPr>
              <w:ind w:firstLine="360"/>
              <w:jc w:val="center"/>
              <w:rPr>
                <w:rFonts w:ascii="Calibri" w:eastAsia="Calibri" w:hAnsi="Calibri" w:cs="Calibri"/>
                <w:b/>
                <w:sz w:val="24"/>
                <w:szCs w:val="24"/>
              </w:rPr>
            </w:pPr>
            <w:r>
              <w:rPr>
                <w:rFonts w:ascii="Calibri" w:eastAsia="Calibri" w:hAnsi="Calibri" w:cs="Calibri"/>
                <w:b/>
                <w:sz w:val="24"/>
                <w:szCs w:val="24"/>
              </w:rPr>
              <w:t>Assessment</w:t>
            </w:r>
          </w:p>
        </w:tc>
        <w:tc>
          <w:tcPr>
            <w:tcW w:w="2825" w:type="dxa"/>
            <w:shd w:val="clear" w:color="auto" w:fill="CCCCCC"/>
            <w:tcMar>
              <w:top w:w="28" w:type="dxa"/>
              <w:left w:w="28" w:type="dxa"/>
              <w:bottom w:w="28" w:type="dxa"/>
              <w:right w:w="28" w:type="dxa"/>
            </w:tcMar>
          </w:tcPr>
          <w:p w:rsidR="00F414BB" w:rsidRDefault="0027174C" w:rsidP="00A00945">
            <w:pPr>
              <w:ind w:firstLine="360"/>
              <w:jc w:val="center"/>
              <w:rPr>
                <w:rFonts w:ascii="Calibri" w:eastAsia="Calibri" w:hAnsi="Calibri" w:cs="Calibri"/>
                <w:b/>
                <w:sz w:val="24"/>
                <w:szCs w:val="24"/>
              </w:rPr>
            </w:pPr>
            <w:r>
              <w:rPr>
                <w:rFonts w:ascii="Calibri" w:eastAsia="Calibri" w:hAnsi="Calibri" w:cs="Calibri"/>
                <w:b/>
                <w:sz w:val="24"/>
                <w:szCs w:val="24"/>
              </w:rPr>
              <w:t>Date Conducted</w:t>
            </w:r>
          </w:p>
        </w:tc>
        <w:tc>
          <w:tcPr>
            <w:tcW w:w="2825" w:type="dxa"/>
            <w:shd w:val="clear" w:color="auto" w:fill="CCCCCC"/>
            <w:tcMar>
              <w:top w:w="28" w:type="dxa"/>
              <w:left w:w="28" w:type="dxa"/>
              <w:bottom w:w="28" w:type="dxa"/>
              <w:right w:w="28" w:type="dxa"/>
            </w:tcMar>
          </w:tcPr>
          <w:p w:rsidR="00F414BB" w:rsidRDefault="0027174C" w:rsidP="00A00945">
            <w:pPr>
              <w:ind w:firstLine="360"/>
              <w:jc w:val="center"/>
              <w:rPr>
                <w:rFonts w:ascii="Calibri" w:eastAsia="Calibri" w:hAnsi="Calibri" w:cs="Calibri"/>
                <w:b/>
                <w:sz w:val="24"/>
                <w:szCs w:val="24"/>
              </w:rPr>
            </w:pPr>
            <w:r>
              <w:rPr>
                <w:rFonts w:ascii="Calibri" w:eastAsia="Calibri" w:hAnsi="Calibri" w:cs="Calibri"/>
                <w:b/>
                <w:sz w:val="24"/>
                <w:szCs w:val="24"/>
              </w:rPr>
              <w:t>Date Reviewed</w:t>
            </w:r>
          </w:p>
        </w:tc>
      </w:tr>
      <w:tr w:rsidR="00F414BB">
        <w:tc>
          <w:tcPr>
            <w:tcW w:w="2825" w:type="dxa"/>
            <w:shd w:val="clear" w:color="auto" w:fill="auto"/>
            <w:tcMar>
              <w:top w:w="28" w:type="dxa"/>
              <w:left w:w="28" w:type="dxa"/>
              <w:bottom w:w="28" w:type="dxa"/>
              <w:right w:w="28" w:type="dxa"/>
            </w:tcMar>
          </w:tcPr>
          <w:p w:rsidR="00F414BB" w:rsidRDefault="00F414BB" w:rsidP="00A00945">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rsidP="00A00945">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rsidP="00A00945">
            <w:pPr>
              <w:ind w:firstLine="360"/>
              <w:jc w:val="center"/>
              <w:rPr>
                <w:rFonts w:ascii="Calibri" w:eastAsia="Calibri" w:hAnsi="Calibri" w:cs="Calibri"/>
                <w:b/>
                <w:sz w:val="24"/>
                <w:szCs w:val="24"/>
              </w:rPr>
            </w:pPr>
          </w:p>
        </w:tc>
        <w:tc>
          <w:tcPr>
            <w:tcW w:w="2825" w:type="dxa"/>
            <w:shd w:val="clear" w:color="auto" w:fill="auto"/>
            <w:tcMar>
              <w:top w:w="28" w:type="dxa"/>
              <w:left w:w="28" w:type="dxa"/>
              <w:bottom w:w="28" w:type="dxa"/>
              <w:right w:w="28" w:type="dxa"/>
            </w:tcMar>
          </w:tcPr>
          <w:p w:rsidR="00F414BB" w:rsidRDefault="00F414BB" w:rsidP="00A00945">
            <w:pPr>
              <w:ind w:firstLine="360"/>
              <w:jc w:val="center"/>
              <w:rPr>
                <w:rFonts w:ascii="Calibri" w:eastAsia="Calibri" w:hAnsi="Calibri" w:cs="Calibri"/>
                <w:b/>
                <w:sz w:val="24"/>
                <w:szCs w:val="24"/>
              </w:rPr>
            </w:pPr>
          </w:p>
        </w:tc>
      </w:tr>
    </w:tbl>
    <w:p w:rsidR="00A00945" w:rsidRDefault="00A00945" w:rsidP="00A00945">
      <w:pPr>
        <w:pBdr>
          <w:top w:val="nil"/>
          <w:left w:val="nil"/>
          <w:bottom w:val="nil"/>
          <w:right w:val="nil"/>
          <w:between w:val="nil"/>
        </w:pBdr>
        <w:tabs>
          <w:tab w:val="left" w:pos="1186"/>
        </w:tabs>
        <w:ind w:right="819" w:firstLine="360"/>
        <w:rPr>
          <w:rFonts w:ascii="Calibri" w:eastAsia="Calibri" w:hAnsi="Calibri" w:cs="Calibri"/>
          <w:b/>
          <w:sz w:val="24"/>
          <w:szCs w:val="24"/>
          <w:u w:val="single"/>
        </w:rPr>
      </w:pPr>
    </w:p>
    <w:p w:rsidR="00F414BB" w:rsidRDefault="0027174C" w:rsidP="00A00945">
      <w:pPr>
        <w:pBdr>
          <w:top w:val="nil"/>
          <w:left w:val="nil"/>
          <w:bottom w:val="nil"/>
          <w:right w:val="nil"/>
          <w:between w:val="nil"/>
        </w:pBdr>
        <w:tabs>
          <w:tab w:val="left" w:pos="1186"/>
        </w:tabs>
        <w:ind w:right="819" w:firstLine="360"/>
        <w:rPr>
          <w:rFonts w:ascii="Calibri" w:eastAsia="Calibri" w:hAnsi="Calibri" w:cs="Calibri"/>
          <w:b/>
          <w:sz w:val="24"/>
          <w:szCs w:val="24"/>
          <w:u w:val="single"/>
        </w:rPr>
      </w:pPr>
      <w:r>
        <w:rPr>
          <w:rFonts w:ascii="Calibri" w:eastAsia="Calibri" w:hAnsi="Calibri" w:cs="Calibri"/>
          <w:b/>
          <w:sz w:val="24"/>
          <w:szCs w:val="24"/>
          <w:u w:val="single"/>
        </w:rPr>
        <w:t xml:space="preserve">Eligibility Criteria: </w:t>
      </w:r>
    </w:p>
    <w:p w:rsidR="00F414BB" w:rsidRDefault="00F414BB">
      <w:pPr>
        <w:widowControl/>
        <w:ind w:firstLine="360"/>
        <w:rPr>
          <w:rFonts w:ascii="Calibri" w:eastAsia="Calibri" w:hAnsi="Calibri" w:cs="Calibri"/>
          <w:sz w:val="24"/>
          <w:szCs w:val="24"/>
        </w:rPr>
      </w:pPr>
    </w:p>
    <w:p w:rsidR="00F414BB" w:rsidRDefault="0027174C">
      <w:pPr>
        <w:widowControl/>
        <w:ind w:left="360" w:firstLine="360"/>
        <w:rPr>
          <w:rFonts w:ascii="Calibri" w:eastAsia="Calibri" w:hAnsi="Calibri" w:cs="Calibri"/>
          <w:sz w:val="24"/>
          <w:szCs w:val="24"/>
        </w:rPr>
      </w:pPr>
      <w:r>
        <w:rPr>
          <w:rFonts w:ascii="Calibri" w:eastAsia="Calibri" w:hAnsi="Calibri" w:cs="Calibri"/>
          <w:color w:val="000000"/>
          <w:sz w:val="24"/>
          <w:szCs w:val="24"/>
        </w:rPr>
        <w:t xml:space="preserve">To have a specific learning disability, a child must have a </w:t>
      </w:r>
      <w:r>
        <w:rPr>
          <w:rFonts w:ascii="Calibri" w:eastAsia="Calibri" w:hAnsi="Calibri" w:cs="Calibri"/>
          <w:color w:val="333333"/>
          <w:sz w:val="24"/>
          <w:szCs w:val="24"/>
        </w:rPr>
        <w:t>disorder in one or more of the basic psychological processes involved in understanding or in using language, spoken or written, which may manifest itself in an imperfect ability to listen, think, speak, read, write, spell or do mathematical calculations. Specific learning disability includes conditions such as perceptual disabilities, brain injury, dyslexia, minimal brain dysfunction, and developmental aphasia. The term does not include learning problems that are primarily the result of visual</w:t>
      </w:r>
      <w:r w:rsidR="00510768">
        <w:rPr>
          <w:rFonts w:ascii="Calibri" w:eastAsia="Calibri" w:hAnsi="Calibri" w:cs="Calibri"/>
          <w:color w:val="333333"/>
          <w:sz w:val="24"/>
          <w:szCs w:val="24"/>
        </w:rPr>
        <w:t xml:space="preserve"> </w:t>
      </w:r>
      <w:r>
        <w:rPr>
          <w:rFonts w:ascii="Calibri" w:eastAsia="Calibri" w:hAnsi="Calibri" w:cs="Calibri"/>
          <w:color w:val="333333"/>
          <w:sz w:val="24"/>
          <w:szCs w:val="24"/>
        </w:rPr>
        <w:t xml:space="preserve">or motor disabilities, </w:t>
      </w:r>
      <w:r w:rsidR="00510768">
        <w:rPr>
          <w:rFonts w:ascii="Calibri" w:eastAsia="Calibri" w:hAnsi="Calibri" w:cs="Calibri"/>
          <w:color w:val="333333"/>
          <w:sz w:val="24"/>
          <w:szCs w:val="24"/>
        </w:rPr>
        <w:t xml:space="preserve">deaf or hard of hearing, </w:t>
      </w:r>
      <w:r>
        <w:rPr>
          <w:rFonts w:ascii="Calibri" w:eastAsia="Calibri" w:hAnsi="Calibri" w:cs="Calibri"/>
          <w:color w:val="333333"/>
          <w:sz w:val="24"/>
          <w:szCs w:val="24"/>
        </w:rPr>
        <w:t xml:space="preserve">intellectual disability, emotional </w:t>
      </w:r>
      <w:r w:rsidR="00510768">
        <w:rPr>
          <w:rFonts w:ascii="Calibri" w:eastAsia="Calibri" w:hAnsi="Calibri" w:cs="Calibri"/>
          <w:color w:val="333333"/>
          <w:sz w:val="24"/>
          <w:szCs w:val="24"/>
        </w:rPr>
        <w:t>behavior disability,</w:t>
      </w:r>
      <w:r>
        <w:rPr>
          <w:rFonts w:ascii="Calibri" w:eastAsia="Calibri" w:hAnsi="Calibri" w:cs="Calibri"/>
          <w:color w:val="333333"/>
          <w:sz w:val="24"/>
          <w:szCs w:val="24"/>
        </w:rPr>
        <w:t xml:space="preserve"> or environmental, cultural, or economic disadvantage.</w:t>
      </w:r>
    </w:p>
    <w:p w:rsidR="00F414BB" w:rsidRDefault="00F414BB">
      <w:pPr>
        <w:pBdr>
          <w:top w:val="nil"/>
          <w:left w:val="nil"/>
          <w:bottom w:val="nil"/>
          <w:right w:val="nil"/>
          <w:between w:val="nil"/>
        </w:pBdr>
        <w:spacing w:before="10"/>
        <w:ind w:firstLine="360"/>
        <w:rPr>
          <w:rFonts w:ascii="Calibri" w:eastAsia="Calibri" w:hAnsi="Calibri" w:cs="Calibri"/>
          <w:b/>
          <w:i/>
          <w:color w:val="000000"/>
          <w:sz w:val="24"/>
          <w:szCs w:val="24"/>
        </w:rPr>
      </w:pPr>
    </w:p>
    <w:p w:rsidR="00F414BB" w:rsidRDefault="0027174C">
      <w:pPr>
        <w:pBdr>
          <w:top w:val="nil"/>
          <w:left w:val="nil"/>
          <w:bottom w:val="nil"/>
          <w:right w:val="nil"/>
          <w:between w:val="nil"/>
        </w:pBdr>
        <w:tabs>
          <w:tab w:val="left" w:pos="825"/>
          <w:tab w:val="left" w:pos="826"/>
        </w:tabs>
        <w:ind w:left="825" w:right="105" w:hanging="465"/>
        <w:rPr>
          <w:rFonts w:ascii="Calibri" w:eastAsia="Calibri" w:hAnsi="Calibri" w:cs="Calibri"/>
          <w:sz w:val="24"/>
          <w:szCs w:val="24"/>
        </w:rPr>
      </w:pPr>
      <w:r>
        <w:rPr>
          <w:rFonts w:ascii="Calibri" w:eastAsia="Calibri" w:hAnsi="Calibri" w:cs="Calibri"/>
          <w:color w:val="000000"/>
          <w:sz w:val="24"/>
          <w:szCs w:val="24"/>
        </w:rPr>
        <w:lastRenderedPageBreak/>
        <w:t xml:space="preserve">The child does </w:t>
      </w:r>
      <w:r>
        <w:rPr>
          <w:rFonts w:ascii="Calibri" w:eastAsia="Calibri" w:hAnsi="Calibri" w:cs="Calibri"/>
          <w:b/>
          <w:color w:val="000000"/>
          <w:sz w:val="24"/>
          <w:szCs w:val="24"/>
        </w:rPr>
        <w:t xml:space="preserve">not </w:t>
      </w:r>
      <w:r>
        <w:rPr>
          <w:rFonts w:ascii="Calibri" w:eastAsia="Calibri" w:hAnsi="Calibri" w:cs="Calibri"/>
          <w:color w:val="000000"/>
          <w:sz w:val="24"/>
          <w:szCs w:val="24"/>
        </w:rPr>
        <w:t>achieve adequately for the child’s age or to meet Oregon grade-level standards in one or more of the following areas when provided with learning experiences and instruction appropriate for the child’s age or state-approved grade level standards:</w:t>
      </w:r>
    </w:p>
    <w:p w:rsidR="00F414BB" w:rsidRDefault="00F414BB">
      <w:pPr>
        <w:pBdr>
          <w:top w:val="nil"/>
          <w:left w:val="nil"/>
          <w:bottom w:val="nil"/>
          <w:right w:val="nil"/>
          <w:between w:val="nil"/>
        </w:pBdr>
        <w:tabs>
          <w:tab w:val="left" w:pos="825"/>
          <w:tab w:val="left" w:pos="826"/>
        </w:tabs>
        <w:ind w:right="105" w:firstLine="360"/>
        <w:rPr>
          <w:rFonts w:ascii="Calibri" w:eastAsia="Calibri" w:hAnsi="Calibri" w:cs="Calibri"/>
          <w:sz w:val="24"/>
          <w:szCs w:val="24"/>
        </w:rPr>
      </w:pPr>
    </w:p>
    <w:tbl>
      <w:tblPr>
        <w:tblStyle w:val="ab"/>
        <w:tblW w:w="113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Criteria"/>
        <w:tblDescription w:val="This table provides a space to record the team’s determination for each of the eligibility criteria."/>
      </w:tblPr>
      <w:tblGrid>
        <w:gridCol w:w="3766"/>
        <w:gridCol w:w="3767"/>
        <w:gridCol w:w="3767"/>
      </w:tblGrid>
      <w:tr w:rsidR="00F414BB" w:rsidTr="00163429">
        <w:trPr>
          <w:tblHeader/>
        </w:trPr>
        <w:tc>
          <w:tcPr>
            <w:tcW w:w="3766" w:type="dxa"/>
            <w:shd w:val="clear" w:color="auto" w:fill="auto"/>
            <w:tcMar>
              <w:top w:w="100" w:type="dxa"/>
              <w:left w:w="100" w:type="dxa"/>
              <w:bottom w:w="100" w:type="dxa"/>
              <w:right w:w="100" w:type="dxa"/>
            </w:tcMar>
          </w:tcPr>
          <w:p w:rsidR="00F414BB" w:rsidRDefault="00633808" w:rsidP="0027174C">
            <w:pPr>
              <w:pBdr>
                <w:top w:val="nil"/>
                <w:left w:val="nil"/>
                <w:bottom w:val="nil"/>
                <w:right w:val="nil"/>
                <w:between w:val="nil"/>
              </w:pBdr>
              <w:rPr>
                <w:rFonts w:ascii="Calibri" w:eastAsia="Calibri" w:hAnsi="Calibri" w:cs="Calibri"/>
                <w:sz w:val="24"/>
                <w:szCs w:val="24"/>
              </w:rPr>
            </w:pPr>
            <w:sdt>
              <w:sdtPr>
                <w:rPr>
                  <w:rFonts w:ascii="Calibri" w:eastAsia="Calibri" w:hAnsi="Calibri" w:cs="Calibri"/>
                  <w:sz w:val="24"/>
                  <w:szCs w:val="24"/>
                </w:rPr>
                <w:id w:val="547804907"/>
                <w14:checkbox>
                  <w14:checked w14:val="0"/>
                  <w14:checkedState w14:val="2612" w14:font="MS Gothic"/>
                  <w14:uncheckedState w14:val="2610" w14:font="MS Gothic"/>
                </w14:checkbox>
              </w:sdtPr>
              <w:sdtEndPr/>
              <w:sdtContent>
                <w:r w:rsidR="0027174C">
                  <w:rPr>
                    <w:rFonts w:ascii="MS Gothic" w:eastAsia="MS Gothic" w:hAnsi="MS Gothic" w:cs="Calibri" w:hint="eastAsia"/>
                    <w:sz w:val="24"/>
                    <w:szCs w:val="24"/>
                  </w:rPr>
                  <w:t>☐</w:t>
                </w:r>
              </w:sdtContent>
            </w:sdt>
            <w:r w:rsidR="0027174C">
              <w:rPr>
                <w:rFonts w:ascii="Calibri" w:eastAsia="Calibri" w:hAnsi="Calibri" w:cs="Calibri"/>
                <w:sz w:val="24"/>
                <w:szCs w:val="24"/>
              </w:rPr>
              <w:t xml:space="preserve"> Basic reading skills</w:t>
            </w:r>
          </w:p>
        </w:tc>
        <w:tc>
          <w:tcPr>
            <w:tcW w:w="3766" w:type="dxa"/>
            <w:shd w:val="clear" w:color="auto" w:fill="auto"/>
            <w:tcMar>
              <w:top w:w="100" w:type="dxa"/>
              <w:left w:w="100" w:type="dxa"/>
              <w:bottom w:w="100" w:type="dxa"/>
              <w:right w:w="100" w:type="dxa"/>
            </w:tcMar>
          </w:tcPr>
          <w:p w:rsidR="00F414BB" w:rsidRDefault="00633808" w:rsidP="00EF7FD2">
            <w:pPr>
              <w:rPr>
                <w:rFonts w:ascii="Calibri" w:eastAsia="Calibri" w:hAnsi="Calibri" w:cs="Calibri"/>
                <w:sz w:val="24"/>
                <w:szCs w:val="24"/>
              </w:rPr>
            </w:pPr>
            <w:sdt>
              <w:sdtPr>
                <w:rPr>
                  <w:rFonts w:ascii="Calibri" w:eastAsia="Calibri" w:hAnsi="Calibri" w:cs="Calibri"/>
                  <w:sz w:val="24"/>
                  <w:szCs w:val="24"/>
                </w:rPr>
                <w:id w:val="-855651188"/>
                <w14:checkbox>
                  <w14:checked w14:val="0"/>
                  <w14:checkedState w14:val="2612" w14:font="MS Gothic"/>
                  <w14:uncheckedState w14:val="2610" w14:font="MS Gothic"/>
                </w14:checkbox>
              </w:sdtPr>
              <w:sdtEndPr/>
              <w:sdtContent>
                <w:r w:rsidR="00EF7FD2">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Mathematics calculation</w:t>
            </w:r>
          </w:p>
        </w:tc>
        <w:tc>
          <w:tcPr>
            <w:tcW w:w="3766" w:type="dxa"/>
            <w:shd w:val="clear" w:color="auto" w:fill="auto"/>
            <w:tcMar>
              <w:top w:w="100" w:type="dxa"/>
              <w:left w:w="100" w:type="dxa"/>
              <w:bottom w:w="100" w:type="dxa"/>
              <w:right w:w="100" w:type="dxa"/>
            </w:tcMar>
          </w:tcPr>
          <w:p w:rsidR="00F414BB" w:rsidRDefault="00633808" w:rsidP="00EF7FD2">
            <w:pPr>
              <w:rPr>
                <w:rFonts w:ascii="Calibri" w:eastAsia="Calibri" w:hAnsi="Calibri" w:cs="Calibri"/>
                <w:sz w:val="24"/>
                <w:szCs w:val="24"/>
              </w:rPr>
            </w:pPr>
            <w:sdt>
              <w:sdtPr>
                <w:rPr>
                  <w:rFonts w:ascii="Calibri" w:eastAsia="Calibri" w:hAnsi="Calibri" w:cs="Calibri"/>
                  <w:sz w:val="24"/>
                  <w:szCs w:val="24"/>
                </w:rPr>
                <w:id w:val="2040476951"/>
                <w14:checkbox>
                  <w14:checked w14:val="0"/>
                  <w14:checkedState w14:val="2612" w14:font="MS Gothic"/>
                  <w14:uncheckedState w14:val="2610" w14:font="MS Gothic"/>
                </w14:checkbox>
              </w:sdtPr>
              <w:sdtEndPr/>
              <w:sdtContent>
                <w:r w:rsidR="00EF7FD2">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Written expression</w:t>
            </w:r>
          </w:p>
        </w:tc>
      </w:tr>
      <w:tr w:rsidR="00F414BB">
        <w:tc>
          <w:tcPr>
            <w:tcW w:w="3766" w:type="dxa"/>
            <w:shd w:val="clear" w:color="auto" w:fill="auto"/>
            <w:tcMar>
              <w:top w:w="100" w:type="dxa"/>
              <w:left w:w="100" w:type="dxa"/>
              <w:bottom w:w="100" w:type="dxa"/>
              <w:right w:w="100" w:type="dxa"/>
            </w:tcMar>
          </w:tcPr>
          <w:p w:rsidR="00F414BB" w:rsidRDefault="00633808" w:rsidP="0027174C">
            <w:pPr>
              <w:rPr>
                <w:rFonts w:ascii="Calibri" w:eastAsia="Calibri" w:hAnsi="Calibri" w:cs="Calibri"/>
                <w:sz w:val="24"/>
                <w:szCs w:val="24"/>
              </w:rPr>
            </w:pPr>
            <w:sdt>
              <w:sdtPr>
                <w:rPr>
                  <w:rFonts w:ascii="Calibri" w:eastAsia="Calibri" w:hAnsi="Calibri" w:cs="Calibri"/>
                  <w:sz w:val="24"/>
                  <w:szCs w:val="24"/>
                </w:rPr>
                <w:id w:val="-68346356"/>
                <w14:checkbox>
                  <w14:checked w14:val="0"/>
                  <w14:checkedState w14:val="2612" w14:font="MS Gothic"/>
                  <w14:uncheckedState w14:val="2610" w14:font="MS Gothic"/>
                </w14:checkbox>
              </w:sdtPr>
              <w:sdtEndPr/>
              <w:sdtContent>
                <w:r w:rsidR="00EF7FD2">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Reading fluency skills</w:t>
            </w:r>
          </w:p>
        </w:tc>
        <w:tc>
          <w:tcPr>
            <w:tcW w:w="3766" w:type="dxa"/>
            <w:shd w:val="clear" w:color="auto" w:fill="auto"/>
            <w:tcMar>
              <w:top w:w="100" w:type="dxa"/>
              <w:left w:w="100" w:type="dxa"/>
              <w:bottom w:w="100" w:type="dxa"/>
              <w:right w:w="100" w:type="dxa"/>
            </w:tcMar>
          </w:tcPr>
          <w:p w:rsidR="00F414BB" w:rsidRDefault="00633808" w:rsidP="00EF7FD2">
            <w:pPr>
              <w:rPr>
                <w:rFonts w:ascii="Calibri" w:eastAsia="Calibri" w:hAnsi="Calibri" w:cs="Calibri"/>
                <w:sz w:val="24"/>
                <w:szCs w:val="24"/>
              </w:rPr>
            </w:pPr>
            <w:sdt>
              <w:sdtPr>
                <w:rPr>
                  <w:rFonts w:ascii="Calibri" w:eastAsia="Calibri" w:hAnsi="Calibri" w:cs="Calibri"/>
                  <w:sz w:val="24"/>
                  <w:szCs w:val="24"/>
                </w:rPr>
                <w:id w:val="-1029020923"/>
                <w14:checkbox>
                  <w14:checked w14:val="0"/>
                  <w14:checkedState w14:val="2612" w14:font="MS Gothic"/>
                  <w14:uncheckedState w14:val="2610" w14:font="MS Gothic"/>
                </w14:checkbox>
              </w:sdtPr>
              <w:sdtEndPr/>
              <w:sdtContent>
                <w:r w:rsidR="00EF7FD2">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Mathematics problem-solving</w:t>
            </w:r>
          </w:p>
        </w:tc>
        <w:tc>
          <w:tcPr>
            <w:tcW w:w="3766" w:type="dxa"/>
            <w:shd w:val="clear" w:color="auto" w:fill="auto"/>
            <w:tcMar>
              <w:top w:w="100" w:type="dxa"/>
              <w:left w:w="100" w:type="dxa"/>
              <w:bottom w:w="100" w:type="dxa"/>
              <w:right w:w="100" w:type="dxa"/>
            </w:tcMar>
          </w:tcPr>
          <w:p w:rsidR="00F414BB" w:rsidRDefault="00633808" w:rsidP="00EF7FD2">
            <w:pPr>
              <w:rPr>
                <w:rFonts w:ascii="Calibri" w:eastAsia="Calibri" w:hAnsi="Calibri" w:cs="Calibri"/>
                <w:sz w:val="24"/>
                <w:szCs w:val="24"/>
              </w:rPr>
            </w:pPr>
            <w:sdt>
              <w:sdtPr>
                <w:rPr>
                  <w:rFonts w:ascii="Calibri" w:eastAsia="Calibri" w:hAnsi="Calibri" w:cs="Calibri"/>
                  <w:sz w:val="24"/>
                  <w:szCs w:val="24"/>
                </w:rPr>
                <w:id w:val="-40208993"/>
                <w14:checkbox>
                  <w14:checked w14:val="0"/>
                  <w14:checkedState w14:val="2612" w14:font="MS Gothic"/>
                  <w14:uncheckedState w14:val="2610" w14:font="MS Gothic"/>
                </w14:checkbox>
              </w:sdtPr>
              <w:sdtEndPr/>
              <w:sdtContent>
                <w:r w:rsidR="00EF7FD2">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Oral expression</w:t>
            </w:r>
          </w:p>
        </w:tc>
      </w:tr>
      <w:tr w:rsidR="00F414BB">
        <w:tc>
          <w:tcPr>
            <w:tcW w:w="3766" w:type="dxa"/>
            <w:shd w:val="clear" w:color="auto" w:fill="auto"/>
            <w:tcMar>
              <w:top w:w="100" w:type="dxa"/>
              <w:left w:w="100" w:type="dxa"/>
              <w:bottom w:w="100" w:type="dxa"/>
              <w:right w:w="100" w:type="dxa"/>
            </w:tcMar>
          </w:tcPr>
          <w:p w:rsidR="00F414BB" w:rsidRDefault="00633808" w:rsidP="00EF7FD2">
            <w:pPr>
              <w:rPr>
                <w:rFonts w:ascii="Calibri" w:eastAsia="Calibri" w:hAnsi="Calibri" w:cs="Calibri"/>
                <w:sz w:val="24"/>
                <w:szCs w:val="24"/>
              </w:rPr>
            </w:pPr>
            <w:sdt>
              <w:sdtPr>
                <w:rPr>
                  <w:rFonts w:ascii="Calibri" w:eastAsia="Calibri" w:hAnsi="Calibri" w:cs="Calibri"/>
                  <w:sz w:val="24"/>
                  <w:szCs w:val="24"/>
                </w:rPr>
                <w:id w:val="147100082"/>
                <w14:checkbox>
                  <w14:checked w14:val="0"/>
                  <w14:checkedState w14:val="2612" w14:font="MS Gothic"/>
                  <w14:uncheckedState w14:val="2610" w14:font="MS Gothic"/>
                </w14:checkbox>
              </w:sdtPr>
              <w:sdtEndPr/>
              <w:sdtContent>
                <w:r w:rsidR="00EF7FD2">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 xml:space="preserve">Reading comprehension </w:t>
            </w:r>
          </w:p>
        </w:tc>
        <w:tc>
          <w:tcPr>
            <w:tcW w:w="3766" w:type="dxa"/>
            <w:shd w:val="clear" w:color="auto" w:fill="auto"/>
            <w:tcMar>
              <w:top w:w="100" w:type="dxa"/>
              <w:left w:w="100" w:type="dxa"/>
              <w:bottom w:w="100" w:type="dxa"/>
              <w:right w:w="100" w:type="dxa"/>
            </w:tcMar>
          </w:tcPr>
          <w:p w:rsidR="00F414BB" w:rsidRDefault="00F414BB">
            <w:pPr>
              <w:ind w:firstLine="360"/>
              <w:rPr>
                <w:rFonts w:ascii="Calibri" w:eastAsia="Calibri" w:hAnsi="Calibri" w:cs="Calibri"/>
                <w:sz w:val="24"/>
                <w:szCs w:val="24"/>
              </w:rPr>
            </w:pPr>
          </w:p>
        </w:tc>
        <w:tc>
          <w:tcPr>
            <w:tcW w:w="3766" w:type="dxa"/>
            <w:shd w:val="clear" w:color="auto" w:fill="auto"/>
            <w:tcMar>
              <w:top w:w="100" w:type="dxa"/>
              <w:left w:w="100" w:type="dxa"/>
              <w:bottom w:w="100" w:type="dxa"/>
              <w:right w:w="100" w:type="dxa"/>
            </w:tcMar>
          </w:tcPr>
          <w:p w:rsidR="00F414BB" w:rsidRDefault="00633808" w:rsidP="00EF7FD2">
            <w:pPr>
              <w:rPr>
                <w:rFonts w:ascii="Calibri" w:eastAsia="Calibri" w:hAnsi="Calibri" w:cs="Calibri"/>
                <w:sz w:val="24"/>
                <w:szCs w:val="24"/>
              </w:rPr>
            </w:pPr>
            <w:sdt>
              <w:sdtPr>
                <w:rPr>
                  <w:rFonts w:ascii="Calibri" w:eastAsia="Calibri" w:hAnsi="Calibri" w:cs="Calibri"/>
                  <w:sz w:val="24"/>
                  <w:szCs w:val="24"/>
                </w:rPr>
                <w:id w:val="-1640567800"/>
                <w14:checkbox>
                  <w14:checked w14:val="0"/>
                  <w14:checkedState w14:val="2612" w14:font="MS Gothic"/>
                  <w14:uncheckedState w14:val="2610" w14:font="MS Gothic"/>
                </w14:checkbox>
              </w:sdtPr>
              <w:sdtEndPr/>
              <w:sdtContent>
                <w:r w:rsidR="00EF7FD2">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Listening comprehension</w:t>
            </w:r>
          </w:p>
        </w:tc>
      </w:tr>
    </w:tbl>
    <w:p w:rsidR="00F414BB" w:rsidRDefault="0027174C">
      <w:pPr>
        <w:spacing w:before="95"/>
        <w:ind w:left="465" w:hanging="105"/>
        <w:rPr>
          <w:rFonts w:ascii="Calibri" w:eastAsia="Calibri" w:hAnsi="Calibri" w:cs="Calibri"/>
          <w:i/>
          <w:sz w:val="24"/>
          <w:szCs w:val="24"/>
        </w:rPr>
      </w:pPr>
      <w:r>
        <w:rPr>
          <w:rFonts w:ascii="Calibri" w:eastAsia="Calibri" w:hAnsi="Calibri" w:cs="Calibri"/>
          <w:i/>
          <w:sz w:val="24"/>
          <w:szCs w:val="24"/>
        </w:rPr>
        <w:t>If one or more boxes are checked, continue.  If no boxes are checked, the child cannot be found eligible.</w:t>
      </w:r>
    </w:p>
    <w:p w:rsidR="00F414BB" w:rsidRDefault="00F414BB">
      <w:pPr>
        <w:pBdr>
          <w:top w:val="nil"/>
          <w:left w:val="nil"/>
          <w:bottom w:val="nil"/>
          <w:right w:val="nil"/>
          <w:between w:val="nil"/>
        </w:pBdr>
        <w:spacing w:before="11"/>
        <w:ind w:firstLine="360"/>
        <w:rPr>
          <w:rFonts w:ascii="Calibri" w:eastAsia="Calibri" w:hAnsi="Calibri" w:cs="Calibri"/>
          <w:i/>
          <w:color w:val="000000"/>
          <w:sz w:val="24"/>
          <w:szCs w:val="24"/>
        </w:rPr>
      </w:pPr>
    </w:p>
    <w:p w:rsidR="00F414BB" w:rsidRDefault="0027174C">
      <w:pPr>
        <w:pBdr>
          <w:top w:val="nil"/>
          <w:left w:val="nil"/>
          <w:bottom w:val="nil"/>
          <w:right w:val="nil"/>
          <w:between w:val="nil"/>
        </w:pBdr>
        <w:tabs>
          <w:tab w:val="left" w:pos="825"/>
          <w:tab w:val="left" w:pos="826"/>
        </w:tabs>
        <w:ind w:left="825" w:hanging="465"/>
        <w:rPr>
          <w:rFonts w:ascii="Calibri" w:eastAsia="Calibri" w:hAnsi="Calibri" w:cs="Calibri"/>
          <w:color w:val="000000"/>
          <w:sz w:val="24"/>
          <w:szCs w:val="24"/>
        </w:rPr>
      </w:pPr>
      <w:r>
        <w:rPr>
          <w:rFonts w:ascii="Calibri" w:eastAsia="Calibri" w:hAnsi="Calibri" w:cs="Calibri"/>
          <w:color w:val="000000"/>
          <w:sz w:val="24"/>
          <w:szCs w:val="24"/>
        </w:rPr>
        <w:t>The child:</w:t>
      </w:r>
    </w:p>
    <w:p w:rsidR="00F414BB" w:rsidRDefault="00633808">
      <w:pPr>
        <w:pBdr>
          <w:top w:val="nil"/>
          <w:left w:val="nil"/>
          <w:bottom w:val="nil"/>
          <w:right w:val="nil"/>
          <w:between w:val="nil"/>
        </w:pBdr>
        <w:ind w:left="1005" w:right="243" w:hanging="645"/>
        <w:rPr>
          <w:rFonts w:ascii="Calibri" w:eastAsia="Calibri" w:hAnsi="Calibri" w:cs="Calibri"/>
          <w:color w:val="000000"/>
          <w:sz w:val="24"/>
          <w:szCs w:val="24"/>
        </w:rPr>
      </w:pPr>
      <w:sdt>
        <w:sdtPr>
          <w:rPr>
            <w:rFonts w:ascii="Calibri" w:eastAsia="Calibri" w:hAnsi="Calibri" w:cs="Calibri"/>
            <w:color w:val="000000"/>
            <w:sz w:val="24"/>
            <w:szCs w:val="24"/>
          </w:rPr>
          <w:id w:val="1803270097"/>
          <w14:checkbox>
            <w14:checked w14:val="0"/>
            <w14:checkedState w14:val="2612" w14:font="MS Gothic"/>
            <w14:uncheckedState w14:val="2610" w14:font="MS Gothic"/>
          </w14:checkbox>
        </w:sdtPr>
        <w:sdtEndPr/>
        <w:sdtContent>
          <w:r w:rsidR="00EF7FD2">
            <w:rPr>
              <w:rFonts w:ascii="MS Gothic" w:eastAsia="MS Gothic" w:hAnsi="MS Gothic" w:cs="Calibri" w:hint="eastAsia"/>
              <w:color w:val="000000"/>
              <w:sz w:val="24"/>
              <w:szCs w:val="24"/>
            </w:rPr>
            <w:t>☐</w:t>
          </w:r>
        </w:sdtContent>
      </w:sdt>
      <w:r w:rsidR="0027174C">
        <w:rPr>
          <w:rFonts w:ascii="Calibri" w:eastAsia="Calibri" w:hAnsi="Calibri" w:cs="Calibri"/>
          <w:color w:val="000000"/>
          <w:sz w:val="24"/>
          <w:szCs w:val="24"/>
        </w:rPr>
        <w:t>Does not make sufficient progress to meet age or Oregon grade-level standards in one or more of the areas listed in 1 when using a process based on the child’s response to scientific, research-based instruction; or</w:t>
      </w:r>
    </w:p>
    <w:p w:rsidR="00F414BB" w:rsidRDefault="00633808">
      <w:pPr>
        <w:pBdr>
          <w:top w:val="nil"/>
          <w:left w:val="nil"/>
          <w:bottom w:val="nil"/>
          <w:right w:val="nil"/>
          <w:between w:val="nil"/>
        </w:pBdr>
        <w:ind w:left="1005" w:right="173" w:hanging="645"/>
        <w:rPr>
          <w:rFonts w:ascii="Calibri" w:eastAsia="Calibri" w:hAnsi="Calibri" w:cs="Calibri"/>
          <w:color w:val="000000"/>
          <w:sz w:val="24"/>
          <w:szCs w:val="24"/>
        </w:rPr>
      </w:pPr>
      <w:sdt>
        <w:sdtPr>
          <w:rPr>
            <w:rFonts w:ascii="Calibri" w:eastAsia="Calibri" w:hAnsi="Calibri" w:cs="Calibri"/>
            <w:color w:val="000000"/>
            <w:sz w:val="24"/>
            <w:szCs w:val="24"/>
          </w:rPr>
          <w:id w:val="1147317745"/>
          <w14:checkbox>
            <w14:checked w14:val="0"/>
            <w14:checkedState w14:val="2612" w14:font="MS Gothic"/>
            <w14:uncheckedState w14:val="2610" w14:font="MS Gothic"/>
          </w14:checkbox>
        </w:sdtPr>
        <w:sdtEndPr/>
        <w:sdtContent>
          <w:r w:rsidR="00EF7FD2">
            <w:rPr>
              <w:rFonts w:ascii="MS Gothic" w:eastAsia="MS Gothic" w:hAnsi="MS Gothic" w:cs="Calibri" w:hint="eastAsia"/>
              <w:color w:val="000000"/>
              <w:sz w:val="24"/>
              <w:szCs w:val="24"/>
            </w:rPr>
            <w:t>☐</w:t>
          </w:r>
        </w:sdtContent>
      </w:sdt>
      <w:r w:rsidR="0027174C">
        <w:rPr>
          <w:rFonts w:ascii="Calibri" w:eastAsia="Calibri" w:hAnsi="Calibri" w:cs="Calibri"/>
          <w:color w:val="000000"/>
          <w:sz w:val="24"/>
          <w:szCs w:val="24"/>
        </w:rPr>
        <w:t>Exhibits a pattern of strengths and weaknesses in performance, achievement, or both, relative to age, Oregon grade-level standards, or intellectual development, that is determined to be relevant to the identification of a Specific Learning Disability.</w:t>
      </w:r>
    </w:p>
    <w:p w:rsidR="00F414BB" w:rsidRDefault="00F414BB">
      <w:pPr>
        <w:pBdr>
          <w:top w:val="nil"/>
          <w:left w:val="nil"/>
          <w:bottom w:val="nil"/>
          <w:right w:val="nil"/>
          <w:between w:val="nil"/>
        </w:pBdr>
        <w:spacing w:before="1"/>
        <w:ind w:firstLine="360"/>
        <w:rPr>
          <w:rFonts w:ascii="Calibri" w:eastAsia="Calibri" w:hAnsi="Calibri" w:cs="Calibri"/>
          <w:color w:val="000000"/>
          <w:sz w:val="24"/>
          <w:szCs w:val="24"/>
        </w:rPr>
      </w:pPr>
    </w:p>
    <w:p w:rsidR="00F414BB" w:rsidRDefault="0027174C">
      <w:pPr>
        <w:ind w:left="465" w:hanging="105"/>
        <w:rPr>
          <w:rFonts w:ascii="Calibri" w:eastAsia="Calibri" w:hAnsi="Calibri" w:cs="Calibri"/>
          <w:i/>
          <w:sz w:val="24"/>
          <w:szCs w:val="24"/>
        </w:rPr>
      </w:pPr>
      <w:r>
        <w:rPr>
          <w:rFonts w:ascii="Calibri" w:eastAsia="Calibri" w:hAnsi="Calibri" w:cs="Calibri"/>
          <w:i/>
          <w:sz w:val="24"/>
          <w:szCs w:val="24"/>
        </w:rPr>
        <w:t>If one or all boxes are checked, continue. If no boxes are checked, the child cannot be found eligible.</w:t>
      </w:r>
    </w:p>
    <w:p w:rsidR="00F414BB" w:rsidRDefault="00F414BB">
      <w:pPr>
        <w:ind w:left="465" w:hanging="105"/>
        <w:rPr>
          <w:rFonts w:ascii="Calibri" w:eastAsia="Calibri" w:hAnsi="Calibri" w:cs="Calibri"/>
          <w:i/>
          <w:sz w:val="24"/>
          <w:szCs w:val="24"/>
        </w:rPr>
      </w:pPr>
    </w:p>
    <w:p w:rsidR="00F414BB" w:rsidRDefault="0027174C">
      <w:pPr>
        <w:ind w:left="465" w:hanging="105"/>
        <w:rPr>
          <w:rFonts w:ascii="Calibri" w:eastAsia="Calibri" w:hAnsi="Calibri" w:cs="Calibri"/>
          <w:i/>
          <w:sz w:val="24"/>
          <w:szCs w:val="24"/>
        </w:rPr>
      </w:pPr>
      <w:r>
        <w:rPr>
          <w:rFonts w:ascii="Calibri" w:eastAsia="Calibri" w:hAnsi="Calibri" w:cs="Calibri"/>
          <w:sz w:val="24"/>
          <w:szCs w:val="24"/>
        </w:rPr>
        <w:t>The student’s lack of achievement is primarily the result of:</w:t>
      </w:r>
    </w:p>
    <w:tbl>
      <w:tblPr>
        <w:tblStyle w:val="ac"/>
        <w:tblW w:w="11175"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Criteria"/>
        <w:tblDescription w:val="This table provides a space to record the team’s determination for each of the eligibility criteria."/>
      </w:tblPr>
      <w:tblGrid>
        <w:gridCol w:w="9210"/>
        <w:gridCol w:w="1080"/>
        <w:gridCol w:w="885"/>
      </w:tblGrid>
      <w:tr w:rsidR="00A00945" w:rsidTr="00163429">
        <w:trPr>
          <w:tblHeader/>
        </w:trPr>
        <w:tc>
          <w:tcPr>
            <w:tcW w:w="9210" w:type="dxa"/>
            <w:shd w:val="clear" w:color="auto" w:fill="auto"/>
            <w:tcMar>
              <w:top w:w="100" w:type="dxa"/>
              <w:left w:w="100" w:type="dxa"/>
              <w:bottom w:w="100" w:type="dxa"/>
              <w:right w:w="100" w:type="dxa"/>
            </w:tcMar>
          </w:tcPr>
          <w:p w:rsidR="00A00945" w:rsidRDefault="00A00945" w:rsidP="00510768">
            <w:pPr>
              <w:pBdr>
                <w:top w:val="nil"/>
                <w:left w:val="nil"/>
                <w:bottom w:val="nil"/>
                <w:right w:val="nil"/>
                <w:between w:val="nil"/>
              </w:pBdr>
              <w:ind w:firstLine="360"/>
              <w:rPr>
                <w:rFonts w:ascii="Calibri" w:eastAsia="Calibri" w:hAnsi="Calibri" w:cs="Calibri"/>
                <w:sz w:val="24"/>
                <w:szCs w:val="24"/>
              </w:rPr>
            </w:pPr>
            <w:r>
              <w:rPr>
                <w:rFonts w:ascii="Calibri" w:eastAsia="Calibri" w:hAnsi="Calibri" w:cs="Calibri"/>
                <w:sz w:val="24"/>
                <w:szCs w:val="24"/>
              </w:rPr>
              <w:t xml:space="preserve">a) A </w:t>
            </w:r>
            <w:r w:rsidR="00510768">
              <w:rPr>
                <w:rFonts w:ascii="Calibri" w:eastAsia="Calibri" w:hAnsi="Calibri" w:cs="Calibri"/>
                <w:sz w:val="24"/>
                <w:szCs w:val="24"/>
              </w:rPr>
              <w:t xml:space="preserve">visual or </w:t>
            </w:r>
            <w:r>
              <w:rPr>
                <w:rFonts w:ascii="Calibri" w:eastAsia="Calibri" w:hAnsi="Calibri" w:cs="Calibri"/>
                <w:sz w:val="24"/>
                <w:szCs w:val="24"/>
              </w:rPr>
              <w:t>motor impairment,</w:t>
            </w:r>
            <w:r w:rsidR="00510768">
              <w:rPr>
                <w:rFonts w:ascii="Calibri" w:eastAsia="Calibri" w:hAnsi="Calibri" w:cs="Calibri"/>
                <w:sz w:val="24"/>
                <w:szCs w:val="24"/>
              </w:rPr>
              <w:t xml:space="preserve"> deaf or hard of hearing,</w:t>
            </w:r>
            <w:r>
              <w:rPr>
                <w:rFonts w:ascii="Calibri" w:eastAsia="Calibri" w:hAnsi="Calibri" w:cs="Calibri"/>
                <w:sz w:val="24"/>
                <w:szCs w:val="24"/>
              </w:rPr>
              <w:t xml:space="preserve"> intellectual disability, emotional </w:t>
            </w:r>
            <w:r w:rsidR="00510768">
              <w:rPr>
                <w:rFonts w:ascii="Calibri" w:eastAsia="Calibri" w:hAnsi="Calibri" w:cs="Calibri"/>
                <w:sz w:val="24"/>
                <w:szCs w:val="24"/>
              </w:rPr>
              <w:t>behavior disability</w:t>
            </w:r>
            <w:r>
              <w:rPr>
                <w:rFonts w:ascii="Calibri" w:eastAsia="Calibri" w:hAnsi="Calibri" w:cs="Calibri"/>
                <w:sz w:val="24"/>
                <w:szCs w:val="24"/>
              </w:rPr>
              <w:t>, cultural factors, or environmental or economic disadvantage.</w:t>
            </w:r>
          </w:p>
        </w:tc>
        <w:tc>
          <w:tcPr>
            <w:tcW w:w="1080"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623542474"/>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Yes</w:t>
            </w:r>
          </w:p>
        </w:tc>
        <w:tc>
          <w:tcPr>
            <w:tcW w:w="885"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1964176061"/>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No</w:t>
            </w:r>
          </w:p>
        </w:tc>
      </w:tr>
      <w:tr w:rsidR="00A00945">
        <w:tc>
          <w:tcPr>
            <w:tcW w:w="9210" w:type="dxa"/>
            <w:shd w:val="clear" w:color="auto" w:fill="auto"/>
            <w:tcMar>
              <w:top w:w="100" w:type="dxa"/>
              <w:left w:w="100" w:type="dxa"/>
              <w:bottom w:w="100" w:type="dxa"/>
              <w:right w:w="100" w:type="dxa"/>
            </w:tcMar>
          </w:tcPr>
          <w:p w:rsidR="00A00945" w:rsidRDefault="00A00945" w:rsidP="00A00945">
            <w:pPr>
              <w:pBdr>
                <w:top w:val="nil"/>
                <w:left w:val="nil"/>
                <w:bottom w:val="nil"/>
                <w:right w:val="nil"/>
                <w:between w:val="nil"/>
              </w:pBdr>
              <w:ind w:firstLine="360"/>
              <w:rPr>
                <w:rFonts w:ascii="Calibri" w:eastAsia="Calibri" w:hAnsi="Calibri" w:cs="Calibri"/>
                <w:sz w:val="24"/>
                <w:szCs w:val="24"/>
              </w:rPr>
            </w:pPr>
            <w:r>
              <w:rPr>
                <w:rFonts w:ascii="Calibri" w:eastAsia="Calibri" w:hAnsi="Calibri" w:cs="Calibri"/>
                <w:sz w:val="24"/>
                <w:szCs w:val="24"/>
              </w:rPr>
              <w:t>b) A lack of appropriate instruction in reading, including the essential components of reading instruction (phonemic awareness, phonics, vocabulary development; reading fluency/oral reading skills; and reading comprehension strategies).</w:t>
            </w:r>
          </w:p>
        </w:tc>
        <w:tc>
          <w:tcPr>
            <w:tcW w:w="1080"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2117634959"/>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Yes</w:t>
            </w:r>
          </w:p>
        </w:tc>
        <w:tc>
          <w:tcPr>
            <w:tcW w:w="885"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990676974"/>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No</w:t>
            </w:r>
          </w:p>
        </w:tc>
      </w:tr>
      <w:tr w:rsidR="00A00945">
        <w:tc>
          <w:tcPr>
            <w:tcW w:w="9210" w:type="dxa"/>
            <w:shd w:val="clear" w:color="auto" w:fill="auto"/>
            <w:tcMar>
              <w:top w:w="100" w:type="dxa"/>
              <w:left w:w="100" w:type="dxa"/>
              <w:bottom w:w="100" w:type="dxa"/>
              <w:right w:w="100" w:type="dxa"/>
            </w:tcMar>
          </w:tcPr>
          <w:p w:rsidR="00A00945" w:rsidRDefault="00A00945" w:rsidP="00A00945">
            <w:pPr>
              <w:pBdr>
                <w:top w:val="nil"/>
                <w:left w:val="nil"/>
                <w:bottom w:val="nil"/>
                <w:right w:val="nil"/>
                <w:between w:val="nil"/>
              </w:pBdr>
              <w:ind w:firstLine="360"/>
              <w:rPr>
                <w:rFonts w:ascii="Calibri" w:eastAsia="Calibri" w:hAnsi="Calibri" w:cs="Calibri"/>
                <w:sz w:val="24"/>
                <w:szCs w:val="24"/>
              </w:rPr>
            </w:pPr>
            <w:r>
              <w:rPr>
                <w:rFonts w:ascii="Calibri" w:eastAsia="Calibri" w:hAnsi="Calibri" w:cs="Calibri"/>
                <w:sz w:val="24"/>
                <w:szCs w:val="24"/>
              </w:rPr>
              <w:t>c) A lack of appropriate instruction in math.</w:t>
            </w:r>
          </w:p>
        </w:tc>
        <w:tc>
          <w:tcPr>
            <w:tcW w:w="1080"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1129204349"/>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Yes</w:t>
            </w:r>
          </w:p>
        </w:tc>
        <w:tc>
          <w:tcPr>
            <w:tcW w:w="885"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196468982"/>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No</w:t>
            </w:r>
          </w:p>
        </w:tc>
      </w:tr>
      <w:tr w:rsidR="00A00945">
        <w:tc>
          <w:tcPr>
            <w:tcW w:w="9210" w:type="dxa"/>
            <w:shd w:val="clear" w:color="auto" w:fill="auto"/>
            <w:tcMar>
              <w:top w:w="100" w:type="dxa"/>
              <w:left w:w="100" w:type="dxa"/>
              <w:bottom w:w="100" w:type="dxa"/>
              <w:right w:w="100" w:type="dxa"/>
            </w:tcMar>
          </w:tcPr>
          <w:p w:rsidR="00A00945" w:rsidRDefault="00A00945" w:rsidP="00A00945">
            <w:pPr>
              <w:pBdr>
                <w:top w:val="nil"/>
                <w:left w:val="nil"/>
                <w:bottom w:val="nil"/>
                <w:right w:val="nil"/>
                <w:between w:val="nil"/>
              </w:pBdr>
              <w:ind w:firstLine="360"/>
              <w:rPr>
                <w:rFonts w:ascii="Calibri" w:eastAsia="Calibri" w:hAnsi="Calibri" w:cs="Calibri"/>
                <w:sz w:val="24"/>
                <w:szCs w:val="24"/>
              </w:rPr>
            </w:pPr>
            <w:r>
              <w:rPr>
                <w:rFonts w:ascii="Calibri" w:eastAsia="Calibri" w:hAnsi="Calibri" w:cs="Calibri"/>
                <w:sz w:val="24"/>
                <w:szCs w:val="24"/>
              </w:rPr>
              <w:t>d) Limited English proficiency.</w:t>
            </w:r>
          </w:p>
        </w:tc>
        <w:tc>
          <w:tcPr>
            <w:tcW w:w="1080"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1343008461"/>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Yes</w:t>
            </w:r>
          </w:p>
        </w:tc>
        <w:tc>
          <w:tcPr>
            <w:tcW w:w="885"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1687788321"/>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No</w:t>
            </w:r>
          </w:p>
        </w:tc>
      </w:tr>
    </w:tbl>
    <w:p w:rsidR="00F414BB" w:rsidRDefault="0027174C">
      <w:pPr>
        <w:ind w:left="465" w:hanging="105"/>
        <w:rPr>
          <w:rFonts w:ascii="Calibri" w:eastAsia="Calibri" w:hAnsi="Calibri" w:cs="Calibri"/>
          <w:i/>
          <w:sz w:val="24"/>
          <w:szCs w:val="24"/>
        </w:rPr>
      </w:pPr>
      <w:r>
        <w:rPr>
          <w:rFonts w:ascii="Calibri" w:eastAsia="Calibri" w:hAnsi="Calibri" w:cs="Calibri"/>
          <w:i/>
          <w:sz w:val="24"/>
          <w:szCs w:val="24"/>
        </w:rPr>
        <w:t>If all of the boxes are checked “no”, continue. If “yes” to any of these the student cannot be found eligible.</w:t>
      </w:r>
    </w:p>
    <w:p w:rsidR="00F414BB" w:rsidRDefault="00F414BB">
      <w:pPr>
        <w:ind w:left="465" w:hanging="105"/>
        <w:rPr>
          <w:rFonts w:ascii="Calibri" w:eastAsia="Calibri" w:hAnsi="Calibri" w:cs="Calibri"/>
          <w:i/>
          <w:sz w:val="24"/>
          <w:szCs w:val="24"/>
        </w:rPr>
      </w:pPr>
    </w:p>
    <w:p w:rsidR="00F414BB" w:rsidRDefault="00F414BB">
      <w:pPr>
        <w:widowControl/>
        <w:tabs>
          <w:tab w:val="left" w:pos="360"/>
          <w:tab w:val="left" w:pos="720"/>
          <w:tab w:val="left" w:pos="1080"/>
        </w:tabs>
        <w:ind w:right="360" w:firstLine="360"/>
        <w:rPr>
          <w:rFonts w:ascii="Calibri" w:eastAsia="Calibri" w:hAnsi="Calibri" w:cs="Calibri"/>
          <w:b/>
          <w:sz w:val="24"/>
          <w:szCs w:val="24"/>
        </w:rPr>
      </w:pPr>
    </w:p>
    <w:tbl>
      <w:tblPr>
        <w:tblStyle w:val="ad"/>
        <w:tblW w:w="112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9375"/>
        <w:gridCol w:w="960"/>
        <w:gridCol w:w="870"/>
      </w:tblGrid>
      <w:tr w:rsidR="00F414BB" w:rsidTr="00163429">
        <w:trPr>
          <w:trHeight w:val="240"/>
          <w:tblHeader/>
        </w:trPr>
        <w:tc>
          <w:tcPr>
            <w:tcW w:w="11205" w:type="dxa"/>
            <w:gridSpan w:val="3"/>
          </w:tcPr>
          <w:p w:rsidR="00F414BB" w:rsidRDefault="0027174C">
            <w:pPr>
              <w:widowControl/>
              <w:ind w:firstLine="360"/>
              <w:rPr>
                <w:rFonts w:ascii="Calibri" w:eastAsia="Calibri" w:hAnsi="Calibri" w:cs="Calibri"/>
                <w:b/>
                <w:sz w:val="24"/>
                <w:szCs w:val="24"/>
                <w:u w:val="single"/>
              </w:rPr>
            </w:pPr>
            <w:r>
              <w:rPr>
                <w:rFonts w:ascii="Calibri" w:eastAsia="Calibri" w:hAnsi="Calibri" w:cs="Calibri"/>
                <w:b/>
                <w:sz w:val="24"/>
                <w:szCs w:val="24"/>
                <w:u w:val="single"/>
              </w:rPr>
              <w:t>Eligibility Determinations</w:t>
            </w:r>
          </w:p>
          <w:p w:rsidR="00A00945" w:rsidRPr="00A00945" w:rsidRDefault="00A00945">
            <w:pPr>
              <w:widowControl/>
              <w:ind w:firstLine="360"/>
              <w:rPr>
                <w:rFonts w:ascii="Calibri" w:eastAsia="Calibri" w:hAnsi="Calibri" w:cs="Calibri"/>
                <w:sz w:val="24"/>
                <w:szCs w:val="24"/>
              </w:rPr>
            </w:pPr>
            <w:r>
              <w:rPr>
                <w:rFonts w:ascii="Calibri" w:eastAsia="Calibri" w:hAnsi="Calibri" w:cs="Calibri"/>
                <w:sz w:val="24"/>
                <w:szCs w:val="24"/>
              </w:rPr>
              <w:t xml:space="preserve">The team has determined: </w:t>
            </w:r>
          </w:p>
        </w:tc>
      </w:tr>
      <w:tr w:rsidR="00A00945">
        <w:tc>
          <w:tcPr>
            <w:tcW w:w="9375" w:type="dxa"/>
          </w:tcPr>
          <w:p w:rsidR="00A00945" w:rsidRDefault="00A00945" w:rsidP="00A00945">
            <w:pPr>
              <w:widowControl/>
              <w:ind w:firstLine="360"/>
              <w:rPr>
                <w:rFonts w:ascii="Calibri" w:eastAsia="Calibri" w:hAnsi="Calibri" w:cs="Calibri"/>
                <w:sz w:val="24"/>
                <w:szCs w:val="24"/>
              </w:rPr>
            </w:pPr>
            <w:r>
              <w:rPr>
                <w:rFonts w:ascii="Calibri" w:eastAsia="Calibri" w:hAnsi="Calibri" w:cs="Calibri"/>
                <w:sz w:val="24"/>
                <w:szCs w:val="24"/>
              </w:rPr>
              <w:t>The student has a specific learning disability as defined in this rule;</w:t>
            </w:r>
          </w:p>
        </w:tc>
        <w:tc>
          <w:tcPr>
            <w:tcW w:w="960"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2090806068"/>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Yes</w:t>
            </w:r>
          </w:p>
        </w:tc>
        <w:tc>
          <w:tcPr>
            <w:tcW w:w="870"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1089072212"/>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No</w:t>
            </w:r>
          </w:p>
        </w:tc>
      </w:tr>
      <w:tr w:rsidR="00A00945">
        <w:tc>
          <w:tcPr>
            <w:tcW w:w="9375" w:type="dxa"/>
          </w:tcPr>
          <w:p w:rsidR="00A00945" w:rsidRDefault="00A00945" w:rsidP="00A00945">
            <w:pPr>
              <w:widowControl/>
              <w:ind w:firstLine="360"/>
              <w:rPr>
                <w:rFonts w:ascii="Calibri" w:eastAsia="Calibri" w:hAnsi="Calibri" w:cs="Calibri"/>
                <w:sz w:val="24"/>
                <w:szCs w:val="24"/>
              </w:rPr>
            </w:pPr>
            <w:r>
              <w:rPr>
                <w:rFonts w:ascii="Calibri" w:eastAsia="Calibri" w:hAnsi="Calibri" w:cs="Calibri"/>
                <w:sz w:val="24"/>
                <w:szCs w:val="24"/>
              </w:rPr>
              <w:t>The student’s disability has an adverse impact on the student’s educational performance when the student is at the age of eligibility for kindergarten through age 21.</w:t>
            </w:r>
          </w:p>
        </w:tc>
        <w:tc>
          <w:tcPr>
            <w:tcW w:w="960"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393271615"/>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Yes</w:t>
            </w:r>
          </w:p>
        </w:tc>
        <w:tc>
          <w:tcPr>
            <w:tcW w:w="870"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462933241"/>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No</w:t>
            </w:r>
          </w:p>
        </w:tc>
      </w:tr>
      <w:tr w:rsidR="00A00945">
        <w:tc>
          <w:tcPr>
            <w:tcW w:w="9375" w:type="dxa"/>
          </w:tcPr>
          <w:p w:rsidR="00A00945" w:rsidRDefault="00A00945" w:rsidP="00A00945">
            <w:pPr>
              <w:widowControl/>
              <w:ind w:firstLine="360"/>
              <w:rPr>
                <w:rFonts w:ascii="Calibri" w:eastAsia="Calibri" w:hAnsi="Calibri" w:cs="Calibri"/>
                <w:sz w:val="24"/>
                <w:szCs w:val="24"/>
              </w:rPr>
            </w:pPr>
            <w:r>
              <w:rPr>
                <w:rFonts w:ascii="Calibri" w:eastAsia="Calibri" w:hAnsi="Calibri" w:cs="Calibri"/>
                <w:sz w:val="24"/>
                <w:szCs w:val="24"/>
              </w:rPr>
              <w:t>By reason thereof, the student requires early childhood special education (OAR 581-015-2795) or school age special education (OAR 581-015-2120) services.</w:t>
            </w:r>
          </w:p>
        </w:tc>
        <w:tc>
          <w:tcPr>
            <w:tcW w:w="960"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947078136"/>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Yes</w:t>
            </w:r>
          </w:p>
        </w:tc>
        <w:tc>
          <w:tcPr>
            <w:tcW w:w="870" w:type="dxa"/>
          </w:tcPr>
          <w:p w:rsidR="00A00945" w:rsidRDefault="00633808" w:rsidP="00A00945">
            <w:pPr>
              <w:widowControl/>
              <w:rPr>
                <w:rFonts w:ascii="Calibri" w:eastAsia="Calibri" w:hAnsi="Calibri" w:cs="Calibri"/>
                <w:sz w:val="24"/>
                <w:szCs w:val="24"/>
              </w:rPr>
            </w:pPr>
            <w:sdt>
              <w:sdtPr>
                <w:rPr>
                  <w:rFonts w:ascii="Calibri" w:eastAsia="Calibri" w:hAnsi="Calibri" w:cs="Calibri"/>
                  <w:sz w:val="24"/>
                  <w:szCs w:val="24"/>
                </w:rPr>
                <w:id w:val="-437912715"/>
                <w14:checkbox>
                  <w14:checked w14:val="0"/>
                  <w14:checkedState w14:val="2612" w14:font="MS Gothic"/>
                  <w14:uncheckedState w14:val="2610" w14:font="MS Gothic"/>
                </w14:checkbox>
              </w:sdtPr>
              <w:sdtEndPr/>
              <w:sdtContent>
                <w:r w:rsidR="00A00945">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No</w:t>
            </w:r>
          </w:p>
        </w:tc>
      </w:tr>
    </w:tbl>
    <w:p w:rsidR="00A00945" w:rsidRDefault="00A00945">
      <w:pPr>
        <w:widowControl/>
        <w:ind w:right="360" w:firstLine="360"/>
        <w:rPr>
          <w:rFonts w:ascii="Calibri" w:eastAsia="Calibri" w:hAnsi="Calibri" w:cs="Calibri"/>
          <w:sz w:val="24"/>
          <w:szCs w:val="24"/>
        </w:rPr>
      </w:pPr>
    </w:p>
    <w:p w:rsidR="00A00945" w:rsidRDefault="00A00945">
      <w:pPr>
        <w:widowControl/>
        <w:ind w:right="360" w:firstLine="360"/>
        <w:rPr>
          <w:rFonts w:ascii="Calibri" w:eastAsia="Calibri" w:hAnsi="Calibri" w:cs="Calibri"/>
          <w:sz w:val="24"/>
          <w:szCs w:val="24"/>
        </w:rPr>
      </w:pPr>
    </w:p>
    <w:p w:rsidR="00A00945" w:rsidRDefault="00A00945">
      <w:pPr>
        <w:widowControl/>
        <w:ind w:right="360" w:firstLine="360"/>
        <w:rPr>
          <w:rFonts w:ascii="Calibri" w:eastAsia="Calibri" w:hAnsi="Calibri" w:cs="Calibri"/>
          <w:sz w:val="24"/>
          <w:szCs w:val="24"/>
        </w:rPr>
      </w:pPr>
    </w:p>
    <w:p w:rsidR="00A00945" w:rsidRDefault="00A00945">
      <w:pPr>
        <w:widowControl/>
        <w:ind w:right="360" w:firstLine="360"/>
        <w:rPr>
          <w:rFonts w:ascii="Calibri" w:eastAsia="Calibri" w:hAnsi="Calibri" w:cs="Calibri"/>
          <w:sz w:val="24"/>
          <w:szCs w:val="24"/>
        </w:rPr>
      </w:pPr>
    </w:p>
    <w:p w:rsidR="00F414BB" w:rsidRDefault="0027174C">
      <w:pPr>
        <w:widowControl/>
        <w:ind w:right="360" w:firstLine="360"/>
        <w:rPr>
          <w:rFonts w:ascii="Calibri" w:eastAsia="Calibri" w:hAnsi="Calibri" w:cs="Calibri"/>
          <w:sz w:val="24"/>
          <w:szCs w:val="24"/>
        </w:rPr>
      </w:pPr>
      <w:r>
        <w:rPr>
          <w:rFonts w:ascii="Calibri" w:eastAsia="Calibri" w:hAnsi="Calibri" w:cs="Calibri"/>
          <w:sz w:val="24"/>
          <w:szCs w:val="24"/>
        </w:rPr>
        <w:t>The team agrees that this student:</w:t>
      </w:r>
    </w:p>
    <w:p w:rsidR="00F414BB" w:rsidRDefault="00633808">
      <w:pPr>
        <w:widowControl/>
        <w:numPr>
          <w:ilvl w:val="0"/>
          <w:numId w:val="18"/>
        </w:numPr>
        <w:ind w:left="360" w:right="360" w:firstLine="0"/>
        <w:rPr>
          <w:rFonts w:ascii="Calibri" w:eastAsia="Calibri" w:hAnsi="Calibri" w:cs="Calibri"/>
          <w:sz w:val="24"/>
          <w:szCs w:val="24"/>
        </w:rPr>
      </w:pPr>
      <w:sdt>
        <w:sdtPr>
          <w:rPr>
            <w:rFonts w:ascii="Calibri" w:eastAsia="Calibri" w:hAnsi="Calibri" w:cs="Calibri"/>
            <w:sz w:val="24"/>
            <w:szCs w:val="24"/>
          </w:rPr>
          <w:id w:val="2026907658"/>
          <w14:checkbox>
            <w14:checked w14:val="0"/>
            <w14:checkedState w14:val="2612" w14:font="MS Gothic"/>
            <w14:uncheckedState w14:val="2610" w14:font="MS Gothic"/>
          </w14:checkbox>
        </w:sdtPr>
        <w:sdtEndPr/>
        <w:sdtContent>
          <w:r w:rsidR="00EF7FD2">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 xml:space="preserve">Does qualify for Early Childhood Special Education services with an eligibility of Specific Learning Disability. </w:t>
      </w:r>
    </w:p>
    <w:p w:rsidR="00F414BB" w:rsidRDefault="00633808">
      <w:pPr>
        <w:widowControl/>
        <w:numPr>
          <w:ilvl w:val="0"/>
          <w:numId w:val="18"/>
        </w:numPr>
        <w:ind w:left="360" w:right="360" w:firstLine="0"/>
        <w:rPr>
          <w:rFonts w:ascii="Calibri" w:eastAsia="Calibri" w:hAnsi="Calibri" w:cs="Calibri"/>
          <w:sz w:val="24"/>
          <w:szCs w:val="24"/>
        </w:rPr>
      </w:pPr>
      <w:sdt>
        <w:sdtPr>
          <w:rPr>
            <w:rFonts w:ascii="Calibri" w:eastAsia="Calibri" w:hAnsi="Calibri" w:cs="Calibri"/>
            <w:sz w:val="24"/>
            <w:szCs w:val="24"/>
          </w:rPr>
          <w:id w:val="1430162892"/>
          <w14:checkbox>
            <w14:checked w14:val="0"/>
            <w14:checkedState w14:val="2612" w14:font="MS Gothic"/>
            <w14:uncheckedState w14:val="2610" w14:font="MS Gothic"/>
          </w14:checkbox>
        </w:sdtPr>
        <w:sdtEndPr/>
        <w:sdtContent>
          <w:r w:rsidR="00EF7FD2">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 xml:space="preserve">Does not qualify for Early Childhood Special Education services with an eligibility of Specific Learning Disability. </w:t>
      </w:r>
    </w:p>
    <w:p w:rsidR="00F414BB" w:rsidRDefault="00633808">
      <w:pPr>
        <w:widowControl/>
        <w:numPr>
          <w:ilvl w:val="0"/>
          <w:numId w:val="18"/>
        </w:numPr>
        <w:ind w:left="360" w:right="360" w:firstLine="0"/>
        <w:rPr>
          <w:rFonts w:ascii="Calibri" w:eastAsia="Calibri" w:hAnsi="Calibri" w:cs="Calibri"/>
          <w:sz w:val="24"/>
          <w:szCs w:val="24"/>
        </w:rPr>
      </w:pPr>
      <w:sdt>
        <w:sdtPr>
          <w:rPr>
            <w:rFonts w:ascii="Calibri" w:eastAsia="Calibri" w:hAnsi="Calibri" w:cs="Calibri"/>
            <w:sz w:val="24"/>
            <w:szCs w:val="24"/>
          </w:rPr>
          <w:id w:val="952521667"/>
          <w14:checkbox>
            <w14:checked w14:val="0"/>
            <w14:checkedState w14:val="2612" w14:font="MS Gothic"/>
            <w14:uncheckedState w14:val="2610" w14:font="MS Gothic"/>
          </w14:checkbox>
        </w:sdtPr>
        <w:sdtEndPr/>
        <w:sdtContent>
          <w:r w:rsidR="00EF7FD2">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This section does not apply to this student.</w:t>
      </w:r>
    </w:p>
    <w:p w:rsidR="00F414BB" w:rsidRDefault="00F414BB">
      <w:pPr>
        <w:widowControl/>
        <w:ind w:firstLine="360"/>
        <w:rPr>
          <w:rFonts w:ascii="Calibri" w:eastAsia="Calibri" w:hAnsi="Calibri" w:cs="Calibri"/>
          <w:sz w:val="24"/>
          <w:szCs w:val="24"/>
        </w:rPr>
      </w:pPr>
    </w:p>
    <w:p w:rsidR="00F414BB" w:rsidRDefault="0027174C">
      <w:pPr>
        <w:widowControl/>
        <w:ind w:right="360" w:firstLine="360"/>
        <w:rPr>
          <w:rFonts w:ascii="Calibri" w:eastAsia="Calibri" w:hAnsi="Calibri" w:cs="Calibri"/>
          <w:sz w:val="24"/>
          <w:szCs w:val="24"/>
        </w:rPr>
      </w:pPr>
      <w:r>
        <w:rPr>
          <w:rFonts w:ascii="Calibri" w:eastAsia="Calibri" w:hAnsi="Calibri" w:cs="Calibri"/>
          <w:sz w:val="24"/>
          <w:szCs w:val="24"/>
        </w:rPr>
        <w:t>The team determined that this student:</w:t>
      </w:r>
    </w:p>
    <w:p w:rsidR="00F414BB" w:rsidRDefault="00633808">
      <w:pPr>
        <w:widowControl/>
        <w:numPr>
          <w:ilvl w:val="0"/>
          <w:numId w:val="18"/>
        </w:numPr>
        <w:ind w:left="360" w:right="360" w:firstLine="0"/>
        <w:rPr>
          <w:rFonts w:ascii="Calibri" w:eastAsia="Calibri" w:hAnsi="Calibri" w:cs="Calibri"/>
          <w:sz w:val="24"/>
          <w:szCs w:val="24"/>
        </w:rPr>
      </w:pPr>
      <w:sdt>
        <w:sdtPr>
          <w:rPr>
            <w:rFonts w:ascii="Calibri" w:eastAsia="Calibri" w:hAnsi="Calibri" w:cs="Calibri"/>
            <w:sz w:val="24"/>
            <w:szCs w:val="24"/>
          </w:rPr>
          <w:id w:val="-968054026"/>
          <w14:checkbox>
            <w14:checked w14:val="0"/>
            <w14:checkedState w14:val="2612" w14:font="MS Gothic"/>
            <w14:uncheckedState w14:val="2610" w14:font="MS Gothic"/>
          </w14:checkbox>
        </w:sdtPr>
        <w:sdtEndPr/>
        <w:sdtContent>
          <w:r w:rsidR="00EF7FD2">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 xml:space="preserve">Does qualify for special education services with an eligibility of Specific Learning Disability. </w:t>
      </w:r>
    </w:p>
    <w:p w:rsidR="00F414BB" w:rsidRDefault="00633808">
      <w:pPr>
        <w:widowControl/>
        <w:numPr>
          <w:ilvl w:val="0"/>
          <w:numId w:val="18"/>
        </w:numPr>
        <w:ind w:left="360" w:right="360" w:firstLine="0"/>
        <w:rPr>
          <w:rFonts w:ascii="Calibri" w:eastAsia="Calibri" w:hAnsi="Calibri" w:cs="Calibri"/>
          <w:sz w:val="24"/>
          <w:szCs w:val="24"/>
        </w:rPr>
      </w:pPr>
      <w:sdt>
        <w:sdtPr>
          <w:rPr>
            <w:rFonts w:ascii="Calibri" w:eastAsia="Calibri" w:hAnsi="Calibri" w:cs="Calibri"/>
            <w:sz w:val="24"/>
            <w:szCs w:val="24"/>
          </w:rPr>
          <w:id w:val="-202722438"/>
          <w14:checkbox>
            <w14:checked w14:val="0"/>
            <w14:checkedState w14:val="2612" w14:font="MS Gothic"/>
            <w14:uncheckedState w14:val="2610" w14:font="MS Gothic"/>
          </w14:checkbox>
        </w:sdtPr>
        <w:sdtEndPr/>
        <w:sdtContent>
          <w:r w:rsidR="00EF7FD2">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Does not qualify for special education services with an eligibility of Specific Learning Disability.</w:t>
      </w:r>
    </w:p>
    <w:p w:rsidR="00F414BB" w:rsidRDefault="00633808">
      <w:pPr>
        <w:widowControl/>
        <w:numPr>
          <w:ilvl w:val="0"/>
          <w:numId w:val="18"/>
        </w:numPr>
        <w:ind w:left="360" w:right="360" w:firstLine="0"/>
        <w:rPr>
          <w:rFonts w:ascii="Calibri" w:eastAsia="Calibri" w:hAnsi="Calibri" w:cs="Calibri"/>
          <w:sz w:val="24"/>
          <w:szCs w:val="24"/>
        </w:rPr>
      </w:pPr>
      <w:sdt>
        <w:sdtPr>
          <w:rPr>
            <w:rFonts w:ascii="Calibri" w:eastAsia="Calibri" w:hAnsi="Calibri" w:cs="Calibri"/>
            <w:sz w:val="24"/>
            <w:szCs w:val="24"/>
          </w:rPr>
          <w:id w:val="-1485695453"/>
          <w14:checkbox>
            <w14:checked w14:val="0"/>
            <w14:checkedState w14:val="2612" w14:font="MS Gothic"/>
            <w14:uncheckedState w14:val="2610" w14:font="MS Gothic"/>
          </w14:checkbox>
        </w:sdtPr>
        <w:sdtEndPr/>
        <w:sdtContent>
          <w:r w:rsidR="00EF7FD2">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This section does not apply to this student.</w:t>
      </w:r>
    </w:p>
    <w:p w:rsidR="00F414BB" w:rsidRDefault="00F414BB">
      <w:pPr>
        <w:widowControl/>
        <w:ind w:right="360" w:firstLine="360"/>
        <w:rPr>
          <w:rFonts w:ascii="Calibri" w:eastAsia="Calibri" w:hAnsi="Calibri" w:cs="Calibri"/>
          <w:sz w:val="24"/>
          <w:szCs w:val="24"/>
        </w:rPr>
      </w:pPr>
    </w:p>
    <w:tbl>
      <w:tblPr>
        <w:tblStyle w:val="ae"/>
        <w:tblW w:w="1107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155"/>
        <w:gridCol w:w="4155"/>
        <w:gridCol w:w="1260"/>
        <w:gridCol w:w="1500"/>
      </w:tblGrid>
      <w:tr w:rsidR="00F414BB">
        <w:trPr>
          <w:tblHeader/>
        </w:trPr>
        <w:tc>
          <w:tcPr>
            <w:tcW w:w="4155" w:type="dxa"/>
            <w:shd w:val="clear" w:color="auto" w:fill="CCCCCC"/>
            <w:tcMar>
              <w:top w:w="43" w:type="dxa"/>
              <w:left w:w="43" w:type="dxa"/>
              <w:bottom w:w="43" w:type="dxa"/>
              <w:right w:w="43" w:type="dxa"/>
            </w:tcMar>
          </w:tcPr>
          <w:p w:rsidR="00F414BB" w:rsidRDefault="0027174C">
            <w:pPr>
              <w:ind w:firstLine="360"/>
              <w:rPr>
                <w:rFonts w:ascii="Calibri" w:eastAsia="Calibri" w:hAnsi="Calibri" w:cs="Calibri"/>
                <w:b/>
                <w:sz w:val="24"/>
                <w:szCs w:val="24"/>
              </w:rPr>
            </w:pPr>
            <w:r>
              <w:rPr>
                <w:rFonts w:ascii="Calibri" w:eastAsia="Calibri" w:hAnsi="Calibri" w:cs="Calibri"/>
                <w:b/>
                <w:sz w:val="24"/>
                <w:szCs w:val="24"/>
              </w:rPr>
              <w:t>Signature</w:t>
            </w:r>
          </w:p>
        </w:tc>
        <w:tc>
          <w:tcPr>
            <w:tcW w:w="4155" w:type="dxa"/>
            <w:shd w:val="clear" w:color="auto" w:fill="CCCCCC"/>
            <w:tcMar>
              <w:top w:w="43" w:type="dxa"/>
              <w:left w:w="43" w:type="dxa"/>
              <w:bottom w:w="43" w:type="dxa"/>
              <w:right w:w="43" w:type="dxa"/>
            </w:tcMar>
          </w:tcPr>
          <w:p w:rsidR="00F414BB" w:rsidRDefault="0027174C">
            <w:pPr>
              <w:ind w:firstLine="360"/>
              <w:rPr>
                <w:rFonts w:ascii="Calibri" w:eastAsia="Calibri" w:hAnsi="Calibri" w:cs="Calibri"/>
                <w:b/>
                <w:sz w:val="24"/>
                <w:szCs w:val="24"/>
              </w:rPr>
            </w:pPr>
            <w:r>
              <w:rPr>
                <w:rFonts w:ascii="Calibri" w:eastAsia="Calibri" w:hAnsi="Calibri" w:cs="Calibri"/>
                <w:b/>
                <w:sz w:val="24"/>
                <w:szCs w:val="24"/>
              </w:rPr>
              <w:t>Title</w:t>
            </w:r>
          </w:p>
        </w:tc>
        <w:tc>
          <w:tcPr>
            <w:tcW w:w="1260" w:type="dxa"/>
            <w:shd w:val="clear" w:color="auto" w:fill="CCCCCC"/>
            <w:tcMar>
              <w:top w:w="43" w:type="dxa"/>
              <w:left w:w="43" w:type="dxa"/>
              <w:bottom w:w="43" w:type="dxa"/>
              <w:right w:w="43" w:type="dxa"/>
            </w:tcMar>
          </w:tcPr>
          <w:p w:rsidR="00F414BB" w:rsidRDefault="0027174C">
            <w:pPr>
              <w:ind w:firstLine="360"/>
              <w:rPr>
                <w:rFonts w:ascii="Calibri" w:eastAsia="Calibri" w:hAnsi="Calibri" w:cs="Calibri"/>
                <w:b/>
                <w:sz w:val="24"/>
                <w:szCs w:val="24"/>
              </w:rPr>
            </w:pPr>
            <w:r>
              <w:rPr>
                <w:rFonts w:ascii="Calibri" w:eastAsia="Calibri" w:hAnsi="Calibri" w:cs="Calibri"/>
                <w:b/>
                <w:sz w:val="24"/>
                <w:szCs w:val="24"/>
              </w:rPr>
              <w:t>Agree</w:t>
            </w:r>
          </w:p>
        </w:tc>
        <w:tc>
          <w:tcPr>
            <w:tcW w:w="1500" w:type="dxa"/>
            <w:shd w:val="clear" w:color="auto" w:fill="CCCCCC"/>
            <w:tcMar>
              <w:top w:w="43" w:type="dxa"/>
              <w:left w:w="43" w:type="dxa"/>
              <w:bottom w:w="43" w:type="dxa"/>
              <w:right w:w="43" w:type="dxa"/>
            </w:tcMar>
          </w:tcPr>
          <w:p w:rsidR="00F414BB" w:rsidRDefault="0027174C">
            <w:pPr>
              <w:ind w:firstLine="360"/>
              <w:rPr>
                <w:rFonts w:ascii="Calibri" w:eastAsia="Calibri" w:hAnsi="Calibri" w:cs="Calibri"/>
                <w:b/>
                <w:sz w:val="24"/>
                <w:szCs w:val="24"/>
              </w:rPr>
            </w:pPr>
            <w:r>
              <w:rPr>
                <w:rFonts w:ascii="Calibri" w:eastAsia="Calibri" w:hAnsi="Calibri" w:cs="Calibri"/>
                <w:b/>
                <w:sz w:val="24"/>
                <w:szCs w:val="24"/>
              </w:rPr>
              <w:t>Disagree</w:t>
            </w:r>
          </w:p>
        </w:tc>
      </w:tr>
      <w:tr w:rsidR="00F414BB">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sdt>
          <w:sdtPr>
            <w:rPr>
              <w:rFonts w:ascii="Calibri" w:eastAsia="Calibri" w:hAnsi="Calibri" w:cs="Calibri"/>
              <w:sz w:val="24"/>
              <w:szCs w:val="24"/>
            </w:rPr>
            <w:id w:val="-2121604343"/>
            <w14:checkbox>
              <w14:checked w14:val="0"/>
              <w14:checkedState w14:val="2612" w14:font="MS Gothic"/>
              <w14:uncheckedState w14:val="2610" w14:font="MS Gothic"/>
            </w14:checkbox>
          </w:sdtPr>
          <w:sdtEndPr/>
          <w:sdtContent>
            <w:tc>
              <w:tcPr>
                <w:tcW w:w="126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27211444"/>
            <w14:checkbox>
              <w14:checked w14:val="0"/>
              <w14:checkedState w14:val="2612" w14:font="MS Gothic"/>
              <w14:uncheckedState w14:val="2610" w14:font="MS Gothic"/>
            </w14:checkbox>
          </w:sdtPr>
          <w:sdtEndPr/>
          <w:sdtContent>
            <w:tc>
              <w:tcPr>
                <w:tcW w:w="150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F414BB">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sdt>
          <w:sdtPr>
            <w:rPr>
              <w:rFonts w:ascii="Calibri" w:eastAsia="Calibri" w:hAnsi="Calibri" w:cs="Calibri"/>
              <w:sz w:val="24"/>
              <w:szCs w:val="24"/>
            </w:rPr>
            <w:id w:val="704526400"/>
            <w14:checkbox>
              <w14:checked w14:val="0"/>
              <w14:checkedState w14:val="2612" w14:font="MS Gothic"/>
              <w14:uncheckedState w14:val="2610" w14:font="MS Gothic"/>
            </w14:checkbox>
          </w:sdtPr>
          <w:sdtEndPr/>
          <w:sdtContent>
            <w:tc>
              <w:tcPr>
                <w:tcW w:w="126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809621334"/>
            <w14:checkbox>
              <w14:checked w14:val="0"/>
              <w14:checkedState w14:val="2612" w14:font="MS Gothic"/>
              <w14:uncheckedState w14:val="2610" w14:font="MS Gothic"/>
            </w14:checkbox>
          </w:sdtPr>
          <w:sdtEndPr/>
          <w:sdtContent>
            <w:tc>
              <w:tcPr>
                <w:tcW w:w="150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F414BB">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sdt>
          <w:sdtPr>
            <w:rPr>
              <w:rFonts w:ascii="Calibri" w:eastAsia="Calibri" w:hAnsi="Calibri" w:cs="Calibri"/>
              <w:sz w:val="24"/>
              <w:szCs w:val="24"/>
            </w:rPr>
            <w:id w:val="817001161"/>
            <w14:checkbox>
              <w14:checked w14:val="0"/>
              <w14:checkedState w14:val="2612" w14:font="MS Gothic"/>
              <w14:uncheckedState w14:val="2610" w14:font="MS Gothic"/>
            </w14:checkbox>
          </w:sdtPr>
          <w:sdtEndPr/>
          <w:sdtContent>
            <w:tc>
              <w:tcPr>
                <w:tcW w:w="126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37439415"/>
            <w14:checkbox>
              <w14:checked w14:val="0"/>
              <w14:checkedState w14:val="2612" w14:font="MS Gothic"/>
              <w14:uncheckedState w14:val="2610" w14:font="MS Gothic"/>
            </w14:checkbox>
          </w:sdtPr>
          <w:sdtEndPr/>
          <w:sdtContent>
            <w:tc>
              <w:tcPr>
                <w:tcW w:w="150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F414BB">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sdt>
          <w:sdtPr>
            <w:rPr>
              <w:rFonts w:ascii="Calibri" w:eastAsia="Calibri" w:hAnsi="Calibri" w:cs="Calibri"/>
              <w:sz w:val="24"/>
              <w:szCs w:val="24"/>
            </w:rPr>
            <w:id w:val="-609274224"/>
            <w14:checkbox>
              <w14:checked w14:val="0"/>
              <w14:checkedState w14:val="2612" w14:font="MS Gothic"/>
              <w14:uncheckedState w14:val="2610" w14:font="MS Gothic"/>
            </w14:checkbox>
          </w:sdtPr>
          <w:sdtEndPr/>
          <w:sdtContent>
            <w:tc>
              <w:tcPr>
                <w:tcW w:w="126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844982966"/>
            <w14:checkbox>
              <w14:checked w14:val="0"/>
              <w14:checkedState w14:val="2612" w14:font="MS Gothic"/>
              <w14:uncheckedState w14:val="2610" w14:font="MS Gothic"/>
            </w14:checkbox>
          </w:sdtPr>
          <w:sdtEndPr/>
          <w:sdtContent>
            <w:tc>
              <w:tcPr>
                <w:tcW w:w="150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F414BB">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sdt>
          <w:sdtPr>
            <w:rPr>
              <w:rFonts w:ascii="Calibri" w:eastAsia="Calibri" w:hAnsi="Calibri" w:cs="Calibri"/>
              <w:sz w:val="24"/>
              <w:szCs w:val="24"/>
            </w:rPr>
            <w:id w:val="-1910223727"/>
            <w14:checkbox>
              <w14:checked w14:val="0"/>
              <w14:checkedState w14:val="2612" w14:font="MS Gothic"/>
              <w14:uncheckedState w14:val="2610" w14:font="MS Gothic"/>
            </w14:checkbox>
          </w:sdtPr>
          <w:sdtEndPr/>
          <w:sdtContent>
            <w:tc>
              <w:tcPr>
                <w:tcW w:w="126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282232620"/>
            <w14:checkbox>
              <w14:checked w14:val="0"/>
              <w14:checkedState w14:val="2612" w14:font="MS Gothic"/>
              <w14:uncheckedState w14:val="2610" w14:font="MS Gothic"/>
            </w14:checkbox>
          </w:sdtPr>
          <w:sdtEndPr/>
          <w:sdtContent>
            <w:tc>
              <w:tcPr>
                <w:tcW w:w="150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F414BB">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sdt>
          <w:sdtPr>
            <w:rPr>
              <w:rFonts w:ascii="Calibri" w:eastAsia="Calibri" w:hAnsi="Calibri" w:cs="Calibri"/>
              <w:sz w:val="24"/>
              <w:szCs w:val="24"/>
            </w:rPr>
            <w:id w:val="-1720204074"/>
            <w14:checkbox>
              <w14:checked w14:val="0"/>
              <w14:checkedState w14:val="2612" w14:font="MS Gothic"/>
              <w14:uncheckedState w14:val="2610" w14:font="MS Gothic"/>
            </w14:checkbox>
          </w:sdtPr>
          <w:sdtEndPr/>
          <w:sdtContent>
            <w:tc>
              <w:tcPr>
                <w:tcW w:w="126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81351709"/>
            <w14:checkbox>
              <w14:checked w14:val="0"/>
              <w14:checkedState w14:val="2612" w14:font="MS Gothic"/>
              <w14:uncheckedState w14:val="2610" w14:font="MS Gothic"/>
            </w14:checkbox>
          </w:sdtPr>
          <w:sdtEndPr/>
          <w:sdtContent>
            <w:tc>
              <w:tcPr>
                <w:tcW w:w="150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F414BB">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tc>
          <w:tcPr>
            <w:tcW w:w="4155" w:type="dxa"/>
            <w:shd w:val="clear" w:color="auto" w:fill="auto"/>
            <w:tcMar>
              <w:top w:w="43" w:type="dxa"/>
              <w:left w:w="43" w:type="dxa"/>
              <w:bottom w:w="43" w:type="dxa"/>
              <w:right w:w="43" w:type="dxa"/>
            </w:tcMar>
          </w:tcPr>
          <w:p w:rsidR="00F414BB" w:rsidRDefault="00F414BB">
            <w:pPr>
              <w:ind w:firstLine="360"/>
              <w:rPr>
                <w:rFonts w:ascii="Calibri" w:eastAsia="Calibri" w:hAnsi="Calibri" w:cs="Calibri"/>
                <w:sz w:val="24"/>
                <w:szCs w:val="24"/>
              </w:rPr>
            </w:pPr>
          </w:p>
        </w:tc>
        <w:sdt>
          <w:sdtPr>
            <w:rPr>
              <w:rFonts w:ascii="Calibri" w:eastAsia="Calibri" w:hAnsi="Calibri" w:cs="Calibri"/>
              <w:sz w:val="24"/>
              <w:szCs w:val="24"/>
            </w:rPr>
            <w:id w:val="-1541125266"/>
            <w14:checkbox>
              <w14:checked w14:val="0"/>
              <w14:checkedState w14:val="2612" w14:font="MS Gothic"/>
              <w14:uncheckedState w14:val="2610" w14:font="MS Gothic"/>
            </w14:checkbox>
          </w:sdtPr>
          <w:sdtEndPr/>
          <w:sdtContent>
            <w:tc>
              <w:tcPr>
                <w:tcW w:w="126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102607042"/>
            <w14:checkbox>
              <w14:checked w14:val="0"/>
              <w14:checkedState w14:val="2612" w14:font="MS Gothic"/>
              <w14:uncheckedState w14:val="2610" w14:font="MS Gothic"/>
            </w14:checkbox>
          </w:sdtPr>
          <w:sdtEndPr/>
          <w:sdtContent>
            <w:tc>
              <w:tcPr>
                <w:tcW w:w="1500" w:type="dxa"/>
                <w:shd w:val="clear" w:color="auto" w:fill="auto"/>
                <w:tcMar>
                  <w:top w:w="43" w:type="dxa"/>
                  <w:left w:w="43" w:type="dxa"/>
                  <w:bottom w:w="43" w:type="dxa"/>
                  <w:right w:w="43" w:type="dxa"/>
                </w:tcMar>
              </w:tcPr>
              <w:p w:rsidR="00F414BB" w:rsidRDefault="00EF7FD2">
                <w:pPr>
                  <w:numPr>
                    <w:ilvl w:val="0"/>
                    <w:numId w:val="19"/>
                  </w:numPr>
                  <w:ind w:left="360" w:firstLine="0"/>
                  <w:jc w:val="center"/>
                  <w:rPr>
                    <w:rFonts w:ascii="Calibri" w:eastAsia="Calibri" w:hAnsi="Calibri" w:cs="Calibri"/>
                    <w:sz w:val="24"/>
                    <w:szCs w:val="24"/>
                  </w:rPr>
                </w:pPr>
                <w:r>
                  <w:rPr>
                    <w:rFonts w:ascii="MS Gothic" w:eastAsia="MS Gothic" w:hAnsi="MS Gothic" w:cs="Calibri" w:hint="eastAsia"/>
                    <w:sz w:val="24"/>
                    <w:szCs w:val="24"/>
                  </w:rPr>
                  <w:t>☐</w:t>
                </w:r>
              </w:p>
            </w:tc>
          </w:sdtContent>
        </w:sdt>
      </w:tr>
    </w:tbl>
    <w:p w:rsidR="00F414BB" w:rsidRDefault="00F414BB">
      <w:pPr>
        <w:ind w:firstLine="360"/>
        <w:rPr>
          <w:rFonts w:ascii="Calibri" w:eastAsia="Calibri" w:hAnsi="Calibri" w:cs="Calibri"/>
          <w:sz w:val="24"/>
          <w:szCs w:val="24"/>
        </w:rPr>
      </w:pPr>
    </w:p>
    <w:p w:rsidR="00F414BB" w:rsidRDefault="0027174C">
      <w:pPr>
        <w:pBdr>
          <w:top w:val="nil"/>
          <w:left w:val="nil"/>
          <w:bottom w:val="nil"/>
          <w:right w:val="nil"/>
          <w:between w:val="nil"/>
        </w:pBdr>
        <w:spacing w:before="7"/>
        <w:ind w:firstLine="360"/>
        <w:rPr>
          <w:rFonts w:ascii="Calibri" w:eastAsia="Calibri" w:hAnsi="Calibri" w:cs="Calibri"/>
          <w:sz w:val="24"/>
          <w:szCs w:val="24"/>
        </w:rPr>
      </w:pPr>
      <w:r>
        <w:rPr>
          <w:rFonts w:ascii="Calibri" w:eastAsia="Calibri" w:hAnsi="Calibri" w:cs="Calibri"/>
          <w:sz w:val="24"/>
          <w:szCs w:val="24"/>
        </w:rPr>
        <w:t>The following have been provided to the child’s parents:</w:t>
      </w:r>
    </w:p>
    <w:p w:rsidR="00F414BB" w:rsidRDefault="00633808">
      <w:pPr>
        <w:numPr>
          <w:ilvl w:val="0"/>
          <w:numId w:val="8"/>
        </w:numPr>
        <w:pBdr>
          <w:top w:val="nil"/>
          <w:left w:val="nil"/>
          <w:bottom w:val="nil"/>
          <w:right w:val="nil"/>
          <w:between w:val="nil"/>
        </w:pBdr>
        <w:spacing w:before="7"/>
        <w:rPr>
          <w:rFonts w:ascii="Calibri" w:eastAsia="Calibri" w:hAnsi="Calibri" w:cs="Calibri"/>
          <w:sz w:val="24"/>
          <w:szCs w:val="24"/>
        </w:rPr>
      </w:pPr>
      <w:sdt>
        <w:sdtPr>
          <w:rPr>
            <w:rFonts w:ascii="Calibri" w:eastAsia="Calibri" w:hAnsi="Calibri" w:cs="Calibri"/>
            <w:sz w:val="24"/>
            <w:szCs w:val="24"/>
          </w:rPr>
          <w:id w:val="-294146548"/>
          <w14:checkbox>
            <w14:checked w14:val="0"/>
            <w14:checkedState w14:val="2612" w14:font="MS Gothic"/>
            <w14:uncheckedState w14:val="2610" w14:font="MS Gothic"/>
          </w14:checkbox>
        </w:sdtPr>
        <w:sdtEndPr/>
        <w:sdtContent>
          <w:r w:rsidR="00CA3413">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 xml:space="preserve">A copy of the evaluation report and eligibility statement.  </w:t>
      </w:r>
    </w:p>
    <w:p w:rsidR="00F414BB" w:rsidRDefault="00633808">
      <w:pPr>
        <w:numPr>
          <w:ilvl w:val="0"/>
          <w:numId w:val="8"/>
        </w:numPr>
        <w:pBdr>
          <w:top w:val="nil"/>
          <w:left w:val="nil"/>
          <w:bottom w:val="nil"/>
          <w:right w:val="nil"/>
          <w:between w:val="nil"/>
        </w:pBdr>
        <w:rPr>
          <w:rFonts w:ascii="Calibri" w:eastAsia="Calibri" w:hAnsi="Calibri" w:cs="Calibri"/>
          <w:sz w:val="24"/>
          <w:szCs w:val="24"/>
        </w:rPr>
      </w:pPr>
      <w:sdt>
        <w:sdtPr>
          <w:rPr>
            <w:rFonts w:ascii="Calibri" w:eastAsia="Calibri" w:hAnsi="Calibri" w:cs="Calibri"/>
            <w:sz w:val="24"/>
            <w:szCs w:val="24"/>
          </w:rPr>
          <w:id w:val="1847584808"/>
          <w14:checkbox>
            <w14:checked w14:val="0"/>
            <w14:checkedState w14:val="2612" w14:font="MS Gothic"/>
            <w14:uncheckedState w14:val="2610" w14:font="MS Gothic"/>
          </w14:checkbox>
        </w:sdtPr>
        <w:sdtEndPr/>
        <w:sdtContent>
          <w:r w:rsidR="00CA3413">
            <w:rPr>
              <w:rFonts w:ascii="MS Gothic" w:eastAsia="MS Gothic" w:hAnsi="MS Gothic" w:cs="Calibri" w:hint="eastAsia"/>
              <w:sz w:val="24"/>
              <w:szCs w:val="24"/>
            </w:rPr>
            <w:t>☐</w:t>
          </w:r>
        </w:sdtContent>
      </w:sdt>
      <w:r w:rsidR="00A00945">
        <w:rPr>
          <w:rFonts w:ascii="Calibri" w:eastAsia="Calibri" w:hAnsi="Calibri" w:cs="Calibri"/>
          <w:sz w:val="24"/>
          <w:szCs w:val="24"/>
        </w:rPr>
        <w:t xml:space="preserve"> </w:t>
      </w:r>
      <w:r w:rsidR="0027174C">
        <w:rPr>
          <w:rFonts w:ascii="Calibri" w:eastAsia="Calibri" w:hAnsi="Calibri" w:cs="Calibri"/>
          <w:sz w:val="24"/>
          <w:szCs w:val="24"/>
        </w:rPr>
        <w:t>If using a response to intervention model, a copy of the initial notice, provided to parents in a timely manner, including:</w:t>
      </w:r>
    </w:p>
    <w:p w:rsidR="00F414BB" w:rsidRDefault="0027174C">
      <w:pPr>
        <w:numPr>
          <w:ilvl w:val="0"/>
          <w:numId w:val="22"/>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ODE and district policies describing the amount and nature of student performance data to be collected and the general education services to be provided as part of the district’s response to intervention model;</w:t>
      </w:r>
    </w:p>
    <w:p w:rsidR="00F414BB" w:rsidRDefault="0027174C">
      <w:pPr>
        <w:numPr>
          <w:ilvl w:val="0"/>
          <w:numId w:val="22"/>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Strategies for increasing the child’s rate of learning; and</w:t>
      </w:r>
    </w:p>
    <w:p w:rsidR="00F414BB" w:rsidRDefault="0027174C">
      <w:pPr>
        <w:numPr>
          <w:ilvl w:val="0"/>
          <w:numId w:val="22"/>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The parents’ right to request an evaluation.</w:t>
      </w:r>
    </w:p>
    <w:p w:rsidR="00F414BB" w:rsidRDefault="00F414BB">
      <w:pPr>
        <w:pBdr>
          <w:top w:val="nil"/>
          <w:left w:val="nil"/>
          <w:bottom w:val="nil"/>
          <w:right w:val="nil"/>
          <w:between w:val="nil"/>
        </w:pBdr>
        <w:spacing w:before="9"/>
        <w:ind w:firstLine="360"/>
        <w:rPr>
          <w:rFonts w:ascii="Calibri" w:eastAsia="Calibri" w:hAnsi="Calibri" w:cs="Calibri"/>
          <w:sz w:val="24"/>
          <w:szCs w:val="24"/>
        </w:rPr>
      </w:pPr>
    </w:p>
    <w:p w:rsidR="00F414BB" w:rsidRDefault="00F414BB">
      <w:pPr>
        <w:pStyle w:val="Heading4"/>
        <w:ind w:left="105" w:firstLine="255"/>
        <w:rPr>
          <w:rFonts w:ascii="Calibri" w:eastAsia="Calibri" w:hAnsi="Calibri" w:cs="Calibri"/>
          <w:sz w:val="24"/>
          <w:szCs w:val="24"/>
        </w:rPr>
      </w:pPr>
    </w:p>
    <w:p w:rsidR="00F414BB" w:rsidRDefault="0027174C">
      <w:pPr>
        <w:pStyle w:val="Heading4"/>
        <w:ind w:left="105" w:firstLine="255"/>
        <w:rPr>
          <w:rFonts w:ascii="Calibri" w:eastAsia="Calibri" w:hAnsi="Calibri" w:cs="Calibri"/>
          <w:sz w:val="24"/>
          <w:szCs w:val="24"/>
        </w:rPr>
      </w:pPr>
      <w:r>
        <w:br w:type="page"/>
      </w:r>
    </w:p>
    <w:p w:rsidR="00F414BB" w:rsidRDefault="00F414BB">
      <w:pPr>
        <w:pBdr>
          <w:top w:val="nil"/>
          <w:left w:val="nil"/>
          <w:bottom w:val="nil"/>
          <w:right w:val="nil"/>
          <w:between w:val="nil"/>
        </w:pBdr>
        <w:ind w:left="1185" w:hanging="825"/>
        <w:rPr>
          <w:rFonts w:ascii="Calibri" w:eastAsia="Calibri" w:hAnsi="Calibri" w:cs="Calibri"/>
          <w:color w:val="000000"/>
          <w:sz w:val="24"/>
          <w:szCs w:val="24"/>
        </w:rPr>
        <w:sectPr w:rsidR="00F414BB">
          <w:headerReference w:type="default" r:id="rId7"/>
          <w:pgSz w:w="12240" w:h="15840"/>
          <w:pgMar w:top="1740" w:right="340" w:bottom="580" w:left="240" w:header="726" w:footer="399" w:gutter="0"/>
          <w:pgNumType w:start="1"/>
          <w:cols w:space="720"/>
        </w:sectPr>
      </w:pPr>
    </w:p>
    <w:p w:rsidR="0027174C" w:rsidRPr="0027174C" w:rsidRDefault="0027174C" w:rsidP="0027174C">
      <w:pPr>
        <w:pStyle w:val="paragraph"/>
        <w:spacing w:before="0" w:beforeAutospacing="0" w:after="0" w:afterAutospacing="0"/>
        <w:textAlignment w:val="baseline"/>
        <w:rPr>
          <w:rFonts w:ascii="Segoe UI" w:hAnsi="Segoe UI" w:cs="Segoe UI"/>
          <w:sz w:val="18"/>
          <w:szCs w:val="18"/>
          <w:u w:val="single"/>
        </w:rPr>
      </w:pPr>
      <w:r w:rsidRPr="0027174C">
        <w:rPr>
          <w:rStyle w:val="normaltextrun"/>
          <w:rFonts w:ascii="Calibri" w:hAnsi="Calibri" w:cs="Calibri"/>
          <w:u w:val="single"/>
        </w:rPr>
        <w:lastRenderedPageBreak/>
        <w:t>This form is used to:</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Document whether the student meets the eligibility criteria for Specific Learning Disability and the basis for that determination in accordance with OAR 581-015-2170 and  34 CFR §300.8.</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Meet the following requirements, regarding the need to establish eligibility for special education and related services:</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OAR 581-015-2100 (Responsibility for Evaluation and Eligibility Determination);</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OAR 581-015-2105 (Evaluation and Reevaluation Requirements);</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OAR 581-015-2110 (General Evaluation and Reevaluation Procedures);</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OAR 581-015-2115 (Evaluation Planning);</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OAR 581-015-2120 (Determination of Eligibility);</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OAR 581-015-2125 (Interpretation of Evaluation Data);</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Document the date of the eligibility determination.</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Provide a place for the team to sign the statement and indicate whether or not each member agrees or disagrees with the eligibility determination; and</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Document that the parent was given a copy of evaluation report(s) and eligibility statement.</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7174C" w:rsidRPr="0027174C" w:rsidRDefault="00A00945" w:rsidP="0027174C">
      <w:pPr>
        <w:pStyle w:val="paragraph"/>
        <w:spacing w:before="0" w:beforeAutospacing="0" w:after="0" w:afterAutospacing="0"/>
        <w:textAlignment w:val="baseline"/>
        <w:rPr>
          <w:rFonts w:ascii="Segoe UI" w:hAnsi="Segoe UI" w:cs="Segoe UI"/>
          <w:sz w:val="18"/>
          <w:szCs w:val="18"/>
          <w:u w:val="single"/>
        </w:rPr>
      </w:pPr>
      <w:r>
        <w:rPr>
          <w:rStyle w:val="normaltextrun"/>
          <w:rFonts w:ascii="Calibri" w:hAnsi="Calibri" w:cs="Calibri"/>
          <w:u w:val="single"/>
        </w:rPr>
        <w:t>Directions:</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Enter the date the form was complet</w:t>
      </w:r>
      <w:r w:rsidR="00A00945">
        <w:rPr>
          <w:rStyle w:val="normaltextrun"/>
          <w:rFonts w:ascii="Calibri" w:hAnsi="Calibri" w:cs="Calibri"/>
        </w:rPr>
        <w:t>ed by the team (meeting date).</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Enter the student’s </w:t>
      </w:r>
      <w:r w:rsidR="00A00945">
        <w:rPr>
          <w:rStyle w:val="normaltextrun"/>
          <w:rFonts w:ascii="Calibri" w:hAnsi="Calibri" w:cs="Calibri"/>
        </w:rPr>
        <w:t>name</w:t>
      </w:r>
      <w:r>
        <w:rPr>
          <w:rStyle w:val="normaltextrun"/>
          <w:rFonts w:ascii="Calibri" w:hAnsi="Calibri" w:cs="Calibri"/>
        </w:rPr>
        <w:t>.</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Enter the student’s date of birth.</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Enter the student’s SSID.</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Enter School District and School information.</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Enter student’s grade level at the time of meeting.</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List the required evaluation elements. Indicate the name of the test(s) used, the examiner who conducted the test(s) and the testing date(s). If data is being reviewed only (e.g., for reevaluation), indicate the review date.  Attach documentation of each evaluation.</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team must determine the following: </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child does not achieve adequately for the child’s age or to meet Oregon grade-level standards in one or more of the following areas when provided with learning experiences and instruction appropriate for the child’s age or state-approved grade level standards: Basic reading skills; reading fluency skills; reading comprehension; mathematics calculation; mathematics problem-solving; written expression; oral expression; listening comprehension.</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one or more boxes are checked, continue.  If no boxes are checked, the child cannot be found eligible.</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team must also determine the following:</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child does not make sufficient progress to meet age or Oregon grade-level standards in one or more of the areas listed above when using a process based on the child’s response to scientific, research-based instruction; or </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child exhibits a pattern of strengths and weaknesses in performance, achievement, or both, relative to age, Oregon grade-level standards, or intellectual development, that is determined to be relevant to the identification of a Specific Learning Disability.</w:t>
      </w:r>
      <w:r>
        <w:rPr>
          <w:rStyle w:val="eop"/>
          <w:rFonts w:ascii="Calibri" w:hAnsi="Calibri" w:cs="Calibri"/>
          <w:color w:val="000000"/>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If one or all boxes are checked, continue. If no boxes are checked, the child cannot be found eligible. </w:t>
      </w:r>
      <w:r>
        <w:rPr>
          <w:rStyle w:val="eop"/>
          <w:rFonts w:ascii="Calibri" w:hAnsi="Calibri" w:cs="Calibri"/>
          <w:color w:val="000000"/>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lastRenderedPageBreak/>
        <w:t>The team must also determine if the student’s lack of achievement is p</w:t>
      </w:r>
      <w:r w:rsidR="00510768">
        <w:rPr>
          <w:rStyle w:val="normaltextrun"/>
          <w:rFonts w:ascii="Calibri" w:hAnsi="Calibri" w:cs="Calibri"/>
          <w:color w:val="000000"/>
        </w:rPr>
        <w:t xml:space="preserve">rimarily result of a) a visual </w:t>
      </w:r>
      <w:r>
        <w:rPr>
          <w:rStyle w:val="normaltextrun"/>
          <w:rFonts w:ascii="Calibri" w:hAnsi="Calibri" w:cs="Calibri"/>
          <w:color w:val="000000"/>
        </w:rPr>
        <w:t>or motor impairment,</w:t>
      </w:r>
      <w:r w:rsidR="00510768">
        <w:rPr>
          <w:rStyle w:val="normaltextrun"/>
          <w:rFonts w:ascii="Calibri" w:hAnsi="Calibri" w:cs="Calibri"/>
          <w:color w:val="000000"/>
        </w:rPr>
        <w:t xml:space="preserve"> deaf or hard of hearing,</w:t>
      </w:r>
      <w:r>
        <w:rPr>
          <w:rStyle w:val="normaltextrun"/>
          <w:rFonts w:ascii="Calibri" w:hAnsi="Calibri" w:cs="Calibri"/>
          <w:color w:val="000000"/>
        </w:rPr>
        <w:t xml:space="preserve"> intellectual disability, emotional disturbance, cultural factors, or environmental or economic disadvantage; b) a lack of appropriate instruction in reading, including the essential components of reading instruction (phonemic awareness, phonics, vocabulary development; reading fluency/oral reading skills; and reading comprehension strategies); c) a lack of appropriate instruction in math; d) Limited English proficiency.   If all of the boxes are checked “no”, continue. If “yes” to any of these the student cannot be found eligible.</w:t>
      </w:r>
      <w:r>
        <w:rPr>
          <w:rStyle w:val="eop"/>
          <w:rFonts w:ascii="Calibri" w:hAnsi="Calibri" w:cs="Calibri"/>
          <w:color w:val="000000"/>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team must also determine: </w:t>
      </w:r>
      <w:r>
        <w:rPr>
          <w:rStyle w:val="eop"/>
          <w:rFonts w:ascii="Calibri" w:hAnsi="Calibri" w:cs="Calibri"/>
          <w:color w:val="000000"/>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student has a specific learning disability as defined in this rule;</w:t>
      </w:r>
      <w:r>
        <w:rPr>
          <w:rStyle w:val="eop"/>
          <w:rFonts w:ascii="Calibri" w:hAnsi="Calibri" w:cs="Calibri"/>
          <w:color w:val="000000"/>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student’s disability has an adverse impact on the student’s educational performance when the student is at the age of eligibility for kindergarten through age 21.</w:t>
      </w:r>
      <w:r>
        <w:rPr>
          <w:rStyle w:val="eop"/>
          <w:rFonts w:ascii="Calibri" w:hAnsi="Calibri" w:cs="Calibri"/>
          <w:color w:val="000000"/>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By reason thereof, the student requires early childhood special education (OAR 581-015-2795) or school age special education (OAR 581-015-2120) services.</w:t>
      </w:r>
      <w:r>
        <w:rPr>
          <w:rStyle w:val="eop"/>
          <w:rFonts w:ascii="Calibri" w:hAnsi="Calibri" w:cs="Calibri"/>
          <w:color w:val="000000"/>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Indicate if the student does or does not qualify for special education services with an eligibility of Specific Learning Disability. </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Have each team member (including the parent/guardian) sign the form, indicating their title and whether they agree or disagree with the eligibility determination.</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Place a copy of this form with all attachments into the student’s file.</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Give a copy of the evaluation report and eligibility statement to the parent/guardian(s).</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using a response to intervention model, a copy of the initial notice, provided to parents in a timely manner, including:</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ODE and district policies describing the amount and nature of student performance data to be collected and the general education services to be provided as part of the district’s response to intervention model;</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Strategies for increasing the child’s rate of learning; and</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parents’ right to request an evaluation</w:t>
      </w:r>
      <w:r>
        <w:rPr>
          <w:rStyle w:val="eop"/>
          <w:rFonts w:ascii="Calibri" w:hAnsi="Calibri" w:cs="Calibri"/>
        </w:rPr>
        <w:t> </w:t>
      </w:r>
    </w:p>
    <w:p w:rsidR="0027174C" w:rsidRDefault="0027174C" w:rsidP="0027174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7174C" w:rsidRDefault="0027174C" w:rsidP="0027174C">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Note: If the team is using existing data, indicate the assessment information used, and the date the team determines this information to be currently valid. Attach documentation of each evaluation.</w:t>
      </w:r>
      <w:r>
        <w:rPr>
          <w:rStyle w:val="eop"/>
          <w:rFonts w:ascii="Calibri" w:hAnsi="Calibri" w:cs="Calibri"/>
        </w:rPr>
        <w:t> </w:t>
      </w:r>
    </w:p>
    <w:p w:rsidR="0027174C" w:rsidRDefault="0027174C">
      <w:pPr>
        <w:rPr>
          <w:rStyle w:val="eop"/>
          <w:rFonts w:ascii="Calibri" w:eastAsia="Times New Roman" w:hAnsi="Calibri" w:cs="Calibri"/>
          <w:sz w:val="24"/>
          <w:szCs w:val="24"/>
        </w:rPr>
      </w:pPr>
      <w:r>
        <w:rPr>
          <w:rStyle w:val="eop"/>
          <w:rFonts w:ascii="Calibri" w:hAnsi="Calibri" w:cs="Calibri"/>
        </w:rPr>
        <w:br w:type="page"/>
      </w:r>
    </w:p>
    <w:p w:rsidR="0027174C" w:rsidRDefault="0027174C" w:rsidP="0027174C">
      <w:pPr>
        <w:pStyle w:val="paragraph"/>
        <w:spacing w:before="0" w:beforeAutospacing="0" w:after="0" w:afterAutospacing="0"/>
        <w:textAlignment w:val="baseline"/>
        <w:rPr>
          <w:rFonts w:ascii="Segoe UI" w:hAnsi="Segoe UI" w:cs="Segoe UI"/>
          <w:sz w:val="18"/>
          <w:szCs w:val="18"/>
        </w:rPr>
      </w:pPr>
    </w:p>
    <w:p w:rsidR="0027174C" w:rsidRDefault="0027174C">
      <w:pPr>
        <w:pStyle w:val="Heading1"/>
        <w:spacing w:before="92"/>
        <w:ind w:left="2424" w:right="1686" w:hanging="2064"/>
        <w:rPr>
          <w:rFonts w:ascii="Calibri" w:eastAsia="Calibri" w:hAnsi="Calibri" w:cs="Calibri"/>
        </w:rPr>
      </w:pPr>
    </w:p>
    <w:p w:rsidR="00F414BB" w:rsidRDefault="0027174C">
      <w:pPr>
        <w:pStyle w:val="Heading1"/>
        <w:spacing w:before="92"/>
        <w:ind w:left="2424" w:right="1686" w:hanging="2064"/>
        <w:rPr>
          <w:rFonts w:ascii="Calibri" w:eastAsia="Calibri" w:hAnsi="Calibri" w:cs="Calibri"/>
        </w:rPr>
      </w:pPr>
      <w:r>
        <w:rPr>
          <w:rFonts w:ascii="Calibri" w:eastAsia="Calibri" w:hAnsi="Calibri" w:cs="Calibri"/>
        </w:rPr>
        <w:t>(Sample)</w:t>
      </w:r>
    </w:p>
    <w:p w:rsidR="00F414BB" w:rsidRDefault="0027174C" w:rsidP="007B2152">
      <w:pPr>
        <w:spacing w:before="207"/>
        <w:ind w:left="360" w:right="1686" w:firstLine="5"/>
        <w:rPr>
          <w:rFonts w:ascii="Calibri" w:eastAsia="Calibri" w:hAnsi="Calibri" w:cs="Calibri"/>
          <w:b/>
          <w:sz w:val="24"/>
          <w:szCs w:val="24"/>
        </w:rPr>
      </w:pPr>
      <w:r>
        <w:rPr>
          <w:rFonts w:ascii="Calibri" w:eastAsia="Calibri" w:hAnsi="Calibri" w:cs="Calibri"/>
          <w:b/>
          <w:sz w:val="24"/>
          <w:szCs w:val="24"/>
        </w:rPr>
        <w:t>Parent Notification when using Response to Intervention under th</w:t>
      </w:r>
      <w:r w:rsidR="007B2152">
        <w:rPr>
          <w:rFonts w:ascii="Calibri" w:eastAsia="Calibri" w:hAnsi="Calibri" w:cs="Calibri"/>
          <w:b/>
          <w:sz w:val="24"/>
          <w:szCs w:val="24"/>
        </w:rPr>
        <w:t xml:space="preserve">e Individuals with Disabilities </w:t>
      </w:r>
      <w:r>
        <w:rPr>
          <w:rFonts w:ascii="Calibri" w:eastAsia="Calibri" w:hAnsi="Calibri" w:cs="Calibri"/>
          <w:b/>
          <w:sz w:val="24"/>
          <w:szCs w:val="24"/>
        </w:rPr>
        <w:t>Education Act (IDEA)</w:t>
      </w:r>
    </w:p>
    <w:p w:rsidR="00F414BB" w:rsidRDefault="0027174C">
      <w:pPr>
        <w:ind w:left="105" w:firstLine="255"/>
        <w:rPr>
          <w:rFonts w:ascii="Calibri" w:eastAsia="Calibri" w:hAnsi="Calibri" w:cs="Calibri"/>
          <w:i/>
          <w:sz w:val="24"/>
          <w:szCs w:val="24"/>
        </w:rPr>
      </w:pPr>
      <w:r>
        <w:rPr>
          <w:rFonts w:ascii="Calibri" w:eastAsia="Calibri" w:hAnsi="Calibri" w:cs="Calibri"/>
          <w:i/>
          <w:sz w:val="24"/>
          <w:szCs w:val="24"/>
        </w:rPr>
        <w:t>---------------------------------------------------------------------------------------------------------------------</w:t>
      </w:r>
    </w:p>
    <w:p w:rsidR="00F414BB" w:rsidRDefault="00F414BB">
      <w:pPr>
        <w:pBdr>
          <w:top w:val="nil"/>
          <w:left w:val="nil"/>
          <w:bottom w:val="nil"/>
          <w:right w:val="nil"/>
          <w:between w:val="nil"/>
        </w:pBdr>
        <w:ind w:firstLine="360"/>
        <w:rPr>
          <w:rFonts w:ascii="Calibri" w:eastAsia="Calibri" w:hAnsi="Calibri" w:cs="Calibri"/>
          <w:i/>
          <w:color w:val="000000"/>
          <w:sz w:val="24"/>
          <w:szCs w:val="24"/>
        </w:rPr>
      </w:pPr>
    </w:p>
    <w:p w:rsidR="00F414BB" w:rsidRDefault="0027174C">
      <w:pPr>
        <w:pStyle w:val="Heading1"/>
        <w:ind w:firstLine="360"/>
        <w:rPr>
          <w:rFonts w:ascii="Calibri" w:eastAsia="Calibri" w:hAnsi="Calibri" w:cs="Calibri"/>
        </w:rPr>
      </w:pPr>
      <w:r>
        <w:rPr>
          <w:rFonts w:ascii="Calibri" w:eastAsia="Calibri" w:hAnsi="Calibri" w:cs="Calibri"/>
        </w:rPr>
        <w:t>Response to Intervention (RTI)</w:t>
      </w:r>
    </w:p>
    <w:p w:rsidR="00F414BB" w:rsidRDefault="00F414BB">
      <w:pPr>
        <w:pBdr>
          <w:top w:val="nil"/>
          <w:left w:val="nil"/>
          <w:bottom w:val="nil"/>
          <w:right w:val="nil"/>
          <w:between w:val="nil"/>
        </w:pBdr>
        <w:spacing w:before="10"/>
        <w:ind w:firstLine="360"/>
        <w:rPr>
          <w:rFonts w:ascii="Calibri" w:eastAsia="Calibri" w:hAnsi="Calibri" w:cs="Calibri"/>
          <w:b/>
          <w:color w:val="000000"/>
          <w:sz w:val="24"/>
          <w:szCs w:val="24"/>
        </w:rPr>
      </w:pPr>
    </w:p>
    <w:p w:rsidR="00F414BB" w:rsidRDefault="0027174C">
      <w:pPr>
        <w:ind w:left="105" w:firstLine="255"/>
        <w:rPr>
          <w:rFonts w:ascii="Calibri" w:eastAsia="Calibri" w:hAnsi="Calibri" w:cs="Calibri"/>
          <w:sz w:val="24"/>
          <w:szCs w:val="24"/>
        </w:rPr>
      </w:pPr>
      <w:r>
        <w:rPr>
          <w:rFonts w:ascii="Calibri" w:eastAsia="Calibri" w:hAnsi="Calibri" w:cs="Calibri"/>
          <w:sz w:val="24"/>
          <w:szCs w:val="24"/>
        </w:rPr>
        <w:t>Response to Intervention (RTI) is a way of organizing instruction and assessment that has two purposes:</w:t>
      </w:r>
    </w:p>
    <w:p w:rsidR="00F414BB" w:rsidRDefault="00F414BB">
      <w:pPr>
        <w:pBdr>
          <w:top w:val="nil"/>
          <w:left w:val="nil"/>
          <w:bottom w:val="nil"/>
          <w:right w:val="nil"/>
          <w:between w:val="nil"/>
        </w:pBdr>
        <w:spacing w:before="11"/>
        <w:ind w:firstLine="360"/>
        <w:rPr>
          <w:rFonts w:ascii="Calibri" w:eastAsia="Calibri" w:hAnsi="Calibri" w:cs="Calibri"/>
          <w:color w:val="000000"/>
          <w:sz w:val="24"/>
          <w:szCs w:val="24"/>
        </w:rPr>
      </w:pPr>
    </w:p>
    <w:p w:rsidR="00F414BB" w:rsidRDefault="0027174C">
      <w:pPr>
        <w:numPr>
          <w:ilvl w:val="0"/>
          <w:numId w:val="12"/>
        </w:numPr>
        <w:pBdr>
          <w:top w:val="nil"/>
          <w:left w:val="nil"/>
          <w:bottom w:val="nil"/>
          <w:right w:val="nil"/>
          <w:between w:val="nil"/>
        </w:pBdr>
        <w:tabs>
          <w:tab w:val="left" w:pos="1093"/>
        </w:tabs>
        <w:ind w:right="598" w:hanging="465"/>
        <w:rPr>
          <w:rFonts w:ascii="Calibri" w:eastAsia="Calibri" w:hAnsi="Calibri" w:cs="Calibri"/>
          <w:color w:val="000000"/>
        </w:rPr>
      </w:pPr>
      <w:r>
        <w:rPr>
          <w:rFonts w:ascii="Calibri" w:eastAsia="Calibri" w:hAnsi="Calibri" w:cs="Calibri"/>
          <w:color w:val="000000"/>
          <w:sz w:val="24"/>
          <w:szCs w:val="24"/>
        </w:rPr>
        <w:t>To identify children needing help in reading, math, and writing, and prevent the development of serious learning problems; and</w:t>
      </w:r>
    </w:p>
    <w:p w:rsidR="00F414BB" w:rsidRDefault="00F414BB">
      <w:pPr>
        <w:pBdr>
          <w:top w:val="nil"/>
          <w:left w:val="nil"/>
          <w:bottom w:val="nil"/>
          <w:right w:val="nil"/>
          <w:between w:val="nil"/>
        </w:pBdr>
        <w:spacing w:before="11"/>
        <w:ind w:firstLine="360"/>
        <w:rPr>
          <w:rFonts w:ascii="Calibri" w:eastAsia="Calibri" w:hAnsi="Calibri" w:cs="Calibri"/>
          <w:color w:val="000000"/>
          <w:sz w:val="24"/>
          <w:szCs w:val="24"/>
        </w:rPr>
      </w:pPr>
    </w:p>
    <w:p w:rsidR="00F414BB" w:rsidRDefault="0027174C">
      <w:pPr>
        <w:numPr>
          <w:ilvl w:val="0"/>
          <w:numId w:val="12"/>
        </w:numPr>
        <w:pBdr>
          <w:top w:val="nil"/>
          <w:left w:val="nil"/>
          <w:bottom w:val="nil"/>
          <w:right w:val="nil"/>
          <w:between w:val="nil"/>
        </w:pBdr>
        <w:tabs>
          <w:tab w:val="left" w:pos="1093"/>
        </w:tabs>
        <w:ind w:right="107" w:hanging="465"/>
        <w:rPr>
          <w:rFonts w:ascii="Calibri" w:eastAsia="Calibri" w:hAnsi="Calibri" w:cs="Calibri"/>
          <w:color w:val="000000"/>
        </w:rPr>
      </w:pPr>
      <w:r>
        <w:rPr>
          <w:rFonts w:ascii="Calibri" w:eastAsia="Calibri" w:hAnsi="Calibri" w:cs="Calibri"/>
          <w:color w:val="000000"/>
          <w:sz w:val="24"/>
          <w:szCs w:val="24"/>
        </w:rPr>
        <w:t>To identify children who, even when they get extra help, make very limited progress. Research has shown that these children sometimes have learning disabilities.</w:t>
      </w:r>
    </w:p>
    <w:p w:rsidR="00F414BB" w:rsidRDefault="00F414BB">
      <w:pPr>
        <w:pBdr>
          <w:top w:val="nil"/>
          <w:left w:val="nil"/>
          <w:bottom w:val="nil"/>
          <w:right w:val="nil"/>
          <w:between w:val="nil"/>
        </w:pBdr>
        <w:spacing w:before="1"/>
        <w:ind w:firstLine="360"/>
        <w:rPr>
          <w:rFonts w:ascii="Calibri" w:eastAsia="Calibri" w:hAnsi="Calibri" w:cs="Calibri"/>
          <w:color w:val="000000"/>
          <w:sz w:val="24"/>
          <w:szCs w:val="24"/>
        </w:rPr>
      </w:pPr>
    </w:p>
    <w:p w:rsidR="00F414BB" w:rsidRDefault="0027174C">
      <w:pPr>
        <w:ind w:left="105" w:firstLine="255"/>
        <w:rPr>
          <w:rFonts w:ascii="Calibri" w:eastAsia="Calibri" w:hAnsi="Calibri" w:cs="Calibri"/>
          <w:b/>
          <w:sz w:val="24"/>
          <w:szCs w:val="24"/>
        </w:rPr>
      </w:pPr>
      <w:r>
        <w:rPr>
          <w:rFonts w:ascii="Calibri" w:eastAsia="Calibri" w:hAnsi="Calibri" w:cs="Calibri"/>
          <w:b/>
          <w:sz w:val="24"/>
          <w:szCs w:val="24"/>
        </w:rPr>
        <w:t>General education services to be provided and strategies for increasing the child’s rate of learning</w:t>
      </w:r>
    </w:p>
    <w:p w:rsidR="00F414BB" w:rsidRDefault="00F414BB">
      <w:pPr>
        <w:pBdr>
          <w:top w:val="nil"/>
          <w:left w:val="nil"/>
          <w:bottom w:val="nil"/>
          <w:right w:val="nil"/>
          <w:between w:val="nil"/>
        </w:pBdr>
        <w:spacing w:before="10"/>
        <w:ind w:firstLine="360"/>
        <w:rPr>
          <w:rFonts w:ascii="Calibri" w:eastAsia="Calibri" w:hAnsi="Calibri" w:cs="Calibri"/>
          <w:b/>
          <w:color w:val="000000"/>
          <w:sz w:val="24"/>
          <w:szCs w:val="24"/>
        </w:rPr>
      </w:pPr>
    </w:p>
    <w:p w:rsidR="00F414BB" w:rsidRDefault="0027174C">
      <w:pPr>
        <w:ind w:left="105" w:right="222" w:firstLine="255"/>
        <w:rPr>
          <w:rFonts w:ascii="Calibri" w:eastAsia="Calibri" w:hAnsi="Calibri" w:cs="Calibri"/>
          <w:sz w:val="24"/>
          <w:szCs w:val="24"/>
        </w:rPr>
      </w:pPr>
      <w:r>
        <w:rPr>
          <w:rFonts w:ascii="Calibri" w:eastAsia="Calibri" w:hAnsi="Calibri" w:cs="Calibri"/>
          <w:sz w:val="24"/>
          <w:szCs w:val="24"/>
        </w:rPr>
        <w:t>Each school district using a RTI model must have standard intervention protocols for each level of intervention and the curricula and interventions that will be used for students at each level. Typically, RTI models provide interventions at universal, targeted, and intensive levels.</w:t>
      </w:r>
    </w:p>
    <w:p w:rsidR="00F414BB" w:rsidRDefault="00F414BB">
      <w:pPr>
        <w:pBdr>
          <w:top w:val="nil"/>
          <w:left w:val="nil"/>
          <w:bottom w:val="nil"/>
          <w:right w:val="nil"/>
          <w:between w:val="nil"/>
        </w:pBdr>
        <w:spacing w:before="10"/>
        <w:ind w:firstLine="360"/>
        <w:rPr>
          <w:rFonts w:ascii="Calibri" w:eastAsia="Calibri" w:hAnsi="Calibri" w:cs="Calibri"/>
          <w:color w:val="000000"/>
          <w:sz w:val="24"/>
          <w:szCs w:val="24"/>
        </w:rPr>
      </w:pPr>
    </w:p>
    <w:p w:rsidR="00F414BB" w:rsidRDefault="0027174C">
      <w:pPr>
        <w:ind w:left="105" w:firstLine="255"/>
        <w:rPr>
          <w:rFonts w:ascii="Calibri" w:eastAsia="Calibri" w:hAnsi="Calibri" w:cs="Calibri"/>
          <w:sz w:val="24"/>
          <w:szCs w:val="24"/>
        </w:rPr>
      </w:pPr>
      <w:r>
        <w:rPr>
          <w:rFonts w:ascii="Calibri" w:eastAsia="Calibri" w:hAnsi="Calibri" w:cs="Calibri"/>
          <w:sz w:val="24"/>
          <w:szCs w:val="24"/>
          <w:u w:val="single"/>
        </w:rPr>
        <w:t>Universal level</w:t>
      </w:r>
      <w:r>
        <w:rPr>
          <w:rFonts w:ascii="Calibri" w:eastAsia="Calibri" w:hAnsi="Calibri" w:cs="Calibri"/>
          <w:sz w:val="24"/>
          <w:szCs w:val="24"/>
        </w:rPr>
        <w:t>: These are research based interventions used with all students at a particular age or grade level.</w:t>
      </w:r>
    </w:p>
    <w:p w:rsidR="00F414BB" w:rsidRDefault="00F414BB">
      <w:pPr>
        <w:pBdr>
          <w:top w:val="nil"/>
          <w:left w:val="nil"/>
          <w:bottom w:val="nil"/>
          <w:right w:val="nil"/>
          <w:between w:val="nil"/>
        </w:pBdr>
        <w:ind w:firstLine="360"/>
        <w:rPr>
          <w:rFonts w:ascii="Calibri" w:eastAsia="Calibri" w:hAnsi="Calibri" w:cs="Calibri"/>
          <w:color w:val="000000"/>
          <w:sz w:val="24"/>
          <w:szCs w:val="24"/>
        </w:rPr>
      </w:pPr>
    </w:p>
    <w:p w:rsidR="00F414BB" w:rsidRDefault="0027174C">
      <w:pPr>
        <w:ind w:left="105" w:right="281" w:firstLine="255"/>
        <w:rPr>
          <w:rFonts w:ascii="Calibri" w:eastAsia="Calibri" w:hAnsi="Calibri" w:cs="Calibri"/>
          <w:sz w:val="24"/>
          <w:szCs w:val="24"/>
        </w:rPr>
      </w:pPr>
      <w:r>
        <w:rPr>
          <w:rFonts w:ascii="Calibri" w:eastAsia="Calibri" w:hAnsi="Calibri" w:cs="Calibri"/>
          <w:sz w:val="24"/>
          <w:szCs w:val="24"/>
          <w:u w:val="single"/>
        </w:rPr>
        <w:t>Targeted level</w:t>
      </w:r>
      <w:r>
        <w:rPr>
          <w:rFonts w:ascii="Calibri" w:eastAsia="Calibri" w:hAnsi="Calibri" w:cs="Calibri"/>
          <w:sz w:val="24"/>
          <w:szCs w:val="24"/>
        </w:rPr>
        <w:t>: These are research-based interventions used with students whose progress places them at some risk for not meeting instructional goals and whose deficiencies are easily grouped with other students with similar deficiencies.</w:t>
      </w:r>
    </w:p>
    <w:p w:rsidR="00F414BB" w:rsidRDefault="00F414BB">
      <w:pPr>
        <w:pBdr>
          <w:top w:val="nil"/>
          <w:left w:val="nil"/>
          <w:bottom w:val="nil"/>
          <w:right w:val="nil"/>
          <w:between w:val="nil"/>
        </w:pBdr>
        <w:ind w:firstLine="360"/>
        <w:rPr>
          <w:rFonts w:ascii="Calibri" w:eastAsia="Calibri" w:hAnsi="Calibri" w:cs="Calibri"/>
          <w:color w:val="000000"/>
          <w:sz w:val="24"/>
          <w:szCs w:val="24"/>
        </w:rPr>
      </w:pPr>
    </w:p>
    <w:p w:rsidR="00F414BB" w:rsidRDefault="0027174C">
      <w:pPr>
        <w:ind w:left="105" w:firstLine="255"/>
        <w:rPr>
          <w:rFonts w:ascii="Calibri" w:eastAsia="Calibri" w:hAnsi="Calibri" w:cs="Calibri"/>
          <w:sz w:val="24"/>
          <w:szCs w:val="24"/>
        </w:rPr>
      </w:pPr>
      <w:r>
        <w:rPr>
          <w:rFonts w:ascii="Calibri" w:eastAsia="Calibri" w:hAnsi="Calibri" w:cs="Calibri"/>
          <w:sz w:val="24"/>
          <w:szCs w:val="24"/>
          <w:u w:val="single"/>
        </w:rPr>
        <w:t>Intensive level</w:t>
      </w:r>
      <w:r>
        <w:rPr>
          <w:rFonts w:ascii="Calibri" w:eastAsia="Calibri" w:hAnsi="Calibri" w:cs="Calibri"/>
          <w:sz w:val="24"/>
          <w:szCs w:val="24"/>
        </w:rPr>
        <w:t>: These are research-based interventions that are used with students whose progress places them at high risk for not meeting instructional goals and whose deficiencies are so unique as to require individualized instructional approaches.</w:t>
      </w:r>
    </w:p>
    <w:p w:rsidR="00F414BB" w:rsidRDefault="00F414BB">
      <w:pPr>
        <w:pBdr>
          <w:top w:val="nil"/>
          <w:left w:val="nil"/>
          <w:bottom w:val="nil"/>
          <w:right w:val="nil"/>
          <w:between w:val="nil"/>
        </w:pBdr>
        <w:ind w:firstLine="360"/>
        <w:rPr>
          <w:rFonts w:ascii="Calibri" w:eastAsia="Calibri" w:hAnsi="Calibri" w:cs="Calibri"/>
          <w:color w:val="000000"/>
          <w:sz w:val="24"/>
          <w:szCs w:val="24"/>
        </w:rPr>
      </w:pPr>
    </w:p>
    <w:p w:rsidR="00F414BB" w:rsidRDefault="0027174C">
      <w:pPr>
        <w:ind w:left="105" w:right="222" w:firstLine="255"/>
        <w:rPr>
          <w:rFonts w:ascii="Calibri" w:eastAsia="Calibri" w:hAnsi="Calibri" w:cs="Calibri"/>
          <w:sz w:val="24"/>
          <w:szCs w:val="24"/>
        </w:rPr>
      </w:pPr>
      <w:r>
        <w:rPr>
          <w:rFonts w:ascii="Calibri" w:eastAsia="Calibri" w:hAnsi="Calibri" w:cs="Calibri"/>
          <w:sz w:val="24"/>
          <w:szCs w:val="24"/>
        </w:rPr>
        <w:t>School districts have decision rules regarding the amount and nature of student performance data that will be collected as part of the district’s RTI model.  Progress monitoring must be conducted on a schedule that:</w:t>
      </w:r>
    </w:p>
    <w:p w:rsidR="00F414BB" w:rsidRDefault="0027174C">
      <w:pPr>
        <w:numPr>
          <w:ilvl w:val="0"/>
          <w:numId w:val="11"/>
        </w:numPr>
        <w:pBdr>
          <w:top w:val="nil"/>
          <w:left w:val="nil"/>
          <w:bottom w:val="nil"/>
          <w:right w:val="nil"/>
          <w:between w:val="nil"/>
        </w:pBdr>
        <w:tabs>
          <w:tab w:val="left" w:pos="885"/>
          <w:tab w:val="left" w:pos="886"/>
        </w:tabs>
        <w:spacing w:line="293" w:lineRule="auto"/>
        <w:ind w:hanging="525"/>
        <w:rPr>
          <w:rFonts w:ascii="Calibri" w:eastAsia="Calibri" w:hAnsi="Calibri" w:cs="Calibri"/>
          <w:color w:val="000000"/>
        </w:rPr>
      </w:pPr>
      <w:r>
        <w:rPr>
          <w:rFonts w:ascii="Calibri" w:eastAsia="Calibri" w:hAnsi="Calibri" w:cs="Calibri"/>
          <w:color w:val="000000"/>
          <w:sz w:val="24"/>
          <w:szCs w:val="24"/>
        </w:rPr>
        <w:t>Allows comparison of the child’s progress to the performance of peers,</w:t>
      </w:r>
    </w:p>
    <w:p w:rsidR="00F414BB" w:rsidRDefault="0027174C">
      <w:pPr>
        <w:numPr>
          <w:ilvl w:val="0"/>
          <w:numId w:val="11"/>
        </w:numPr>
        <w:pBdr>
          <w:top w:val="nil"/>
          <w:left w:val="nil"/>
          <w:bottom w:val="nil"/>
          <w:right w:val="nil"/>
          <w:between w:val="nil"/>
        </w:pBdr>
        <w:tabs>
          <w:tab w:val="left" w:pos="885"/>
          <w:tab w:val="left" w:pos="886"/>
        </w:tabs>
        <w:spacing w:line="291" w:lineRule="auto"/>
        <w:ind w:hanging="525"/>
        <w:rPr>
          <w:rFonts w:ascii="Calibri" w:eastAsia="Calibri" w:hAnsi="Calibri" w:cs="Calibri"/>
          <w:color w:val="000000"/>
        </w:rPr>
      </w:pPr>
      <w:r>
        <w:rPr>
          <w:rFonts w:ascii="Calibri" w:eastAsia="Calibri" w:hAnsi="Calibri" w:cs="Calibri"/>
          <w:color w:val="000000"/>
          <w:sz w:val="24"/>
          <w:szCs w:val="24"/>
        </w:rPr>
        <w:t>Is appropriate to the child’s age and grade placement,</w:t>
      </w:r>
    </w:p>
    <w:p w:rsidR="00F414BB" w:rsidRDefault="0027174C">
      <w:pPr>
        <w:numPr>
          <w:ilvl w:val="0"/>
          <w:numId w:val="11"/>
        </w:numPr>
        <w:pBdr>
          <w:top w:val="nil"/>
          <w:left w:val="nil"/>
          <w:bottom w:val="nil"/>
          <w:right w:val="nil"/>
          <w:between w:val="nil"/>
        </w:pBdr>
        <w:tabs>
          <w:tab w:val="left" w:pos="885"/>
          <w:tab w:val="left" w:pos="886"/>
        </w:tabs>
        <w:spacing w:line="291" w:lineRule="auto"/>
        <w:ind w:hanging="525"/>
        <w:rPr>
          <w:rFonts w:ascii="Calibri" w:eastAsia="Calibri" w:hAnsi="Calibri" w:cs="Calibri"/>
          <w:color w:val="000000"/>
        </w:rPr>
      </w:pPr>
      <w:r>
        <w:rPr>
          <w:rFonts w:ascii="Calibri" w:eastAsia="Calibri" w:hAnsi="Calibri" w:cs="Calibri"/>
          <w:color w:val="000000"/>
          <w:sz w:val="24"/>
          <w:szCs w:val="24"/>
        </w:rPr>
        <w:t>Is appropriate to the content monitored, and</w:t>
      </w:r>
    </w:p>
    <w:p w:rsidR="00F414BB" w:rsidRDefault="0027174C">
      <w:pPr>
        <w:numPr>
          <w:ilvl w:val="0"/>
          <w:numId w:val="11"/>
        </w:numPr>
        <w:pBdr>
          <w:top w:val="nil"/>
          <w:left w:val="nil"/>
          <w:bottom w:val="nil"/>
          <w:right w:val="nil"/>
          <w:between w:val="nil"/>
        </w:pBdr>
        <w:tabs>
          <w:tab w:val="left" w:pos="885"/>
          <w:tab w:val="left" w:pos="886"/>
        </w:tabs>
        <w:spacing w:line="293" w:lineRule="auto"/>
        <w:ind w:hanging="525"/>
        <w:rPr>
          <w:rFonts w:ascii="Calibri" w:eastAsia="Calibri" w:hAnsi="Calibri" w:cs="Calibri"/>
          <w:color w:val="000000"/>
        </w:rPr>
      </w:pPr>
      <w:r>
        <w:rPr>
          <w:rFonts w:ascii="Calibri" w:eastAsia="Calibri" w:hAnsi="Calibri" w:cs="Calibri"/>
          <w:color w:val="000000"/>
          <w:sz w:val="24"/>
          <w:szCs w:val="24"/>
        </w:rPr>
        <w:t>Allows for interpretation of the effectiveness of the intervention.</w:t>
      </w:r>
    </w:p>
    <w:p w:rsidR="00F414BB" w:rsidRDefault="00F414BB">
      <w:pPr>
        <w:pBdr>
          <w:top w:val="nil"/>
          <w:left w:val="nil"/>
          <w:bottom w:val="nil"/>
          <w:right w:val="nil"/>
          <w:between w:val="nil"/>
        </w:pBdr>
        <w:spacing w:before="10"/>
        <w:ind w:firstLine="360"/>
        <w:rPr>
          <w:rFonts w:ascii="Calibri" w:eastAsia="Calibri" w:hAnsi="Calibri" w:cs="Calibri"/>
          <w:color w:val="000000"/>
          <w:sz w:val="24"/>
          <w:szCs w:val="24"/>
        </w:rPr>
      </w:pPr>
    </w:p>
    <w:p w:rsidR="00F414BB" w:rsidRDefault="0027174C">
      <w:pPr>
        <w:spacing w:before="1"/>
        <w:ind w:left="525" w:right="353" w:hanging="165"/>
        <w:rPr>
          <w:rFonts w:ascii="Calibri" w:eastAsia="Calibri" w:hAnsi="Calibri" w:cs="Calibri"/>
          <w:b/>
          <w:i/>
          <w:sz w:val="24"/>
          <w:szCs w:val="24"/>
        </w:rPr>
      </w:pPr>
      <w:r>
        <w:rPr>
          <w:rFonts w:ascii="Calibri" w:eastAsia="Calibri" w:hAnsi="Calibri" w:cs="Calibri"/>
          <w:b/>
          <w:i/>
          <w:sz w:val="24"/>
          <w:szCs w:val="24"/>
        </w:rPr>
        <w:t xml:space="preserve">[Insert a parent directed description of the RTI model used by the district, and the curriculum, interventions and strategies used at each level. Include: information about the amount and nature of progress monitoring </w:t>
      </w:r>
      <w:r>
        <w:rPr>
          <w:rFonts w:ascii="Calibri" w:eastAsia="Calibri" w:hAnsi="Calibri" w:cs="Calibri"/>
          <w:b/>
          <w:i/>
          <w:sz w:val="24"/>
          <w:szCs w:val="24"/>
        </w:rPr>
        <w:lastRenderedPageBreak/>
        <w:t>data to be collected as part of the district’s RTI model; and timelines to acquire their (parental) consent for evaluation once a shift occurs from collecting data to ascertain responsiveness to instruction to collecting additional information and data as part of a comprehensive evaluation that addressed all suspected areas of disability.]</w:t>
      </w:r>
    </w:p>
    <w:p w:rsidR="0027174C" w:rsidRDefault="0027174C">
      <w:pPr>
        <w:spacing w:before="1"/>
        <w:ind w:left="525" w:right="353" w:hanging="165"/>
        <w:rPr>
          <w:rFonts w:ascii="Calibri" w:eastAsia="Calibri" w:hAnsi="Calibri" w:cs="Calibri"/>
          <w:b/>
          <w:i/>
          <w:sz w:val="24"/>
          <w:szCs w:val="24"/>
        </w:rPr>
      </w:pPr>
    </w:p>
    <w:p w:rsidR="0027174C" w:rsidRDefault="0027174C">
      <w:pPr>
        <w:spacing w:before="1"/>
        <w:ind w:left="525" w:right="353" w:hanging="165"/>
        <w:rPr>
          <w:rFonts w:ascii="Calibri" w:eastAsia="Calibri" w:hAnsi="Calibri" w:cs="Calibri"/>
          <w:b/>
          <w:i/>
          <w:sz w:val="24"/>
          <w:szCs w:val="24"/>
        </w:rPr>
      </w:pPr>
    </w:p>
    <w:p w:rsidR="00F414BB" w:rsidRDefault="0027174C">
      <w:pPr>
        <w:spacing w:before="92"/>
        <w:ind w:left="105" w:firstLine="255"/>
        <w:rPr>
          <w:rFonts w:ascii="Calibri" w:eastAsia="Calibri" w:hAnsi="Calibri" w:cs="Calibri"/>
          <w:b/>
          <w:sz w:val="24"/>
          <w:szCs w:val="24"/>
        </w:rPr>
      </w:pPr>
      <w:r>
        <w:rPr>
          <w:rFonts w:ascii="Calibri" w:eastAsia="Calibri" w:hAnsi="Calibri" w:cs="Calibri"/>
          <w:b/>
          <w:sz w:val="24"/>
          <w:szCs w:val="24"/>
        </w:rPr>
        <w:t>When children continue to have difficulty:</w:t>
      </w:r>
    </w:p>
    <w:p w:rsidR="00F414BB" w:rsidRDefault="00F414BB">
      <w:pPr>
        <w:pBdr>
          <w:top w:val="nil"/>
          <w:left w:val="nil"/>
          <w:bottom w:val="nil"/>
          <w:right w:val="nil"/>
          <w:between w:val="nil"/>
        </w:pBdr>
        <w:spacing w:before="9"/>
        <w:ind w:firstLine="360"/>
        <w:rPr>
          <w:rFonts w:ascii="Calibri" w:eastAsia="Calibri" w:hAnsi="Calibri" w:cs="Calibri"/>
          <w:b/>
          <w:color w:val="000000"/>
          <w:sz w:val="24"/>
          <w:szCs w:val="24"/>
        </w:rPr>
      </w:pPr>
    </w:p>
    <w:p w:rsidR="00F414BB" w:rsidRDefault="0027174C">
      <w:pPr>
        <w:spacing w:before="1"/>
        <w:ind w:left="105" w:right="101" w:firstLine="255"/>
        <w:rPr>
          <w:rFonts w:ascii="Calibri" w:eastAsia="Calibri" w:hAnsi="Calibri" w:cs="Calibri"/>
          <w:sz w:val="24"/>
          <w:szCs w:val="24"/>
        </w:rPr>
      </w:pPr>
      <w:r>
        <w:rPr>
          <w:rFonts w:ascii="Calibri" w:eastAsia="Calibri" w:hAnsi="Calibri" w:cs="Calibri"/>
          <w:sz w:val="24"/>
          <w:szCs w:val="24"/>
        </w:rPr>
        <w:t>The school will tell you whether your child begins to make sufficient progress or if your child has continued difficulty. If you and the school have tried several interventions, and progress is still limited, you will be asked to give your consent for an evaluation. The purpose of such an evaluation is to determine your child’s specific educational needs, and to consider whether a disability may impact his or her learning.</w:t>
      </w:r>
    </w:p>
    <w:p w:rsidR="00F414BB" w:rsidRDefault="00F414BB">
      <w:pPr>
        <w:pBdr>
          <w:top w:val="nil"/>
          <w:left w:val="nil"/>
          <w:bottom w:val="nil"/>
          <w:right w:val="nil"/>
          <w:between w:val="nil"/>
        </w:pBdr>
        <w:spacing w:before="1"/>
        <w:ind w:firstLine="360"/>
        <w:rPr>
          <w:rFonts w:ascii="Calibri" w:eastAsia="Calibri" w:hAnsi="Calibri" w:cs="Calibri"/>
          <w:color w:val="000000"/>
          <w:sz w:val="24"/>
          <w:szCs w:val="24"/>
        </w:rPr>
      </w:pPr>
    </w:p>
    <w:p w:rsidR="00F414BB" w:rsidRDefault="0027174C">
      <w:pPr>
        <w:ind w:left="105" w:firstLine="255"/>
        <w:rPr>
          <w:rFonts w:ascii="Calibri" w:eastAsia="Calibri" w:hAnsi="Calibri" w:cs="Calibri"/>
          <w:b/>
          <w:sz w:val="24"/>
          <w:szCs w:val="24"/>
        </w:rPr>
      </w:pPr>
      <w:r>
        <w:rPr>
          <w:rFonts w:ascii="Calibri" w:eastAsia="Calibri" w:hAnsi="Calibri" w:cs="Calibri"/>
          <w:b/>
          <w:sz w:val="24"/>
          <w:szCs w:val="24"/>
        </w:rPr>
        <w:t>Parent participation:</w:t>
      </w:r>
    </w:p>
    <w:p w:rsidR="00F414BB" w:rsidRDefault="00F414BB">
      <w:pPr>
        <w:pBdr>
          <w:top w:val="nil"/>
          <w:left w:val="nil"/>
          <w:bottom w:val="nil"/>
          <w:right w:val="nil"/>
          <w:between w:val="nil"/>
        </w:pBdr>
        <w:spacing w:before="9"/>
        <w:ind w:firstLine="360"/>
        <w:rPr>
          <w:rFonts w:ascii="Calibri" w:eastAsia="Calibri" w:hAnsi="Calibri" w:cs="Calibri"/>
          <w:b/>
          <w:color w:val="000000"/>
          <w:sz w:val="24"/>
          <w:szCs w:val="24"/>
        </w:rPr>
      </w:pPr>
    </w:p>
    <w:p w:rsidR="00F414BB" w:rsidRDefault="0027174C">
      <w:pPr>
        <w:spacing w:before="1"/>
        <w:ind w:left="105" w:right="148" w:firstLine="255"/>
        <w:rPr>
          <w:rFonts w:ascii="Calibri" w:eastAsia="Calibri" w:hAnsi="Calibri" w:cs="Calibri"/>
          <w:sz w:val="24"/>
          <w:szCs w:val="24"/>
        </w:rPr>
      </w:pPr>
      <w:r>
        <w:rPr>
          <w:rFonts w:ascii="Calibri" w:eastAsia="Calibri" w:hAnsi="Calibri" w:cs="Calibri"/>
          <w:sz w:val="24"/>
          <w:szCs w:val="24"/>
        </w:rPr>
        <w:t>Parents are essential to children’s success in school. When a child needs supplemental instruction, school staff will describe that instruction to you. School staff will also ask you to tell them about anything you think might affect your child’s learning. For example, it is important for the school to know if a child has missed a lot of school, experienced a trauma, or is having problems with friends at school. These types of problems may affect a student’s progress, and if we know about them, we can design an intervention more effectively. Parents frequently partner with the school to provide extra practice to develop skills. If you do want to provide extra support at home, you can work with the school to make yourself part of your child’s program.</w:t>
      </w:r>
    </w:p>
    <w:p w:rsidR="00F414BB" w:rsidRDefault="00F414BB">
      <w:pPr>
        <w:pBdr>
          <w:top w:val="nil"/>
          <w:left w:val="nil"/>
          <w:bottom w:val="nil"/>
          <w:right w:val="nil"/>
          <w:between w:val="nil"/>
        </w:pBdr>
        <w:spacing w:before="1"/>
        <w:ind w:firstLine="360"/>
        <w:rPr>
          <w:rFonts w:ascii="Calibri" w:eastAsia="Calibri" w:hAnsi="Calibri" w:cs="Calibri"/>
          <w:color w:val="000000"/>
          <w:sz w:val="24"/>
          <w:szCs w:val="24"/>
        </w:rPr>
      </w:pPr>
    </w:p>
    <w:p w:rsidR="00F414BB" w:rsidRDefault="0027174C">
      <w:pPr>
        <w:ind w:left="105" w:firstLine="255"/>
        <w:rPr>
          <w:rFonts w:ascii="Calibri" w:eastAsia="Calibri" w:hAnsi="Calibri" w:cs="Calibri"/>
          <w:b/>
          <w:sz w:val="24"/>
          <w:szCs w:val="24"/>
        </w:rPr>
      </w:pPr>
      <w:r>
        <w:rPr>
          <w:rFonts w:ascii="Calibri" w:eastAsia="Calibri" w:hAnsi="Calibri" w:cs="Calibri"/>
          <w:b/>
          <w:sz w:val="24"/>
          <w:szCs w:val="24"/>
        </w:rPr>
        <w:t>Parent request for evaluation:</w:t>
      </w:r>
    </w:p>
    <w:p w:rsidR="00F414BB" w:rsidRDefault="00F414BB">
      <w:pPr>
        <w:pBdr>
          <w:top w:val="nil"/>
          <w:left w:val="nil"/>
          <w:bottom w:val="nil"/>
          <w:right w:val="nil"/>
          <w:between w:val="nil"/>
        </w:pBdr>
        <w:spacing w:before="10"/>
        <w:ind w:firstLine="360"/>
        <w:rPr>
          <w:rFonts w:ascii="Calibri" w:eastAsia="Calibri" w:hAnsi="Calibri" w:cs="Calibri"/>
          <w:b/>
          <w:color w:val="000000"/>
          <w:sz w:val="24"/>
          <w:szCs w:val="24"/>
        </w:rPr>
      </w:pPr>
    </w:p>
    <w:p w:rsidR="00F414BB" w:rsidRDefault="0027174C">
      <w:pPr>
        <w:ind w:left="105" w:right="255" w:firstLine="255"/>
        <w:rPr>
          <w:rFonts w:ascii="Calibri" w:eastAsia="Calibri" w:hAnsi="Calibri" w:cs="Calibri"/>
          <w:sz w:val="24"/>
          <w:szCs w:val="24"/>
        </w:rPr>
      </w:pPr>
      <w:r>
        <w:rPr>
          <w:rFonts w:ascii="Calibri" w:eastAsia="Calibri" w:hAnsi="Calibri" w:cs="Calibri"/>
          <w:sz w:val="24"/>
          <w:szCs w:val="24"/>
        </w:rPr>
        <w:t>A parent may request an evaluation for special education at any time, including during any stage of the RTI process. To request a special education evaluation, contact the school principal, a special education teacher or counselor at your child’s school, or the district’s special education director.</w:t>
      </w:r>
    </w:p>
    <w:p w:rsidR="00F414BB" w:rsidRDefault="00F414BB">
      <w:pPr>
        <w:pBdr>
          <w:top w:val="nil"/>
          <w:left w:val="nil"/>
          <w:bottom w:val="nil"/>
          <w:right w:val="nil"/>
          <w:between w:val="nil"/>
        </w:pBdr>
        <w:spacing w:before="1"/>
        <w:ind w:firstLine="360"/>
        <w:rPr>
          <w:rFonts w:ascii="Calibri" w:eastAsia="Calibri" w:hAnsi="Calibri" w:cs="Calibri"/>
          <w:color w:val="000000"/>
          <w:sz w:val="24"/>
          <w:szCs w:val="24"/>
        </w:rPr>
      </w:pPr>
    </w:p>
    <w:p w:rsidR="00F414BB" w:rsidRDefault="0027174C">
      <w:pPr>
        <w:ind w:left="105" w:firstLine="255"/>
        <w:rPr>
          <w:rFonts w:ascii="Calibri" w:eastAsia="Calibri" w:hAnsi="Calibri" w:cs="Calibri"/>
          <w:b/>
          <w:i/>
          <w:sz w:val="24"/>
          <w:szCs w:val="24"/>
        </w:rPr>
      </w:pPr>
      <w:r>
        <w:rPr>
          <w:rFonts w:ascii="Calibri" w:eastAsia="Calibri" w:hAnsi="Calibri" w:cs="Calibri"/>
          <w:b/>
          <w:i/>
          <w:sz w:val="24"/>
          <w:szCs w:val="24"/>
        </w:rPr>
        <w:t>[Insert specific names and contact information]</w:t>
      </w:r>
    </w:p>
    <w:sectPr w:rsidR="00F414BB">
      <w:pgSz w:w="12240" w:h="15840"/>
      <w:pgMar w:top="1740" w:right="280" w:bottom="580" w:left="240" w:header="726"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ACC" w:rsidRDefault="0027174C">
      <w:r>
        <w:separator/>
      </w:r>
    </w:p>
  </w:endnote>
  <w:endnote w:type="continuationSeparator" w:id="0">
    <w:p w:rsidR="00232ACC" w:rsidRDefault="0027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ACC" w:rsidRDefault="0027174C">
      <w:r>
        <w:separator/>
      </w:r>
    </w:p>
  </w:footnote>
  <w:footnote w:type="continuationSeparator" w:id="0">
    <w:p w:rsidR="00232ACC" w:rsidRDefault="0027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4BB" w:rsidRDefault="0027174C">
    <w:pPr>
      <w:widowControl/>
      <w:jc w:val="right"/>
      <w:rPr>
        <w:rFonts w:ascii="Calibri" w:eastAsia="Calibri" w:hAnsi="Calibri" w:cs="Calibri"/>
        <w:b/>
        <w:sz w:val="24"/>
        <w:szCs w:val="24"/>
      </w:rPr>
    </w:pPr>
    <w:bookmarkStart w:id="1" w:name="_7b3uro2v4mzg" w:colFirst="0" w:colLast="0"/>
    <w:bookmarkEnd w:id="1"/>
    <w:r>
      <w:rPr>
        <w:rFonts w:ascii="Calibri" w:eastAsia="Calibri" w:hAnsi="Calibri" w:cs="Calibri"/>
        <w:b/>
        <w:sz w:val="24"/>
        <w:szCs w:val="24"/>
      </w:rPr>
      <w:t>Meeting Date: ____________</w:t>
    </w:r>
  </w:p>
  <w:p w:rsidR="00F414BB" w:rsidRDefault="00F414BB">
    <w:pPr>
      <w:pBdr>
        <w:top w:val="nil"/>
        <w:left w:val="nil"/>
        <w:bottom w:val="nil"/>
        <w:right w:val="nil"/>
        <w:between w:val="nil"/>
      </w:pBdr>
      <w:tabs>
        <w:tab w:val="center" w:pos="4680"/>
        <w:tab w:val="right" w:pos="9360"/>
      </w:tabs>
      <w:jc w:val="center"/>
      <w:rPr>
        <w:rFonts w:ascii="Calibri" w:eastAsia="Calibri" w:hAnsi="Calibri" w:cs="Calibri"/>
        <w:sz w:val="24"/>
        <w:szCs w:val="24"/>
      </w:rPr>
    </w:pPr>
  </w:p>
  <w:p w:rsidR="00F414BB" w:rsidRDefault="0027174C">
    <w:pPr>
      <w:pBdr>
        <w:top w:val="nil"/>
        <w:left w:val="nil"/>
        <w:bottom w:val="nil"/>
        <w:right w:val="nil"/>
        <w:between w:val="nil"/>
      </w:pBdr>
      <w:tabs>
        <w:tab w:val="center" w:pos="4680"/>
        <w:tab w:val="right" w:pos="9360"/>
      </w:tabs>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STATEMENT OF </w:t>
    </w:r>
    <w:r>
      <w:rPr>
        <w:rFonts w:ascii="Calibri" w:eastAsia="Calibri" w:hAnsi="Calibri" w:cs="Calibri"/>
        <w:b/>
        <w:sz w:val="24"/>
        <w:szCs w:val="24"/>
      </w:rPr>
      <w:t>ELIGIBILITY</w:t>
    </w:r>
    <w:r>
      <w:rPr>
        <w:rFonts w:ascii="Calibri" w:eastAsia="Calibri" w:hAnsi="Calibri" w:cs="Calibri"/>
        <w:b/>
        <w:color w:val="000000"/>
        <w:sz w:val="24"/>
        <w:szCs w:val="24"/>
      </w:rPr>
      <w:t xml:space="preserve"> FOR SPECIAL EDUCATION</w:t>
    </w:r>
  </w:p>
  <w:p w:rsidR="00F414BB" w:rsidRDefault="0027174C">
    <w:pPr>
      <w:pBdr>
        <w:top w:val="nil"/>
        <w:left w:val="nil"/>
        <w:bottom w:val="nil"/>
        <w:right w:val="nil"/>
        <w:between w:val="nil"/>
      </w:pBdr>
      <w:tabs>
        <w:tab w:val="center" w:pos="4680"/>
        <w:tab w:val="right" w:pos="9360"/>
      </w:tabs>
      <w:jc w:val="center"/>
      <w:rPr>
        <w:rFonts w:ascii="Calibri" w:eastAsia="Calibri" w:hAnsi="Calibri" w:cs="Calibri"/>
        <w:b/>
        <w:color w:val="000000"/>
        <w:sz w:val="24"/>
        <w:szCs w:val="24"/>
      </w:rPr>
    </w:pPr>
    <w:r>
      <w:rPr>
        <w:rFonts w:ascii="Calibri" w:eastAsia="Calibri" w:hAnsi="Calibri" w:cs="Calibri"/>
        <w:b/>
        <w:color w:val="000000"/>
        <w:sz w:val="24"/>
        <w:szCs w:val="24"/>
      </w:rPr>
      <w:t>SPECIFIC LEARNING DISABILITY</w:t>
    </w:r>
  </w:p>
  <w:p w:rsidR="00F414BB" w:rsidRDefault="0027174C">
    <w:pPr>
      <w:pBdr>
        <w:top w:val="nil"/>
        <w:left w:val="nil"/>
        <w:bottom w:val="nil"/>
        <w:right w:val="nil"/>
        <w:between w:val="nil"/>
      </w:pBdr>
      <w:tabs>
        <w:tab w:val="center" w:pos="4680"/>
        <w:tab w:val="right" w:pos="9360"/>
      </w:tabs>
      <w:jc w:val="center"/>
      <w:rPr>
        <w:rFonts w:ascii="Calibri" w:eastAsia="Calibri" w:hAnsi="Calibri" w:cs="Calibri"/>
        <w:b/>
        <w:color w:val="000000"/>
        <w:sz w:val="24"/>
        <w:szCs w:val="24"/>
      </w:rPr>
    </w:pPr>
    <w:r>
      <w:rPr>
        <w:rFonts w:ascii="Calibri" w:eastAsia="Calibri" w:hAnsi="Calibri" w:cs="Calibri"/>
        <w:b/>
        <w:color w:val="000000"/>
        <w:sz w:val="24"/>
        <w:szCs w:val="24"/>
      </w:rPr>
      <w:t>(ECSE AND SCHOOL AGE</w:t>
    </w:r>
    <w:r>
      <w:rPr>
        <w:rFonts w:ascii="Calibri" w:eastAsia="Calibri" w:hAnsi="Calibri" w:cs="Calibri"/>
        <w:b/>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383"/>
    <w:multiLevelType w:val="multilevel"/>
    <w:tmpl w:val="0AF60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E12473"/>
    <w:multiLevelType w:val="multilevel"/>
    <w:tmpl w:val="02B64910"/>
    <w:lvl w:ilvl="0">
      <w:start w:val="1"/>
      <w:numFmt w:val="lowerLetter"/>
      <w:lvlText w:val="%1."/>
      <w:lvlJc w:val="left"/>
      <w:pPr>
        <w:ind w:left="1545" w:hanging="360"/>
      </w:pPr>
      <w:rPr>
        <w:rFonts w:ascii="Arial" w:eastAsia="Arial" w:hAnsi="Arial" w:cs="Arial"/>
        <w:sz w:val="18"/>
        <w:szCs w:val="18"/>
      </w:rPr>
    </w:lvl>
    <w:lvl w:ilvl="1">
      <w:numFmt w:val="bullet"/>
      <w:lvlText w:val="•"/>
      <w:lvlJc w:val="left"/>
      <w:pPr>
        <w:ind w:left="2536" w:hanging="360"/>
      </w:pPr>
    </w:lvl>
    <w:lvl w:ilvl="2">
      <w:numFmt w:val="bullet"/>
      <w:lvlText w:val="•"/>
      <w:lvlJc w:val="left"/>
      <w:pPr>
        <w:ind w:left="3532" w:hanging="360"/>
      </w:pPr>
    </w:lvl>
    <w:lvl w:ilvl="3">
      <w:numFmt w:val="bullet"/>
      <w:lvlText w:val="•"/>
      <w:lvlJc w:val="left"/>
      <w:pPr>
        <w:ind w:left="4528" w:hanging="360"/>
      </w:pPr>
    </w:lvl>
    <w:lvl w:ilvl="4">
      <w:numFmt w:val="bullet"/>
      <w:lvlText w:val="•"/>
      <w:lvlJc w:val="left"/>
      <w:pPr>
        <w:ind w:left="5524" w:hanging="360"/>
      </w:pPr>
    </w:lvl>
    <w:lvl w:ilvl="5">
      <w:numFmt w:val="bullet"/>
      <w:lvlText w:val="•"/>
      <w:lvlJc w:val="left"/>
      <w:pPr>
        <w:ind w:left="6520" w:hanging="360"/>
      </w:pPr>
    </w:lvl>
    <w:lvl w:ilvl="6">
      <w:numFmt w:val="bullet"/>
      <w:lvlText w:val="•"/>
      <w:lvlJc w:val="left"/>
      <w:pPr>
        <w:ind w:left="7516" w:hanging="360"/>
      </w:pPr>
    </w:lvl>
    <w:lvl w:ilvl="7">
      <w:numFmt w:val="bullet"/>
      <w:lvlText w:val="•"/>
      <w:lvlJc w:val="left"/>
      <w:pPr>
        <w:ind w:left="8512" w:hanging="360"/>
      </w:pPr>
    </w:lvl>
    <w:lvl w:ilvl="8">
      <w:numFmt w:val="bullet"/>
      <w:lvlText w:val="•"/>
      <w:lvlJc w:val="left"/>
      <w:pPr>
        <w:ind w:left="9508" w:hanging="360"/>
      </w:pPr>
    </w:lvl>
  </w:abstractNum>
  <w:abstractNum w:abstractNumId="2" w15:restartNumberingAfterBreak="0">
    <w:nsid w:val="07020573"/>
    <w:multiLevelType w:val="multilevel"/>
    <w:tmpl w:val="895C3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B011AB"/>
    <w:multiLevelType w:val="multilevel"/>
    <w:tmpl w:val="EA14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2F6933"/>
    <w:multiLevelType w:val="multilevel"/>
    <w:tmpl w:val="15221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FD458C"/>
    <w:multiLevelType w:val="multilevel"/>
    <w:tmpl w:val="BB68F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430AAF"/>
    <w:multiLevelType w:val="multilevel"/>
    <w:tmpl w:val="0422D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B66ABA"/>
    <w:multiLevelType w:val="multilevel"/>
    <w:tmpl w:val="429811C6"/>
    <w:lvl w:ilvl="0">
      <w:start w:val="1"/>
      <w:numFmt w:val="upperLetter"/>
      <w:lvlText w:val="%1."/>
      <w:lvlJc w:val="left"/>
      <w:pPr>
        <w:ind w:left="5450" w:hanging="230"/>
      </w:pPr>
      <w:rPr>
        <w:rFonts w:ascii="Arial" w:eastAsia="Arial" w:hAnsi="Arial" w:cs="Arial"/>
        <w:b/>
        <w:sz w:val="18"/>
        <w:szCs w:val="18"/>
      </w:rPr>
    </w:lvl>
    <w:lvl w:ilvl="1">
      <w:start w:val="1"/>
      <w:numFmt w:val="decimal"/>
      <w:lvlText w:val="(%2)"/>
      <w:lvlJc w:val="left"/>
      <w:pPr>
        <w:ind w:left="1185" w:hanging="361"/>
      </w:pPr>
      <w:rPr>
        <w:rFonts w:ascii="Arial" w:eastAsia="Arial" w:hAnsi="Arial" w:cs="Arial"/>
        <w:sz w:val="18"/>
        <w:szCs w:val="18"/>
      </w:rPr>
    </w:lvl>
    <w:lvl w:ilvl="2">
      <w:start w:val="1"/>
      <w:numFmt w:val="lowerLetter"/>
      <w:lvlText w:val="(%3)"/>
      <w:lvlJc w:val="left"/>
      <w:pPr>
        <w:ind w:left="1905" w:hanging="361"/>
      </w:pPr>
      <w:rPr>
        <w:rFonts w:ascii="Arial" w:eastAsia="Arial" w:hAnsi="Arial" w:cs="Arial"/>
        <w:sz w:val="18"/>
        <w:szCs w:val="18"/>
      </w:rPr>
    </w:lvl>
    <w:lvl w:ilvl="3">
      <w:numFmt w:val="bullet"/>
      <w:lvlText w:val="●"/>
      <w:lvlJc w:val="left"/>
      <w:pPr>
        <w:ind w:left="2265" w:hanging="361"/>
      </w:pPr>
      <w:rPr>
        <w:rFonts w:ascii="Noto Sans Symbols" w:eastAsia="Noto Sans Symbols" w:hAnsi="Noto Sans Symbols" w:cs="Noto Sans Symbols"/>
        <w:sz w:val="18"/>
        <w:szCs w:val="18"/>
      </w:rPr>
    </w:lvl>
    <w:lvl w:ilvl="4">
      <w:numFmt w:val="bullet"/>
      <w:lvlText w:val="•"/>
      <w:lvlJc w:val="left"/>
      <w:pPr>
        <w:ind w:left="3560" w:hanging="361"/>
      </w:pPr>
    </w:lvl>
    <w:lvl w:ilvl="5">
      <w:numFmt w:val="bullet"/>
      <w:lvlText w:val="•"/>
      <w:lvlJc w:val="left"/>
      <w:pPr>
        <w:ind w:left="4860" w:hanging="361"/>
      </w:pPr>
    </w:lvl>
    <w:lvl w:ilvl="6">
      <w:numFmt w:val="bullet"/>
      <w:lvlText w:val="•"/>
      <w:lvlJc w:val="left"/>
      <w:pPr>
        <w:ind w:left="6160" w:hanging="361"/>
      </w:pPr>
    </w:lvl>
    <w:lvl w:ilvl="7">
      <w:numFmt w:val="bullet"/>
      <w:lvlText w:val="•"/>
      <w:lvlJc w:val="left"/>
      <w:pPr>
        <w:ind w:left="7460" w:hanging="361"/>
      </w:pPr>
    </w:lvl>
    <w:lvl w:ilvl="8">
      <w:numFmt w:val="bullet"/>
      <w:lvlText w:val="•"/>
      <w:lvlJc w:val="left"/>
      <w:pPr>
        <w:ind w:left="8760" w:hanging="361"/>
      </w:pPr>
    </w:lvl>
  </w:abstractNum>
  <w:abstractNum w:abstractNumId="8" w15:restartNumberingAfterBreak="0">
    <w:nsid w:val="2A8A201D"/>
    <w:multiLevelType w:val="multilevel"/>
    <w:tmpl w:val="5E52DE9A"/>
    <w:lvl w:ilvl="0">
      <w:numFmt w:val="bullet"/>
      <w:lvlText w:val="●"/>
      <w:lvlJc w:val="left"/>
      <w:pPr>
        <w:ind w:left="885" w:hanging="361"/>
      </w:pPr>
      <w:rPr>
        <w:rFonts w:ascii="Noto Sans Symbols" w:eastAsia="Noto Sans Symbols" w:hAnsi="Noto Sans Symbols" w:cs="Noto Sans Symbols"/>
        <w:sz w:val="24"/>
        <w:szCs w:val="24"/>
      </w:rPr>
    </w:lvl>
    <w:lvl w:ilvl="1">
      <w:numFmt w:val="bullet"/>
      <w:lvlText w:val="•"/>
      <w:lvlJc w:val="left"/>
      <w:pPr>
        <w:ind w:left="1966" w:hanging="361"/>
      </w:pPr>
    </w:lvl>
    <w:lvl w:ilvl="2">
      <w:numFmt w:val="bullet"/>
      <w:lvlText w:val="•"/>
      <w:lvlJc w:val="left"/>
      <w:pPr>
        <w:ind w:left="3052" w:hanging="361"/>
      </w:pPr>
    </w:lvl>
    <w:lvl w:ilvl="3">
      <w:numFmt w:val="bullet"/>
      <w:lvlText w:val="•"/>
      <w:lvlJc w:val="left"/>
      <w:pPr>
        <w:ind w:left="4138" w:hanging="361"/>
      </w:pPr>
    </w:lvl>
    <w:lvl w:ilvl="4">
      <w:numFmt w:val="bullet"/>
      <w:lvlText w:val="•"/>
      <w:lvlJc w:val="left"/>
      <w:pPr>
        <w:ind w:left="5224" w:hanging="361"/>
      </w:pPr>
    </w:lvl>
    <w:lvl w:ilvl="5">
      <w:numFmt w:val="bullet"/>
      <w:lvlText w:val="•"/>
      <w:lvlJc w:val="left"/>
      <w:pPr>
        <w:ind w:left="6310" w:hanging="361"/>
      </w:pPr>
    </w:lvl>
    <w:lvl w:ilvl="6">
      <w:numFmt w:val="bullet"/>
      <w:lvlText w:val="•"/>
      <w:lvlJc w:val="left"/>
      <w:pPr>
        <w:ind w:left="7396" w:hanging="361"/>
      </w:pPr>
    </w:lvl>
    <w:lvl w:ilvl="7">
      <w:numFmt w:val="bullet"/>
      <w:lvlText w:val="•"/>
      <w:lvlJc w:val="left"/>
      <w:pPr>
        <w:ind w:left="8482" w:hanging="361"/>
      </w:pPr>
    </w:lvl>
    <w:lvl w:ilvl="8">
      <w:numFmt w:val="bullet"/>
      <w:lvlText w:val="•"/>
      <w:lvlJc w:val="left"/>
      <w:pPr>
        <w:ind w:left="9568" w:hanging="361"/>
      </w:pPr>
    </w:lvl>
  </w:abstractNum>
  <w:abstractNum w:abstractNumId="9" w15:restartNumberingAfterBreak="0">
    <w:nsid w:val="2E263007"/>
    <w:multiLevelType w:val="multilevel"/>
    <w:tmpl w:val="6DB42BF6"/>
    <w:lvl w:ilvl="0">
      <w:start w:val="1"/>
      <w:numFmt w:val="decimal"/>
      <w:lvlText w:val="%1."/>
      <w:lvlJc w:val="left"/>
      <w:pPr>
        <w:ind w:left="825" w:hanging="267"/>
      </w:pPr>
      <w:rPr>
        <w:rFonts w:ascii="Arial" w:eastAsia="Arial" w:hAnsi="Arial" w:cs="Arial"/>
        <w:sz w:val="24"/>
        <w:szCs w:val="24"/>
      </w:rPr>
    </w:lvl>
    <w:lvl w:ilvl="1">
      <w:numFmt w:val="bullet"/>
      <w:lvlText w:val="•"/>
      <w:lvlJc w:val="left"/>
      <w:pPr>
        <w:ind w:left="1912" w:hanging="267"/>
      </w:pPr>
    </w:lvl>
    <w:lvl w:ilvl="2">
      <w:numFmt w:val="bullet"/>
      <w:lvlText w:val="•"/>
      <w:lvlJc w:val="left"/>
      <w:pPr>
        <w:ind w:left="3004" w:hanging="267"/>
      </w:pPr>
    </w:lvl>
    <w:lvl w:ilvl="3">
      <w:numFmt w:val="bullet"/>
      <w:lvlText w:val="•"/>
      <w:lvlJc w:val="left"/>
      <w:pPr>
        <w:ind w:left="4096" w:hanging="266"/>
      </w:pPr>
    </w:lvl>
    <w:lvl w:ilvl="4">
      <w:numFmt w:val="bullet"/>
      <w:lvlText w:val="•"/>
      <w:lvlJc w:val="left"/>
      <w:pPr>
        <w:ind w:left="5188" w:hanging="267"/>
      </w:pPr>
    </w:lvl>
    <w:lvl w:ilvl="5">
      <w:numFmt w:val="bullet"/>
      <w:lvlText w:val="•"/>
      <w:lvlJc w:val="left"/>
      <w:pPr>
        <w:ind w:left="6280" w:hanging="267"/>
      </w:pPr>
    </w:lvl>
    <w:lvl w:ilvl="6">
      <w:numFmt w:val="bullet"/>
      <w:lvlText w:val="•"/>
      <w:lvlJc w:val="left"/>
      <w:pPr>
        <w:ind w:left="7372" w:hanging="267"/>
      </w:pPr>
    </w:lvl>
    <w:lvl w:ilvl="7">
      <w:numFmt w:val="bullet"/>
      <w:lvlText w:val="•"/>
      <w:lvlJc w:val="left"/>
      <w:pPr>
        <w:ind w:left="8464" w:hanging="267"/>
      </w:pPr>
    </w:lvl>
    <w:lvl w:ilvl="8">
      <w:numFmt w:val="bullet"/>
      <w:lvlText w:val="•"/>
      <w:lvlJc w:val="left"/>
      <w:pPr>
        <w:ind w:left="9556" w:hanging="267"/>
      </w:pPr>
    </w:lvl>
  </w:abstractNum>
  <w:abstractNum w:abstractNumId="10" w15:restartNumberingAfterBreak="0">
    <w:nsid w:val="31D32FF3"/>
    <w:multiLevelType w:val="multilevel"/>
    <w:tmpl w:val="78C0D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390447"/>
    <w:multiLevelType w:val="multilevel"/>
    <w:tmpl w:val="8758B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884AF3"/>
    <w:multiLevelType w:val="multilevel"/>
    <w:tmpl w:val="37C01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383811"/>
    <w:multiLevelType w:val="multilevel"/>
    <w:tmpl w:val="3BFA3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6974FE"/>
    <w:multiLevelType w:val="multilevel"/>
    <w:tmpl w:val="FAB8069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F167C29"/>
    <w:multiLevelType w:val="multilevel"/>
    <w:tmpl w:val="E73A2CF0"/>
    <w:lvl w:ilvl="0">
      <w:start w:val="1"/>
      <w:numFmt w:val="upperLetter"/>
      <w:lvlText w:val="%1."/>
      <w:lvlJc w:val="left"/>
      <w:pPr>
        <w:ind w:left="105" w:hanging="231"/>
      </w:pPr>
      <w:rPr>
        <w:rFonts w:ascii="Arial" w:eastAsia="Arial" w:hAnsi="Arial" w:cs="Arial"/>
        <w:b/>
        <w:i/>
        <w:sz w:val="18"/>
        <w:szCs w:val="18"/>
      </w:rPr>
    </w:lvl>
    <w:lvl w:ilvl="1">
      <w:start w:val="1"/>
      <w:numFmt w:val="decimal"/>
      <w:lvlText w:val="%2."/>
      <w:lvlJc w:val="left"/>
      <w:pPr>
        <w:ind w:left="825" w:hanging="361"/>
      </w:pPr>
    </w:lvl>
    <w:lvl w:ilvl="2">
      <w:start w:val="1"/>
      <w:numFmt w:val="lowerLetter"/>
      <w:lvlText w:val="%3."/>
      <w:lvlJc w:val="left"/>
      <w:pPr>
        <w:ind w:left="1185" w:hanging="361"/>
      </w:pPr>
      <w:rPr>
        <w:rFonts w:ascii="Arial" w:eastAsia="Arial" w:hAnsi="Arial" w:cs="Arial"/>
        <w:b w:val="0"/>
        <w:sz w:val="18"/>
        <w:szCs w:val="18"/>
      </w:rPr>
    </w:lvl>
    <w:lvl w:ilvl="3">
      <w:numFmt w:val="bullet"/>
      <w:lvlText w:val="•"/>
      <w:lvlJc w:val="left"/>
      <w:pPr>
        <w:ind w:left="2412" w:hanging="361"/>
      </w:pPr>
    </w:lvl>
    <w:lvl w:ilvl="4">
      <w:numFmt w:val="bullet"/>
      <w:lvlText w:val="•"/>
      <w:lvlJc w:val="left"/>
      <w:pPr>
        <w:ind w:left="3645" w:hanging="361"/>
      </w:pPr>
    </w:lvl>
    <w:lvl w:ilvl="5">
      <w:numFmt w:val="bullet"/>
      <w:lvlText w:val="•"/>
      <w:lvlJc w:val="left"/>
      <w:pPr>
        <w:ind w:left="4877" w:hanging="361"/>
      </w:pPr>
    </w:lvl>
    <w:lvl w:ilvl="6">
      <w:numFmt w:val="bullet"/>
      <w:lvlText w:val="•"/>
      <w:lvlJc w:val="left"/>
      <w:pPr>
        <w:ind w:left="6110" w:hanging="361"/>
      </w:pPr>
    </w:lvl>
    <w:lvl w:ilvl="7">
      <w:numFmt w:val="bullet"/>
      <w:lvlText w:val="•"/>
      <w:lvlJc w:val="left"/>
      <w:pPr>
        <w:ind w:left="7342" w:hanging="361"/>
      </w:pPr>
    </w:lvl>
    <w:lvl w:ilvl="8">
      <w:numFmt w:val="bullet"/>
      <w:lvlText w:val="•"/>
      <w:lvlJc w:val="left"/>
      <w:pPr>
        <w:ind w:left="8575" w:hanging="361"/>
      </w:pPr>
    </w:lvl>
  </w:abstractNum>
  <w:abstractNum w:abstractNumId="16" w15:restartNumberingAfterBreak="0">
    <w:nsid w:val="49307BDD"/>
    <w:multiLevelType w:val="multilevel"/>
    <w:tmpl w:val="336AB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551560"/>
    <w:multiLevelType w:val="multilevel"/>
    <w:tmpl w:val="63B82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F91A80"/>
    <w:multiLevelType w:val="multilevel"/>
    <w:tmpl w:val="BEDEE0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7C136E0"/>
    <w:multiLevelType w:val="multilevel"/>
    <w:tmpl w:val="EDC2E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8652A23"/>
    <w:multiLevelType w:val="multilevel"/>
    <w:tmpl w:val="981E2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9831EF1"/>
    <w:multiLevelType w:val="multilevel"/>
    <w:tmpl w:val="6EA2B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C76ED8"/>
    <w:multiLevelType w:val="multilevel"/>
    <w:tmpl w:val="3EEE8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4"/>
  </w:num>
  <w:num w:numId="3">
    <w:abstractNumId w:val="2"/>
  </w:num>
  <w:num w:numId="4">
    <w:abstractNumId w:val="15"/>
  </w:num>
  <w:num w:numId="5">
    <w:abstractNumId w:val="14"/>
  </w:num>
  <w:num w:numId="6">
    <w:abstractNumId w:val="5"/>
  </w:num>
  <w:num w:numId="7">
    <w:abstractNumId w:val="11"/>
  </w:num>
  <w:num w:numId="8">
    <w:abstractNumId w:val="21"/>
  </w:num>
  <w:num w:numId="9">
    <w:abstractNumId w:val="0"/>
  </w:num>
  <w:num w:numId="10">
    <w:abstractNumId w:val="19"/>
  </w:num>
  <w:num w:numId="11">
    <w:abstractNumId w:val="8"/>
  </w:num>
  <w:num w:numId="12">
    <w:abstractNumId w:val="9"/>
  </w:num>
  <w:num w:numId="13">
    <w:abstractNumId w:val="1"/>
  </w:num>
  <w:num w:numId="14">
    <w:abstractNumId w:val="13"/>
  </w:num>
  <w:num w:numId="15">
    <w:abstractNumId w:val="12"/>
  </w:num>
  <w:num w:numId="16">
    <w:abstractNumId w:val="22"/>
  </w:num>
  <w:num w:numId="17">
    <w:abstractNumId w:val="6"/>
  </w:num>
  <w:num w:numId="18">
    <w:abstractNumId w:val="3"/>
  </w:num>
  <w:num w:numId="19">
    <w:abstractNumId w:val="10"/>
  </w:num>
  <w:num w:numId="20">
    <w:abstractNumId w:val="17"/>
  </w:num>
  <w:num w:numId="21">
    <w:abstractNumId w:val="16"/>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B"/>
    <w:rsid w:val="00163429"/>
    <w:rsid w:val="00232ACC"/>
    <w:rsid w:val="0027174C"/>
    <w:rsid w:val="00300CB4"/>
    <w:rsid w:val="00510768"/>
    <w:rsid w:val="00633808"/>
    <w:rsid w:val="007B2152"/>
    <w:rsid w:val="008C3D98"/>
    <w:rsid w:val="00952C72"/>
    <w:rsid w:val="00A00945"/>
    <w:rsid w:val="00A75668"/>
    <w:rsid w:val="00BE0F5D"/>
    <w:rsid w:val="00C46585"/>
    <w:rsid w:val="00CA3413"/>
    <w:rsid w:val="00E02CEF"/>
    <w:rsid w:val="00EF7FD2"/>
    <w:rsid w:val="00F4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0C72AC2-0C0F-4BC2-BE64-C3F9B94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05"/>
      <w:outlineLvl w:val="0"/>
    </w:pPr>
    <w:rPr>
      <w:b/>
      <w:sz w:val="24"/>
      <w:szCs w:val="24"/>
    </w:rPr>
  </w:style>
  <w:style w:type="paragraph" w:styleId="Heading2">
    <w:name w:val="heading 2"/>
    <w:basedOn w:val="Normal"/>
    <w:next w:val="Normal"/>
    <w:pPr>
      <w:ind w:left="105"/>
      <w:outlineLvl w:val="1"/>
    </w:pPr>
    <w:rPr>
      <w:b/>
      <w:i/>
      <w:sz w:val="24"/>
      <w:szCs w:val="24"/>
    </w:rPr>
  </w:style>
  <w:style w:type="paragraph" w:styleId="Heading3">
    <w:name w:val="heading 3"/>
    <w:basedOn w:val="Normal"/>
    <w:next w:val="Normal"/>
    <w:pPr>
      <w:ind w:left="105"/>
      <w:outlineLvl w:val="2"/>
    </w:pPr>
    <w:rPr>
      <w:sz w:val="20"/>
      <w:szCs w:val="20"/>
    </w:rPr>
  </w:style>
  <w:style w:type="paragraph" w:styleId="Heading4">
    <w:name w:val="heading 4"/>
    <w:basedOn w:val="Normal"/>
    <w:next w:val="Normal"/>
    <w:pPr>
      <w:ind w:left="825"/>
      <w:outlineLvl w:val="3"/>
    </w:pPr>
    <w:rPr>
      <w:b/>
      <w:sz w:val="18"/>
      <w:szCs w:val="18"/>
    </w:rPr>
  </w:style>
  <w:style w:type="paragraph" w:styleId="Heading5">
    <w:name w:val="heading 5"/>
    <w:basedOn w:val="Normal"/>
    <w:next w:val="Normal"/>
    <w:pPr>
      <w:spacing w:before="94"/>
      <w:ind w:left="335" w:hanging="282"/>
      <w:outlineLvl w:val="4"/>
    </w:pPr>
    <w:rPr>
      <w:b/>
      <w:i/>
      <w:sz w:val="18"/>
      <w:szCs w:val="1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customStyle="1" w:styleId="paragraph">
    <w:name w:val="paragraph"/>
    <w:basedOn w:val="Normal"/>
    <w:rsid w:val="0027174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7174C"/>
  </w:style>
  <w:style w:type="character" w:customStyle="1" w:styleId="eop">
    <w:name w:val="eop"/>
    <w:basedOn w:val="DefaultParagraphFont"/>
    <w:rsid w:val="0027174C"/>
  </w:style>
  <w:style w:type="paragraph" w:styleId="Header">
    <w:name w:val="header"/>
    <w:basedOn w:val="Normal"/>
    <w:link w:val="HeaderChar"/>
    <w:uiPriority w:val="99"/>
    <w:unhideWhenUsed/>
    <w:rsid w:val="00952C72"/>
    <w:pPr>
      <w:tabs>
        <w:tab w:val="center" w:pos="4680"/>
        <w:tab w:val="right" w:pos="9360"/>
      </w:tabs>
    </w:pPr>
  </w:style>
  <w:style w:type="character" w:customStyle="1" w:styleId="HeaderChar">
    <w:name w:val="Header Char"/>
    <w:basedOn w:val="DefaultParagraphFont"/>
    <w:link w:val="Header"/>
    <w:uiPriority w:val="99"/>
    <w:rsid w:val="00952C72"/>
  </w:style>
  <w:style w:type="paragraph" w:styleId="Footer">
    <w:name w:val="footer"/>
    <w:basedOn w:val="Normal"/>
    <w:link w:val="FooterChar"/>
    <w:uiPriority w:val="99"/>
    <w:unhideWhenUsed/>
    <w:rsid w:val="00952C72"/>
    <w:pPr>
      <w:tabs>
        <w:tab w:val="center" w:pos="4680"/>
        <w:tab w:val="right" w:pos="9360"/>
      </w:tabs>
    </w:pPr>
  </w:style>
  <w:style w:type="character" w:customStyle="1" w:styleId="FooterChar">
    <w:name w:val="Footer Char"/>
    <w:basedOn w:val="DefaultParagraphFont"/>
    <w:link w:val="Footer"/>
    <w:uiPriority w:val="99"/>
    <w:rsid w:val="00952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613946">
      <w:bodyDiv w:val="1"/>
      <w:marLeft w:val="0"/>
      <w:marRight w:val="0"/>
      <w:marTop w:val="0"/>
      <w:marBottom w:val="0"/>
      <w:divBdr>
        <w:top w:val="none" w:sz="0" w:space="0" w:color="auto"/>
        <w:left w:val="none" w:sz="0" w:space="0" w:color="auto"/>
        <w:bottom w:val="none" w:sz="0" w:space="0" w:color="auto"/>
        <w:right w:val="none" w:sz="0" w:space="0" w:color="auto"/>
      </w:divBdr>
      <w:divsChild>
        <w:div w:id="566956807">
          <w:marLeft w:val="0"/>
          <w:marRight w:val="0"/>
          <w:marTop w:val="0"/>
          <w:marBottom w:val="0"/>
          <w:divBdr>
            <w:top w:val="none" w:sz="0" w:space="0" w:color="auto"/>
            <w:left w:val="none" w:sz="0" w:space="0" w:color="auto"/>
            <w:bottom w:val="none" w:sz="0" w:space="0" w:color="auto"/>
            <w:right w:val="none" w:sz="0" w:space="0" w:color="auto"/>
          </w:divBdr>
        </w:div>
        <w:div w:id="46758609">
          <w:marLeft w:val="0"/>
          <w:marRight w:val="0"/>
          <w:marTop w:val="0"/>
          <w:marBottom w:val="0"/>
          <w:divBdr>
            <w:top w:val="none" w:sz="0" w:space="0" w:color="auto"/>
            <w:left w:val="none" w:sz="0" w:space="0" w:color="auto"/>
            <w:bottom w:val="none" w:sz="0" w:space="0" w:color="auto"/>
            <w:right w:val="none" w:sz="0" w:space="0" w:color="auto"/>
          </w:divBdr>
        </w:div>
        <w:div w:id="1414157447">
          <w:marLeft w:val="0"/>
          <w:marRight w:val="0"/>
          <w:marTop w:val="0"/>
          <w:marBottom w:val="0"/>
          <w:divBdr>
            <w:top w:val="none" w:sz="0" w:space="0" w:color="auto"/>
            <w:left w:val="none" w:sz="0" w:space="0" w:color="auto"/>
            <w:bottom w:val="none" w:sz="0" w:space="0" w:color="auto"/>
            <w:right w:val="none" w:sz="0" w:space="0" w:color="auto"/>
          </w:divBdr>
        </w:div>
        <w:div w:id="1581258947">
          <w:marLeft w:val="0"/>
          <w:marRight w:val="0"/>
          <w:marTop w:val="0"/>
          <w:marBottom w:val="0"/>
          <w:divBdr>
            <w:top w:val="none" w:sz="0" w:space="0" w:color="auto"/>
            <w:left w:val="none" w:sz="0" w:space="0" w:color="auto"/>
            <w:bottom w:val="none" w:sz="0" w:space="0" w:color="auto"/>
            <w:right w:val="none" w:sz="0" w:space="0" w:color="auto"/>
          </w:divBdr>
        </w:div>
        <w:div w:id="282276015">
          <w:marLeft w:val="0"/>
          <w:marRight w:val="0"/>
          <w:marTop w:val="0"/>
          <w:marBottom w:val="0"/>
          <w:divBdr>
            <w:top w:val="none" w:sz="0" w:space="0" w:color="auto"/>
            <w:left w:val="none" w:sz="0" w:space="0" w:color="auto"/>
            <w:bottom w:val="none" w:sz="0" w:space="0" w:color="auto"/>
            <w:right w:val="none" w:sz="0" w:space="0" w:color="auto"/>
          </w:divBdr>
        </w:div>
        <w:div w:id="863052172">
          <w:marLeft w:val="0"/>
          <w:marRight w:val="0"/>
          <w:marTop w:val="0"/>
          <w:marBottom w:val="0"/>
          <w:divBdr>
            <w:top w:val="none" w:sz="0" w:space="0" w:color="auto"/>
            <w:left w:val="none" w:sz="0" w:space="0" w:color="auto"/>
            <w:bottom w:val="none" w:sz="0" w:space="0" w:color="auto"/>
            <w:right w:val="none" w:sz="0" w:space="0" w:color="auto"/>
          </w:divBdr>
        </w:div>
        <w:div w:id="253786625">
          <w:marLeft w:val="0"/>
          <w:marRight w:val="0"/>
          <w:marTop w:val="0"/>
          <w:marBottom w:val="0"/>
          <w:divBdr>
            <w:top w:val="none" w:sz="0" w:space="0" w:color="auto"/>
            <w:left w:val="none" w:sz="0" w:space="0" w:color="auto"/>
            <w:bottom w:val="none" w:sz="0" w:space="0" w:color="auto"/>
            <w:right w:val="none" w:sz="0" w:space="0" w:color="auto"/>
          </w:divBdr>
        </w:div>
        <w:div w:id="823013085">
          <w:marLeft w:val="0"/>
          <w:marRight w:val="0"/>
          <w:marTop w:val="0"/>
          <w:marBottom w:val="0"/>
          <w:divBdr>
            <w:top w:val="none" w:sz="0" w:space="0" w:color="auto"/>
            <w:left w:val="none" w:sz="0" w:space="0" w:color="auto"/>
            <w:bottom w:val="none" w:sz="0" w:space="0" w:color="auto"/>
            <w:right w:val="none" w:sz="0" w:space="0" w:color="auto"/>
          </w:divBdr>
        </w:div>
        <w:div w:id="1596397167">
          <w:marLeft w:val="0"/>
          <w:marRight w:val="0"/>
          <w:marTop w:val="0"/>
          <w:marBottom w:val="0"/>
          <w:divBdr>
            <w:top w:val="none" w:sz="0" w:space="0" w:color="auto"/>
            <w:left w:val="none" w:sz="0" w:space="0" w:color="auto"/>
            <w:bottom w:val="none" w:sz="0" w:space="0" w:color="auto"/>
            <w:right w:val="none" w:sz="0" w:space="0" w:color="auto"/>
          </w:divBdr>
        </w:div>
        <w:div w:id="730423348">
          <w:marLeft w:val="0"/>
          <w:marRight w:val="0"/>
          <w:marTop w:val="0"/>
          <w:marBottom w:val="0"/>
          <w:divBdr>
            <w:top w:val="none" w:sz="0" w:space="0" w:color="auto"/>
            <w:left w:val="none" w:sz="0" w:space="0" w:color="auto"/>
            <w:bottom w:val="none" w:sz="0" w:space="0" w:color="auto"/>
            <w:right w:val="none" w:sz="0" w:space="0" w:color="auto"/>
          </w:divBdr>
        </w:div>
        <w:div w:id="1515654271">
          <w:marLeft w:val="0"/>
          <w:marRight w:val="0"/>
          <w:marTop w:val="0"/>
          <w:marBottom w:val="0"/>
          <w:divBdr>
            <w:top w:val="none" w:sz="0" w:space="0" w:color="auto"/>
            <w:left w:val="none" w:sz="0" w:space="0" w:color="auto"/>
            <w:bottom w:val="none" w:sz="0" w:space="0" w:color="auto"/>
            <w:right w:val="none" w:sz="0" w:space="0" w:color="auto"/>
          </w:divBdr>
        </w:div>
        <w:div w:id="1598438964">
          <w:marLeft w:val="0"/>
          <w:marRight w:val="0"/>
          <w:marTop w:val="0"/>
          <w:marBottom w:val="0"/>
          <w:divBdr>
            <w:top w:val="none" w:sz="0" w:space="0" w:color="auto"/>
            <w:left w:val="none" w:sz="0" w:space="0" w:color="auto"/>
            <w:bottom w:val="none" w:sz="0" w:space="0" w:color="auto"/>
            <w:right w:val="none" w:sz="0" w:space="0" w:color="auto"/>
          </w:divBdr>
        </w:div>
        <w:div w:id="2008708921">
          <w:marLeft w:val="0"/>
          <w:marRight w:val="0"/>
          <w:marTop w:val="0"/>
          <w:marBottom w:val="0"/>
          <w:divBdr>
            <w:top w:val="none" w:sz="0" w:space="0" w:color="auto"/>
            <w:left w:val="none" w:sz="0" w:space="0" w:color="auto"/>
            <w:bottom w:val="none" w:sz="0" w:space="0" w:color="auto"/>
            <w:right w:val="none" w:sz="0" w:space="0" w:color="auto"/>
          </w:divBdr>
        </w:div>
        <w:div w:id="1596592726">
          <w:marLeft w:val="0"/>
          <w:marRight w:val="0"/>
          <w:marTop w:val="0"/>
          <w:marBottom w:val="0"/>
          <w:divBdr>
            <w:top w:val="none" w:sz="0" w:space="0" w:color="auto"/>
            <w:left w:val="none" w:sz="0" w:space="0" w:color="auto"/>
            <w:bottom w:val="none" w:sz="0" w:space="0" w:color="auto"/>
            <w:right w:val="none" w:sz="0" w:space="0" w:color="auto"/>
          </w:divBdr>
        </w:div>
        <w:div w:id="1786775538">
          <w:marLeft w:val="0"/>
          <w:marRight w:val="0"/>
          <w:marTop w:val="0"/>
          <w:marBottom w:val="0"/>
          <w:divBdr>
            <w:top w:val="none" w:sz="0" w:space="0" w:color="auto"/>
            <w:left w:val="none" w:sz="0" w:space="0" w:color="auto"/>
            <w:bottom w:val="none" w:sz="0" w:space="0" w:color="auto"/>
            <w:right w:val="none" w:sz="0" w:space="0" w:color="auto"/>
          </w:divBdr>
        </w:div>
        <w:div w:id="1415399236">
          <w:marLeft w:val="0"/>
          <w:marRight w:val="0"/>
          <w:marTop w:val="0"/>
          <w:marBottom w:val="0"/>
          <w:divBdr>
            <w:top w:val="none" w:sz="0" w:space="0" w:color="auto"/>
            <w:left w:val="none" w:sz="0" w:space="0" w:color="auto"/>
            <w:bottom w:val="none" w:sz="0" w:space="0" w:color="auto"/>
            <w:right w:val="none" w:sz="0" w:space="0" w:color="auto"/>
          </w:divBdr>
        </w:div>
        <w:div w:id="351608401">
          <w:marLeft w:val="0"/>
          <w:marRight w:val="0"/>
          <w:marTop w:val="0"/>
          <w:marBottom w:val="0"/>
          <w:divBdr>
            <w:top w:val="none" w:sz="0" w:space="0" w:color="auto"/>
            <w:left w:val="none" w:sz="0" w:space="0" w:color="auto"/>
            <w:bottom w:val="none" w:sz="0" w:space="0" w:color="auto"/>
            <w:right w:val="none" w:sz="0" w:space="0" w:color="auto"/>
          </w:divBdr>
        </w:div>
        <w:div w:id="659581355">
          <w:marLeft w:val="0"/>
          <w:marRight w:val="0"/>
          <w:marTop w:val="0"/>
          <w:marBottom w:val="0"/>
          <w:divBdr>
            <w:top w:val="none" w:sz="0" w:space="0" w:color="auto"/>
            <w:left w:val="none" w:sz="0" w:space="0" w:color="auto"/>
            <w:bottom w:val="none" w:sz="0" w:space="0" w:color="auto"/>
            <w:right w:val="none" w:sz="0" w:space="0" w:color="auto"/>
          </w:divBdr>
        </w:div>
        <w:div w:id="1890603805">
          <w:marLeft w:val="0"/>
          <w:marRight w:val="0"/>
          <w:marTop w:val="0"/>
          <w:marBottom w:val="0"/>
          <w:divBdr>
            <w:top w:val="none" w:sz="0" w:space="0" w:color="auto"/>
            <w:left w:val="none" w:sz="0" w:space="0" w:color="auto"/>
            <w:bottom w:val="none" w:sz="0" w:space="0" w:color="auto"/>
            <w:right w:val="none" w:sz="0" w:space="0" w:color="auto"/>
          </w:divBdr>
        </w:div>
        <w:div w:id="236550596">
          <w:marLeft w:val="0"/>
          <w:marRight w:val="0"/>
          <w:marTop w:val="0"/>
          <w:marBottom w:val="0"/>
          <w:divBdr>
            <w:top w:val="none" w:sz="0" w:space="0" w:color="auto"/>
            <w:left w:val="none" w:sz="0" w:space="0" w:color="auto"/>
            <w:bottom w:val="none" w:sz="0" w:space="0" w:color="auto"/>
            <w:right w:val="none" w:sz="0" w:space="0" w:color="auto"/>
          </w:divBdr>
        </w:div>
        <w:div w:id="1986471499">
          <w:marLeft w:val="0"/>
          <w:marRight w:val="0"/>
          <w:marTop w:val="0"/>
          <w:marBottom w:val="0"/>
          <w:divBdr>
            <w:top w:val="none" w:sz="0" w:space="0" w:color="auto"/>
            <w:left w:val="none" w:sz="0" w:space="0" w:color="auto"/>
            <w:bottom w:val="none" w:sz="0" w:space="0" w:color="auto"/>
            <w:right w:val="none" w:sz="0" w:space="0" w:color="auto"/>
          </w:divBdr>
        </w:div>
        <w:div w:id="649092313">
          <w:marLeft w:val="0"/>
          <w:marRight w:val="0"/>
          <w:marTop w:val="0"/>
          <w:marBottom w:val="0"/>
          <w:divBdr>
            <w:top w:val="none" w:sz="0" w:space="0" w:color="auto"/>
            <w:left w:val="none" w:sz="0" w:space="0" w:color="auto"/>
            <w:bottom w:val="none" w:sz="0" w:space="0" w:color="auto"/>
            <w:right w:val="none" w:sz="0" w:space="0" w:color="auto"/>
          </w:divBdr>
        </w:div>
        <w:div w:id="115637646">
          <w:marLeft w:val="0"/>
          <w:marRight w:val="0"/>
          <w:marTop w:val="0"/>
          <w:marBottom w:val="0"/>
          <w:divBdr>
            <w:top w:val="none" w:sz="0" w:space="0" w:color="auto"/>
            <w:left w:val="none" w:sz="0" w:space="0" w:color="auto"/>
            <w:bottom w:val="none" w:sz="0" w:space="0" w:color="auto"/>
            <w:right w:val="none" w:sz="0" w:space="0" w:color="auto"/>
          </w:divBdr>
        </w:div>
        <w:div w:id="1590389150">
          <w:marLeft w:val="0"/>
          <w:marRight w:val="0"/>
          <w:marTop w:val="0"/>
          <w:marBottom w:val="0"/>
          <w:divBdr>
            <w:top w:val="none" w:sz="0" w:space="0" w:color="auto"/>
            <w:left w:val="none" w:sz="0" w:space="0" w:color="auto"/>
            <w:bottom w:val="none" w:sz="0" w:space="0" w:color="auto"/>
            <w:right w:val="none" w:sz="0" w:space="0" w:color="auto"/>
          </w:divBdr>
        </w:div>
        <w:div w:id="1736968523">
          <w:marLeft w:val="0"/>
          <w:marRight w:val="0"/>
          <w:marTop w:val="0"/>
          <w:marBottom w:val="0"/>
          <w:divBdr>
            <w:top w:val="none" w:sz="0" w:space="0" w:color="auto"/>
            <w:left w:val="none" w:sz="0" w:space="0" w:color="auto"/>
            <w:bottom w:val="none" w:sz="0" w:space="0" w:color="auto"/>
            <w:right w:val="none" w:sz="0" w:space="0" w:color="auto"/>
          </w:divBdr>
        </w:div>
        <w:div w:id="72243437">
          <w:marLeft w:val="0"/>
          <w:marRight w:val="0"/>
          <w:marTop w:val="0"/>
          <w:marBottom w:val="0"/>
          <w:divBdr>
            <w:top w:val="none" w:sz="0" w:space="0" w:color="auto"/>
            <w:left w:val="none" w:sz="0" w:space="0" w:color="auto"/>
            <w:bottom w:val="none" w:sz="0" w:space="0" w:color="auto"/>
            <w:right w:val="none" w:sz="0" w:space="0" w:color="auto"/>
          </w:divBdr>
        </w:div>
        <w:div w:id="714542703">
          <w:marLeft w:val="0"/>
          <w:marRight w:val="0"/>
          <w:marTop w:val="0"/>
          <w:marBottom w:val="0"/>
          <w:divBdr>
            <w:top w:val="none" w:sz="0" w:space="0" w:color="auto"/>
            <w:left w:val="none" w:sz="0" w:space="0" w:color="auto"/>
            <w:bottom w:val="none" w:sz="0" w:space="0" w:color="auto"/>
            <w:right w:val="none" w:sz="0" w:space="0" w:color="auto"/>
          </w:divBdr>
        </w:div>
        <w:div w:id="1054888702">
          <w:marLeft w:val="0"/>
          <w:marRight w:val="0"/>
          <w:marTop w:val="0"/>
          <w:marBottom w:val="0"/>
          <w:divBdr>
            <w:top w:val="none" w:sz="0" w:space="0" w:color="auto"/>
            <w:left w:val="none" w:sz="0" w:space="0" w:color="auto"/>
            <w:bottom w:val="none" w:sz="0" w:space="0" w:color="auto"/>
            <w:right w:val="none" w:sz="0" w:space="0" w:color="auto"/>
          </w:divBdr>
        </w:div>
        <w:div w:id="1837108336">
          <w:marLeft w:val="0"/>
          <w:marRight w:val="0"/>
          <w:marTop w:val="0"/>
          <w:marBottom w:val="0"/>
          <w:divBdr>
            <w:top w:val="none" w:sz="0" w:space="0" w:color="auto"/>
            <w:left w:val="none" w:sz="0" w:space="0" w:color="auto"/>
            <w:bottom w:val="none" w:sz="0" w:space="0" w:color="auto"/>
            <w:right w:val="none" w:sz="0" w:space="0" w:color="auto"/>
          </w:divBdr>
        </w:div>
        <w:div w:id="600838561">
          <w:marLeft w:val="0"/>
          <w:marRight w:val="0"/>
          <w:marTop w:val="0"/>
          <w:marBottom w:val="0"/>
          <w:divBdr>
            <w:top w:val="none" w:sz="0" w:space="0" w:color="auto"/>
            <w:left w:val="none" w:sz="0" w:space="0" w:color="auto"/>
            <w:bottom w:val="none" w:sz="0" w:space="0" w:color="auto"/>
            <w:right w:val="none" w:sz="0" w:space="0" w:color="auto"/>
          </w:divBdr>
        </w:div>
        <w:div w:id="1659115804">
          <w:marLeft w:val="0"/>
          <w:marRight w:val="0"/>
          <w:marTop w:val="0"/>
          <w:marBottom w:val="0"/>
          <w:divBdr>
            <w:top w:val="none" w:sz="0" w:space="0" w:color="auto"/>
            <w:left w:val="none" w:sz="0" w:space="0" w:color="auto"/>
            <w:bottom w:val="none" w:sz="0" w:space="0" w:color="auto"/>
            <w:right w:val="none" w:sz="0" w:space="0" w:color="auto"/>
          </w:divBdr>
        </w:div>
        <w:div w:id="1375811563">
          <w:marLeft w:val="0"/>
          <w:marRight w:val="0"/>
          <w:marTop w:val="0"/>
          <w:marBottom w:val="0"/>
          <w:divBdr>
            <w:top w:val="none" w:sz="0" w:space="0" w:color="auto"/>
            <w:left w:val="none" w:sz="0" w:space="0" w:color="auto"/>
            <w:bottom w:val="none" w:sz="0" w:space="0" w:color="auto"/>
            <w:right w:val="none" w:sz="0" w:space="0" w:color="auto"/>
          </w:divBdr>
        </w:div>
        <w:div w:id="940534149">
          <w:marLeft w:val="0"/>
          <w:marRight w:val="0"/>
          <w:marTop w:val="0"/>
          <w:marBottom w:val="0"/>
          <w:divBdr>
            <w:top w:val="none" w:sz="0" w:space="0" w:color="auto"/>
            <w:left w:val="none" w:sz="0" w:space="0" w:color="auto"/>
            <w:bottom w:val="none" w:sz="0" w:space="0" w:color="auto"/>
            <w:right w:val="none" w:sz="0" w:space="0" w:color="auto"/>
          </w:divBdr>
        </w:div>
        <w:div w:id="685137588">
          <w:marLeft w:val="0"/>
          <w:marRight w:val="0"/>
          <w:marTop w:val="0"/>
          <w:marBottom w:val="0"/>
          <w:divBdr>
            <w:top w:val="none" w:sz="0" w:space="0" w:color="auto"/>
            <w:left w:val="none" w:sz="0" w:space="0" w:color="auto"/>
            <w:bottom w:val="none" w:sz="0" w:space="0" w:color="auto"/>
            <w:right w:val="none" w:sz="0" w:space="0" w:color="auto"/>
          </w:divBdr>
        </w:div>
        <w:div w:id="1454514939">
          <w:marLeft w:val="0"/>
          <w:marRight w:val="0"/>
          <w:marTop w:val="0"/>
          <w:marBottom w:val="0"/>
          <w:divBdr>
            <w:top w:val="none" w:sz="0" w:space="0" w:color="auto"/>
            <w:left w:val="none" w:sz="0" w:space="0" w:color="auto"/>
            <w:bottom w:val="none" w:sz="0" w:space="0" w:color="auto"/>
            <w:right w:val="none" w:sz="0" w:space="0" w:color="auto"/>
          </w:divBdr>
        </w:div>
        <w:div w:id="255753628">
          <w:marLeft w:val="0"/>
          <w:marRight w:val="0"/>
          <w:marTop w:val="0"/>
          <w:marBottom w:val="0"/>
          <w:divBdr>
            <w:top w:val="none" w:sz="0" w:space="0" w:color="auto"/>
            <w:left w:val="none" w:sz="0" w:space="0" w:color="auto"/>
            <w:bottom w:val="none" w:sz="0" w:space="0" w:color="auto"/>
            <w:right w:val="none" w:sz="0" w:space="0" w:color="auto"/>
          </w:divBdr>
        </w:div>
        <w:div w:id="2049527749">
          <w:marLeft w:val="0"/>
          <w:marRight w:val="0"/>
          <w:marTop w:val="0"/>
          <w:marBottom w:val="0"/>
          <w:divBdr>
            <w:top w:val="none" w:sz="0" w:space="0" w:color="auto"/>
            <w:left w:val="none" w:sz="0" w:space="0" w:color="auto"/>
            <w:bottom w:val="none" w:sz="0" w:space="0" w:color="auto"/>
            <w:right w:val="none" w:sz="0" w:space="0" w:color="auto"/>
          </w:divBdr>
        </w:div>
        <w:div w:id="1286546509">
          <w:marLeft w:val="0"/>
          <w:marRight w:val="0"/>
          <w:marTop w:val="0"/>
          <w:marBottom w:val="0"/>
          <w:divBdr>
            <w:top w:val="none" w:sz="0" w:space="0" w:color="auto"/>
            <w:left w:val="none" w:sz="0" w:space="0" w:color="auto"/>
            <w:bottom w:val="none" w:sz="0" w:space="0" w:color="auto"/>
            <w:right w:val="none" w:sz="0" w:space="0" w:color="auto"/>
          </w:divBdr>
        </w:div>
        <w:div w:id="1072238212">
          <w:marLeft w:val="0"/>
          <w:marRight w:val="0"/>
          <w:marTop w:val="0"/>
          <w:marBottom w:val="0"/>
          <w:divBdr>
            <w:top w:val="none" w:sz="0" w:space="0" w:color="auto"/>
            <w:left w:val="none" w:sz="0" w:space="0" w:color="auto"/>
            <w:bottom w:val="none" w:sz="0" w:space="0" w:color="auto"/>
            <w:right w:val="none" w:sz="0" w:space="0" w:color="auto"/>
          </w:divBdr>
        </w:div>
        <w:div w:id="2018188719">
          <w:marLeft w:val="0"/>
          <w:marRight w:val="0"/>
          <w:marTop w:val="0"/>
          <w:marBottom w:val="0"/>
          <w:divBdr>
            <w:top w:val="none" w:sz="0" w:space="0" w:color="auto"/>
            <w:left w:val="none" w:sz="0" w:space="0" w:color="auto"/>
            <w:bottom w:val="none" w:sz="0" w:space="0" w:color="auto"/>
            <w:right w:val="none" w:sz="0" w:space="0" w:color="auto"/>
          </w:divBdr>
        </w:div>
        <w:div w:id="1218122789">
          <w:marLeft w:val="0"/>
          <w:marRight w:val="0"/>
          <w:marTop w:val="0"/>
          <w:marBottom w:val="0"/>
          <w:divBdr>
            <w:top w:val="none" w:sz="0" w:space="0" w:color="auto"/>
            <w:left w:val="none" w:sz="0" w:space="0" w:color="auto"/>
            <w:bottom w:val="none" w:sz="0" w:space="0" w:color="auto"/>
            <w:right w:val="none" w:sz="0" w:space="0" w:color="auto"/>
          </w:divBdr>
        </w:div>
        <w:div w:id="1573276816">
          <w:marLeft w:val="0"/>
          <w:marRight w:val="0"/>
          <w:marTop w:val="0"/>
          <w:marBottom w:val="0"/>
          <w:divBdr>
            <w:top w:val="none" w:sz="0" w:space="0" w:color="auto"/>
            <w:left w:val="none" w:sz="0" w:space="0" w:color="auto"/>
            <w:bottom w:val="none" w:sz="0" w:space="0" w:color="auto"/>
            <w:right w:val="none" w:sz="0" w:space="0" w:color="auto"/>
          </w:divBdr>
        </w:div>
        <w:div w:id="1250192855">
          <w:marLeft w:val="0"/>
          <w:marRight w:val="0"/>
          <w:marTop w:val="0"/>
          <w:marBottom w:val="0"/>
          <w:divBdr>
            <w:top w:val="none" w:sz="0" w:space="0" w:color="auto"/>
            <w:left w:val="none" w:sz="0" w:space="0" w:color="auto"/>
            <w:bottom w:val="none" w:sz="0" w:space="0" w:color="auto"/>
            <w:right w:val="none" w:sz="0" w:space="0" w:color="auto"/>
          </w:divBdr>
        </w:div>
        <w:div w:id="2018263618">
          <w:marLeft w:val="0"/>
          <w:marRight w:val="0"/>
          <w:marTop w:val="0"/>
          <w:marBottom w:val="0"/>
          <w:divBdr>
            <w:top w:val="none" w:sz="0" w:space="0" w:color="auto"/>
            <w:left w:val="none" w:sz="0" w:space="0" w:color="auto"/>
            <w:bottom w:val="none" w:sz="0" w:space="0" w:color="auto"/>
            <w:right w:val="none" w:sz="0" w:space="0" w:color="auto"/>
          </w:divBdr>
        </w:div>
        <w:div w:id="2035761307">
          <w:marLeft w:val="0"/>
          <w:marRight w:val="0"/>
          <w:marTop w:val="0"/>
          <w:marBottom w:val="0"/>
          <w:divBdr>
            <w:top w:val="none" w:sz="0" w:space="0" w:color="auto"/>
            <w:left w:val="none" w:sz="0" w:space="0" w:color="auto"/>
            <w:bottom w:val="none" w:sz="0" w:space="0" w:color="auto"/>
            <w:right w:val="none" w:sz="0" w:space="0" w:color="auto"/>
          </w:divBdr>
        </w:div>
        <w:div w:id="56443978">
          <w:marLeft w:val="0"/>
          <w:marRight w:val="0"/>
          <w:marTop w:val="0"/>
          <w:marBottom w:val="0"/>
          <w:divBdr>
            <w:top w:val="none" w:sz="0" w:space="0" w:color="auto"/>
            <w:left w:val="none" w:sz="0" w:space="0" w:color="auto"/>
            <w:bottom w:val="none" w:sz="0" w:space="0" w:color="auto"/>
            <w:right w:val="none" w:sz="0" w:space="0" w:color="auto"/>
          </w:divBdr>
        </w:div>
        <w:div w:id="1853758471">
          <w:marLeft w:val="0"/>
          <w:marRight w:val="0"/>
          <w:marTop w:val="0"/>
          <w:marBottom w:val="0"/>
          <w:divBdr>
            <w:top w:val="none" w:sz="0" w:space="0" w:color="auto"/>
            <w:left w:val="none" w:sz="0" w:space="0" w:color="auto"/>
            <w:bottom w:val="none" w:sz="0" w:space="0" w:color="auto"/>
            <w:right w:val="none" w:sz="0" w:space="0" w:color="auto"/>
          </w:divBdr>
        </w:div>
        <w:div w:id="986321235">
          <w:marLeft w:val="0"/>
          <w:marRight w:val="0"/>
          <w:marTop w:val="0"/>
          <w:marBottom w:val="0"/>
          <w:divBdr>
            <w:top w:val="none" w:sz="0" w:space="0" w:color="auto"/>
            <w:left w:val="none" w:sz="0" w:space="0" w:color="auto"/>
            <w:bottom w:val="none" w:sz="0" w:space="0" w:color="auto"/>
            <w:right w:val="none" w:sz="0" w:space="0" w:color="auto"/>
          </w:divBdr>
        </w:div>
        <w:div w:id="488205854">
          <w:marLeft w:val="0"/>
          <w:marRight w:val="0"/>
          <w:marTop w:val="0"/>
          <w:marBottom w:val="0"/>
          <w:divBdr>
            <w:top w:val="none" w:sz="0" w:space="0" w:color="auto"/>
            <w:left w:val="none" w:sz="0" w:space="0" w:color="auto"/>
            <w:bottom w:val="none" w:sz="0" w:space="0" w:color="auto"/>
            <w:right w:val="none" w:sz="0" w:space="0" w:color="auto"/>
          </w:divBdr>
        </w:div>
      </w:divsChild>
    </w:div>
    <w:div w:id="162345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2023-05-09T18:08:18+00:00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BF61E2A7-BCD9-4750-9558-1624A144C14B}"/>
</file>

<file path=customXml/itemProps2.xml><?xml version="1.0" encoding="utf-8"?>
<ds:datastoreItem xmlns:ds="http://schemas.openxmlformats.org/officeDocument/2006/customXml" ds:itemID="{CA91F154-128D-48FE-B0A9-7E9A6F85EFBB}"/>
</file>

<file path=customXml/itemProps3.xml><?xml version="1.0" encoding="utf-8"?>
<ds:datastoreItem xmlns:ds="http://schemas.openxmlformats.org/officeDocument/2006/customXml" ds:itemID="{4A99020F-ED8C-48E4-B3FA-A650FCCDBCC9}"/>
</file>

<file path=docProps/app.xml><?xml version="1.0" encoding="utf-8"?>
<Properties xmlns="http://schemas.openxmlformats.org/officeDocument/2006/extended-properties" xmlns:vt="http://schemas.openxmlformats.org/officeDocument/2006/docPropsVTypes">
  <Template>Normal</Template>
  <TotalTime>0</TotalTime>
  <Pages>9</Pages>
  <Words>2729</Words>
  <Characters>15556</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BOULAHANIS Kara * ODE</dc:creator>
  <cp:lastModifiedBy>"turnbulm"</cp:lastModifiedBy>
  <cp:revision>2</cp:revision>
  <dcterms:created xsi:type="dcterms:W3CDTF">2023-05-09T17:56:00Z</dcterms:created>
  <dcterms:modified xsi:type="dcterms:W3CDTF">2023-05-09T17:56:00Z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