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0D0" w:rsidRDefault="00DC60D0">
      <w:pPr>
        <w:pBdr>
          <w:top w:val="nil"/>
          <w:left w:val="nil"/>
          <w:bottom w:val="nil"/>
          <w:right w:val="nil"/>
          <w:between w:val="nil"/>
        </w:pBdr>
        <w:spacing w:before="4"/>
        <w:ind w:left="1174"/>
        <w:rPr>
          <w:rFonts w:ascii="Calibri" w:eastAsia="Calibri" w:hAnsi="Calibri" w:cs="Calibri"/>
          <w:sz w:val="24"/>
          <w:szCs w:val="24"/>
        </w:rPr>
        <w:sectPr w:rsidR="00DC60D0">
          <w:headerReference w:type="default" r:id="rId7"/>
          <w:footerReference w:type="default" r:id="rId8"/>
          <w:headerReference w:type="first" r:id="rId9"/>
          <w:footerReference w:type="first" r:id="rId10"/>
          <w:pgSz w:w="12240" w:h="15840"/>
          <w:pgMar w:top="640" w:right="320" w:bottom="620" w:left="780" w:header="431" w:footer="431" w:gutter="0"/>
          <w:pgNumType w:start="1"/>
          <w:cols w:num="2" w:space="720" w:equalWidth="0">
            <w:col w:w="5312" w:space="516"/>
            <w:col w:w="5312" w:space="0"/>
          </w:cols>
        </w:sectPr>
      </w:pPr>
      <w:bookmarkStart w:id="0" w:name="_GoBack"/>
      <w:bookmarkEnd w:id="0"/>
    </w:p>
    <w:p w:rsidR="00DC60D0" w:rsidRDefault="00DC60D0">
      <w:pPr>
        <w:rPr>
          <w:rFonts w:ascii="Calibri" w:eastAsia="Calibri" w:hAnsi="Calibri" w:cs="Calibri"/>
          <w:sz w:val="24"/>
          <w:szCs w:val="24"/>
        </w:rPr>
      </w:pPr>
    </w:p>
    <w:tbl>
      <w:tblPr>
        <w:tblStyle w:val="a"/>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
      </w:tblPr>
      <w:tblGrid>
        <w:gridCol w:w="3714"/>
        <w:gridCol w:w="3713"/>
        <w:gridCol w:w="3713"/>
      </w:tblGrid>
      <w:tr w:rsidR="00DC60D0" w:rsidTr="00C16110">
        <w:trPr>
          <w:trHeight w:val="82"/>
          <w:tblHeader/>
        </w:trPr>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Student Name</w:t>
            </w:r>
          </w:p>
        </w:tc>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DOB</w:t>
            </w:r>
          </w:p>
        </w:tc>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SSID</w:t>
            </w:r>
          </w:p>
        </w:tc>
      </w:tr>
      <w:tr w:rsidR="00DC60D0">
        <w:tc>
          <w:tcPr>
            <w:tcW w:w="3713" w:type="dxa"/>
            <w:shd w:val="clear" w:color="auto" w:fill="auto"/>
            <w:tcMar>
              <w:top w:w="28" w:type="dxa"/>
              <w:left w:w="28" w:type="dxa"/>
              <w:bottom w:w="28" w:type="dxa"/>
              <w:right w:w="28" w:type="dxa"/>
            </w:tcMar>
          </w:tcPr>
          <w:p w:rsidR="00DC60D0" w:rsidRDefault="00DC60D0">
            <w:pPr>
              <w:jc w:val="center"/>
              <w:rPr>
                <w:rFonts w:ascii="Calibri" w:eastAsia="Calibri" w:hAnsi="Calibri" w:cs="Calibri"/>
                <w:sz w:val="24"/>
                <w:szCs w:val="24"/>
              </w:rPr>
            </w:pPr>
          </w:p>
        </w:tc>
        <w:tc>
          <w:tcPr>
            <w:tcW w:w="3713" w:type="dxa"/>
            <w:shd w:val="clear" w:color="auto" w:fill="auto"/>
            <w:tcMar>
              <w:top w:w="28" w:type="dxa"/>
              <w:left w:w="28" w:type="dxa"/>
              <w:bottom w:w="28" w:type="dxa"/>
              <w:right w:w="28" w:type="dxa"/>
            </w:tcMar>
          </w:tcPr>
          <w:p w:rsidR="00DC60D0" w:rsidRDefault="00DC60D0">
            <w:pPr>
              <w:jc w:val="center"/>
              <w:rPr>
                <w:rFonts w:ascii="Calibri" w:eastAsia="Calibri" w:hAnsi="Calibri" w:cs="Calibri"/>
                <w:sz w:val="24"/>
                <w:szCs w:val="24"/>
              </w:rPr>
            </w:pPr>
          </w:p>
        </w:tc>
        <w:tc>
          <w:tcPr>
            <w:tcW w:w="3713" w:type="dxa"/>
            <w:shd w:val="clear" w:color="auto" w:fill="auto"/>
            <w:tcMar>
              <w:top w:w="28" w:type="dxa"/>
              <w:left w:w="28" w:type="dxa"/>
              <w:bottom w:w="28" w:type="dxa"/>
              <w:right w:w="28" w:type="dxa"/>
            </w:tcMar>
          </w:tcPr>
          <w:p w:rsidR="00DC60D0" w:rsidRDefault="00DC60D0">
            <w:pPr>
              <w:jc w:val="center"/>
              <w:rPr>
                <w:rFonts w:ascii="Calibri" w:eastAsia="Calibri" w:hAnsi="Calibri" w:cs="Calibri"/>
                <w:sz w:val="24"/>
                <w:szCs w:val="24"/>
              </w:rPr>
            </w:pPr>
          </w:p>
        </w:tc>
      </w:tr>
      <w:tr w:rsidR="00DC60D0">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School District</w:t>
            </w:r>
          </w:p>
        </w:tc>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 xml:space="preserve">School </w:t>
            </w:r>
          </w:p>
        </w:tc>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Grade</w:t>
            </w:r>
          </w:p>
        </w:tc>
      </w:tr>
      <w:tr w:rsidR="00DC60D0">
        <w:tc>
          <w:tcPr>
            <w:tcW w:w="3713" w:type="dxa"/>
            <w:shd w:val="clear" w:color="auto" w:fill="auto"/>
            <w:tcMar>
              <w:top w:w="28" w:type="dxa"/>
              <w:left w:w="28" w:type="dxa"/>
              <w:bottom w:w="28" w:type="dxa"/>
              <w:right w:w="28" w:type="dxa"/>
            </w:tcMar>
          </w:tcPr>
          <w:p w:rsidR="00DC60D0" w:rsidRDefault="00DC60D0">
            <w:pPr>
              <w:rPr>
                <w:rFonts w:ascii="Calibri" w:eastAsia="Calibri" w:hAnsi="Calibri" w:cs="Calibri"/>
                <w:sz w:val="24"/>
                <w:szCs w:val="24"/>
              </w:rPr>
            </w:pPr>
          </w:p>
        </w:tc>
        <w:tc>
          <w:tcPr>
            <w:tcW w:w="3713" w:type="dxa"/>
            <w:shd w:val="clear" w:color="auto" w:fill="auto"/>
            <w:tcMar>
              <w:top w:w="28" w:type="dxa"/>
              <w:left w:w="28" w:type="dxa"/>
              <w:bottom w:w="28" w:type="dxa"/>
              <w:right w:w="28" w:type="dxa"/>
            </w:tcMar>
          </w:tcPr>
          <w:p w:rsidR="00DC60D0" w:rsidRDefault="00DC60D0">
            <w:pPr>
              <w:rPr>
                <w:rFonts w:ascii="Calibri" w:eastAsia="Calibri" w:hAnsi="Calibri" w:cs="Calibri"/>
                <w:sz w:val="24"/>
                <w:szCs w:val="24"/>
              </w:rPr>
            </w:pPr>
          </w:p>
        </w:tc>
        <w:tc>
          <w:tcPr>
            <w:tcW w:w="3713" w:type="dxa"/>
            <w:shd w:val="clear" w:color="auto" w:fill="auto"/>
            <w:tcMar>
              <w:top w:w="28" w:type="dxa"/>
              <w:left w:w="28" w:type="dxa"/>
              <w:bottom w:w="28" w:type="dxa"/>
              <w:right w:w="28" w:type="dxa"/>
            </w:tcMar>
          </w:tcPr>
          <w:p w:rsidR="00DC60D0" w:rsidRDefault="00DC60D0">
            <w:pPr>
              <w:rPr>
                <w:rFonts w:ascii="Calibri" w:eastAsia="Calibri" w:hAnsi="Calibri" w:cs="Calibri"/>
                <w:sz w:val="24"/>
                <w:szCs w:val="24"/>
              </w:rPr>
            </w:pPr>
          </w:p>
        </w:tc>
      </w:tr>
    </w:tbl>
    <w:p w:rsidR="00DC60D0" w:rsidRDefault="00DC60D0">
      <w:pPr>
        <w:rPr>
          <w:rFonts w:ascii="Calibri" w:eastAsia="Calibri" w:hAnsi="Calibri" w:cs="Calibri"/>
          <w:sz w:val="24"/>
          <w:szCs w:val="24"/>
        </w:rPr>
      </w:pPr>
    </w:p>
    <w:p w:rsidR="00DC60D0" w:rsidRDefault="00C6562E">
      <w:pPr>
        <w:widowControl/>
        <w:tabs>
          <w:tab w:val="left" w:pos="360"/>
          <w:tab w:val="left" w:pos="720"/>
          <w:tab w:val="left" w:pos="1080"/>
        </w:tabs>
        <w:ind w:right="360"/>
        <w:rPr>
          <w:rFonts w:ascii="Calibri" w:eastAsia="Calibri" w:hAnsi="Calibri" w:cs="Calibri"/>
          <w:sz w:val="24"/>
          <w:szCs w:val="24"/>
        </w:rPr>
      </w:pPr>
      <w:r>
        <w:rPr>
          <w:rFonts w:ascii="Calibri" w:eastAsia="Calibri" w:hAnsi="Calibri" w:cs="Calibri"/>
          <w:b/>
          <w:sz w:val="24"/>
          <w:szCs w:val="24"/>
          <w:u w:val="single"/>
        </w:rPr>
        <w:t>Comprehensive Evaluation</w:t>
      </w:r>
    </w:p>
    <w:p w:rsidR="00DC60D0" w:rsidRDefault="00DC60D0">
      <w:pPr>
        <w:spacing w:before="2"/>
        <w:rPr>
          <w:rFonts w:ascii="Calibri" w:eastAsia="Calibri" w:hAnsi="Calibri" w:cs="Calibri"/>
          <w:b/>
          <w:sz w:val="24"/>
          <w:szCs w:val="24"/>
        </w:rPr>
      </w:pPr>
    </w:p>
    <w:p w:rsidR="00DC60D0" w:rsidRDefault="00C6562E" w:rsidP="001F727C">
      <w:pPr>
        <w:widowControl/>
        <w:tabs>
          <w:tab w:val="left" w:pos="360"/>
          <w:tab w:val="left" w:pos="720"/>
          <w:tab w:val="left" w:pos="1080"/>
        </w:tabs>
        <w:ind w:right="360"/>
        <w:rPr>
          <w:rFonts w:ascii="Calibri" w:eastAsia="Calibri" w:hAnsi="Calibri" w:cs="Calibri"/>
          <w:sz w:val="24"/>
          <w:szCs w:val="24"/>
        </w:rPr>
      </w:pPr>
      <w:r>
        <w:rPr>
          <w:rFonts w:ascii="Calibri" w:eastAsia="Calibri" w:hAnsi="Calibri" w:cs="Calibri"/>
          <w:sz w:val="24"/>
          <w:szCs w:val="24"/>
        </w:rPr>
        <w:t>If a student is suspected of having a speech or language impairment, a comprehensive evaluation must be conducted for early childhood special education or school age special education services, including the following (attach evaluation report that describes and explains the results of the evaluation conducted):</w:t>
      </w:r>
    </w:p>
    <w:p w:rsidR="001F727C" w:rsidRDefault="001F727C" w:rsidP="001F727C">
      <w:pPr>
        <w:widowControl/>
        <w:tabs>
          <w:tab w:val="left" w:pos="360"/>
          <w:tab w:val="left" w:pos="720"/>
          <w:tab w:val="left" w:pos="1080"/>
        </w:tabs>
        <w:ind w:right="360"/>
        <w:rPr>
          <w:rFonts w:ascii="Calibri" w:eastAsia="Calibri" w:hAnsi="Calibri" w:cs="Calibri"/>
          <w:sz w:val="24"/>
          <w:szCs w:val="24"/>
        </w:rPr>
      </w:pPr>
    </w:p>
    <w:p w:rsidR="00DC60D0" w:rsidRDefault="00C6562E">
      <w:pPr>
        <w:widowControl/>
        <w:spacing w:after="160" w:line="259" w:lineRule="auto"/>
        <w:rPr>
          <w:rFonts w:ascii="Calibri" w:eastAsia="Calibri" w:hAnsi="Calibri" w:cs="Calibri"/>
          <w:sz w:val="24"/>
          <w:szCs w:val="24"/>
        </w:rPr>
      </w:pPr>
      <w:r>
        <w:rPr>
          <w:rFonts w:ascii="Calibri" w:eastAsia="Calibri" w:hAnsi="Calibri" w:cs="Calibri"/>
          <w:sz w:val="24"/>
          <w:szCs w:val="24"/>
        </w:rPr>
        <w:t>1. 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w:t>
      </w:r>
    </w:p>
    <w:tbl>
      <w:tblPr>
        <w:tblStyle w:val="a0"/>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1140"/>
      </w:tblGrid>
      <w:tr w:rsidR="00DC60D0" w:rsidTr="00C16110">
        <w:trPr>
          <w:trHeight w:val="262"/>
          <w:tblHeader/>
        </w:trPr>
        <w:tc>
          <w:tcPr>
            <w:tcW w:w="4020"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Reviewed</w:t>
            </w:r>
          </w:p>
        </w:tc>
      </w:tr>
      <w:tr w:rsidR="00DC60D0">
        <w:tc>
          <w:tcPr>
            <w:tcW w:w="4020" w:type="dxa"/>
            <w:shd w:val="clear" w:color="auto" w:fill="auto"/>
            <w:tcMar>
              <w:top w:w="28" w:type="dxa"/>
              <w:left w:w="28" w:type="dxa"/>
              <w:bottom w:w="28" w:type="dxa"/>
              <w:right w:w="28" w:type="dxa"/>
            </w:tcMar>
          </w:tcPr>
          <w:p w:rsidR="00DC60D0" w:rsidRDefault="00DC60D0">
            <w:pPr>
              <w:rPr>
                <w:rFonts w:ascii="Calibri" w:eastAsia="Calibri" w:hAnsi="Calibri" w:cs="Calibri"/>
                <w:sz w:val="24"/>
                <w:szCs w:val="24"/>
              </w:rPr>
            </w:pPr>
          </w:p>
        </w:tc>
      </w:tr>
    </w:tbl>
    <w:p w:rsidR="00DC60D0" w:rsidRDefault="00DC60D0">
      <w:pPr>
        <w:pBdr>
          <w:top w:val="nil"/>
          <w:left w:val="nil"/>
          <w:bottom w:val="nil"/>
          <w:right w:val="nil"/>
          <w:between w:val="nil"/>
        </w:pBdr>
        <w:tabs>
          <w:tab w:val="left" w:pos="840"/>
          <w:tab w:val="left" w:pos="841"/>
        </w:tabs>
        <w:spacing w:line="192" w:lineRule="auto"/>
        <w:rPr>
          <w:rFonts w:ascii="Calibri" w:eastAsia="Calibri" w:hAnsi="Calibri" w:cs="Calibri"/>
          <w:sz w:val="24"/>
          <w:szCs w:val="24"/>
        </w:rPr>
      </w:pPr>
    </w:p>
    <w:p w:rsidR="00DC60D0" w:rsidRDefault="00C6562E">
      <w:pPr>
        <w:pBdr>
          <w:top w:val="nil"/>
          <w:left w:val="nil"/>
          <w:bottom w:val="nil"/>
          <w:right w:val="nil"/>
          <w:between w:val="nil"/>
        </w:pBdr>
        <w:tabs>
          <w:tab w:val="left" w:pos="840"/>
          <w:tab w:val="left" w:pos="841"/>
        </w:tabs>
        <w:spacing w:line="192" w:lineRule="auto"/>
        <w:rPr>
          <w:rFonts w:ascii="Calibri" w:eastAsia="Calibri" w:hAnsi="Calibri" w:cs="Calibri"/>
          <w:sz w:val="24"/>
          <w:szCs w:val="24"/>
        </w:rPr>
      </w:pPr>
      <w:r>
        <w:rPr>
          <w:rFonts w:ascii="Calibri" w:eastAsia="Calibri" w:hAnsi="Calibri" w:cs="Calibri"/>
          <w:sz w:val="24"/>
          <w:szCs w:val="24"/>
        </w:rPr>
        <w:t>2. A speech and language assessment.</w:t>
      </w:r>
    </w:p>
    <w:p w:rsidR="00DC60D0" w:rsidRDefault="00DC60D0">
      <w:pPr>
        <w:widowControl/>
        <w:rPr>
          <w:rFonts w:ascii="Calibri" w:eastAsia="Calibri" w:hAnsi="Calibri" w:cs="Calibri"/>
          <w:sz w:val="24"/>
          <w:szCs w:val="24"/>
        </w:rPr>
      </w:pPr>
    </w:p>
    <w:tbl>
      <w:tblPr>
        <w:tblStyle w:val="a1"/>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eech-Language Pathologist/Assessment/Date Conducted/Date Reviewed"/>
        <w:tblDescription w:val="This table provides a space to record the name of the speech-language pathologist, name of assessment, the date the examination was conducted, and the date it was reviewed. "/>
      </w:tblPr>
      <w:tblGrid>
        <w:gridCol w:w="2785"/>
        <w:gridCol w:w="2785"/>
        <w:gridCol w:w="2785"/>
        <w:gridCol w:w="2785"/>
      </w:tblGrid>
      <w:tr w:rsidR="00DC60D0" w:rsidTr="00C16110">
        <w:trPr>
          <w:trHeight w:val="262"/>
          <w:tblHeader/>
        </w:trPr>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Speech-Language Pathologist</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Assessment</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Reviewed</w:t>
            </w:r>
          </w:p>
        </w:tc>
      </w:tr>
      <w:tr w:rsidR="00DC60D0">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r>
    </w:tbl>
    <w:p w:rsidR="00DC60D0" w:rsidRDefault="00C6562E">
      <w:pPr>
        <w:tabs>
          <w:tab w:val="left" w:pos="1348"/>
        </w:tabs>
        <w:spacing w:line="195" w:lineRule="auto"/>
        <w:ind w:right="-47"/>
        <w:rPr>
          <w:rFonts w:ascii="Calibri" w:eastAsia="Calibri" w:hAnsi="Calibri" w:cs="Calibri"/>
          <w:sz w:val="24"/>
          <w:szCs w:val="24"/>
        </w:rPr>
      </w:pPr>
      <w:r>
        <w:rPr>
          <w:rFonts w:ascii="Calibri" w:eastAsia="Calibri" w:hAnsi="Calibri" w:cs="Calibri"/>
          <w:sz w:val="24"/>
          <w:szCs w:val="24"/>
        </w:rPr>
        <w:t xml:space="preserve"> </w:t>
      </w:r>
    </w:p>
    <w:p w:rsidR="00DC60D0" w:rsidRDefault="00C6562E">
      <w:pPr>
        <w:tabs>
          <w:tab w:val="left" w:pos="840"/>
          <w:tab w:val="left" w:pos="841"/>
        </w:tabs>
        <w:rPr>
          <w:rFonts w:ascii="Calibri" w:eastAsia="Calibri" w:hAnsi="Calibri" w:cs="Calibri"/>
          <w:sz w:val="24"/>
          <w:szCs w:val="24"/>
        </w:rPr>
      </w:pPr>
      <w:r>
        <w:rPr>
          <w:rFonts w:ascii="Calibri" w:eastAsia="Calibri" w:hAnsi="Calibri" w:cs="Calibri"/>
          <w:sz w:val="24"/>
          <w:szCs w:val="24"/>
        </w:rPr>
        <w:t>3. For a student suspected of having a voice disorder, documentation of a medical examination by an Otolaryngologist describing relevant medical issues.</w:t>
      </w:r>
    </w:p>
    <w:p w:rsidR="00DC60D0" w:rsidRDefault="00DC60D0">
      <w:pPr>
        <w:widowControl/>
        <w:rPr>
          <w:rFonts w:ascii="Calibri" w:eastAsia="Calibri" w:hAnsi="Calibri" w:cs="Calibri"/>
          <w:sz w:val="24"/>
          <w:szCs w:val="24"/>
        </w:rPr>
      </w:pPr>
    </w:p>
    <w:tbl>
      <w:tblPr>
        <w:tblStyle w:val="a2"/>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Otolaryngologist/Date Conducted/Date Reviewed"/>
        <w:tblDescription w:val="This table provides a space to record the name of the otolaryngologist, the date the examination was conducted, and the date it was reviewed. "/>
      </w:tblPr>
      <w:tblGrid>
        <w:gridCol w:w="3714"/>
        <w:gridCol w:w="3713"/>
        <w:gridCol w:w="3713"/>
      </w:tblGrid>
      <w:tr w:rsidR="00DC60D0" w:rsidTr="00C16110">
        <w:trPr>
          <w:trHeight w:val="262"/>
          <w:tblHeader/>
        </w:trPr>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Otolaryngologist</w:t>
            </w:r>
          </w:p>
        </w:tc>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Conducted</w:t>
            </w:r>
          </w:p>
        </w:tc>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Reviewed</w:t>
            </w:r>
          </w:p>
        </w:tc>
      </w:tr>
      <w:tr w:rsidR="00DC60D0">
        <w:tc>
          <w:tcPr>
            <w:tcW w:w="3713"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3713"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3713"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r>
    </w:tbl>
    <w:p w:rsidR="00DC60D0" w:rsidRDefault="00DC60D0">
      <w:pPr>
        <w:tabs>
          <w:tab w:val="left" w:pos="840"/>
          <w:tab w:val="left" w:pos="841"/>
        </w:tabs>
        <w:rPr>
          <w:rFonts w:ascii="Calibri" w:eastAsia="Calibri" w:hAnsi="Calibri" w:cs="Calibri"/>
          <w:sz w:val="24"/>
          <w:szCs w:val="24"/>
        </w:rPr>
      </w:pPr>
    </w:p>
    <w:p w:rsidR="00DC60D0" w:rsidRDefault="00C6562E">
      <w:pPr>
        <w:tabs>
          <w:tab w:val="left" w:pos="840"/>
          <w:tab w:val="left" w:pos="841"/>
        </w:tabs>
        <w:rPr>
          <w:rFonts w:ascii="Calibri" w:eastAsia="Calibri" w:hAnsi="Calibri" w:cs="Calibri"/>
          <w:sz w:val="24"/>
          <w:szCs w:val="24"/>
        </w:rPr>
      </w:pPr>
      <w:r>
        <w:rPr>
          <w:rFonts w:ascii="Calibri" w:eastAsia="Calibri" w:hAnsi="Calibri" w:cs="Calibri"/>
          <w:sz w:val="24"/>
          <w:szCs w:val="24"/>
        </w:rPr>
        <w:t xml:space="preserve">4. An evaluation of or screening of hearing acuity and, if needed, a measure of middle ear functioning. </w:t>
      </w:r>
    </w:p>
    <w:p w:rsidR="00DC60D0" w:rsidRDefault="00DC60D0">
      <w:pPr>
        <w:widowControl/>
        <w:rPr>
          <w:rFonts w:ascii="Calibri" w:eastAsia="Calibri" w:hAnsi="Calibri" w:cs="Calibri"/>
          <w:sz w:val="24"/>
          <w:szCs w:val="24"/>
        </w:rPr>
      </w:pPr>
    </w:p>
    <w:tbl>
      <w:tblPr>
        <w:tblStyle w:val="a3"/>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85"/>
        <w:gridCol w:w="2785"/>
        <w:gridCol w:w="2785"/>
        <w:gridCol w:w="2785"/>
      </w:tblGrid>
      <w:tr w:rsidR="00DC60D0" w:rsidTr="00C16110">
        <w:trPr>
          <w:trHeight w:val="262"/>
          <w:tblHeader/>
        </w:trPr>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Examiner</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Assessment</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Reviewed</w:t>
            </w:r>
          </w:p>
        </w:tc>
      </w:tr>
      <w:tr w:rsidR="00DC60D0">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r>
    </w:tbl>
    <w:p w:rsidR="00DC60D0" w:rsidRDefault="00DC60D0">
      <w:pPr>
        <w:tabs>
          <w:tab w:val="left" w:pos="840"/>
          <w:tab w:val="left" w:pos="841"/>
        </w:tabs>
        <w:spacing w:line="190" w:lineRule="auto"/>
        <w:ind w:right="578"/>
        <w:rPr>
          <w:rFonts w:ascii="Calibri" w:eastAsia="Calibri" w:hAnsi="Calibri" w:cs="Calibri"/>
          <w:sz w:val="24"/>
          <w:szCs w:val="24"/>
        </w:rPr>
      </w:pPr>
    </w:p>
    <w:p w:rsidR="00DC60D0" w:rsidRDefault="00DC60D0">
      <w:pPr>
        <w:tabs>
          <w:tab w:val="left" w:pos="840"/>
          <w:tab w:val="left" w:pos="841"/>
        </w:tabs>
        <w:rPr>
          <w:rFonts w:ascii="Calibri" w:eastAsia="Calibri" w:hAnsi="Calibri" w:cs="Calibri"/>
          <w:sz w:val="24"/>
          <w:szCs w:val="24"/>
        </w:rPr>
      </w:pPr>
    </w:p>
    <w:p w:rsidR="00DC60D0" w:rsidRDefault="00DC60D0">
      <w:pPr>
        <w:tabs>
          <w:tab w:val="left" w:pos="840"/>
          <w:tab w:val="left" w:pos="841"/>
        </w:tabs>
        <w:rPr>
          <w:rFonts w:ascii="Calibri" w:eastAsia="Calibri" w:hAnsi="Calibri" w:cs="Calibri"/>
          <w:sz w:val="24"/>
          <w:szCs w:val="24"/>
        </w:rPr>
      </w:pPr>
    </w:p>
    <w:p w:rsidR="00DC60D0" w:rsidRDefault="00DC60D0">
      <w:pPr>
        <w:tabs>
          <w:tab w:val="left" w:pos="840"/>
          <w:tab w:val="left" w:pos="841"/>
        </w:tabs>
        <w:rPr>
          <w:rFonts w:ascii="Calibri" w:eastAsia="Calibri" w:hAnsi="Calibri" w:cs="Calibri"/>
          <w:sz w:val="24"/>
          <w:szCs w:val="24"/>
        </w:rPr>
      </w:pPr>
    </w:p>
    <w:p w:rsidR="00DC60D0" w:rsidRDefault="00DC60D0">
      <w:pPr>
        <w:tabs>
          <w:tab w:val="left" w:pos="840"/>
          <w:tab w:val="left" w:pos="841"/>
        </w:tabs>
        <w:rPr>
          <w:rFonts w:ascii="Calibri" w:eastAsia="Calibri" w:hAnsi="Calibri" w:cs="Calibri"/>
          <w:sz w:val="24"/>
          <w:szCs w:val="24"/>
        </w:rPr>
      </w:pPr>
    </w:p>
    <w:p w:rsidR="00DC60D0" w:rsidRDefault="00C6562E">
      <w:pPr>
        <w:tabs>
          <w:tab w:val="left" w:pos="840"/>
          <w:tab w:val="left" w:pos="841"/>
        </w:tabs>
        <w:rPr>
          <w:rFonts w:ascii="Calibri" w:eastAsia="Calibri" w:hAnsi="Calibri" w:cs="Calibri"/>
          <w:sz w:val="24"/>
          <w:szCs w:val="24"/>
        </w:rPr>
      </w:pPr>
      <w:r>
        <w:rPr>
          <w:rFonts w:ascii="Calibri" w:eastAsia="Calibri" w:hAnsi="Calibri" w:cs="Calibri"/>
          <w:sz w:val="24"/>
          <w:szCs w:val="24"/>
        </w:rPr>
        <w:lastRenderedPageBreak/>
        <w:t xml:space="preserve">5. An evaluation of the student’s oral mechanism, if needed. </w:t>
      </w:r>
    </w:p>
    <w:p w:rsidR="00DC60D0" w:rsidRDefault="00DC60D0">
      <w:pPr>
        <w:widowControl/>
        <w:rPr>
          <w:rFonts w:ascii="Calibri" w:eastAsia="Calibri" w:hAnsi="Calibri" w:cs="Calibri"/>
          <w:sz w:val="24"/>
          <w:szCs w:val="24"/>
        </w:rPr>
      </w:pPr>
    </w:p>
    <w:tbl>
      <w:tblPr>
        <w:tblStyle w:val="a4"/>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85"/>
        <w:gridCol w:w="2785"/>
        <w:gridCol w:w="2785"/>
        <w:gridCol w:w="2785"/>
      </w:tblGrid>
      <w:tr w:rsidR="00DC60D0" w:rsidTr="00C16110">
        <w:trPr>
          <w:trHeight w:val="262"/>
          <w:tblHeader/>
        </w:trPr>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Examiner</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Assessment</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Reviewed</w:t>
            </w:r>
          </w:p>
        </w:tc>
      </w:tr>
      <w:tr w:rsidR="00DC60D0">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r>
    </w:tbl>
    <w:p w:rsidR="00DC60D0" w:rsidRDefault="00DC60D0">
      <w:pPr>
        <w:tabs>
          <w:tab w:val="left" w:pos="840"/>
          <w:tab w:val="left" w:pos="841"/>
        </w:tabs>
        <w:rPr>
          <w:rFonts w:ascii="Calibri" w:eastAsia="Calibri" w:hAnsi="Calibri" w:cs="Calibri"/>
          <w:sz w:val="24"/>
          <w:szCs w:val="24"/>
        </w:rPr>
      </w:pPr>
    </w:p>
    <w:p w:rsidR="00DC60D0" w:rsidRDefault="00C6562E">
      <w:pPr>
        <w:tabs>
          <w:tab w:val="left" w:pos="840"/>
          <w:tab w:val="left" w:pos="841"/>
        </w:tabs>
        <w:spacing w:line="190" w:lineRule="auto"/>
        <w:ind w:right="578"/>
        <w:rPr>
          <w:rFonts w:ascii="Calibri" w:eastAsia="Calibri" w:hAnsi="Calibri" w:cs="Calibri"/>
          <w:sz w:val="24"/>
          <w:szCs w:val="24"/>
        </w:rPr>
      </w:pPr>
      <w:r>
        <w:rPr>
          <w:rFonts w:ascii="Calibri" w:eastAsia="Calibri" w:hAnsi="Calibri" w:cs="Calibri"/>
          <w:sz w:val="24"/>
          <w:szCs w:val="24"/>
        </w:rPr>
        <w:t>6. For syntax, morphology, semantics, or pragmatics, comprehensive standardized tests or other evaluation data, a language sample or other data:</w:t>
      </w:r>
    </w:p>
    <w:p w:rsidR="00DC60D0" w:rsidRDefault="00DC60D0">
      <w:pPr>
        <w:widowControl/>
        <w:rPr>
          <w:rFonts w:ascii="Calibri" w:eastAsia="Calibri" w:hAnsi="Calibri" w:cs="Calibri"/>
          <w:sz w:val="24"/>
          <w:szCs w:val="24"/>
        </w:rPr>
      </w:pPr>
    </w:p>
    <w:tbl>
      <w:tblPr>
        <w:tblStyle w:val="a5"/>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eech-Language Pathologist/Assessment/Date Conducted/Date Reviewed"/>
        <w:tblDescription w:val="This table provides a space to record the name of the speech-language pathologist, name of assessment, the date the examination was conducted, and the date it was reviewed. &#10;&#10;"/>
      </w:tblPr>
      <w:tblGrid>
        <w:gridCol w:w="2785"/>
        <w:gridCol w:w="2785"/>
        <w:gridCol w:w="2785"/>
        <w:gridCol w:w="2785"/>
      </w:tblGrid>
      <w:tr w:rsidR="00DC60D0" w:rsidTr="00C16110">
        <w:trPr>
          <w:trHeight w:val="262"/>
          <w:tblHeader/>
        </w:trPr>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Speech-Language Pathologist</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Assessment</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Reviewed</w:t>
            </w:r>
          </w:p>
        </w:tc>
      </w:tr>
      <w:tr w:rsidR="00DC60D0">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r>
    </w:tbl>
    <w:p w:rsidR="00DC60D0" w:rsidRDefault="00DC60D0">
      <w:pPr>
        <w:pBdr>
          <w:top w:val="nil"/>
          <w:left w:val="nil"/>
          <w:bottom w:val="nil"/>
          <w:right w:val="nil"/>
          <w:between w:val="nil"/>
        </w:pBdr>
        <w:tabs>
          <w:tab w:val="left" w:pos="840"/>
          <w:tab w:val="left" w:pos="841"/>
        </w:tabs>
        <w:rPr>
          <w:rFonts w:ascii="Calibri" w:eastAsia="Calibri" w:hAnsi="Calibri" w:cs="Calibri"/>
          <w:sz w:val="24"/>
          <w:szCs w:val="24"/>
        </w:rPr>
      </w:pPr>
    </w:p>
    <w:p w:rsidR="00DC60D0" w:rsidRDefault="00C6562E">
      <w:pPr>
        <w:tabs>
          <w:tab w:val="left" w:pos="840"/>
          <w:tab w:val="left" w:pos="841"/>
        </w:tabs>
        <w:spacing w:before="1"/>
        <w:rPr>
          <w:rFonts w:ascii="Calibri" w:eastAsia="Calibri" w:hAnsi="Calibri" w:cs="Calibri"/>
          <w:sz w:val="24"/>
          <w:szCs w:val="24"/>
        </w:rPr>
      </w:pPr>
      <w:r>
        <w:rPr>
          <w:rFonts w:ascii="Calibri" w:eastAsia="Calibri" w:hAnsi="Calibri" w:cs="Calibri"/>
          <w:sz w:val="24"/>
          <w:szCs w:val="24"/>
        </w:rPr>
        <w:t xml:space="preserve">7. For a student suspected of having a voice disorder, a voice assessment scale. </w:t>
      </w:r>
    </w:p>
    <w:p w:rsidR="00DC60D0" w:rsidRDefault="00DC60D0">
      <w:pPr>
        <w:widowControl/>
        <w:rPr>
          <w:rFonts w:ascii="Calibri" w:eastAsia="Calibri" w:hAnsi="Calibri" w:cs="Calibri"/>
          <w:sz w:val="24"/>
          <w:szCs w:val="24"/>
        </w:rPr>
      </w:pPr>
    </w:p>
    <w:tbl>
      <w:tblPr>
        <w:tblStyle w:val="a6"/>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peech-Language Pathologist/Assessment/Date Conducted/Date Reviewed"/>
        <w:tblDescription w:val="This table provides a space to record the name of the speech-language pathologist, name of assessment, the date the examination was conducted, and the date it was reviewed. &#10;&#10;"/>
      </w:tblPr>
      <w:tblGrid>
        <w:gridCol w:w="2785"/>
        <w:gridCol w:w="2785"/>
        <w:gridCol w:w="2785"/>
        <w:gridCol w:w="2785"/>
      </w:tblGrid>
      <w:tr w:rsidR="00DC60D0" w:rsidTr="00C16110">
        <w:trPr>
          <w:trHeight w:val="262"/>
          <w:tblHeader/>
        </w:trPr>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Speech-Language Pathologist</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Assessment</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Reviewed</w:t>
            </w:r>
          </w:p>
        </w:tc>
      </w:tr>
      <w:tr w:rsidR="00DC60D0">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r>
    </w:tbl>
    <w:p w:rsidR="00DC60D0" w:rsidRDefault="00DC60D0">
      <w:pPr>
        <w:tabs>
          <w:tab w:val="left" w:pos="840"/>
          <w:tab w:val="left" w:pos="841"/>
        </w:tabs>
        <w:rPr>
          <w:rFonts w:ascii="Calibri" w:eastAsia="Calibri" w:hAnsi="Calibri" w:cs="Calibri"/>
          <w:sz w:val="24"/>
          <w:szCs w:val="24"/>
        </w:rPr>
      </w:pPr>
    </w:p>
    <w:p w:rsidR="00DC60D0" w:rsidRDefault="00C6562E">
      <w:pPr>
        <w:tabs>
          <w:tab w:val="left" w:pos="840"/>
          <w:tab w:val="left" w:pos="841"/>
        </w:tabs>
        <w:spacing w:before="1"/>
        <w:rPr>
          <w:rFonts w:ascii="Calibri" w:eastAsia="Calibri" w:hAnsi="Calibri" w:cs="Calibri"/>
          <w:sz w:val="24"/>
          <w:szCs w:val="24"/>
        </w:rPr>
      </w:pPr>
      <w:r>
        <w:rPr>
          <w:rFonts w:ascii="Calibri" w:eastAsia="Calibri" w:hAnsi="Calibri" w:cs="Calibri"/>
          <w:sz w:val="24"/>
          <w:szCs w:val="24"/>
        </w:rPr>
        <w:t>8. For a student suspected of having a fluency disorder, an observation in at least two settings:</w:t>
      </w:r>
    </w:p>
    <w:p w:rsidR="00DC60D0" w:rsidRDefault="00DC60D0">
      <w:pPr>
        <w:widowControl/>
        <w:rPr>
          <w:rFonts w:ascii="Calibri" w:eastAsia="Calibri" w:hAnsi="Calibri" w:cs="Calibri"/>
          <w:sz w:val="24"/>
          <w:szCs w:val="24"/>
        </w:rPr>
      </w:pPr>
    </w:p>
    <w:tbl>
      <w:tblPr>
        <w:tblStyle w:val="a7"/>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Observer/Title/Date Conducted/Report Date/Date Reviewed"/>
        <w:tblDescription w:val="This table provides a space to record the name and title of the observer, date conducted, report date, and date reviewed for each of the required observations.&#10;&#10;"/>
      </w:tblPr>
      <w:tblGrid>
        <w:gridCol w:w="2785"/>
        <w:gridCol w:w="2785"/>
        <w:gridCol w:w="2785"/>
        <w:gridCol w:w="2785"/>
      </w:tblGrid>
      <w:tr w:rsidR="00DC60D0" w:rsidTr="00C16110">
        <w:trPr>
          <w:trHeight w:val="367"/>
          <w:tblHeader/>
        </w:trPr>
        <w:tc>
          <w:tcPr>
            <w:tcW w:w="2785" w:type="dxa"/>
            <w:shd w:val="clear" w:color="auto" w:fill="CCCCCC"/>
            <w:tcMar>
              <w:top w:w="43" w:type="dxa"/>
              <w:left w:w="43" w:type="dxa"/>
              <w:bottom w:w="43" w:type="dxa"/>
              <w:right w:w="43"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Observer/Title</w:t>
            </w:r>
          </w:p>
        </w:tc>
        <w:tc>
          <w:tcPr>
            <w:tcW w:w="2785" w:type="dxa"/>
            <w:shd w:val="clear" w:color="auto" w:fill="CCCCCC"/>
            <w:tcMar>
              <w:top w:w="43" w:type="dxa"/>
              <w:left w:w="43" w:type="dxa"/>
              <w:bottom w:w="43" w:type="dxa"/>
              <w:right w:w="43"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43" w:type="dxa"/>
              <w:left w:w="43" w:type="dxa"/>
              <w:bottom w:w="43" w:type="dxa"/>
              <w:right w:w="43"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Report Date</w:t>
            </w:r>
          </w:p>
        </w:tc>
        <w:tc>
          <w:tcPr>
            <w:tcW w:w="2785" w:type="dxa"/>
            <w:shd w:val="clear" w:color="auto" w:fill="CCCCCC"/>
            <w:tcMar>
              <w:top w:w="43" w:type="dxa"/>
              <w:left w:w="43" w:type="dxa"/>
              <w:bottom w:w="43" w:type="dxa"/>
              <w:right w:w="43"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Reviewed</w:t>
            </w:r>
          </w:p>
        </w:tc>
      </w:tr>
      <w:tr w:rsidR="00DC60D0">
        <w:tc>
          <w:tcPr>
            <w:tcW w:w="2785" w:type="dxa"/>
            <w:tcMar>
              <w:top w:w="43" w:type="dxa"/>
              <w:left w:w="43" w:type="dxa"/>
              <w:bottom w:w="43" w:type="dxa"/>
              <w:right w:w="43" w:type="dxa"/>
            </w:tcMar>
          </w:tcPr>
          <w:p w:rsidR="00DC60D0" w:rsidRDefault="00DC60D0">
            <w:pPr>
              <w:jc w:val="center"/>
              <w:rPr>
                <w:rFonts w:ascii="Calibri" w:eastAsia="Calibri" w:hAnsi="Calibri" w:cs="Calibri"/>
                <w:b/>
                <w:sz w:val="24"/>
                <w:szCs w:val="24"/>
              </w:rPr>
            </w:pPr>
          </w:p>
        </w:tc>
        <w:tc>
          <w:tcPr>
            <w:tcW w:w="2785" w:type="dxa"/>
            <w:tcMar>
              <w:top w:w="43" w:type="dxa"/>
              <w:left w:w="43" w:type="dxa"/>
              <w:bottom w:w="43" w:type="dxa"/>
              <w:right w:w="43" w:type="dxa"/>
            </w:tcMar>
          </w:tcPr>
          <w:p w:rsidR="00DC60D0" w:rsidRDefault="00DC60D0">
            <w:pPr>
              <w:jc w:val="center"/>
              <w:rPr>
                <w:rFonts w:ascii="Calibri" w:eastAsia="Calibri" w:hAnsi="Calibri" w:cs="Calibri"/>
                <w:b/>
                <w:sz w:val="24"/>
                <w:szCs w:val="24"/>
              </w:rPr>
            </w:pPr>
          </w:p>
        </w:tc>
        <w:tc>
          <w:tcPr>
            <w:tcW w:w="2785" w:type="dxa"/>
            <w:tcMar>
              <w:top w:w="43" w:type="dxa"/>
              <w:left w:w="43" w:type="dxa"/>
              <w:bottom w:w="43" w:type="dxa"/>
              <w:right w:w="43" w:type="dxa"/>
            </w:tcMar>
          </w:tcPr>
          <w:p w:rsidR="00DC60D0" w:rsidRDefault="00DC60D0">
            <w:pPr>
              <w:jc w:val="center"/>
              <w:rPr>
                <w:rFonts w:ascii="Calibri" w:eastAsia="Calibri" w:hAnsi="Calibri" w:cs="Calibri"/>
                <w:b/>
                <w:sz w:val="24"/>
                <w:szCs w:val="24"/>
              </w:rPr>
            </w:pPr>
          </w:p>
        </w:tc>
        <w:tc>
          <w:tcPr>
            <w:tcW w:w="2785" w:type="dxa"/>
            <w:tcMar>
              <w:top w:w="43" w:type="dxa"/>
              <w:left w:w="43" w:type="dxa"/>
              <w:bottom w:w="43" w:type="dxa"/>
              <w:right w:w="43" w:type="dxa"/>
            </w:tcMar>
          </w:tcPr>
          <w:p w:rsidR="00DC60D0" w:rsidRDefault="00DC60D0">
            <w:pPr>
              <w:jc w:val="center"/>
              <w:rPr>
                <w:rFonts w:ascii="Calibri" w:eastAsia="Calibri" w:hAnsi="Calibri" w:cs="Calibri"/>
                <w:b/>
                <w:sz w:val="24"/>
                <w:szCs w:val="24"/>
              </w:rPr>
            </w:pPr>
          </w:p>
        </w:tc>
      </w:tr>
      <w:tr w:rsidR="00DC60D0">
        <w:tc>
          <w:tcPr>
            <w:tcW w:w="2785" w:type="dxa"/>
            <w:tcMar>
              <w:top w:w="43" w:type="dxa"/>
              <w:left w:w="43" w:type="dxa"/>
              <w:bottom w:w="43" w:type="dxa"/>
              <w:right w:w="43" w:type="dxa"/>
            </w:tcMar>
          </w:tcPr>
          <w:p w:rsidR="00DC60D0" w:rsidRDefault="00DC60D0">
            <w:pPr>
              <w:jc w:val="center"/>
              <w:rPr>
                <w:rFonts w:ascii="Calibri" w:eastAsia="Calibri" w:hAnsi="Calibri" w:cs="Calibri"/>
                <w:b/>
                <w:sz w:val="24"/>
                <w:szCs w:val="24"/>
              </w:rPr>
            </w:pPr>
          </w:p>
        </w:tc>
        <w:tc>
          <w:tcPr>
            <w:tcW w:w="2785" w:type="dxa"/>
            <w:tcMar>
              <w:top w:w="43" w:type="dxa"/>
              <w:left w:w="43" w:type="dxa"/>
              <w:bottom w:w="43" w:type="dxa"/>
              <w:right w:w="43" w:type="dxa"/>
            </w:tcMar>
          </w:tcPr>
          <w:p w:rsidR="00DC60D0" w:rsidRDefault="00DC60D0">
            <w:pPr>
              <w:jc w:val="center"/>
              <w:rPr>
                <w:rFonts w:ascii="Calibri" w:eastAsia="Calibri" w:hAnsi="Calibri" w:cs="Calibri"/>
                <w:b/>
                <w:sz w:val="24"/>
                <w:szCs w:val="24"/>
              </w:rPr>
            </w:pPr>
          </w:p>
        </w:tc>
        <w:tc>
          <w:tcPr>
            <w:tcW w:w="2785" w:type="dxa"/>
            <w:tcMar>
              <w:top w:w="43" w:type="dxa"/>
              <w:left w:w="43" w:type="dxa"/>
              <w:bottom w:w="43" w:type="dxa"/>
              <w:right w:w="43" w:type="dxa"/>
            </w:tcMar>
          </w:tcPr>
          <w:p w:rsidR="00DC60D0" w:rsidRDefault="00DC60D0">
            <w:pPr>
              <w:jc w:val="center"/>
              <w:rPr>
                <w:rFonts w:ascii="Calibri" w:eastAsia="Calibri" w:hAnsi="Calibri" w:cs="Calibri"/>
                <w:b/>
                <w:sz w:val="24"/>
                <w:szCs w:val="24"/>
              </w:rPr>
            </w:pPr>
          </w:p>
        </w:tc>
        <w:tc>
          <w:tcPr>
            <w:tcW w:w="2785" w:type="dxa"/>
            <w:tcMar>
              <w:top w:w="43" w:type="dxa"/>
              <w:left w:w="43" w:type="dxa"/>
              <w:bottom w:w="43" w:type="dxa"/>
              <w:right w:w="43" w:type="dxa"/>
            </w:tcMar>
          </w:tcPr>
          <w:p w:rsidR="00DC60D0" w:rsidRDefault="00DC60D0">
            <w:pPr>
              <w:jc w:val="center"/>
              <w:rPr>
                <w:rFonts w:ascii="Calibri" w:eastAsia="Calibri" w:hAnsi="Calibri" w:cs="Calibri"/>
                <w:b/>
                <w:sz w:val="24"/>
                <w:szCs w:val="24"/>
              </w:rPr>
            </w:pPr>
          </w:p>
        </w:tc>
      </w:tr>
    </w:tbl>
    <w:p w:rsidR="00DC60D0" w:rsidRDefault="00DC60D0">
      <w:pPr>
        <w:tabs>
          <w:tab w:val="left" w:pos="840"/>
          <w:tab w:val="left" w:pos="841"/>
        </w:tabs>
        <w:spacing w:before="1"/>
        <w:rPr>
          <w:rFonts w:ascii="Calibri" w:eastAsia="Calibri" w:hAnsi="Calibri" w:cs="Calibri"/>
          <w:sz w:val="24"/>
          <w:szCs w:val="24"/>
        </w:rPr>
      </w:pPr>
    </w:p>
    <w:p w:rsidR="00DC60D0" w:rsidRDefault="00C6562E">
      <w:pPr>
        <w:tabs>
          <w:tab w:val="left" w:pos="840"/>
          <w:tab w:val="left" w:pos="841"/>
        </w:tabs>
        <w:rPr>
          <w:rFonts w:ascii="Calibri" w:eastAsia="Calibri" w:hAnsi="Calibri" w:cs="Calibri"/>
          <w:sz w:val="24"/>
          <w:szCs w:val="24"/>
        </w:rPr>
      </w:pPr>
      <w:r>
        <w:rPr>
          <w:rFonts w:ascii="Calibri" w:eastAsia="Calibri" w:hAnsi="Calibri" w:cs="Calibri"/>
          <w:sz w:val="24"/>
          <w:szCs w:val="24"/>
        </w:rPr>
        <w:t xml:space="preserve">9. [OPTIONAL] </w:t>
      </w:r>
      <w:proofErr w:type="gramStart"/>
      <w:r>
        <w:rPr>
          <w:rFonts w:ascii="Calibri" w:eastAsia="Calibri" w:hAnsi="Calibri" w:cs="Calibri"/>
          <w:sz w:val="24"/>
          <w:szCs w:val="24"/>
        </w:rPr>
        <w:t>For</w:t>
      </w:r>
      <w:proofErr w:type="gramEnd"/>
      <w:r>
        <w:rPr>
          <w:rFonts w:ascii="Calibri" w:eastAsia="Calibri" w:hAnsi="Calibri" w:cs="Calibri"/>
          <w:sz w:val="24"/>
          <w:szCs w:val="24"/>
        </w:rPr>
        <w:t xml:space="preserve"> other than a voice disorder, if medical information is needed, documentation of a medical examination. </w:t>
      </w:r>
    </w:p>
    <w:p w:rsidR="00DC60D0" w:rsidRDefault="00DC60D0">
      <w:pPr>
        <w:widowControl/>
        <w:rPr>
          <w:rFonts w:ascii="Calibri" w:eastAsia="Calibri" w:hAnsi="Calibri" w:cs="Calibri"/>
          <w:sz w:val="24"/>
          <w:szCs w:val="24"/>
        </w:rPr>
      </w:pPr>
    </w:p>
    <w:tbl>
      <w:tblPr>
        <w:tblStyle w:val="a8"/>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3714"/>
        <w:gridCol w:w="3713"/>
        <w:gridCol w:w="3713"/>
      </w:tblGrid>
      <w:tr w:rsidR="00DC60D0" w:rsidTr="00C16110">
        <w:trPr>
          <w:tblHeader/>
        </w:trPr>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Physician, Naturopathic Physician, Physician Assistant, or Nurse Practitioner</w:t>
            </w:r>
          </w:p>
        </w:tc>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Conducted</w:t>
            </w:r>
          </w:p>
        </w:tc>
        <w:tc>
          <w:tcPr>
            <w:tcW w:w="3713"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Reviewed</w:t>
            </w:r>
          </w:p>
        </w:tc>
      </w:tr>
      <w:tr w:rsidR="00DC60D0">
        <w:tc>
          <w:tcPr>
            <w:tcW w:w="3713"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3713"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3713"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r>
    </w:tbl>
    <w:p w:rsidR="00DC60D0" w:rsidRDefault="00DC60D0">
      <w:pPr>
        <w:spacing w:before="7"/>
        <w:ind w:left="720"/>
        <w:rPr>
          <w:rFonts w:ascii="Calibri" w:eastAsia="Calibri" w:hAnsi="Calibri" w:cs="Calibri"/>
          <w:sz w:val="24"/>
          <w:szCs w:val="24"/>
        </w:rPr>
      </w:pPr>
    </w:p>
    <w:p w:rsidR="00DC60D0" w:rsidRDefault="00C6562E">
      <w:pPr>
        <w:tabs>
          <w:tab w:val="left" w:pos="840"/>
          <w:tab w:val="left" w:pos="841"/>
        </w:tabs>
        <w:spacing w:before="93"/>
        <w:rPr>
          <w:rFonts w:ascii="Calibri" w:eastAsia="Calibri" w:hAnsi="Calibri" w:cs="Calibri"/>
          <w:sz w:val="24"/>
          <w:szCs w:val="24"/>
        </w:rPr>
      </w:pPr>
      <w:r>
        <w:rPr>
          <w:rFonts w:ascii="Calibri" w:eastAsia="Calibri" w:hAnsi="Calibri" w:cs="Calibri"/>
          <w:sz w:val="24"/>
          <w:szCs w:val="24"/>
        </w:rPr>
        <w:t xml:space="preserve">10. Any additional assessments that may determine the impact of the suspected disability on the student’s developmental progress for a student age 3 to 5 or the student’s educational performance for a student age 5 to  21. </w:t>
      </w:r>
    </w:p>
    <w:p w:rsidR="00DC60D0" w:rsidRDefault="00DC60D0">
      <w:pPr>
        <w:widowControl/>
        <w:rPr>
          <w:rFonts w:ascii="Calibri" w:eastAsia="Calibri" w:hAnsi="Calibri" w:cs="Calibri"/>
          <w:sz w:val="24"/>
          <w:szCs w:val="24"/>
        </w:rPr>
      </w:pPr>
    </w:p>
    <w:tbl>
      <w:tblPr>
        <w:tblStyle w:val="a9"/>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85"/>
        <w:gridCol w:w="2785"/>
        <w:gridCol w:w="2785"/>
        <w:gridCol w:w="2785"/>
      </w:tblGrid>
      <w:tr w:rsidR="00DC60D0" w:rsidTr="00C16110">
        <w:trPr>
          <w:trHeight w:val="262"/>
          <w:tblHeader/>
        </w:trPr>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Examiner</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Assessment</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Reviewed</w:t>
            </w:r>
          </w:p>
        </w:tc>
      </w:tr>
      <w:tr w:rsidR="00DC60D0">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r>
      <w:tr w:rsidR="00DC60D0">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r>
    </w:tbl>
    <w:p w:rsidR="00DC60D0" w:rsidRDefault="00DC60D0">
      <w:pPr>
        <w:rPr>
          <w:rFonts w:ascii="Calibri" w:eastAsia="Calibri" w:hAnsi="Calibri" w:cs="Calibri"/>
          <w:sz w:val="24"/>
          <w:szCs w:val="24"/>
        </w:rPr>
      </w:pPr>
    </w:p>
    <w:p w:rsidR="00DC60D0" w:rsidRDefault="00C6562E">
      <w:pPr>
        <w:rPr>
          <w:rFonts w:ascii="Calibri" w:eastAsia="Calibri" w:hAnsi="Calibri" w:cs="Calibri"/>
          <w:sz w:val="24"/>
          <w:szCs w:val="24"/>
        </w:rPr>
      </w:pPr>
      <w:r>
        <w:rPr>
          <w:rFonts w:ascii="Calibri" w:eastAsia="Calibri" w:hAnsi="Calibri" w:cs="Calibri"/>
          <w:sz w:val="24"/>
          <w:szCs w:val="24"/>
        </w:rPr>
        <w:t xml:space="preserve">11. Any additional evaluations or assessments necessary to identify the student's developmental or educational needs. </w:t>
      </w:r>
    </w:p>
    <w:p w:rsidR="00DC60D0" w:rsidRDefault="00DC60D0">
      <w:pPr>
        <w:widowControl/>
        <w:rPr>
          <w:rFonts w:ascii="Calibri" w:eastAsia="Calibri" w:hAnsi="Calibri" w:cs="Calibri"/>
          <w:sz w:val="24"/>
          <w:szCs w:val="24"/>
        </w:rPr>
      </w:pPr>
    </w:p>
    <w:tbl>
      <w:tblPr>
        <w:tblStyle w:val="aa"/>
        <w:tblW w:w="1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85"/>
        <w:gridCol w:w="2785"/>
        <w:gridCol w:w="2785"/>
        <w:gridCol w:w="2785"/>
      </w:tblGrid>
      <w:tr w:rsidR="00DC60D0" w:rsidTr="00C16110">
        <w:trPr>
          <w:tblHeader/>
        </w:trPr>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Examiner</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Assessment</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Conducted</w:t>
            </w:r>
          </w:p>
        </w:tc>
        <w:tc>
          <w:tcPr>
            <w:tcW w:w="2785" w:type="dxa"/>
            <w:shd w:val="clear" w:color="auto" w:fill="CCCCCC"/>
            <w:tcMar>
              <w:top w:w="28" w:type="dxa"/>
              <w:left w:w="28" w:type="dxa"/>
              <w:bottom w:w="28" w:type="dxa"/>
              <w:right w:w="28" w:type="dxa"/>
            </w:tcMar>
          </w:tcPr>
          <w:p w:rsidR="00DC60D0" w:rsidRDefault="00C6562E">
            <w:pPr>
              <w:jc w:val="center"/>
              <w:rPr>
                <w:rFonts w:ascii="Calibri" w:eastAsia="Calibri" w:hAnsi="Calibri" w:cs="Calibri"/>
                <w:b/>
                <w:sz w:val="24"/>
                <w:szCs w:val="24"/>
              </w:rPr>
            </w:pPr>
            <w:r>
              <w:rPr>
                <w:rFonts w:ascii="Calibri" w:eastAsia="Calibri" w:hAnsi="Calibri" w:cs="Calibri"/>
                <w:b/>
                <w:sz w:val="24"/>
                <w:szCs w:val="24"/>
              </w:rPr>
              <w:t>Date Reviewed</w:t>
            </w:r>
          </w:p>
        </w:tc>
      </w:tr>
      <w:tr w:rsidR="00DC60D0">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c>
          <w:tcPr>
            <w:tcW w:w="2785" w:type="dxa"/>
            <w:shd w:val="clear" w:color="auto" w:fill="auto"/>
            <w:tcMar>
              <w:top w:w="28" w:type="dxa"/>
              <w:left w:w="28" w:type="dxa"/>
              <w:bottom w:w="28" w:type="dxa"/>
              <w:right w:w="28" w:type="dxa"/>
            </w:tcMar>
          </w:tcPr>
          <w:p w:rsidR="00DC60D0" w:rsidRDefault="00DC60D0">
            <w:pPr>
              <w:rPr>
                <w:rFonts w:ascii="Calibri" w:eastAsia="Calibri" w:hAnsi="Calibri" w:cs="Calibri"/>
                <w:b/>
                <w:sz w:val="24"/>
                <w:szCs w:val="24"/>
              </w:rPr>
            </w:pPr>
          </w:p>
        </w:tc>
      </w:tr>
    </w:tbl>
    <w:p w:rsidR="00DC60D0" w:rsidRDefault="00DC60D0">
      <w:pPr>
        <w:widowControl/>
        <w:rPr>
          <w:rFonts w:ascii="Calibri" w:eastAsia="Calibri" w:hAnsi="Calibri" w:cs="Calibri"/>
          <w:sz w:val="24"/>
          <w:szCs w:val="24"/>
        </w:rPr>
      </w:pPr>
    </w:p>
    <w:p w:rsidR="00DC60D0" w:rsidRDefault="00C6562E">
      <w:pPr>
        <w:widowControl/>
        <w:jc w:val="both"/>
        <w:rPr>
          <w:rFonts w:ascii="Calibri" w:eastAsia="Calibri" w:hAnsi="Calibri" w:cs="Calibri"/>
          <w:b/>
          <w:i/>
          <w:sz w:val="24"/>
          <w:szCs w:val="24"/>
        </w:rPr>
      </w:pPr>
      <w:r>
        <w:rPr>
          <w:rFonts w:ascii="Calibri" w:eastAsia="Calibri" w:hAnsi="Calibri" w:cs="Calibri"/>
          <w:b/>
          <w:sz w:val="24"/>
          <w:szCs w:val="24"/>
          <w:u w:val="single"/>
        </w:rPr>
        <w:t>Eligibility Criteria</w:t>
      </w:r>
    </w:p>
    <w:p w:rsidR="00DC60D0" w:rsidRDefault="00DC60D0">
      <w:pPr>
        <w:widowControl/>
        <w:jc w:val="both"/>
        <w:rPr>
          <w:rFonts w:ascii="Calibri" w:eastAsia="Calibri" w:hAnsi="Calibri" w:cs="Calibri"/>
          <w:b/>
          <w:sz w:val="24"/>
          <w:szCs w:val="24"/>
        </w:rPr>
      </w:pPr>
    </w:p>
    <w:p w:rsidR="00DC60D0" w:rsidRDefault="00C6562E">
      <w:pPr>
        <w:rPr>
          <w:rFonts w:ascii="Calibri" w:eastAsia="Calibri" w:hAnsi="Calibri" w:cs="Calibri"/>
          <w:sz w:val="24"/>
          <w:szCs w:val="24"/>
        </w:rPr>
      </w:pPr>
      <w:r>
        <w:rPr>
          <w:rFonts w:ascii="Calibri" w:eastAsia="Calibri" w:hAnsi="Calibri" w:cs="Calibri"/>
          <w:sz w:val="24"/>
          <w:szCs w:val="24"/>
        </w:rPr>
        <w:t xml:space="preserve">To be eligible with a speech or language impairment for early childhood or school age special education services, the student must demonstrate the following minimum criteria: an impairment of speech articulation, voice, fluency, or the impairment or deviant development of language comprehension and/or expression, or the impairment of the use of a spoken or other symbol system that adversely affects educational performance. The language impairment may be manifested by one or more of the following components of language: morphology, syntax, semantics, phonology, and pragmatics.  </w:t>
      </w:r>
    </w:p>
    <w:p w:rsidR="00DC60D0" w:rsidRDefault="00DC60D0">
      <w:pPr>
        <w:rPr>
          <w:rFonts w:ascii="Calibri" w:eastAsia="Calibri" w:hAnsi="Calibri" w:cs="Calibri"/>
          <w:sz w:val="24"/>
          <w:szCs w:val="24"/>
        </w:rPr>
      </w:pPr>
    </w:p>
    <w:tbl>
      <w:tblPr>
        <w:tblStyle w:val="ab"/>
        <w:tblW w:w="110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for Voice Disorder"/>
        <w:tblDescription w:val="This table provides a space to record the team’s determination for each of the eligibility criteria for a voice disorder.&#10;&#10;"/>
      </w:tblPr>
      <w:tblGrid>
        <w:gridCol w:w="8982"/>
        <w:gridCol w:w="1038"/>
        <w:gridCol w:w="1005"/>
      </w:tblGrid>
      <w:tr w:rsidR="00DC60D0" w:rsidTr="00C16110">
        <w:trPr>
          <w:tblHeader/>
        </w:trPr>
        <w:tc>
          <w:tcPr>
            <w:tcW w:w="8982" w:type="dxa"/>
            <w:tcBorders>
              <w:top w:val="nil"/>
              <w:left w:val="nil"/>
              <w:right w:val="nil"/>
            </w:tcBorders>
          </w:tcPr>
          <w:p w:rsidR="00DC60D0" w:rsidRDefault="00C6562E">
            <w:pPr>
              <w:widowControl/>
              <w:rPr>
                <w:rFonts w:ascii="Calibri" w:eastAsia="Calibri" w:hAnsi="Calibri" w:cs="Calibri"/>
                <w:sz w:val="24"/>
                <w:szCs w:val="24"/>
              </w:rPr>
            </w:pPr>
            <w:r>
              <w:rPr>
                <w:rFonts w:ascii="Calibri" w:eastAsia="Calibri" w:hAnsi="Calibri" w:cs="Calibri"/>
                <w:sz w:val="24"/>
                <w:szCs w:val="24"/>
              </w:rPr>
              <w:t>For a voice disorder:</w:t>
            </w:r>
          </w:p>
        </w:tc>
        <w:tc>
          <w:tcPr>
            <w:tcW w:w="1038" w:type="dxa"/>
            <w:tcBorders>
              <w:top w:val="nil"/>
              <w:left w:val="nil"/>
              <w:right w:val="nil"/>
            </w:tcBorders>
          </w:tcPr>
          <w:p w:rsidR="00DC60D0" w:rsidRDefault="00DC60D0">
            <w:pPr>
              <w:widowControl/>
              <w:jc w:val="center"/>
              <w:rPr>
                <w:rFonts w:ascii="Calibri" w:eastAsia="Calibri" w:hAnsi="Calibri" w:cs="Calibri"/>
                <w:sz w:val="24"/>
                <w:szCs w:val="24"/>
              </w:rPr>
            </w:pPr>
          </w:p>
        </w:tc>
        <w:tc>
          <w:tcPr>
            <w:tcW w:w="1005" w:type="dxa"/>
            <w:tcBorders>
              <w:top w:val="nil"/>
              <w:left w:val="nil"/>
              <w:right w:val="nil"/>
            </w:tcBorders>
          </w:tcPr>
          <w:p w:rsidR="00DC60D0" w:rsidRDefault="00DC60D0">
            <w:pPr>
              <w:widowControl/>
              <w:jc w:val="center"/>
              <w:rPr>
                <w:rFonts w:ascii="Calibri" w:eastAsia="Calibri" w:hAnsi="Calibri" w:cs="Calibri"/>
                <w:sz w:val="24"/>
                <w:szCs w:val="24"/>
              </w:rPr>
            </w:pPr>
          </w:p>
        </w:tc>
      </w:tr>
      <w:tr w:rsidR="001F727C" w:rsidTr="00C16110">
        <w:trPr>
          <w:trHeight w:val="690"/>
          <w:tblHeader/>
        </w:trPr>
        <w:tc>
          <w:tcPr>
            <w:tcW w:w="8982" w:type="dxa"/>
          </w:tcPr>
          <w:p w:rsidR="001F727C" w:rsidRDefault="001F727C" w:rsidP="001F727C">
            <w:pPr>
              <w:rPr>
                <w:rFonts w:ascii="Calibri" w:eastAsia="Calibri" w:hAnsi="Calibri" w:cs="Calibri"/>
                <w:sz w:val="24"/>
                <w:szCs w:val="24"/>
              </w:rPr>
            </w:pPr>
            <w:r>
              <w:rPr>
                <w:rFonts w:ascii="Calibri" w:eastAsia="Calibri" w:hAnsi="Calibri" w:cs="Calibri"/>
                <w:sz w:val="24"/>
                <w:szCs w:val="24"/>
              </w:rPr>
              <w:t>The student demonstrates chronic vocal characteristics that deviate in at least one of the areas of pitch, quality, intensity or resonance; and</w:t>
            </w:r>
          </w:p>
        </w:tc>
        <w:tc>
          <w:tcPr>
            <w:tcW w:w="1038"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728525311"/>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1005"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675869166"/>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r w:rsidR="00DC60D0" w:rsidTr="00C16110">
        <w:trPr>
          <w:trHeight w:val="495"/>
          <w:tblHeader/>
        </w:trPr>
        <w:tc>
          <w:tcPr>
            <w:tcW w:w="8982" w:type="dxa"/>
          </w:tcPr>
          <w:p w:rsidR="00DC60D0" w:rsidRDefault="00C6562E">
            <w:pPr>
              <w:rPr>
                <w:rFonts w:ascii="Calibri" w:eastAsia="Calibri" w:hAnsi="Calibri" w:cs="Calibri"/>
                <w:sz w:val="24"/>
                <w:szCs w:val="24"/>
              </w:rPr>
            </w:pPr>
            <w:r>
              <w:rPr>
                <w:rFonts w:ascii="Calibri" w:eastAsia="Calibri" w:hAnsi="Calibri" w:cs="Calibri"/>
                <w:sz w:val="24"/>
                <w:szCs w:val="24"/>
              </w:rPr>
              <w:t>The student's voice disorder impairs communication or intelligibility; and</w:t>
            </w:r>
          </w:p>
        </w:tc>
        <w:tc>
          <w:tcPr>
            <w:tcW w:w="1038" w:type="dxa"/>
          </w:tcPr>
          <w:p w:rsidR="00DC60D0" w:rsidRDefault="00D54516" w:rsidP="001F727C">
            <w:pPr>
              <w:widowControl/>
              <w:rPr>
                <w:rFonts w:ascii="Calibri" w:eastAsia="Calibri" w:hAnsi="Calibri" w:cs="Calibri"/>
                <w:sz w:val="24"/>
                <w:szCs w:val="24"/>
              </w:rPr>
            </w:pPr>
            <w:sdt>
              <w:sdtPr>
                <w:rPr>
                  <w:rFonts w:ascii="Calibri" w:eastAsia="Calibri" w:hAnsi="Calibri" w:cs="Calibri"/>
                  <w:sz w:val="24"/>
                  <w:szCs w:val="24"/>
                </w:rPr>
                <w:id w:val="-1354413110"/>
                <w14:checkbox>
                  <w14:checked w14:val="0"/>
                  <w14:checkedState w14:val="2612" w14:font="MS Gothic"/>
                  <w14:uncheckedState w14:val="2610" w14:font="MS Gothic"/>
                </w14:checkbox>
              </w:sdtPr>
              <w:sdtEndPr/>
              <w:sdtContent>
                <w:r w:rsidR="00C16110">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w:t>
            </w:r>
            <w:r w:rsidR="00C6562E">
              <w:rPr>
                <w:rFonts w:ascii="Calibri" w:eastAsia="Calibri" w:hAnsi="Calibri" w:cs="Calibri"/>
                <w:sz w:val="24"/>
                <w:szCs w:val="24"/>
              </w:rPr>
              <w:t>Yes</w:t>
            </w:r>
          </w:p>
        </w:tc>
        <w:tc>
          <w:tcPr>
            <w:tcW w:w="1005" w:type="dxa"/>
          </w:tcPr>
          <w:p w:rsidR="00DC60D0" w:rsidRDefault="00D54516" w:rsidP="001F727C">
            <w:pPr>
              <w:widowControl/>
              <w:rPr>
                <w:rFonts w:ascii="Calibri" w:eastAsia="Calibri" w:hAnsi="Calibri" w:cs="Calibri"/>
                <w:sz w:val="24"/>
                <w:szCs w:val="24"/>
              </w:rPr>
            </w:pPr>
            <w:sdt>
              <w:sdtPr>
                <w:rPr>
                  <w:rFonts w:ascii="Calibri" w:eastAsia="Calibri" w:hAnsi="Calibri" w:cs="Calibri"/>
                  <w:sz w:val="24"/>
                  <w:szCs w:val="24"/>
                </w:rPr>
                <w:id w:val="-1636018785"/>
                <w14:checkbox>
                  <w14:checked w14:val="0"/>
                  <w14:checkedState w14:val="2612" w14:font="MS Gothic"/>
                  <w14:uncheckedState w14:val="2610" w14:font="MS Gothic"/>
                </w14:checkbox>
              </w:sdtPr>
              <w:sdtEndPr/>
              <w:sdtContent>
                <w:r w:rsidR="00C16110">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w:t>
            </w:r>
            <w:r w:rsidR="00C6562E">
              <w:rPr>
                <w:rFonts w:ascii="Calibri" w:eastAsia="Calibri" w:hAnsi="Calibri" w:cs="Calibri"/>
                <w:sz w:val="24"/>
                <w:szCs w:val="24"/>
              </w:rPr>
              <w:t>No</w:t>
            </w:r>
          </w:p>
        </w:tc>
      </w:tr>
      <w:tr w:rsidR="001F727C" w:rsidTr="00C16110">
        <w:trPr>
          <w:trHeight w:val="420"/>
          <w:tblHeader/>
        </w:trPr>
        <w:tc>
          <w:tcPr>
            <w:tcW w:w="8982" w:type="dxa"/>
          </w:tcPr>
          <w:p w:rsidR="001F727C" w:rsidRDefault="001F727C" w:rsidP="001F727C">
            <w:pPr>
              <w:rPr>
                <w:rFonts w:ascii="Calibri" w:eastAsia="Calibri" w:hAnsi="Calibri" w:cs="Calibri"/>
                <w:sz w:val="24"/>
                <w:szCs w:val="24"/>
              </w:rPr>
            </w:pPr>
            <w:r>
              <w:rPr>
                <w:rFonts w:ascii="Calibri" w:eastAsia="Calibri" w:hAnsi="Calibri" w:cs="Calibri"/>
                <w:sz w:val="24"/>
                <w:szCs w:val="24"/>
              </w:rPr>
              <w:t>The student's voice disorder is rated as moderate to severe on a voice assessment scale.</w:t>
            </w:r>
          </w:p>
        </w:tc>
        <w:tc>
          <w:tcPr>
            <w:tcW w:w="1038"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598174956"/>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1005"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824201639"/>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bl>
    <w:p w:rsidR="00DC60D0" w:rsidRDefault="00DC60D0">
      <w:pPr>
        <w:widowControl/>
        <w:rPr>
          <w:rFonts w:ascii="Calibri" w:eastAsia="Calibri" w:hAnsi="Calibri" w:cs="Calibri"/>
          <w:sz w:val="24"/>
          <w:szCs w:val="24"/>
        </w:rPr>
      </w:pPr>
    </w:p>
    <w:tbl>
      <w:tblPr>
        <w:tblStyle w:val="ac"/>
        <w:tblW w:w="11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for Fluency Disorder"/>
        <w:tblDescription w:val="This table provides a space to record the team’s determination for each of the eligibility criteria for a fluency disorder.&#10;&#10;"/>
      </w:tblPr>
      <w:tblGrid>
        <w:gridCol w:w="8982"/>
        <w:gridCol w:w="993"/>
        <w:gridCol w:w="1065"/>
      </w:tblGrid>
      <w:tr w:rsidR="00DC60D0" w:rsidTr="00C16110">
        <w:trPr>
          <w:tblHeader/>
        </w:trPr>
        <w:tc>
          <w:tcPr>
            <w:tcW w:w="8982" w:type="dxa"/>
            <w:tcBorders>
              <w:top w:val="nil"/>
              <w:left w:val="nil"/>
              <w:right w:val="nil"/>
            </w:tcBorders>
          </w:tcPr>
          <w:p w:rsidR="00DC60D0" w:rsidRDefault="00C6562E">
            <w:pPr>
              <w:widowControl/>
              <w:rPr>
                <w:rFonts w:ascii="Calibri" w:eastAsia="Calibri" w:hAnsi="Calibri" w:cs="Calibri"/>
                <w:sz w:val="24"/>
                <w:szCs w:val="24"/>
              </w:rPr>
            </w:pPr>
            <w:r>
              <w:rPr>
                <w:rFonts w:ascii="Calibri" w:eastAsia="Calibri" w:hAnsi="Calibri" w:cs="Calibri"/>
                <w:sz w:val="24"/>
                <w:szCs w:val="24"/>
              </w:rPr>
              <w:t>For a fluency disorder</w:t>
            </w:r>
          </w:p>
        </w:tc>
        <w:tc>
          <w:tcPr>
            <w:tcW w:w="993" w:type="dxa"/>
            <w:tcBorders>
              <w:top w:val="nil"/>
              <w:left w:val="nil"/>
              <w:right w:val="nil"/>
            </w:tcBorders>
          </w:tcPr>
          <w:p w:rsidR="00DC60D0" w:rsidRDefault="00DC60D0">
            <w:pPr>
              <w:widowControl/>
              <w:jc w:val="center"/>
              <w:rPr>
                <w:rFonts w:ascii="Calibri" w:eastAsia="Calibri" w:hAnsi="Calibri" w:cs="Calibri"/>
                <w:sz w:val="24"/>
                <w:szCs w:val="24"/>
              </w:rPr>
            </w:pPr>
          </w:p>
        </w:tc>
        <w:tc>
          <w:tcPr>
            <w:tcW w:w="1065" w:type="dxa"/>
            <w:tcBorders>
              <w:top w:val="nil"/>
              <w:left w:val="nil"/>
              <w:right w:val="nil"/>
            </w:tcBorders>
          </w:tcPr>
          <w:p w:rsidR="00DC60D0" w:rsidRDefault="00DC60D0">
            <w:pPr>
              <w:widowControl/>
              <w:jc w:val="center"/>
              <w:rPr>
                <w:rFonts w:ascii="Calibri" w:eastAsia="Calibri" w:hAnsi="Calibri" w:cs="Calibri"/>
                <w:sz w:val="24"/>
                <w:szCs w:val="24"/>
              </w:rPr>
            </w:pPr>
          </w:p>
        </w:tc>
      </w:tr>
      <w:tr w:rsidR="001F727C" w:rsidTr="00C16110">
        <w:trPr>
          <w:trHeight w:val="960"/>
          <w:tblHeader/>
        </w:trPr>
        <w:tc>
          <w:tcPr>
            <w:tcW w:w="8982" w:type="dxa"/>
          </w:tcPr>
          <w:p w:rsidR="001F727C" w:rsidRDefault="001F727C" w:rsidP="001F727C">
            <w:pPr>
              <w:widowControl/>
              <w:rPr>
                <w:rFonts w:ascii="Calibri" w:eastAsia="Calibri" w:hAnsi="Calibri" w:cs="Calibri"/>
                <w:sz w:val="24"/>
                <w:szCs w:val="24"/>
              </w:rPr>
            </w:pPr>
            <w:r>
              <w:rPr>
                <w:rFonts w:ascii="Calibri" w:eastAsia="Calibri" w:hAnsi="Calibri" w:cs="Calibri"/>
                <w:sz w:val="24"/>
                <w:szCs w:val="24"/>
              </w:rPr>
              <w:t>The student demonstrates an interruption in the rhythm or rate of speech that is characterized by hesitations, repetitions, or prolongations of sounds, syllables, words or phrases; and</w:t>
            </w:r>
          </w:p>
        </w:tc>
        <w:tc>
          <w:tcPr>
            <w:tcW w:w="993"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13985410"/>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1065"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453379521"/>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r w:rsidR="001F727C" w:rsidTr="00C16110">
        <w:trPr>
          <w:trHeight w:val="619"/>
          <w:tblHeader/>
        </w:trPr>
        <w:tc>
          <w:tcPr>
            <w:tcW w:w="8982" w:type="dxa"/>
          </w:tcPr>
          <w:p w:rsidR="001F727C" w:rsidRDefault="001F727C" w:rsidP="001F727C">
            <w:pPr>
              <w:widowControl/>
              <w:rPr>
                <w:rFonts w:ascii="Calibri" w:eastAsia="Calibri" w:hAnsi="Calibri" w:cs="Calibri"/>
                <w:sz w:val="24"/>
                <w:szCs w:val="24"/>
              </w:rPr>
            </w:pPr>
            <w:r>
              <w:rPr>
                <w:rFonts w:ascii="Calibri" w:eastAsia="Calibri" w:hAnsi="Calibri" w:cs="Calibri"/>
                <w:sz w:val="24"/>
                <w:szCs w:val="24"/>
              </w:rPr>
              <w:t>The student has a fluency disorder that interferes with communication and calls attention to itself across two or more settings; and</w:t>
            </w:r>
          </w:p>
        </w:tc>
        <w:tc>
          <w:tcPr>
            <w:tcW w:w="993"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19964292"/>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1065"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732106603"/>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r w:rsidR="001F727C" w:rsidTr="00C16110">
        <w:trPr>
          <w:tblHeader/>
        </w:trPr>
        <w:tc>
          <w:tcPr>
            <w:tcW w:w="8982" w:type="dxa"/>
          </w:tcPr>
          <w:p w:rsidR="001F727C" w:rsidRDefault="001F727C" w:rsidP="001F727C">
            <w:pPr>
              <w:widowControl/>
              <w:rPr>
                <w:rFonts w:ascii="Calibri" w:eastAsia="Calibri" w:hAnsi="Calibri" w:cs="Calibri"/>
                <w:sz w:val="24"/>
                <w:szCs w:val="24"/>
              </w:rPr>
            </w:pPr>
            <w:r>
              <w:rPr>
                <w:rFonts w:ascii="Calibri" w:eastAsia="Calibri" w:hAnsi="Calibri" w:cs="Calibri"/>
                <w:sz w:val="24"/>
                <w:szCs w:val="24"/>
              </w:rPr>
              <w:t>The student demonstrates moderate to severe vocal dysfluencies or the student evidences associated secondary behaviors, such as struggling or avoidance as measured by a standardized measure.</w:t>
            </w:r>
          </w:p>
        </w:tc>
        <w:tc>
          <w:tcPr>
            <w:tcW w:w="993"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374454843"/>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1065"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594698088"/>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bl>
    <w:p w:rsidR="00DC60D0" w:rsidRDefault="00DC60D0">
      <w:pPr>
        <w:widowControl/>
        <w:rPr>
          <w:rFonts w:ascii="Calibri" w:eastAsia="Calibri" w:hAnsi="Calibri" w:cs="Calibri"/>
          <w:sz w:val="24"/>
          <w:szCs w:val="24"/>
        </w:rPr>
      </w:pPr>
    </w:p>
    <w:p w:rsidR="00DC60D0" w:rsidRDefault="00C6562E">
      <w:pPr>
        <w:widowControl/>
        <w:ind w:left="180"/>
        <w:rPr>
          <w:rFonts w:ascii="Calibri" w:eastAsia="Calibri" w:hAnsi="Calibri" w:cs="Calibri"/>
          <w:sz w:val="24"/>
          <w:szCs w:val="24"/>
        </w:rPr>
      </w:pPr>
      <w:r>
        <w:rPr>
          <w:rFonts w:ascii="Calibri" w:eastAsia="Calibri" w:hAnsi="Calibri" w:cs="Calibri"/>
          <w:sz w:val="24"/>
          <w:szCs w:val="24"/>
        </w:rPr>
        <w:t xml:space="preserve">For a phonological or articulation disorder: </w:t>
      </w:r>
    </w:p>
    <w:tbl>
      <w:tblPr>
        <w:tblStyle w:val="ad"/>
        <w:tblW w:w="11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for Phonological or Articulation Disorder"/>
        <w:tblDescription w:val="This table provides a space to record the team’s determination for each of the eligibility criteria for a phonological or articulation disorder.&#10;&#10;"/>
      </w:tblPr>
      <w:tblGrid>
        <w:gridCol w:w="8977"/>
        <w:gridCol w:w="1103"/>
        <w:gridCol w:w="960"/>
      </w:tblGrid>
      <w:tr w:rsidR="001F727C" w:rsidTr="00C16110">
        <w:trPr>
          <w:trHeight w:val="720"/>
          <w:tblHeader/>
        </w:trPr>
        <w:tc>
          <w:tcPr>
            <w:tcW w:w="8977" w:type="dxa"/>
          </w:tcPr>
          <w:p w:rsidR="001F727C" w:rsidRDefault="001F727C" w:rsidP="001F727C">
            <w:pPr>
              <w:widowControl/>
              <w:rPr>
                <w:rFonts w:ascii="Calibri" w:eastAsia="Calibri" w:hAnsi="Calibri" w:cs="Calibri"/>
                <w:sz w:val="24"/>
                <w:szCs w:val="24"/>
              </w:rPr>
            </w:pPr>
            <w:r>
              <w:rPr>
                <w:rFonts w:ascii="Calibri" w:eastAsia="Calibri" w:hAnsi="Calibri" w:cs="Calibri"/>
                <w:sz w:val="24"/>
                <w:szCs w:val="24"/>
              </w:rPr>
              <w:t xml:space="preserve"> The student's phonology or articulation is rated significantly discrepant as measured by a standardized test; and</w:t>
            </w:r>
          </w:p>
        </w:tc>
        <w:tc>
          <w:tcPr>
            <w:tcW w:w="1103"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276071904"/>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960"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105932115"/>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r w:rsidR="001F727C" w:rsidTr="00C16110">
        <w:trPr>
          <w:trHeight w:val="424"/>
          <w:tblHeader/>
        </w:trPr>
        <w:tc>
          <w:tcPr>
            <w:tcW w:w="8977" w:type="dxa"/>
          </w:tcPr>
          <w:p w:rsidR="001F727C" w:rsidRDefault="001F727C" w:rsidP="001F727C">
            <w:pPr>
              <w:widowControl/>
              <w:rPr>
                <w:rFonts w:ascii="Calibri" w:eastAsia="Calibri" w:hAnsi="Calibri" w:cs="Calibri"/>
                <w:sz w:val="24"/>
                <w:szCs w:val="24"/>
              </w:rPr>
            </w:pPr>
            <w:r>
              <w:rPr>
                <w:rFonts w:ascii="Calibri" w:eastAsia="Calibri" w:hAnsi="Calibri" w:cs="Calibri"/>
                <w:sz w:val="24"/>
                <w:szCs w:val="24"/>
              </w:rPr>
              <w:t>The disorder is substantiated by a language sample or other evaluation(s).</w:t>
            </w:r>
          </w:p>
        </w:tc>
        <w:tc>
          <w:tcPr>
            <w:tcW w:w="1103"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958210980"/>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960"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261341917"/>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bl>
    <w:p w:rsidR="00DC60D0" w:rsidRDefault="00DC60D0">
      <w:pPr>
        <w:widowControl/>
        <w:rPr>
          <w:rFonts w:ascii="Calibri" w:eastAsia="Calibri" w:hAnsi="Calibri" w:cs="Calibri"/>
          <w:sz w:val="24"/>
          <w:szCs w:val="24"/>
        </w:rPr>
      </w:pPr>
    </w:p>
    <w:tbl>
      <w:tblPr>
        <w:tblStyle w:val="ae"/>
        <w:tblW w:w="110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for Syntax, Morphology, Pragmatic or Semantic Disorder"/>
        <w:tblDescription w:val="This table provides a space to record the team’s determination for each of the eligibility criteria for a syntax, morphology, pragmatic or semantic disorder.&#10;"/>
      </w:tblPr>
      <w:tblGrid>
        <w:gridCol w:w="8712"/>
        <w:gridCol w:w="1170"/>
        <w:gridCol w:w="1143"/>
      </w:tblGrid>
      <w:tr w:rsidR="00DC60D0" w:rsidTr="00C16110">
        <w:trPr>
          <w:tblHeader/>
        </w:trPr>
        <w:tc>
          <w:tcPr>
            <w:tcW w:w="8712" w:type="dxa"/>
            <w:tcBorders>
              <w:top w:val="nil"/>
              <w:left w:val="nil"/>
              <w:right w:val="nil"/>
            </w:tcBorders>
          </w:tcPr>
          <w:p w:rsidR="00DC60D0" w:rsidRDefault="00C6562E">
            <w:pPr>
              <w:widowControl/>
              <w:rPr>
                <w:rFonts w:ascii="Calibri" w:eastAsia="Calibri" w:hAnsi="Calibri" w:cs="Calibri"/>
                <w:sz w:val="24"/>
                <w:szCs w:val="24"/>
              </w:rPr>
            </w:pPr>
            <w:r>
              <w:rPr>
                <w:rFonts w:ascii="Calibri" w:eastAsia="Calibri" w:hAnsi="Calibri" w:cs="Calibri"/>
                <w:sz w:val="24"/>
                <w:szCs w:val="24"/>
              </w:rPr>
              <w:t xml:space="preserve">For a syntax, morphology, pragmatic or semantic disorder: </w:t>
            </w:r>
          </w:p>
        </w:tc>
        <w:tc>
          <w:tcPr>
            <w:tcW w:w="1170" w:type="dxa"/>
            <w:tcBorders>
              <w:top w:val="nil"/>
              <w:left w:val="nil"/>
              <w:right w:val="nil"/>
            </w:tcBorders>
          </w:tcPr>
          <w:p w:rsidR="00DC60D0" w:rsidRDefault="00DC60D0">
            <w:pPr>
              <w:widowControl/>
              <w:jc w:val="center"/>
              <w:rPr>
                <w:rFonts w:ascii="Calibri" w:eastAsia="Calibri" w:hAnsi="Calibri" w:cs="Calibri"/>
                <w:sz w:val="24"/>
                <w:szCs w:val="24"/>
              </w:rPr>
            </w:pPr>
          </w:p>
        </w:tc>
        <w:tc>
          <w:tcPr>
            <w:tcW w:w="1143" w:type="dxa"/>
            <w:tcBorders>
              <w:top w:val="nil"/>
              <w:left w:val="nil"/>
              <w:right w:val="nil"/>
            </w:tcBorders>
          </w:tcPr>
          <w:p w:rsidR="00DC60D0" w:rsidRDefault="00DC60D0">
            <w:pPr>
              <w:widowControl/>
              <w:jc w:val="center"/>
              <w:rPr>
                <w:rFonts w:ascii="Calibri" w:eastAsia="Calibri" w:hAnsi="Calibri" w:cs="Calibri"/>
                <w:sz w:val="24"/>
                <w:szCs w:val="24"/>
              </w:rPr>
            </w:pPr>
          </w:p>
        </w:tc>
      </w:tr>
      <w:tr w:rsidR="001F727C" w:rsidTr="00C16110">
        <w:trPr>
          <w:trHeight w:val="720"/>
          <w:tblHeader/>
        </w:trPr>
        <w:tc>
          <w:tcPr>
            <w:tcW w:w="8712" w:type="dxa"/>
          </w:tcPr>
          <w:p w:rsidR="001F727C" w:rsidRDefault="001F727C" w:rsidP="001F727C">
            <w:pPr>
              <w:rPr>
                <w:rFonts w:ascii="Calibri" w:eastAsia="Calibri" w:hAnsi="Calibri" w:cs="Calibri"/>
                <w:sz w:val="24"/>
                <w:szCs w:val="24"/>
              </w:rPr>
            </w:pPr>
            <w:r>
              <w:rPr>
                <w:rFonts w:ascii="Calibri" w:eastAsia="Calibri" w:hAnsi="Calibri" w:cs="Calibri"/>
                <w:sz w:val="24"/>
                <w:szCs w:val="24"/>
              </w:rPr>
              <w:t>The student's language in the area of syntax, morphology, semantics or pragmatics is significantly discrepant as measured by standardized test(s) or other evaluation data; and</w:t>
            </w:r>
          </w:p>
        </w:tc>
        <w:tc>
          <w:tcPr>
            <w:tcW w:w="1170"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622962916"/>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1143"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986546900"/>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r w:rsidR="001F727C" w:rsidTr="00C16110">
        <w:trPr>
          <w:trHeight w:val="405"/>
          <w:tblHeader/>
        </w:trPr>
        <w:tc>
          <w:tcPr>
            <w:tcW w:w="8712" w:type="dxa"/>
          </w:tcPr>
          <w:p w:rsidR="001F727C" w:rsidRDefault="001F727C" w:rsidP="001F727C">
            <w:pPr>
              <w:rPr>
                <w:rFonts w:ascii="Calibri" w:eastAsia="Calibri" w:hAnsi="Calibri" w:cs="Calibri"/>
                <w:sz w:val="24"/>
                <w:szCs w:val="24"/>
              </w:rPr>
            </w:pPr>
            <w:r>
              <w:rPr>
                <w:rFonts w:ascii="Calibri" w:eastAsia="Calibri" w:hAnsi="Calibri" w:cs="Calibri"/>
                <w:sz w:val="24"/>
                <w:szCs w:val="24"/>
              </w:rPr>
              <w:t>The disorder is substantiated by a language sample or other evaluation(s); and</w:t>
            </w:r>
          </w:p>
        </w:tc>
        <w:tc>
          <w:tcPr>
            <w:tcW w:w="1170"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893492421"/>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1143"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855882588"/>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r w:rsidR="001F727C" w:rsidTr="00C16110">
        <w:trPr>
          <w:trHeight w:val="435"/>
          <w:tblHeader/>
        </w:trPr>
        <w:tc>
          <w:tcPr>
            <w:tcW w:w="8712" w:type="dxa"/>
          </w:tcPr>
          <w:p w:rsidR="001F727C" w:rsidRDefault="001F727C" w:rsidP="001F727C">
            <w:pPr>
              <w:rPr>
                <w:rFonts w:ascii="Calibri" w:eastAsia="Calibri" w:hAnsi="Calibri" w:cs="Calibri"/>
                <w:sz w:val="24"/>
                <w:szCs w:val="24"/>
              </w:rPr>
            </w:pPr>
            <w:r>
              <w:rPr>
                <w:rFonts w:ascii="Calibri" w:eastAsia="Calibri" w:hAnsi="Calibri" w:cs="Calibri"/>
                <w:sz w:val="24"/>
                <w:szCs w:val="24"/>
              </w:rPr>
              <w:t>The disorder is not the result of another disability.</w:t>
            </w:r>
          </w:p>
        </w:tc>
        <w:tc>
          <w:tcPr>
            <w:tcW w:w="1170"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082955968"/>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1143"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691261497"/>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bl>
    <w:p w:rsidR="00DC60D0" w:rsidRDefault="00DC60D0">
      <w:pPr>
        <w:widowControl/>
        <w:tabs>
          <w:tab w:val="left" w:pos="360"/>
          <w:tab w:val="left" w:pos="720"/>
          <w:tab w:val="left" w:pos="1080"/>
        </w:tabs>
        <w:ind w:right="360"/>
        <w:rPr>
          <w:rFonts w:ascii="Calibri" w:eastAsia="Calibri" w:hAnsi="Calibri" w:cs="Calibri"/>
          <w:b/>
          <w:sz w:val="24"/>
          <w:szCs w:val="24"/>
        </w:rPr>
      </w:pPr>
    </w:p>
    <w:p w:rsidR="00DC60D0" w:rsidRDefault="00DC60D0">
      <w:pPr>
        <w:widowControl/>
        <w:tabs>
          <w:tab w:val="left" w:pos="360"/>
          <w:tab w:val="left" w:pos="720"/>
          <w:tab w:val="left" w:pos="1080"/>
        </w:tabs>
        <w:ind w:right="360"/>
        <w:rPr>
          <w:rFonts w:ascii="Calibri" w:eastAsia="Calibri" w:hAnsi="Calibri" w:cs="Calibri"/>
          <w:b/>
          <w:sz w:val="24"/>
          <w:szCs w:val="24"/>
        </w:rPr>
      </w:pPr>
    </w:p>
    <w:tbl>
      <w:tblPr>
        <w:tblStyle w:val="af"/>
        <w:tblW w:w="11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w:tblPr>
      <w:tblGrid>
        <w:gridCol w:w="8977"/>
        <w:gridCol w:w="1208"/>
        <w:gridCol w:w="855"/>
      </w:tblGrid>
      <w:tr w:rsidR="00DC60D0" w:rsidTr="00C16110">
        <w:trPr>
          <w:trHeight w:val="240"/>
          <w:tblHeader/>
        </w:trPr>
        <w:tc>
          <w:tcPr>
            <w:tcW w:w="11040" w:type="dxa"/>
            <w:gridSpan w:val="3"/>
          </w:tcPr>
          <w:p w:rsidR="00DC60D0" w:rsidRDefault="00C6562E">
            <w:pPr>
              <w:widowControl/>
              <w:rPr>
                <w:rFonts w:ascii="Calibri" w:eastAsia="Calibri" w:hAnsi="Calibri" w:cs="Calibri"/>
                <w:b/>
                <w:sz w:val="24"/>
                <w:szCs w:val="24"/>
                <w:u w:val="single"/>
              </w:rPr>
            </w:pPr>
            <w:r>
              <w:rPr>
                <w:rFonts w:ascii="Calibri" w:eastAsia="Calibri" w:hAnsi="Calibri" w:cs="Calibri"/>
                <w:b/>
                <w:sz w:val="24"/>
                <w:szCs w:val="24"/>
                <w:u w:val="single"/>
              </w:rPr>
              <w:t>Eligibility Determinations</w:t>
            </w:r>
          </w:p>
          <w:p w:rsidR="00DC60D0" w:rsidRDefault="001F727C">
            <w:pPr>
              <w:widowControl/>
              <w:rPr>
                <w:rFonts w:ascii="Calibri" w:eastAsia="Calibri" w:hAnsi="Calibri" w:cs="Calibri"/>
                <w:sz w:val="24"/>
                <w:szCs w:val="24"/>
              </w:rPr>
            </w:pPr>
            <w:r>
              <w:rPr>
                <w:rFonts w:ascii="Calibri" w:eastAsia="Calibri" w:hAnsi="Calibri" w:cs="Calibri"/>
                <w:sz w:val="24"/>
                <w:szCs w:val="24"/>
              </w:rPr>
              <w:t>The t</w:t>
            </w:r>
            <w:r w:rsidR="00C6562E">
              <w:rPr>
                <w:rFonts w:ascii="Calibri" w:eastAsia="Calibri" w:hAnsi="Calibri" w:cs="Calibri"/>
                <w:sz w:val="24"/>
                <w:szCs w:val="24"/>
              </w:rPr>
              <w:t>eam has determined that:</w:t>
            </w:r>
          </w:p>
        </w:tc>
      </w:tr>
      <w:tr w:rsidR="001F727C" w:rsidTr="00C16110">
        <w:tc>
          <w:tcPr>
            <w:tcW w:w="8977" w:type="dxa"/>
          </w:tcPr>
          <w:p w:rsidR="001F727C" w:rsidRDefault="001F727C" w:rsidP="001F727C">
            <w:pPr>
              <w:widowControl/>
              <w:rPr>
                <w:rFonts w:ascii="Calibri" w:eastAsia="Calibri" w:hAnsi="Calibri" w:cs="Calibri"/>
                <w:sz w:val="24"/>
                <w:szCs w:val="24"/>
              </w:rPr>
            </w:pPr>
            <w:r>
              <w:rPr>
                <w:rFonts w:ascii="Calibri" w:eastAsia="Calibri" w:hAnsi="Calibri" w:cs="Calibri"/>
                <w:sz w:val="24"/>
                <w:szCs w:val="24"/>
              </w:rPr>
              <w:t xml:space="preserve">The disability has an adverse impact on the child’s developmental progress when the child is age 3-5 or has an adverse impact on the child’s educational performance when the child is age 5-21. </w:t>
            </w:r>
          </w:p>
        </w:tc>
        <w:tc>
          <w:tcPr>
            <w:tcW w:w="1208"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623389719"/>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855"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9826160"/>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r w:rsidR="001F727C" w:rsidTr="00C16110">
        <w:tc>
          <w:tcPr>
            <w:tcW w:w="8977" w:type="dxa"/>
          </w:tcPr>
          <w:p w:rsidR="001F727C" w:rsidRDefault="001F727C" w:rsidP="001F727C">
            <w:pPr>
              <w:widowControl/>
              <w:rPr>
                <w:rFonts w:ascii="Calibri" w:eastAsia="Calibri" w:hAnsi="Calibri" w:cs="Calibri"/>
                <w:sz w:val="24"/>
                <w:szCs w:val="24"/>
              </w:rPr>
            </w:pPr>
          </w:p>
          <w:p w:rsidR="001F727C" w:rsidRDefault="001F727C" w:rsidP="001F727C">
            <w:pPr>
              <w:widowControl/>
              <w:rPr>
                <w:rFonts w:ascii="Calibri" w:eastAsia="Calibri" w:hAnsi="Calibri" w:cs="Calibri"/>
                <w:sz w:val="24"/>
                <w:szCs w:val="24"/>
              </w:rPr>
            </w:pPr>
            <w:r>
              <w:rPr>
                <w:rFonts w:ascii="Calibri" w:eastAsia="Calibri" w:hAnsi="Calibri" w:cs="Calibri"/>
                <w:sz w:val="24"/>
                <w:szCs w:val="24"/>
              </w:rPr>
              <w:t>The student has a speech or language impairment as defined in this rule;</w:t>
            </w:r>
          </w:p>
        </w:tc>
        <w:tc>
          <w:tcPr>
            <w:tcW w:w="1208"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84849287"/>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855"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782529532"/>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r w:rsidR="001F727C" w:rsidTr="00C16110">
        <w:tc>
          <w:tcPr>
            <w:tcW w:w="8977" w:type="dxa"/>
          </w:tcPr>
          <w:p w:rsidR="001F727C" w:rsidRDefault="001F727C" w:rsidP="001F727C">
            <w:pPr>
              <w:widowControl/>
              <w:rPr>
                <w:rFonts w:ascii="Calibri" w:eastAsia="Calibri" w:hAnsi="Calibri" w:cs="Calibri"/>
                <w:sz w:val="24"/>
                <w:szCs w:val="24"/>
              </w:rPr>
            </w:pPr>
            <w:r>
              <w:rPr>
                <w:rFonts w:ascii="Calibri" w:eastAsia="Calibri" w:hAnsi="Calibri" w:cs="Calibri"/>
                <w:sz w:val="24"/>
                <w:szCs w:val="24"/>
              </w:rPr>
              <w:t>By reason thereof, the student requires early childhood special education (OAR 581-015-2795) or school age special education (OAR 581-015-2120) services.</w:t>
            </w:r>
          </w:p>
        </w:tc>
        <w:tc>
          <w:tcPr>
            <w:tcW w:w="1208"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006711437"/>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855"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503041528"/>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r w:rsidR="00DC60D0">
        <w:trPr>
          <w:trHeight w:val="240"/>
        </w:trPr>
        <w:tc>
          <w:tcPr>
            <w:tcW w:w="11040" w:type="dxa"/>
            <w:gridSpan w:val="3"/>
          </w:tcPr>
          <w:p w:rsidR="00DC60D0" w:rsidRDefault="00C6562E" w:rsidP="00B77ACD">
            <w:pPr>
              <w:widowControl/>
              <w:rPr>
                <w:rFonts w:ascii="Calibri" w:eastAsia="Calibri" w:hAnsi="Calibri" w:cs="Calibri"/>
                <w:sz w:val="24"/>
                <w:szCs w:val="24"/>
              </w:rPr>
            </w:pPr>
            <w:r>
              <w:rPr>
                <w:rFonts w:ascii="Calibri" w:eastAsia="Calibri" w:hAnsi="Calibri" w:cs="Calibri"/>
                <w:sz w:val="24"/>
                <w:szCs w:val="24"/>
              </w:rPr>
              <w:t xml:space="preserve">The team has considered the student’s </w:t>
            </w:r>
            <w:r w:rsidR="00B77ACD">
              <w:rPr>
                <w:rFonts w:ascii="Calibri" w:eastAsia="Calibri" w:hAnsi="Calibri" w:cs="Calibri"/>
                <w:sz w:val="24"/>
                <w:szCs w:val="24"/>
              </w:rPr>
              <w:t xml:space="preserve">special </w:t>
            </w:r>
            <w:r>
              <w:rPr>
                <w:rFonts w:ascii="Calibri" w:eastAsia="Calibri" w:hAnsi="Calibri" w:cs="Calibri"/>
                <w:sz w:val="24"/>
                <w:szCs w:val="24"/>
              </w:rPr>
              <w:t xml:space="preserve">education eligibility, and determined that the eligibility is due to: </w:t>
            </w:r>
          </w:p>
        </w:tc>
      </w:tr>
      <w:tr w:rsidR="001F727C" w:rsidTr="00C16110">
        <w:trPr>
          <w:trHeight w:val="240"/>
        </w:trPr>
        <w:tc>
          <w:tcPr>
            <w:tcW w:w="8977" w:type="dxa"/>
          </w:tcPr>
          <w:p w:rsidR="001F727C" w:rsidRDefault="001F727C" w:rsidP="001F727C">
            <w:pPr>
              <w:widowControl/>
              <w:rPr>
                <w:rFonts w:ascii="Calibri" w:eastAsia="Calibri" w:hAnsi="Calibri" w:cs="Calibri"/>
                <w:sz w:val="24"/>
                <w:szCs w:val="24"/>
              </w:rPr>
            </w:pPr>
            <w:r>
              <w:rPr>
                <w:rFonts w:ascii="Calibri" w:eastAsia="Calibri" w:hAnsi="Calibri" w:cs="Calibri"/>
                <w:sz w:val="24"/>
                <w:szCs w:val="24"/>
              </w:rPr>
              <w:t>a lack of appropriate instruction in reading, including the essential components of reading instruction (phonemic awareness, phonics, vocabulary development; reading fluency/oral reading skills; and reading comprehension strategies);</w:t>
            </w:r>
          </w:p>
        </w:tc>
        <w:tc>
          <w:tcPr>
            <w:tcW w:w="1208"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104379394"/>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855"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2096282881"/>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r w:rsidR="001F727C" w:rsidTr="00C16110">
        <w:trPr>
          <w:trHeight w:val="240"/>
        </w:trPr>
        <w:tc>
          <w:tcPr>
            <w:tcW w:w="8977" w:type="dxa"/>
          </w:tcPr>
          <w:p w:rsidR="001F727C" w:rsidRDefault="001F727C" w:rsidP="001F727C">
            <w:pPr>
              <w:widowControl/>
              <w:rPr>
                <w:rFonts w:ascii="Calibri" w:eastAsia="Calibri" w:hAnsi="Calibri" w:cs="Calibri"/>
                <w:sz w:val="24"/>
                <w:szCs w:val="24"/>
              </w:rPr>
            </w:pPr>
            <w:r>
              <w:rPr>
                <w:rFonts w:ascii="Calibri" w:eastAsia="Calibri" w:hAnsi="Calibri" w:cs="Calibri"/>
                <w:sz w:val="24"/>
                <w:szCs w:val="24"/>
              </w:rPr>
              <w:t>a lack of appropriate instruction in math;</w:t>
            </w:r>
          </w:p>
        </w:tc>
        <w:tc>
          <w:tcPr>
            <w:tcW w:w="1208"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2146691965"/>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855"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993862439"/>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r w:rsidR="001F727C" w:rsidTr="00C16110">
        <w:trPr>
          <w:trHeight w:val="240"/>
        </w:trPr>
        <w:tc>
          <w:tcPr>
            <w:tcW w:w="8977" w:type="dxa"/>
          </w:tcPr>
          <w:p w:rsidR="001F727C" w:rsidRDefault="001F727C" w:rsidP="001F727C">
            <w:pPr>
              <w:tabs>
                <w:tab w:val="left" w:pos="825"/>
                <w:tab w:val="left" w:pos="826"/>
              </w:tabs>
              <w:rPr>
                <w:rFonts w:ascii="Calibri" w:eastAsia="Calibri" w:hAnsi="Calibri" w:cs="Calibri"/>
                <w:sz w:val="24"/>
                <w:szCs w:val="24"/>
              </w:rPr>
            </w:pPr>
            <w:proofErr w:type="gramStart"/>
            <w:r>
              <w:rPr>
                <w:rFonts w:ascii="Calibri" w:eastAsia="Calibri" w:hAnsi="Calibri" w:cs="Calibri"/>
                <w:sz w:val="24"/>
                <w:szCs w:val="24"/>
              </w:rPr>
              <w:t>limited</w:t>
            </w:r>
            <w:proofErr w:type="gramEnd"/>
            <w:r>
              <w:rPr>
                <w:rFonts w:ascii="Calibri" w:eastAsia="Calibri" w:hAnsi="Calibri" w:cs="Calibri"/>
                <w:sz w:val="24"/>
                <w:szCs w:val="24"/>
              </w:rPr>
              <w:t xml:space="preserve"> English proficiency.</w:t>
            </w:r>
          </w:p>
        </w:tc>
        <w:tc>
          <w:tcPr>
            <w:tcW w:w="1208"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104796199"/>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Yes</w:t>
            </w:r>
          </w:p>
        </w:tc>
        <w:tc>
          <w:tcPr>
            <w:tcW w:w="855" w:type="dxa"/>
          </w:tcPr>
          <w:p w:rsidR="001F727C" w:rsidRDefault="00D54516" w:rsidP="001F727C">
            <w:pPr>
              <w:widowControl/>
              <w:rPr>
                <w:rFonts w:ascii="Calibri" w:eastAsia="Calibri" w:hAnsi="Calibri" w:cs="Calibri"/>
                <w:sz w:val="24"/>
                <w:szCs w:val="24"/>
              </w:rPr>
            </w:pPr>
            <w:sdt>
              <w:sdtPr>
                <w:rPr>
                  <w:rFonts w:ascii="Calibri" w:eastAsia="Calibri" w:hAnsi="Calibri" w:cs="Calibri"/>
                  <w:sz w:val="24"/>
                  <w:szCs w:val="24"/>
                </w:rPr>
                <w:id w:val="1018435575"/>
                <w14:checkbox>
                  <w14:checked w14:val="0"/>
                  <w14:checkedState w14:val="2612" w14:font="MS Gothic"/>
                  <w14:uncheckedState w14:val="2610" w14:font="MS Gothic"/>
                </w14:checkbox>
              </w:sdtPr>
              <w:sdtEndPr/>
              <w:sdtContent>
                <w:r w:rsidR="001F727C">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No</w:t>
            </w:r>
          </w:p>
        </w:tc>
      </w:tr>
    </w:tbl>
    <w:p w:rsidR="00DC60D0" w:rsidRDefault="00DC60D0">
      <w:pPr>
        <w:widowControl/>
        <w:rPr>
          <w:rFonts w:ascii="Calibri" w:eastAsia="Calibri" w:hAnsi="Calibri" w:cs="Calibri"/>
          <w:b/>
          <w:i/>
          <w:sz w:val="24"/>
          <w:szCs w:val="24"/>
        </w:rPr>
      </w:pPr>
    </w:p>
    <w:p w:rsidR="00DC60D0" w:rsidRDefault="00C6562E">
      <w:pPr>
        <w:widowControl/>
        <w:ind w:right="360"/>
        <w:rPr>
          <w:rFonts w:ascii="Calibri" w:eastAsia="Calibri" w:hAnsi="Calibri" w:cs="Calibri"/>
          <w:sz w:val="24"/>
          <w:szCs w:val="24"/>
        </w:rPr>
      </w:pPr>
      <w:r>
        <w:rPr>
          <w:rFonts w:ascii="Calibri" w:eastAsia="Calibri" w:hAnsi="Calibri" w:cs="Calibri"/>
          <w:sz w:val="24"/>
          <w:szCs w:val="24"/>
        </w:rPr>
        <w:t>The team agrees that this student:</w:t>
      </w:r>
    </w:p>
    <w:p w:rsidR="00DC60D0" w:rsidRDefault="00D54516">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669295774"/>
          <w14:checkbox>
            <w14:checked w14:val="0"/>
            <w14:checkedState w14:val="2612" w14:font="MS Gothic"/>
            <w14:uncheckedState w14:val="2610" w14:font="MS Gothic"/>
          </w14:checkbox>
        </w:sdtPr>
        <w:sdtEndPr/>
        <w:sdtContent>
          <w:r w:rsidR="00C16110">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w:t>
      </w:r>
      <w:r w:rsidR="00C6562E">
        <w:rPr>
          <w:rFonts w:ascii="Calibri" w:eastAsia="Calibri" w:hAnsi="Calibri" w:cs="Calibri"/>
          <w:sz w:val="24"/>
          <w:szCs w:val="24"/>
        </w:rPr>
        <w:t xml:space="preserve">Does qualify for Early Childhood Special Education services with an eligibility of Speech or Language Impairment. </w:t>
      </w:r>
    </w:p>
    <w:p w:rsidR="00DC60D0" w:rsidRDefault="00D54516">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1694291073"/>
          <w14:checkbox>
            <w14:checked w14:val="0"/>
            <w14:checkedState w14:val="2612" w14:font="MS Gothic"/>
            <w14:uncheckedState w14:val="2610" w14:font="MS Gothic"/>
          </w14:checkbox>
        </w:sdtPr>
        <w:sdtEndPr/>
        <w:sdtContent>
          <w:r w:rsidR="00C16110">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w:t>
      </w:r>
      <w:r w:rsidR="00C6562E">
        <w:rPr>
          <w:rFonts w:ascii="Calibri" w:eastAsia="Calibri" w:hAnsi="Calibri" w:cs="Calibri"/>
          <w:sz w:val="24"/>
          <w:szCs w:val="24"/>
        </w:rPr>
        <w:t xml:space="preserve">Does not qualify for Early Childhood Special Education services with an eligibility of Speech or Language Impairment. </w:t>
      </w:r>
    </w:p>
    <w:p w:rsidR="00DC60D0" w:rsidRDefault="00D54516">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153040039"/>
          <w14:checkbox>
            <w14:checked w14:val="0"/>
            <w14:checkedState w14:val="2612" w14:font="MS Gothic"/>
            <w14:uncheckedState w14:val="2610" w14:font="MS Gothic"/>
          </w14:checkbox>
        </w:sdtPr>
        <w:sdtEndPr/>
        <w:sdtContent>
          <w:r w:rsidR="00C16110">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w:t>
      </w:r>
      <w:r w:rsidR="00C6562E">
        <w:rPr>
          <w:rFonts w:ascii="Calibri" w:eastAsia="Calibri" w:hAnsi="Calibri" w:cs="Calibri"/>
          <w:sz w:val="24"/>
          <w:szCs w:val="24"/>
        </w:rPr>
        <w:t>This section does not apply to this student.</w:t>
      </w:r>
    </w:p>
    <w:p w:rsidR="00DC60D0" w:rsidRDefault="00DC60D0">
      <w:pPr>
        <w:widowControl/>
        <w:rPr>
          <w:rFonts w:ascii="Calibri" w:eastAsia="Calibri" w:hAnsi="Calibri" w:cs="Calibri"/>
          <w:sz w:val="24"/>
          <w:szCs w:val="24"/>
        </w:rPr>
      </w:pPr>
    </w:p>
    <w:p w:rsidR="00DC60D0" w:rsidRDefault="00C6562E">
      <w:pPr>
        <w:widowControl/>
        <w:ind w:right="360"/>
        <w:rPr>
          <w:rFonts w:ascii="Calibri" w:eastAsia="Calibri" w:hAnsi="Calibri" w:cs="Calibri"/>
          <w:sz w:val="24"/>
          <w:szCs w:val="24"/>
        </w:rPr>
      </w:pPr>
      <w:r>
        <w:rPr>
          <w:rFonts w:ascii="Calibri" w:eastAsia="Calibri" w:hAnsi="Calibri" w:cs="Calibri"/>
          <w:sz w:val="24"/>
          <w:szCs w:val="24"/>
        </w:rPr>
        <w:t>The team determined that this student:</w:t>
      </w:r>
    </w:p>
    <w:p w:rsidR="00DC60D0" w:rsidRDefault="00D54516">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698753540"/>
          <w14:checkbox>
            <w14:checked w14:val="0"/>
            <w14:checkedState w14:val="2612" w14:font="MS Gothic"/>
            <w14:uncheckedState w14:val="2610" w14:font="MS Gothic"/>
          </w14:checkbox>
        </w:sdtPr>
        <w:sdtEndPr/>
        <w:sdtContent>
          <w:r w:rsidR="00C16110">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w:t>
      </w:r>
      <w:r w:rsidR="00C6562E">
        <w:rPr>
          <w:rFonts w:ascii="Calibri" w:eastAsia="Calibri" w:hAnsi="Calibri" w:cs="Calibri"/>
          <w:sz w:val="24"/>
          <w:szCs w:val="24"/>
        </w:rPr>
        <w:t xml:space="preserve">Does qualify for special education services with an eligibility of Speech or Language Impairment. </w:t>
      </w:r>
    </w:p>
    <w:p w:rsidR="00DC60D0" w:rsidRDefault="00D54516">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1051965156"/>
          <w14:checkbox>
            <w14:checked w14:val="0"/>
            <w14:checkedState w14:val="2612" w14:font="MS Gothic"/>
            <w14:uncheckedState w14:val="2610" w14:font="MS Gothic"/>
          </w14:checkbox>
        </w:sdtPr>
        <w:sdtEndPr/>
        <w:sdtContent>
          <w:r w:rsidR="00C16110">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w:t>
      </w:r>
      <w:r w:rsidR="00C6562E">
        <w:rPr>
          <w:rFonts w:ascii="Calibri" w:eastAsia="Calibri" w:hAnsi="Calibri" w:cs="Calibri"/>
          <w:sz w:val="24"/>
          <w:szCs w:val="24"/>
        </w:rPr>
        <w:t>Does not qualify for special education services with an eligibility of Speech or Language Impairment.</w:t>
      </w:r>
    </w:p>
    <w:p w:rsidR="00DC60D0" w:rsidRDefault="00D54516">
      <w:pPr>
        <w:widowControl/>
        <w:numPr>
          <w:ilvl w:val="0"/>
          <w:numId w:val="6"/>
        </w:numPr>
        <w:ind w:left="360" w:right="360"/>
        <w:rPr>
          <w:rFonts w:ascii="Calibri" w:eastAsia="Calibri" w:hAnsi="Calibri" w:cs="Calibri"/>
          <w:sz w:val="24"/>
          <w:szCs w:val="24"/>
        </w:rPr>
      </w:pPr>
      <w:sdt>
        <w:sdtPr>
          <w:rPr>
            <w:rFonts w:ascii="Calibri" w:eastAsia="Calibri" w:hAnsi="Calibri" w:cs="Calibri"/>
            <w:sz w:val="24"/>
            <w:szCs w:val="24"/>
          </w:rPr>
          <w:id w:val="-1281110354"/>
          <w14:checkbox>
            <w14:checked w14:val="0"/>
            <w14:checkedState w14:val="2612" w14:font="MS Gothic"/>
            <w14:uncheckedState w14:val="2610" w14:font="MS Gothic"/>
          </w14:checkbox>
        </w:sdtPr>
        <w:sdtEndPr/>
        <w:sdtContent>
          <w:r w:rsidR="00C16110">
            <w:rPr>
              <w:rFonts w:ascii="MS Gothic" w:eastAsia="MS Gothic" w:hAnsi="MS Gothic" w:cs="Calibri" w:hint="eastAsia"/>
              <w:sz w:val="24"/>
              <w:szCs w:val="24"/>
            </w:rPr>
            <w:t>☐</w:t>
          </w:r>
        </w:sdtContent>
      </w:sdt>
      <w:r w:rsidR="001F727C">
        <w:rPr>
          <w:rFonts w:ascii="Calibri" w:eastAsia="Calibri" w:hAnsi="Calibri" w:cs="Calibri"/>
          <w:sz w:val="24"/>
          <w:szCs w:val="24"/>
        </w:rPr>
        <w:t xml:space="preserve"> </w:t>
      </w:r>
      <w:r w:rsidR="00C6562E">
        <w:rPr>
          <w:rFonts w:ascii="Calibri" w:eastAsia="Calibri" w:hAnsi="Calibri" w:cs="Calibri"/>
          <w:sz w:val="24"/>
          <w:szCs w:val="24"/>
        </w:rPr>
        <w:t>This section does not apply to this student.</w:t>
      </w:r>
    </w:p>
    <w:p w:rsidR="00DC60D0" w:rsidRDefault="00DC60D0">
      <w:pPr>
        <w:widowControl/>
        <w:spacing w:after="160"/>
        <w:rPr>
          <w:rFonts w:ascii="Calibri" w:eastAsia="Calibri" w:hAnsi="Calibri" w:cs="Calibri"/>
          <w:sz w:val="24"/>
          <w:szCs w:val="24"/>
        </w:rPr>
      </w:pPr>
    </w:p>
    <w:p w:rsidR="00B77ACD" w:rsidRDefault="00B77ACD">
      <w:pPr>
        <w:widowControl/>
        <w:spacing w:after="160"/>
        <w:rPr>
          <w:rFonts w:ascii="Calibri" w:eastAsia="Calibri" w:hAnsi="Calibri" w:cs="Calibri"/>
          <w:sz w:val="24"/>
          <w:szCs w:val="24"/>
        </w:rPr>
      </w:pPr>
    </w:p>
    <w:p w:rsidR="00B77ACD" w:rsidRDefault="00B77ACD">
      <w:pPr>
        <w:widowControl/>
        <w:spacing w:after="160"/>
        <w:rPr>
          <w:rFonts w:ascii="Calibri" w:eastAsia="Calibri" w:hAnsi="Calibri" w:cs="Calibri"/>
          <w:sz w:val="24"/>
          <w:szCs w:val="24"/>
        </w:rPr>
      </w:pPr>
    </w:p>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DC60D0" w:rsidTr="00C16110">
        <w:trPr>
          <w:trHeight w:val="412"/>
          <w:tblHeader/>
        </w:trPr>
        <w:tc>
          <w:tcPr>
            <w:tcW w:w="4380" w:type="dxa"/>
            <w:shd w:val="clear" w:color="auto" w:fill="CCCCCC"/>
            <w:tcMar>
              <w:top w:w="43" w:type="dxa"/>
              <w:left w:w="43" w:type="dxa"/>
              <w:bottom w:w="43" w:type="dxa"/>
              <w:right w:w="43" w:type="dxa"/>
            </w:tcMar>
          </w:tcPr>
          <w:p w:rsidR="00DC60D0" w:rsidRDefault="00C6562E">
            <w:pPr>
              <w:rPr>
                <w:rFonts w:ascii="Calibri" w:eastAsia="Calibri" w:hAnsi="Calibri" w:cs="Calibri"/>
                <w:b/>
                <w:sz w:val="24"/>
                <w:szCs w:val="24"/>
              </w:rPr>
            </w:pPr>
            <w:r>
              <w:rPr>
                <w:rFonts w:ascii="Calibri" w:eastAsia="Calibri" w:hAnsi="Calibri" w:cs="Calibri"/>
                <w:b/>
                <w:sz w:val="24"/>
                <w:szCs w:val="24"/>
              </w:rPr>
              <w:lastRenderedPageBreak/>
              <w:t>Signature</w:t>
            </w:r>
          </w:p>
        </w:tc>
        <w:tc>
          <w:tcPr>
            <w:tcW w:w="3645" w:type="dxa"/>
            <w:shd w:val="clear" w:color="auto" w:fill="CCCCCC"/>
            <w:tcMar>
              <w:top w:w="43" w:type="dxa"/>
              <w:left w:w="43" w:type="dxa"/>
              <w:bottom w:w="43" w:type="dxa"/>
              <w:right w:w="43" w:type="dxa"/>
            </w:tcMar>
          </w:tcPr>
          <w:p w:rsidR="00DC60D0" w:rsidRDefault="00C6562E">
            <w:pPr>
              <w:rPr>
                <w:rFonts w:ascii="Calibri" w:eastAsia="Calibri" w:hAnsi="Calibri" w:cs="Calibri"/>
                <w:b/>
                <w:sz w:val="24"/>
                <w:szCs w:val="24"/>
              </w:rPr>
            </w:pPr>
            <w:r>
              <w:rPr>
                <w:rFonts w:ascii="Calibri" w:eastAsia="Calibri" w:hAnsi="Calibri" w:cs="Calibri"/>
                <w:b/>
                <w:sz w:val="24"/>
                <w:szCs w:val="24"/>
              </w:rPr>
              <w:t>Title</w:t>
            </w:r>
          </w:p>
        </w:tc>
        <w:tc>
          <w:tcPr>
            <w:tcW w:w="1455" w:type="dxa"/>
            <w:shd w:val="clear" w:color="auto" w:fill="CCCCCC"/>
            <w:tcMar>
              <w:top w:w="43" w:type="dxa"/>
              <w:left w:w="43" w:type="dxa"/>
              <w:bottom w:w="43" w:type="dxa"/>
              <w:right w:w="43" w:type="dxa"/>
            </w:tcMar>
          </w:tcPr>
          <w:p w:rsidR="00DC60D0" w:rsidRDefault="00C6562E">
            <w:pPr>
              <w:rPr>
                <w:rFonts w:ascii="Calibri" w:eastAsia="Calibri" w:hAnsi="Calibri" w:cs="Calibri"/>
                <w:b/>
                <w:sz w:val="24"/>
                <w:szCs w:val="24"/>
              </w:rPr>
            </w:pPr>
            <w:r>
              <w:rPr>
                <w:rFonts w:ascii="Calibri" w:eastAsia="Calibri" w:hAnsi="Calibri" w:cs="Calibri"/>
                <w:b/>
                <w:sz w:val="24"/>
                <w:szCs w:val="24"/>
              </w:rPr>
              <w:t>Agree</w:t>
            </w:r>
          </w:p>
        </w:tc>
        <w:tc>
          <w:tcPr>
            <w:tcW w:w="1320" w:type="dxa"/>
            <w:shd w:val="clear" w:color="auto" w:fill="CCCCCC"/>
            <w:tcMar>
              <w:top w:w="43" w:type="dxa"/>
              <w:left w:w="43" w:type="dxa"/>
              <w:bottom w:w="43" w:type="dxa"/>
              <w:right w:w="43" w:type="dxa"/>
            </w:tcMar>
          </w:tcPr>
          <w:p w:rsidR="00DC60D0" w:rsidRDefault="00C6562E">
            <w:pPr>
              <w:rPr>
                <w:rFonts w:ascii="Calibri" w:eastAsia="Calibri" w:hAnsi="Calibri" w:cs="Calibri"/>
                <w:b/>
                <w:sz w:val="24"/>
                <w:szCs w:val="24"/>
              </w:rPr>
            </w:pPr>
            <w:r>
              <w:rPr>
                <w:rFonts w:ascii="Calibri" w:eastAsia="Calibri" w:hAnsi="Calibri" w:cs="Calibri"/>
                <w:b/>
                <w:sz w:val="24"/>
                <w:szCs w:val="24"/>
              </w:rPr>
              <w:t>Disagree</w:t>
            </w:r>
          </w:p>
        </w:tc>
      </w:tr>
      <w:tr w:rsidR="00DC60D0">
        <w:tc>
          <w:tcPr>
            <w:tcW w:w="4380"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sdt>
          <w:sdtPr>
            <w:rPr>
              <w:rFonts w:ascii="Calibri" w:eastAsia="Calibri" w:hAnsi="Calibri" w:cs="Calibri"/>
              <w:sz w:val="24"/>
              <w:szCs w:val="24"/>
            </w:rPr>
            <w:id w:val="-1317343689"/>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DC60D0" w:rsidRDefault="001F727C">
                <w:pPr>
                  <w:numPr>
                    <w:ilvl w:val="0"/>
                    <w:numId w:val="10"/>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756620751"/>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DC60D0" w:rsidRDefault="001F727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C60D0">
        <w:tc>
          <w:tcPr>
            <w:tcW w:w="4380"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sdt>
          <w:sdtPr>
            <w:rPr>
              <w:rFonts w:ascii="Calibri" w:eastAsia="Calibri" w:hAnsi="Calibri" w:cs="Calibri"/>
              <w:sz w:val="24"/>
              <w:szCs w:val="24"/>
            </w:rPr>
            <w:id w:val="-640815798"/>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DC60D0" w:rsidRDefault="001F727C">
                <w:pPr>
                  <w:numPr>
                    <w:ilvl w:val="0"/>
                    <w:numId w:val="10"/>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387656717"/>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DC60D0" w:rsidRDefault="001F727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C60D0">
        <w:tc>
          <w:tcPr>
            <w:tcW w:w="4380"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sdt>
          <w:sdtPr>
            <w:rPr>
              <w:rFonts w:ascii="Calibri" w:eastAsia="Calibri" w:hAnsi="Calibri" w:cs="Calibri"/>
              <w:sz w:val="24"/>
              <w:szCs w:val="24"/>
            </w:rPr>
            <w:id w:val="-1816098382"/>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DC60D0" w:rsidRDefault="001F727C">
                <w:pPr>
                  <w:numPr>
                    <w:ilvl w:val="0"/>
                    <w:numId w:val="10"/>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447465737"/>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DC60D0" w:rsidRDefault="001F727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C60D0">
        <w:tc>
          <w:tcPr>
            <w:tcW w:w="4380"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sdt>
          <w:sdtPr>
            <w:rPr>
              <w:rFonts w:ascii="Calibri" w:eastAsia="Calibri" w:hAnsi="Calibri" w:cs="Calibri"/>
              <w:sz w:val="24"/>
              <w:szCs w:val="24"/>
            </w:rPr>
            <w:id w:val="-1018610061"/>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DC60D0" w:rsidRDefault="001F727C">
                <w:pPr>
                  <w:numPr>
                    <w:ilvl w:val="0"/>
                    <w:numId w:val="10"/>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122310350"/>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DC60D0" w:rsidRDefault="001F727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C60D0">
        <w:tc>
          <w:tcPr>
            <w:tcW w:w="4380"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sdt>
          <w:sdtPr>
            <w:rPr>
              <w:rFonts w:ascii="Calibri" w:eastAsia="Calibri" w:hAnsi="Calibri" w:cs="Calibri"/>
              <w:sz w:val="24"/>
              <w:szCs w:val="24"/>
            </w:rPr>
            <w:id w:val="457148874"/>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DC60D0" w:rsidRDefault="001F727C">
                <w:pPr>
                  <w:numPr>
                    <w:ilvl w:val="0"/>
                    <w:numId w:val="10"/>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114201241"/>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DC60D0" w:rsidRDefault="001F727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C60D0">
        <w:tc>
          <w:tcPr>
            <w:tcW w:w="4380"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C60D0" w:rsidRDefault="00DC60D0">
            <w:pPr>
              <w:rPr>
                <w:rFonts w:ascii="Calibri" w:eastAsia="Calibri" w:hAnsi="Calibri" w:cs="Calibri"/>
                <w:sz w:val="24"/>
                <w:szCs w:val="24"/>
              </w:rPr>
            </w:pPr>
          </w:p>
        </w:tc>
        <w:sdt>
          <w:sdtPr>
            <w:rPr>
              <w:rFonts w:ascii="Calibri" w:eastAsia="Calibri" w:hAnsi="Calibri" w:cs="Calibri"/>
              <w:sz w:val="24"/>
              <w:szCs w:val="24"/>
            </w:rPr>
            <w:id w:val="1676065335"/>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DC60D0" w:rsidRDefault="001F727C">
                <w:pPr>
                  <w:numPr>
                    <w:ilvl w:val="0"/>
                    <w:numId w:val="10"/>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152415181"/>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DC60D0" w:rsidRDefault="001F727C">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bl>
    <w:p w:rsidR="00DC60D0" w:rsidRDefault="00DC60D0">
      <w:pPr>
        <w:widowControl/>
        <w:spacing w:after="160"/>
        <w:rPr>
          <w:rFonts w:ascii="Calibri" w:eastAsia="Calibri" w:hAnsi="Calibri" w:cs="Calibri"/>
          <w:sz w:val="24"/>
          <w:szCs w:val="24"/>
        </w:rPr>
      </w:pPr>
    </w:p>
    <w:p w:rsidR="00DC60D0" w:rsidRDefault="00D54516" w:rsidP="00B77ACD">
      <w:pPr>
        <w:widowControl/>
        <w:spacing w:after="160"/>
        <w:rPr>
          <w:rFonts w:ascii="Calibri" w:eastAsia="Calibri" w:hAnsi="Calibri" w:cs="Calibri"/>
          <w:sz w:val="24"/>
          <w:szCs w:val="24"/>
        </w:rPr>
      </w:pPr>
      <w:sdt>
        <w:sdtPr>
          <w:rPr>
            <w:rFonts w:ascii="Calibri" w:eastAsia="Calibri" w:hAnsi="Calibri" w:cs="Calibri"/>
            <w:sz w:val="24"/>
            <w:szCs w:val="24"/>
          </w:rPr>
          <w:id w:val="-218360289"/>
          <w14:checkbox>
            <w14:checked w14:val="0"/>
            <w14:checkedState w14:val="2612" w14:font="MS Gothic"/>
            <w14:uncheckedState w14:val="2610" w14:font="MS Gothic"/>
          </w14:checkbox>
        </w:sdtPr>
        <w:sdtEndPr/>
        <w:sdtContent>
          <w:r w:rsidR="00B77ACD">
            <w:rPr>
              <w:rFonts w:ascii="MS Gothic" w:eastAsia="MS Gothic" w:hAnsi="MS Gothic" w:cs="Calibri" w:hint="eastAsia"/>
              <w:sz w:val="24"/>
              <w:szCs w:val="24"/>
            </w:rPr>
            <w:t>☐</w:t>
          </w:r>
        </w:sdtContent>
      </w:sdt>
      <w:r w:rsidR="00C6562E">
        <w:rPr>
          <w:rFonts w:ascii="Calibri" w:eastAsia="Calibri" w:hAnsi="Calibri" w:cs="Calibri"/>
          <w:sz w:val="24"/>
          <w:szCs w:val="24"/>
        </w:rPr>
        <w:t xml:space="preserve">  A copy of the evaluation report and the eligibility statement has been provided to the parent(s).</w:t>
      </w:r>
    </w:p>
    <w:p w:rsidR="006B07C7" w:rsidRDefault="006B07C7">
      <w:pPr>
        <w:rPr>
          <w:rFonts w:ascii="Calibri" w:eastAsia="Calibri" w:hAnsi="Calibri" w:cs="Calibri"/>
          <w:sz w:val="24"/>
          <w:szCs w:val="24"/>
        </w:rPr>
      </w:pPr>
      <w:r>
        <w:rPr>
          <w:rFonts w:ascii="Calibri" w:eastAsia="Calibri" w:hAnsi="Calibri" w:cs="Calibri"/>
          <w:sz w:val="24"/>
          <w:szCs w:val="24"/>
        </w:rPr>
        <w:br w:type="page"/>
      </w:r>
    </w:p>
    <w:p w:rsidR="00663D2D" w:rsidRPr="00663D2D" w:rsidRDefault="006B07C7" w:rsidP="006B07C7">
      <w:pPr>
        <w:widowControl/>
        <w:rPr>
          <w:rFonts w:ascii="Calibri" w:eastAsia="Calibri" w:hAnsi="Calibri" w:cs="Calibri"/>
          <w:sz w:val="24"/>
          <w:szCs w:val="24"/>
          <w:u w:val="single"/>
        </w:rPr>
      </w:pPr>
      <w:r w:rsidRPr="00663D2D">
        <w:rPr>
          <w:rFonts w:ascii="Calibri" w:eastAsia="Calibri" w:hAnsi="Calibri" w:cs="Calibri"/>
          <w:sz w:val="24"/>
          <w:szCs w:val="24"/>
          <w:u w:val="single"/>
        </w:rPr>
        <w:lastRenderedPageBreak/>
        <w:t>This form is used to:</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 xml:space="preserve"> </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Document whether the student meets the eligibility criteria for Speech or Language Impairment and the basis for that determination in accordance with OAR 581-015-2135 and 34 CFR §300.8.</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Meet the following requirements, regarding the need to establish eligibility for special education and related services:</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OAR 581-015-2100 (Responsibility for Evaluation and Eligibility Determination);</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OAR 581-015-2105 (Evaluation and Reevaluation Requirements);</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OAR 581-015-2110 (General Evaluation and Reevaluation Procedures);</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OAR 581-015-2115 (Evaluation Planning);</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OAR 581-015-2120 (Determination of Eligibility);</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OAR 581-015-2125 (Interpretation of Evaluation Data);</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Document the date of the eligibility determination.</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Provide a place for the team to sign the statement and indicate whether or not each member agrees or disagrees with the eligibility determination; and</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Document that the parent was given a copy of evaluation report(s) and eligibility statement.</w:t>
      </w:r>
    </w:p>
    <w:p w:rsidR="006B07C7" w:rsidRPr="006B07C7" w:rsidRDefault="006B07C7" w:rsidP="006B07C7">
      <w:pPr>
        <w:widowControl/>
        <w:rPr>
          <w:rFonts w:ascii="Calibri" w:eastAsia="Calibri" w:hAnsi="Calibri" w:cs="Calibri"/>
          <w:sz w:val="24"/>
          <w:szCs w:val="24"/>
        </w:rPr>
      </w:pPr>
    </w:p>
    <w:p w:rsidR="006B07C7" w:rsidRPr="00663D2D" w:rsidRDefault="006B07C7" w:rsidP="006B07C7">
      <w:pPr>
        <w:widowControl/>
        <w:rPr>
          <w:rFonts w:ascii="Calibri" w:eastAsia="Calibri" w:hAnsi="Calibri" w:cs="Calibri"/>
          <w:sz w:val="24"/>
          <w:szCs w:val="24"/>
          <w:u w:val="single"/>
        </w:rPr>
      </w:pPr>
      <w:r w:rsidRPr="00663D2D">
        <w:rPr>
          <w:rFonts w:ascii="Calibri" w:eastAsia="Calibri" w:hAnsi="Calibri" w:cs="Calibri"/>
          <w:sz w:val="24"/>
          <w:szCs w:val="24"/>
          <w:u w:val="single"/>
        </w:rPr>
        <w:t xml:space="preserve">Directions: </w:t>
      </w:r>
    </w:p>
    <w:p w:rsidR="00663D2D" w:rsidRPr="006B07C7" w:rsidRDefault="00663D2D" w:rsidP="006B07C7">
      <w:pPr>
        <w:widowControl/>
        <w:rPr>
          <w:rFonts w:ascii="Calibri" w:eastAsia="Calibri" w:hAnsi="Calibri" w:cs="Calibri"/>
          <w:sz w:val="24"/>
          <w:szCs w:val="24"/>
        </w:rPr>
      </w:pP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Enter the date the form was completed by</w:t>
      </w:r>
      <w:r w:rsidR="001F727C">
        <w:rPr>
          <w:rFonts w:ascii="Calibri" w:eastAsia="Calibri" w:hAnsi="Calibri" w:cs="Calibri"/>
          <w:sz w:val="24"/>
          <w:szCs w:val="24"/>
        </w:rPr>
        <w:t xml:space="preserve"> the team (meeting date).</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 xml:space="preserve">Enter the student’s </w:t>
      </w:r>
      <w:r w:rsidR="00663D2D">
        <w:rPr>
          <w:rFonts w:ascii="Calibri" w:eastAsia="Calibri" w:hAnsi="Calibri" w:cs="Calibri"/>
          <w:sz w:val="24"/>
          <w:szCs w:val="24"/>
        </w:rPr>
        <w:t>name.</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Enter the student’s date of birth.</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Enter the student’s SSID.</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Enter School District and School information.</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Enter student’s grade level at the time of meeting.</w:t>
      </w:r>
    </w:p>
    <w:p w:rsidR="006B07C7" w:rsidRPr="006B07C7" w:rsidRDefault="006B07C7" w:rsidP="006B07C7">
      <w:pPr>
        <w:widowControl/>
        <w:rPr>
          <w:rFonts w:ascii="Calibri" w:eastAsia="Calibri" w:hAnsi="Calibri" w:cs="Calibri"/>
          <w:sz w:val="24"/>
          <w:szCs w:val="24"/>
        </w:rPr>
      </w:pP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List the required evaluation elements. Indicate the name of the test(s) used, the examiner who conducted the test(s) and the testing date(s). If data is being reviewed only (e.g., for reevaluation), indicate the review date.  Attach documentation of each evaluation.</w:t>
      </w:r>
    </w:p>
    <w:p w:rsidR="006B07C7" w:rsidRPr="006B07C7" w:rsidRDefault="006B07C7" w:rsidP="006B07C7">
      <w:pPr>
        <w:widowControl/>
        <w:rPr>
          <w:rFonts w:ascii="Calibri" w:eastAsia="Calibri" w:hAnsi="Calibri" w:cs="Calibri"/>
          <w:sz w:val="24"/>
          <w:szCs w:val="24"/>
        </w:rPr>
      </w:pP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 xml:space="preserve">The team must determine the following: </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For a voice disorder: The student demonstrates chronic vocal characteristics that deviate in at least one of the areas of pitch, quality, intensity or resonance; and the student's voice disorder impairs communication or intelligibility; and the student's voice disorder is rated as moderate to severe on a voice assessment scale.</w:t>
      </w:r>
    </w:p>
    <w:p w:rsidR="006B07C7" w:rsidRPr="006B07C7" w:rsidRDefault="006B07C7" w:rsidP="006B07C7">
      <w:pPr>
        <w:widowControl/>
        <w:rPr>
          <w:rFonts w:ascii="Calibri" w:eastAsia="Calibri" w:hAnsi="Calibri" w:cs="Calibri"/>
          <w:sz w:val="24"/>
          <w:szCs w:val="24"/>
        </w:rPr>
      </w:pP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For a fluency disorder: The student demonstrates an interruption in the rhythm or rate of speech that is characterized by hesitations, repetitions, or prolongations of sounds, syllables, words or phrases; and the student has a fluency disorder that interferes with communication and calls attention to itself across two or more settings; and the student demonstrates moderate to severe vocal dysfluencies or the student evidences associated secondary behaviors, such as struggling or avoidance as measured by a standardized measure.</w:t>
      </w:r>
    </w:p>
    <w:p w:rsidR="006B07C7" w:rsidRPr="006B07C7" w:rsidRDefault="006B07C7" w:rsidP="006B07C7">
      <w:pPr>
        <w:widowControl/>
        <w:rPr>
          <w:rFonts w:ascii="Calibri" w:eastAsia="Calibri" w:hAnsi="Calibri" w:cs="Calibri"/>
          <w:sz w:val="24"/>
          <w:szCs w:val="24"/>
        </w:rPr>
      </w:pP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lastRenderedPageBreak/>
        <w:t>For a phonological or articulation disorder: The student's phonology or articulation is rated significantly discrepant as measured by a standardized test; and the disorder is substantiated by a language sample or other evaluation(s).</w:t>
      </w:r>
    </w:p>
    <w:p w:rsidR="006B07C7" w:rsidRPr="006B07C7" w:rsidRDefault="006B07C7" w:rsidP="006B07C7">
      <w:pPr>
        <w:widowControl/>
        <w:rPr>
          <w:rFonts w:ascii="Calibri" w:eastAsia="Calibri" w:hAnsi="Calibri" w:cs="Calibri"/>
          <w:sz w:val="24"/>
          <w:szCs w:val="24"/>
        </w:rPr>
      </w:pP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For syntax, morphology, pragmatic or semantic disorder: the student's language in the area of syntax, morphology, semantics or pragmatics is significantly discrepant as measured by standardized test(s) or other evaluation data; and the disorder is substantiated by a language sample or other evaluation(s); and the disorder is not the result of another disability.</w:t>
      </w:r>
    </w:p>
    <w:p w:rsidR="006B07C7" w:rsidRPr="006B07C7" w:rsidRDefault="006B07C7" w:rsidP="006B07C7">
      <w:pPr>
        <w:widowControl/>
        <w:rPr>
          <w:rFonts w:ascii="Calibri" w:eastAsia="Calibri" w:hAnsi="Calibri" w:cs="Calibri"/>
          <w:sz w:val="24"/>
          <w:szCs w:val="24"/>
        </w:rPr>
      </w:pP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 xml:space="preserve">The team must also determine the following: </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 xml:space="preserve">The student’s disability has an adverse impact on the student’s educational performance when the student is age 5-21, or has an adverse impact on the child’s developmental progress when the child is age 3-5. </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The student has a speech or language impairment as defined in this rule;</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The student requires early childhood special education (OAR 581-015-2795) or school age special education (OAR 581-015-2120) services.</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 xml:space="preserve">The team must document that they considered the student’s special education eligibility, and determined that the eligibility: </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 xml:space="preserve">Is not due to a lack of appropriate instruction in reading, including the essential components of  reading instruction (phonemic awareness, phonics, vocabulary development; reading fluency/oral reading skills; and reading comprehension strategies); </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Is not due to due a lack of appropriate instruction in math; or</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Is not due to limited English proficiency.</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 xml:space="preserve">Indicate if the student does or does not qualify for Early Childhood Special Education or School Age Special Education services with a Speech or Language Impairment eligibility. </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Have each team member (including the parent/guardian) sign the form, indicating their title and whether they agree or disagree with the eligibility determination.</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Place a copy of this form with all attachments into the student’s file.</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Give a copy of the evaluation report and eligibility statement to the parent/guardian(s).</w:t>
      </w:r>
    </w:p>
    <w:p w:rsidR="006B07C7" w:rsidRPr="006B07C7" w:rsidRDefault="006B07C7" w:rsidP="006B07C7">
      <w:pPr>
        <w:widowControl/>
        <w:rPr>
          <w:rFonts w:ascii="Calibri" w:eastAsia="Calibri" w:hAnsi="Calibri" w:cs="Calibri"/>
          <w:sz w:val="24"/>
          <w:szCs w:val="24"/>
        </w:rPr>
      </w:pPr>
      <w:r w:rsidRPr="006B07C7">
        <w:rPr>
          <w:rFonts w:ascii="Calibri" w:eastAsia="Calibri" w:hAnsi="Calibri" w:cs="Calibri"/>
          <w:sz w:val="24"/>
          <w:szCs w:val="24"/>
        </w:rPr>
        <w:t>Note: If the team is using existing data, indicate the assessment information used, and the date the team determines this information to be currently valid. Attach documentation of each evaluation.</w:t>
      </w:r>
    </w:p>
    <w:p w:rsidR="00DC60D0" w:rsidRDefault="00DC60D0">
      <w:pPr>
        <w:pBdr>
          <w:top w:val="nil"/>
          <w:left w:val="nil"/>
          <w:bottom w:val="nil"/>
          <w:right w:val="nil"/>
          <w:between w:val="nil"/>
        </w:pBdr>
        <w:tabs>
          <w:tab w:val="left" w:pos="841"/>
        </w:tabs>
        <w:spacing w:before="1"/>
        <w:ind w:left="840"/>
        <w:rPr>
          <w:rFonts w:ascii="Calibri" w:eastAsia="Calibri" w:hAnsi="Calibri" w:cs="Calibri"/>
          <w:sz w:val="24"/>
          <w:szCs w:val="24"/>
        </w:rPr>
      </w:pPr>
    </w:p>
    <w:sectPr w:rsidR="00DC60D0">
      <w:headerReference w:type="default" r:id="rId11"/>
      <w:type w:val="continuous"/>
      <w:pgSz w:w="12240" w:h="15840"/>
      <w:pgMar w:top="640" w:right="320" w:bottom="62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533" w:rsidRDefault="00C6562E">
      <w:r>
        <w:separator/>
      </w:r>
    </w:p>
  </w:endnote>
  <w:endnote w:type="continuationSeparator" w:id="0">
    <w:p w:rsidR="00EA2533" w:rsidRDefault="00C6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0D0" w:rsidRDefault="00C6562E">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simplePos x="0" y="0"/>
              <wp:positionH relativeFrom="column">
                <wp:posOffset>50800</wp:posOffset>
              </wp:positionH>
              <wp:positionV relativeFrom="paragraph">
                <wp:posOffset>9626600</wp:posOffset>
              </wp:positionV>
              <wp:extent cx="1418590" cy="148590"/>
              <wp:effectExtent l="0" t="0" r="0" b="0"/>
              <wp:wrapNone/>
              <wp:docPr id="2" name=""/>
              <wp:cNvGraphicFramePr/>
              <a:graphic xmlns:a="http://schemas.openxmlformats.org/drawingml/2006/main">
                <a:graphicData uri="http://schemas.microsoft.com/office/word/2010/wordprocessingShape">
                  <wps:wsp>
                    <wps:cNvSpPr/>
                    <wps:spPr>
                      <a:xfrm>
                        <a:off x="4641468" y="3710468"/>
                        <a:ext cx="1409065" cy="139065"/>
                      </a:xfrm>
                      <a:prstGeom prst="rect">
                        <a:avLst/>
                      </a:prstGeom>
                      <a:noFill/>
                      <a:ln>
                        <a:noFill/>
                      </a:ln>
                    </wps:spPr>
                    <wps:txbx>
                      <w:txbxContent>
                        <w:p w:rsidR="00DC60D0" w:rsidRDefault="00C6562E">
                          <w:pPr>
                            <w:spacing w:before="13"/>
                            <w:ind w:left="20" w:firstLine="20"/>
                            <w:textDirection w:val="btLr"/>
                          </w:pPr>
                          <w:r>
                            <w:rPr>
                              <w:color w:val="000000"/>
                              <w:sz w:val="16"/>
                            </w:rPr>
                            <w:t>Form 581-5148g-P (Rev. 4/16)</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50800</wp:posOffset>
              </wp:positionH>
              <wp:positionV relativeFrom="paragraph">
                <wp:posOffset>9626600</wp:posOffset>
              </wp:positionV>
              <wp:extent cx="1418590" cy="14859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418590" cy="14859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simplePos x="0" y="0"/>
              <wp:positionH relativeFrom="column">
                <wp:posOffset>5219700</wp:posOffset>
              </wp:positionH>
              <wp:positionV relativeFrom="paragraph">
                <wp:posOffset>9626600</wp:posOffset>
              </wp:positionV>
              <wp:extent cx="368935" cy="148590"/>
              <wp:effectExtent l="0" t="0" r="0" b="0"/>
              <wp:wrapNone/>
              <wp:docPr id="1" name=""/>
              <wp:cNvGraphicFramePr/>
              <a:graphic xmlns:a="http://schemas.openxmlformats.org/drawingml/2006/main">
                <a:graphicData uri="http://schemas.microsoft.com/office/word/2010/wordprocessingShape">
                  <wps:wsp>
                    <wps:cNvSpPr/>
                    <wps:spPr>
                      <a:xfrm>
                        <a:off x="5166295" y="3710468"/>
                        <a:ext cx="359410" cy="139065"/>
                      </a:xfrm>
                      <a:prstGeom prst="rect">
                        <a:avLst/>
                      </a:prstGeom>
                      <a:noFill/>
                      <a:ln>
                        <a:noFill/>
                      </a:ln>
                    </wps:spPr>
                    <wps:txbx>
                      <w:txbxContent>
                        <w:p w:rsidR="00DC60D0" w:rsidRDefault="00C6562E">
                          <w:pPr>
                            <w:spacing w:before="13"/>
                            <w:ind w:left="20" w:firstLine="20"/>
                            <w:textDirection w:val="btLr"/>
                          </w:pPr>
                          <w:proofErr w:type="gramStart"/>
                          <w:r>
                            <w:rPr>
                              <w:color w:val="000000"/>
                              <w:sz w:val="16"/>
                            </w:rPr>
                            <w:t xml:space="preserve">Page  </w:t>
                          </w:r>
                          <w:proofErr w:type="spellStart"/>
                          <w:r>
                            <w:rPr>
                              <w:color w:val="000000"/>
                              <w:sz w:val="16"/>
                            </w:rPr>
                            <w:t>PAGE</w:t>
                          </w:r>
                          <w:proofErr w:type="spellEnd"/>
                          <w:proofErr w:type="gramEnd"/>
                          <w:r>
                            <w:rPr>
                              <w:color w:val="000000"/>
                              <w:sz w:val="16"/>
                            </w:rPr>
                            <w:t xml:space="preserve"> 3</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5219700</wp:posOffset>
              </wp:positionH>
              <wp:positionV relativeFrom="paragraph">
                <wp:posOffset>9626600</wp:posOffset>
              </wp:positionV>
              <wp:extent cx="368935" cy="14859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368935" cy="14859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0D0" w:rsidRDefault="00DC60D0">
    <w:pPr>
      <w:tabs>
        <w:tab w:val="left" w:pos="84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533" w:rsidRDefault="00C6562E">
      <w:r>
        <w:separator/>
      </w:r>
    </w:p>
  </w:footnote>
  <w:footnote w:type="continuationSeparator" w:id="0">
    <w:p w:rsidR="00EA2533" w:rsidRDefault="00C65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0D0" w:rsidRDefault="00C6562E">
    <w:pPr>
      <w:widowControl/>
      <w:jc w:val="right"/>
      <w:rPr>
        <w:rFonts w:ascii="Calibri" w:eastAsia="Calibri" w:hAnsi="Calibri" w:cs="Calibri"/>
        <w:b/>
        <w:sz w:val="24"/>
        <w:szCs w:val="24"/>
      </w:rPr>
    </w:pPr>
    <w:r>
      <w:rPr>
        <w:rFonts w:ascii="Calibri" w:eastAsia="Calibri" w:hAnsi="Calibri" w:cs="Calibri"/>
        <w:b/>
        <w:sz w:val="24"/>
        <w:szCs w:val="24"/>
      </w:rPr>
      <w:t>Meeting Date: ____________</w:t>
    </w:r>
  </w:p>
  <w:p w:rsidR="00DC60D0" w:rsidRDefault="00DC60D0">
    <w:pPr>
      <w:tabs>
        <w:tab w:val="center" w:pos="4680"/>
        <w:tab w:val="right" w:pos="9360"/>
      </w:tabs>
      <w:jc w:val="center"/>
      <w:rPr>
        <w:rFonts w:ascii="Calibri" w:eastAsia="Calibri" w:hAnsi="Calibri" w:cs="Calibri"/>
        <w:sz w:val="24"/>
        <w:szCs w:val="24"/>
      </w:rPr>
    </w:pPr>
  </w:p>
  <w:p w:rsidR="00DC60D0" w:rsidRDefault="00C6562E">
    <w:pPr>
      <w:tabs>
        <w:tab w:val="center" w:pos="4680"/>
        <w:tab w:val="right" w:pos="9360"/>
      </w:tabs>
      <w:jc w:val="center"/>
      <w:rPr>
        <w:rFonts w:ascii="Calibri" w:eastAsia="Calibri" w:hAnsi="Calibri" w:cs="Calibri"/>
        <w:b/>
        <w:sz w:val="24"/>
        <w:szCs w:val="24"/>
      </w:rPr>
    </w:pPr>
    <w:r>
      <w:rPr>
        <w:rFonts w:ascii="Calibri" w:eastAsia="Calibri" w:hAnsi="Calibri" w:cs="Calibri"/>
        <w:b/>
        <w:sz w:val="24"/>
        <w:szCs w:val="24"/>
      </w:rPr>
      <w:t>STATEMENT OF ELIGIBILITY FOR SPECIAL EDUCATION</w:t>
    </w:r>
  </w:p>
  <w:p w:rsidR="00DC60D0" w:rsidRDefault="00C6562E">
    <w:pPr>
      <w:tabs>
        <w:tab w:val="center" w:pos="4680"/>
        <w:tab w:val="right" w:pos="9360"/>
      </w:tabs>
      <w:jc w:val="center"/>
      <w:rPr>
        <w:rFonts w:ascii="Calibri" w:eastAsia="Calibri" w:hAnsi="Calibri" w:cs="Calibri"/>
        <w:b/>
        <w:sz w:val="24"/>
        <w:szCs w:val="24"/>
      </w:rPr>
    </w:pPr>
    <w:r>
      <w:rPr>
        <w:rFonts w:ascii="Calibri" w:eastAsia="Calibri" w:hAnsi="Calibri" w:cs="Calibri"/>
        <w:b/>
        <w:sz w:val="24"/>
        <w:szCs w:val="24"/>
      </w:rPr>
      <w:t>SPEECH OR LANGUAGE IMPAIRMENT</w:t>
    </w:r>
  </w:p>
  <w:p w:rsidR="00DC60D0" w:rsidRDefault="00C6562E">
    <w:pPr>
      <w:tabs>
        <w:tab w:val="center" w:pos="4680"/>
        <w:tab w:val="right" w:pos="9360"/>
      </w:tabs>
      <w:jc w:val="center"/>
      <w:rPr>
        <w:rFonts w:ascii="Calibri" w:eastAsia="Calibri" w:hAnsi="Calibri" w:cs="Calibri"/>
      </w:rPr>
    </w:pPr>
    <w:r>
      <w:rPr>
        <w:rFonts w:ascii="Calibri" w:eastAsia="Calibri" w:hAnsi="Calibri" w:cs="Calibri"/>
        <w:b/>
        <w:sz w:val="24"/>
        <w:szCs w:val="24"/>
      </w:rPr>
      <w:t>(ECSE AND SCHOOL AGE)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0D0" w:rsidRDefault="00DC60D0">
    <w:pPr>
      <w:widowControl/>
      <w:tabs>
        <w:tab w:val="left" w:pos="360"/>
        <w:tab w:val="left" w:pos="720"/>
        <w:tab w:val="left" w:pos="1080"/>
      </w:tabs>
      <w:ind w:left="-810" w:right="360"/>
      <w:jc w:val="center"/>
    </w:pPr>
  </w:p>
  <w:p w:rsidR="00DC60D0" w:rsidRDefault="00C6562E">
    <w:pPr>
      <w:widowControl/>
      <w:tabs>
        <w:tab w:val="left" w:pos="360"/>
        <w:tab w:val="left" w:pos="720"/>
        <w:tab w:val="left" w:pos="1080"/>
      </w:tabs>
      <w:spacing w:after="160" w:line="259" w:lineRule="auto"/>
      <w:jc w:val="right"/>
      <w:rPr>
        <w:rFonts w:ascii="Calibri" w:eastAsia="Calibri" w:hAnsi="Calibri" w:cs="Calibri"/>
      </w:rPr>
    </w:pPr>
    <w:r>
      <w:rPr>
        <w:rFonts w:ascii="Calibri" w:eastAsia="Calibri" w:hAnsi="Calibri" w:cs="Calibri"/>
      </w:rPr>
      <w:t>Date: ______________</w:t>
    </w:r>
  </w:p>
  <w:p w:rsidR="00DC60D0" w:rsidRDefault="00C6562E">
    <w:pPr>
      <w:widowControl/>
      <w:ind w:left="8802" w:right="122" w:firstLine="557"/>
      <w:jc w:val="center"/>
      <w:rPr>
        <w:rFonts w:ascii="Calibri" w:eastAsia="Calibri" w:hAnsi="Calibri" w:cs="Calibri"/>
      </w:rPr>
    </w:pPr>
    <w:proofErr w:type="gramStart"/>
    <w:r>
      <w:rPr>
        <w:sz w:val="20"/>
        <w:szCs w:val="20"/>
      </w:rPr>
      <w:t>mm/</w:t>
    </w:r>
    <w:proofErr w:type="spellStart"/>
    <w:r>
      <w:rPr>
        <w:sz w:val="20"/>
        <w:szCs w:val="20"/>
      </w:rPr>
      <w:t>dd</w:t>
    </w:r>
    <w:proofErr w:type="spellEnd"/>
    <w:r>
      <w:rPr>
        <w:sz w:val="20"/>
        <w:szCs w:val="20"/>
      </w:rPr>
      <w:t>/</w:t>
    </w:r>
    <w:proofErr w:type="spellStart"/>
    <w:r>
      <w:rPr>
        <w:sz w:val="20"/>
        <w:szCs w:val="20"/>
      </w:rPr>
      <w:t>yy</w:t>
    </w:r>
    <w:proofErr w:type="spellEnd"/>
    <w:proofErr w:type="gramEnd"/>
  </w:p>
  <w:p w:rsidR="00DC60D0" w:rsidRDefault="00DC60D0">
    <w:pPr>
      <w:widowControl/>
      <w:tabs>
        <w:tab w:val="left" w:pos="360"/>
        <w:tab w:val="left" w:pos="720"/>
        <w:tab w:val="left" w:pos="1080"/>
      </w:tabs>
      <w:ind w:left="-810"/>
      <w:jc w:val="center"/>
      <w:rPr>
        <w:b/>
        <w:smallCaps/>
      </w:rPr>
    </w:pPr>
  </w:p>
  <w:p w:rsidR="00DC60D0" w:rsidRDefault="00C6562E">
    <w:pPr>
      <w:widowControl/>
      <w:tabs>
        <w:tab w:val="left" w:pos="360"/>
        <w:tab w:val="left" w:pos="720"/>
        <w:tab w:val="left" w:pos="1080"/>
      </w:tabs>
      <w:ind w:left="-810"/>
      <w:jc w:val="center"/>
      <w:rPr>
        <w:b/>
        <w:smallCaps/>
      </w:rPr>
    </w:pPr>
    <w:r>
      <w:rPr>
        <w:b/>
        <w:smallCaps/>
      </w:rPr>
      <w:t xml:space="preserve">STATEMENT OF ELIGIBILITY FOR SPECIAL EDUCATION </w:t>
    </w:r>
  </w:p>
  <w:p w:rsidR="00DC60D0" w:rsidRDefault="00C6562E">
    <w:pPr>
      <w:widowControl/>
      <w:tabs>
        <w:tab w:val="left" w:pos="360"/>
        <w:tab w:val="left" w:pos="720"/>
        <w:tab w:val="left" w:pos="1080"/>
      </w:tabs>
      <w:ind w:left="-810" w:right="360"/>
      <w:jc w:val="center"/>
      <w:rPr>
        <w:b/>
        <w:smallCaps/>
      </w:rPr>
    </w:pPr>
    <w:r>
      <w:rPr>
        <w:b/>
        <w:smallCaps/>
      </w:rPr>
      <w:t>(SPEECH OR LANGUAGE IMPAIRMENT 50)</w:t>
    </w:r>
  </w:p>
  <w:p w:rsidR="00DC60D0" w:rsidRDefault="00C6562E">
    <w:pPr>
      <w:widowControl/>
      <w:tabs>
        <w:tab w:val="left" w:pos="360"/>
        <w:tab w:val="left" w:pos="720"/>
        <w:tab w:val="left" w:pos="1080"/>
      </w:tabs>
      <w:ind w:left="-810" w:right="360"/>
      <w:jc w:val="center"/>
    </w:pPr>
    <w:r>
      <w:rPr>
        <w:b/>
        <w:smallCaps/>
      </w:rPr>
      <w:t>(ECSE &amp; SCHOOL 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0D0" w:rsidRDefault="00C6562E">
    <w:pPr>
      <w:widowControl/>
      <w:jc w:val="right"/>
      <w:rPr>
        <w:rFonts w:ascii="Calibri" w:eastAsia="Calibri" w:hAnsi="Calibri" w:cs="Calibri"/>
        <w:b/>
        <w:sz w:val="24"/>
        <w:szCs w:val="24"/>
      </w:rPr>
    </w:pPr>
    <w:bookmarkStart w:id="1" w:name="_7b3uro2v4mzg" w:colFirst="0" w:colLast="0"/>
    <w:bookmarkEnd w:id="1"/>
    <w:r>
      <w:rPr>
        <w:rFonts w:ascii="Calibri" w:eastAsia="Calibri" w:hAnsi="Calibri" w:cs="Calibri"/>
        <w:b/>
        <w:sz w:val="24"/>
        <w:szCs w:val="24"/>
      </w:rPr>
      <w:t>Meeting Date: ____________</w:t>
    </w:r>
  </w:p>
  <w:p w:rsidR="00DC60D0" w:rsidRDefault="00DC60D0">
    <w:pPr>
      <w:widowControl/>
      <w:tabs>
        <w:tab w:val="left" w:pos="360"/>
        <w:tab w:val="left" w:pos="720"/>
        <w:tab w:val="left" w:pos="1080"/>
      </w:tabs>
      <w:ind w:left="-810"/>
      <w:jc w:val="center"/>
      <w:rPr>
        <w:rFonts w:ascii="Calibri" w:eastAsia="Calibri" w:hAnsi="Calibri" w:cs="Calibri"/>
        <w:b/>
        <w:smallCaps/>
        <w:sz w:val="24"/>
        <w:szCs w:val="24"/>
      </w:rPr>
    </w:pPr>
  </w:p>
  <w:p w:rsidR="00DC60D0" w:rsidRDefault="00C6562E">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rsidR="00DC60D0" w:rsidRDefault="00C6562E">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SPEECH OR LANGUAGE IMPAIRMENT</w:t>
    </w:r>
  </w:p>
  <w:p w:rsidR="00DC60D0" w:rsidRDefault="00C6562E">
    <w:pPr>
      <w:widowControl/>
      <w:tabs>
        <w:tab w:val="left" w:pos="360"/>
        <w:tab w:val="left" w:pos="720"/>
        <w:tab w:val="left" w:pos="1080"/>
      </w:tabs>
      <w:ind w:left="-810" w:right="360"/>
      <w:jc w:val="center"/>
      <w:rPr>
        <w:b/>
        <w:smallCaps/>
        <w:sz w:val="18"/>
        <w:szCs w:val="18"/>
      </w:rPr>
    </w:pPr>
    <w:r>
      <w:rPr>
        <w:rFonts w:ascii="Calibri" w:eastAsia="Calibri" w:hAnsi="Calibri" w:cs="Calibri"/>
        <w:b/>
        <w:smallCaps/>
        <w:sz w:val="24"/>
        <w:szCs w:val="24"/>
      </w:rPr>
      <w:t>(ECSE &amp; SCHOOL AGE)</w:t>
    </w:r>
  </w:p>
  <w:p w:rsidR="00DC60D0" w:rsidRDefault="00DC60D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446"/>
    <w:multiLevelType w:val="multilevel"/>
    <w:tmpl w:val="97EA9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918EF"/>
    <w:multiLevelType w:val="multilevel"/>
    <w:tmpl w:val="63B6B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A61245"/>
    <w:multiLevelType w:val="multilevel"/>
    <w:tmpl w:val="369C9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E923EA"/>
    <w:multiLevelType w:val="multilevel"/>
    <w:tmpl w:val="F724D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2608C6"/>
    <w:multiLevelType w:val="multilevel"/>
    <w:tmpl w:val="71C87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396E11"/>
    <w:multiLevelType w:val="multilevel"/>
    <w:tmpl w:val="9DA44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2F3AEE"/>
    <w:multiLevelType w:val="multilevel"/>
    <w:tmpl w:val="0840B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9F6E8F"/>
    <w:multiLevelType w:val="multilevel"/>
    <w:tmpl w:val="749E3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9217FA"/>
    <w:multiLevelType w:val="multilevel"/>
    <w:tmpl w:val="291C7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0B1017"/>
    <w:multiLevelType w:val="multilevel"/>
    <w:tmpl w:val="078AB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2"/>
  </w:num>
  <w:num w:numId="4">
    <w:abstractNumId w:val="4"/>
  </w:num>
  <w:num w:numId="5">
    <w:abstractNumId w:val="9"/>
  </w:num>
  <w:num w:numId="6">
    <w:abstractNumId w:val="1"/>
  </w:num>
  <w:num w:numId="7">
    <w:abstractNumId w:val="8"/>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0D0"/>
    <w:rsid w:val="001F727C"/>
    <w:rsid w:val="00353DAE"/>
    <w:rsid w:val="005673E0"/>
    <w:rsid w:val="005F004B"/>
    <w:rsid w:val="00663D2D"/>
    <w:rsid w:val="006B07C7"/>
    <w:rsid w:val="00865C75"/>
    <w:rsid w:val="00B77ACD"/>
    <w:rsid w:val="00C16110"/>
    <w:rsid w:val="00C6562E"/>
    <w:rsid w:val="00D54516"/>
    <w:rsid w:val="00DC60D0"/>
    <w:rsid w:val="00EA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2B0F9-87B5-4E8A-BE00-13AAE874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82" w:line="246" w:lineRule="auto"/>
      <w:ind w:left="2660" w:right="-18" w:hanging="888"/>
      <w:outlineLvl w:val="0"/>
    </w:pPr>
    <w:rPr>
      <w:b/>
      <w:sz w:val="20"/>
      <w:szCs w:val="20"/>
    </w:rPr>
  </w:style>
  <w:style w:type="paragraph" w:styleId="Heading2">
    <w:name w:val="heading 2"/>
    <w:basedOn w:val="Normal"/>
    <w:next w:val="Normal"/>
    <w:pPr>
      <w:ind w:left="119"/>
      <w:outlineLvl w:val="1"/>
    </w:pPr>
    <w:rPr>
      <w:b/>
      <w:sz w:val="18"/>
      <w:szCs w:val="18"/>
    </w:rPr>
  </w:style>
  <w:style w:type="paragraph" w:styleId="Heading3">
    <w:name w:val="heading 3"/>
    <w:basedOn w:val="Normal"/>
    <w:next w:val="Normal"/>
    <w:pPr>
      <w:spacing w:before="94" w:line="204" w:lineRule="auto"/>
      <w:ind w:left="460"/>
      <w:outlineLvl w:val="2"/>
    </w:pPr>
    <w:rPr>
      <w:b/>
      <w:i/>
      <w:sz w:val="18"/>
      <w:szCs w:val="1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2023-05-09T18:08:18+00:00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3183A7D9-2A0B-4359-A7AE-1A52D96767CD}"/>
</file>

<file path=customXml/itemProps2.xml><?xml version="1.0" encoding="utf-8"?>
<ds:datastoreItem xmlns:ds="http://schemas.openxmlformats.org/officeDocument/2006/customXml" ds:itemID="{31990586-C9B0-46AE-9F9D-0FD598CD8921}"/>
</file>

<file path=customXml/itemProps3.xml><?xml version="1.0" encoding="utf-8"?>
<ds:datastoreItem xmlns:ds="http://schemas.openxmlformats.org/officeDocument/2006/customXml" ds:itemID="{F2032D19-89F5-4822-92A0-14204D08D022}"/>
</file>

<file path=docProps/app.xml><?xml version="1.0" encoding="utf-8"?>
<Properties xmlns="http://schemas.openxmlformats.org/officeDocument/2006/extended-properties" xmlns:vt="http://schemas.openxmlformats.org/officeDocument/2006/docPropsVTypes">
  <Template>Normal</Template>
  <TotalTime>1</TotalTime>
  <Pages>7</Pages>
  <Words>1700</Words>
  <Characters>9692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BOULAHANIS Kara * ODE</dc:creator>
  <cp:lastModifiedBy>"turnbulm"</cp:lastModifiedBy>
  <cp:revision>2</cp:revision>
  <dcterms:created xsi:type="dcterms:W3CDTF">2023-05-09T17:57:00Z</dcterms:created>
  <dcterms:modified xsi:type="dcterms:W3CDTF">2023-05-09T17:57:00Z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