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968"/>
      </w:tblGrid>
      <w:tr w:rsidR="00ED52EB" w14:paraId="06B96656" w14:textId="77777777" w:rsidTr="00ED52EB">
        <w:tc>
          <w:tcPr>
            <w:tcW w:w="270" w:type="dxa"/>
          </w:tcPr>
          <w:p w14:paraId="5ABD6E00" w14:textId="17601CA7" w:rsidR="008B503A" w:rsidRDefault="008B503A" w:rsidP="00CF5C13">
            <w:bookmarkStart w:id="0" w:name="_MailOriginal"/>
          </w:p>
        </w:tc>
        <w:tc>
          <w:tcPr>
            <w:tcW w:w="4968" w:type="dxa"/>
          </w:tcPr>
          <w:p w14:paraId="3031EF63" w14:textId="1DF20E66" w:rsidR="008B503A" w:rsidRDefault="008B503A" w:rsidP="00CF5C13"/>
        </w:tc>
      </w:tr>
    </w:tbl>
    <w:p w14:paraId="11979BA8" w14:textId="6A1F3020" w:rsidR="00F26551" w:rsidRDefault="00ED52EB" w:rsidP="00CF5C13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4356CCA6" wp14:editId="474861F6">
            <wp:extent cx="3200400" cy="972312"/>
            <wp:effectExtent l="0" t="0" r="0" b="0"/>
            <wp:docPr id="601122637" name="Picture 1" descr="A close-up of ODE's Farm to Child nutrition Program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22637" name="Picture 1" descr="A close-up of ODE's Farm to Child nutrition Programs logo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282B" w14:textId="77777777" w:rsidR="00365A7E" w:rsidRDefault="00365A7E" w:rsidP="00CF5C13">
      <w:pPr>
        <w:pBdr>
          <w:bottom w:val="single" w:sz="6" w:space="1" w:color="auto"/>
        </w:pBdr>
      </w:pPr>
    </w:p>
    <w:p w14:paraId="3B05E478" w14:textId="77777777" w:rsidR="00ED52EB" w:rsidRDefault="00ED52EB" w:rsidP="00C2467A">
      <w:pPr>
        <w:rPr>
          <w:color w:val="1F497D"/>
        </w:rPr>
      </w:pPr>
    </w:p>
    <w:p w14:paraId="7880AC92" w14:textId="498629FE" w:rsidR="00C2467A" w:rsidRPr="00ED52EB" w:rsidRDefault="00C2467A" w:rsidP="00C2467A">
      <w:pPr>
        <w:rPr>
          <w:rFonts w:cstheme="minorHAnsi"/>
          <w:sz w:val="24"/>
          <w:szCs w:val="24"/>
        </w:rPr>
      </w:pPr>
      <w:r w:rsidRPr="00ED52EB">
        <w:rPr>
          <w:rFonts w:cstheme="minorHAnsi"/>
          <w:sz w:val="24"/>
          <w:szCs w:val="24"/>
        </w:rPr>
        <w:t xml:space="preserve">Hello all, </w:t>
      </w:r>
    </w:p>
    <w:p w14:paraId="7B694AA8" w14:textId="77777777" w:rsidR="00C2467A" w:rsidRPr="00ED52EB" w:rsidRDefault="00C2467A" w:rsidP="00C2467A">
      <w:pPr>
        <w:rPr>
          <w:rFonts w:cstheme="minorHAnsi"/>
          <w:sz w:val="24"/>
          <w:szCs w:val="24"/>
        </w:rPr>
      </w:pPr>
    </w:p>
    <w:p w14:paraId="116213BC" w14:textId="6C5B9712" w:rsidR="00C2467A" w:rsidRPr="00ED52EB" w:rsidRDefault="00C2467A" w:rsidP="00C2467A">
      <w:pPr>
        <w:rPr>
          <w:rFonts w:cstheme="minorHAnsi"/>
          <w:sz w:val="24"/>
          <w:szCs w:val="24"/>
        </w:rPr>
      </w:pPr>
      <w:r w:rsidRPr="00ED52EB">
        <w:rPr>
          <w:rFonts w:cstheme="minorHAnsi"/>
          <w:sz w:val="24"/>
          <w:szCs w:val="24"/>
        </w:rPr>
        <w:t xml:space="preserve">On my first day working </w:t>
      </w:r>
      <w:r w:rsidR="00996392" w:rsidRPr="00ED52EB">
        <w:rPr>
          <w:rFonts w:cstheme="minorHAnsi"/>
          <w:sz w:val="24"/>
          <w:szCs w:val="24"/>
        </w:rPr>
        <w:t>at this job</w:t>
      </w:r>
      <w:r w:rsidRPr="00ED52EB">
        <w:rPr>
          <w:rFonts w:cstheme="minorHAnsi"/>
          <w:sz w:val="24"/>
          <w:szCs w:val="24"/>
        </w:rPr>
        <w:t xml:space="preserve">, </w:t>
      </w:r>
      <w:r w:rsidR="00ED52EB">
        <w:rPr>
          <w:rFonts w:cstheme="minorHAnsi"/>
          <w:sz w:val="24"/>
          <w:szCs w:val="24"/>
        </w:rPr>
        <w:t>the</w:t>
      </w:r>
      <w:r w:rsidRPr="00ED52EB">
        <w:rPr>
          <w:rFonts w:cstheme="minorHAnsi"/>
          <w:sz w:val="24"/>
          <w:szCs w:val="24"/>
        </w:rPr>
        <w:t xml:space="preserve"> very first question I got was “how many school gardens ARE there in Oregon?”</w:t>
      </w:r>
      <w:r w:rsid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>Of course, this was not an easy question to answer, and I found out there was really no way to find out easily</w:t>
      </w:r>
      <w:r w:rsidR="00996392" w:rsidRPr="00ED52EB">
        <w:rPr>
          <w:rFonts w:cstheme="minorHAnsi"/>
          <w:sz w:val="24"/>
          <w:szCs w:val="24"/>
        </w:rPr>
        <w:t>.</w:t>
      </w:r>
      <w:r w:rsidR="00ED52EB">
        <w:rPr>
          <w:rFonts w:cstheme="minorHAnsi"/>
          <w:sz w:val="24"/>
          <w:szCs w:val="24"/>
        </w:rPr>
        <w:t xml:space="preserve"> </w:t>
      </w:r>
      <w:r w:rsidR="008E3BAE" w:rsidRPr="00ED52EB">
        <w:rPr>
          <w:rFonts w:cstheme="minorHAnsi"/>
          <w:sz w:val="24"/>
          <w:szCs w:val="24"/>
        </w:rPr>
        <w:t>Furthermore, I was told that it would be too difficult to devise a system to get this information, as all other States don’t know this information as well!</w:t>
      </w:r>
      <w:r w:rsidR="00ED52EB">
        <w:rPr>
          <w:rFonts w:cstheme="minorHAnsi"/>
          <w:sz w:val="24"/>
          <w:szCs w:val="24"/>
        </w:rPr>
        <w:t xml:space="preserve"> </w:t>
      </w:r>
      <w:r w:rsidR="00996392" w:rsidRPr="00ED52EB">
        <w:rPr>
          <w:rFonts w:cstheme="minorHAnsi"/>
          <w:sz w:val="24"/>
          <w:szCs w:val="24"/>
        </w:rPr>
        <w:t>I didn’t have the first clue as to how many there are</w:t>
      </w:r>
      <w:r w:rsidRPr="00ED52EB">
        <w:rPr>
          <w:rFonts w:cstheme="minorHAnsi"/>
          <w:sz w:val="24"/>
          <w:szCs w:val="24"/>
        </w:rPr>
        <w:t>.</w:t>
      </w:r>
      <w:r w:rsid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 xml:space="preserve">So, I put it as one of my goals to figure this out. I then called </w:t>
      </w:r>
      <w:proofErr w:type="gramStart"/>
      <w:r w:rsidRPr="00ED52EB">
        <w:rPr>
          <w:rFonts w:cstheme="minorHAnsi"/>
          <w:sz w:val="24"/>
          <w:szCs w:val="24"/>
        </w:rPr>
        <w:t xml:space="preserve">each </w:t>
      </w:r>
      <w:r w:rsidR="008E3BAE" w:rsidRPr="00ED52EB">
        <w:rPr>
          <w:rFonts w:cstheme="minorHAnsi"/>
          <w:sz w:val="24"/>
          <w:szCs w:val="24"/>
        </w:rPr>
        <w:t>and every</w:t>
      </w:r>
      <w:proofErr w:type="gramEnd"/>
      <w:r w:rsidR="008E3BAE" w:rsidRP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 xml:space="preserve">school in Oregon. I personally called </w:t>
      </w:r>
      <w:r w:rsidR="008E3BAE" w:rsidRPr="00ED52EB">
        <w:rPr>
          <w:rFonts w:cstheme="minorHAnsi"/>
          <w:sz w:val="24"/>
          <w:szCs w:val="24"/>
        </w:rPr>
        <w:t>over</w:t>
      </w:r>
      <w:r w:rsidRPr="00ED52EB">
        <w:rPr>
          <w:rFonts w:cstheme="minorHAnsi"/>
          <w:sz w:val="24"/>
          <w:szCs w:val="24"/>
        </w:rPr>
        <w:t xml:space="preserve"> a thousand schools </w:t>
      </w:r>
      <w:r w:rsidR="008E3BAE" w:rsidRPr="00ED52EB">
        <w:rPr>
          <w:rFonts w:cstheme="minorHAnsi"/>
          <w:sz w:val="24"/>
          <w:szCs w:val="24"/>
        </w:rPr>
        <w:t xml:space="preserve">whenever I had a few minutes to spare every day </w:t>
      </w:r>
      <w:r w:rsidRPr="00ED52EB">
        <w:rPr>
          <w:rFonts w:cstheme="minorHAnsi"/>
          <w:sz w:val="24"/>
          <w:szCs w:val="24"/>
        </w:rPr>
        <w:t>over the course of over t</w:t>
      </w:r>
      <w:r w:rsidR="008E3BAE" w:rsidRPr="00ED52EB">
        <w:rPr>
          <w:rFonts w:cstheme="minorHAnsi"/>
          <w:sz w:val="24"/>
          <w:szCs w:val="24"/>
        </w:rPr>
        <w:t>hree</w:t>
      </w:r>
      <w:r w:rsidRPr="00ED52EB">
        <w:rPr>
          <w:rFonts w:cstheme="minorHAnsi"/>
          <w:sz w:val="24"/>
          <w:szCs w:val="24"/>
        </w:rPr>
        <w:t xml:space="preserve"> months with a simple “yes or no” question: Do you guys have a school garden?  </w:t>
      </w:r>
    </w:p>
    <w:p w14:paraId="7A9BBAC8" w14:textId="77777777" w:rsidR="008E3BAE" w:rsidRPr="00ED52EB" w:rsidRDefault="008E3BAE" w:rsidP="00C2467A">
      <w:pPr>
        <w:rPr>
          <w:rFonts w:cstheme="minorHAnsi"/>
          <w:sz w:val="24"/>
          <w:szCs w:val="24"/>
        </w:rPr>
      </w:pPr>
    </w:p>
    <w:p w14:paraId="4359804B" w14:textId="4CD146D9" w:rsidR="008E3BAE" w:rsidRPr="00ED52EB" w:rsidRDefault="008E3BAE" w:rsidP="00C2467A">
      <w:pPr>
        <w:rPr>
          <w:rFonts w:cstheme="minorHAnsi"/>
          <w:sz w:val="24"/>
          <w:szCs w:val="24"/>
        </w:rPr>
      </w:pPr>
      <w:r w:rsidRPr="00ED52EB">
        <w:rPr>
          <w:rFonts w:cstheme="minorHAnsi"/>
          <w:sz w:val="24"/>
          <w:szCs w:val="24"/>
        </w:rPr>
        <w:t>The next step was to circle back with these schools and identify a “person in charge” of the garden, with contact information so we could disseminate information.</w:t>
      </w:r>
      <w:r w:rsid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>We</w:t>
      </w:r>
      <w:r w:rsidR="00ED52EB">
        <w:rPr>
          <w:rFonts w:cstheme="minorHAnsi"/>
          <w:sz w:val="24"/>
          <w:szCs w:val="24"/>
        </w:rPr>
        <w:t xml:space="preserve"> have</w:t>
      </w:r>
      <w:r w:rsidRPr="00ED52EB">
        <w:rPr>
          <w:rFonts w:cstheme="minorHAnsi"/>
          <w:sz w:val="24"/>
          <w:szCs w:val="24"/>
        </w:rPr>
        <w:t xml:space="preserve"> since found out that most of these garden personnel felt all </w:t>
      </w:r>
      <w:proofErr w:type="gramStart"/>
      <w:r w:rsidRPr="00ED52EB">
        <w:rPr>
          <w:rFonts w:cstheme="minorHAnsi"/>
          <w:sz w:val="24"/>
          <w:szCs w:val="24"/>
        </w:rPr>
        <w:t>alone, and</w:t>
      </w:r>
      <w:proofErr w:type="gramEnd"/>
      <w:r w:rsidRPr="00ED52EB">
        <w:rPr>
          <w:rFonts w:cstheme="minorHAnsi"/>
          <w:sz w:val="24"/>
          <w:szCs w:val="24"/>
        </w:rPr>
        <w:t xml:space="preserve"> </w:t>
      </w:r>
      <w:r w:rsidR="00ED52EB">
        <w:rPr>
          <w:rFonts w:cstheme="minorHAnsi"/>
          <w:sz w:val="24"/>
          <w:szCs w:val="24"/>
        </w:rPr>
        <w:t>have</w:t>
      </w:r>
      <w:r w:rsidRPr="00ED52EB">
        <w:rPr>
          <w:rFonts w:cstheme="minorHAnsi"/>
          <w:sz w:val="24"/>
          <w:szCs w:val="24"/>
        </w:rPr>
        <w:t xml:space="preserve"> been able to connect with them so they can find one another in their own communities for support.</w:t>
      </w:r>
      <w:r w:rsidR="00ED52EB">
        <w:rPr>
          <w:rFonts w:cstheme="minorHAnsi"/>
          <w:sz w:val="24"/>
          <w:szCs w:val="24"/>
        </w:rPr>
        <w:t xml:space="preserve"> We have</w:t>
      </w:r>
      <w:r w:rsidRPr="00ED52EB">
        <w:rPr>
          <w:rFonts w:cstheme="minorHAnsi"/>
          <w:sz w:val="24"/>
          <w:szCs w:val="24"/>
        </w:rPr>
        <w:t xml:space="preserve"> invited all to our first annual School Garden Summit in January 2014, and are continuing to expand on this support by creating regional school garden “hubs” in many areas. </w:t>
      </w:r>
    </w:p>
    <w:p w14:paraId="5B9B9DFA" w14:textId="77777777" w:rsidR="00C2467A" w:rsidRPr="00ED52EB" w:rsidRDefault="00C2467A" w:rsidP="00C2467A">
      <w:pPr>
        <w:rPr>
          <w:rFonts w:cstheme="minorHAnsi"/>
          <w:sz w:val="24"/>
          <w:szCs w:val="24"/>
        </w:rPr>
      </w:pPr>
    </w:p>
    <w:p w14:paraId="7C086CC3" w14:textId="63CB5A5A" w:rsidR="00EC4D82" w:rsidRPr="00ED52EB" w:rsidRDefault="00C2467A" w:rsidP="00C2467A">
      <w:pPr>
        <w:rPr>
          <w:rFonts w:cstheme="minorHAnsi"/>
          <w:sz w:val="24"/>
          <w:szCs w:val="24"/>
        </w:rPr>
      </w:pPr>
      <w:r w:rsidRPr="00ED52EB">
        <w:rPr>
          <w:rFonts w:cstheme="minorHAnsi"/>
          <w:sz w:val="24"/>
          <w:szCs w:val="24"/>
        </w:rPr>
        <w:t xml:space="preserve">The result </w:t>
      </w:r>
      <w:r w:rsidR="008E3BAE" w:rsidRPr="00ED52EB">
        <w:rPr>
          <w:rFonts w:cstheme="minorHAnsi"/>
          <w:sz w:val="24"/>
          <w:szCs w:val="24"/>
        </w:rPr>
        <w:t xml:space="preserve">of all of this </w:t>
      </w:r>
      <w:r w:rsidRPr="00ED52EB">
        <w:rPr>
          <w:rFonts w:cstheme="minorHAnsi"/>
          <w:sz w:val="24"/>
          <w:szCs w:val="24"/>
        </w:rPr>
        <w:t xml:space="preserve">is the </w:t>
      </w:r>
      <w:r w:rsidR="000F7E00" w:rsidRPr="00ED52EB">
        <w:rPr>
          <w:rFonts w:cstheme="minorHAnsi"/>
          <w:sz w:val="24"/>
          <w:szCs w:val="24"/>
        </w:rPr>
        <w:t xml:space="preserve">Oregon school garden map, which can be found </w:t>
      </w:r>
      <w:r w:rsidR="006A6233" w:rsidRPr="00ED52EB">
        <w:rPr>
          <w:rFonts w:cstheme="minorHAnsi"/>
          <w:sz w:val="24"/>
          <w:szCs w:val="24"/>
        </w:rPr>
        <w:t xml:space="preserve">when you go to the ODE </w:t>
      </w:r>
      <w:r w:rsidR="00ED52EB">
        <w:rPr>
          <w:rFonts w:cstheme="minorHAnsi"/>
          <w:sz w:val="24"/>
          <w:szCs w:val="24"/>
        </w:rPr>
        <w:t>F</w:t>
      </w:r>
      <w:r w:rsidR="006A6233" w:rsidRPr="00ED52EB">
        <w:rPr>
          <w:rFonts w:cstheme="minorHAnsi"/>
          <w:sz w:val="24"/>
          <w:szCs w:val="24"/>
        </w:rPr>
        <w:t>arm to CNP website and click on the school garden webpage</w:t>
      </w:r>
      <w:r w:rsidR="000F7E00" w:rsidRPr="00ED52EB">
        <w:rPr>
          <w:rFonts w:cstheme="minorHAnsi"/>
          <w:sz w:val="24"/>
          <w:szCs w:val="24"/>
        </w:rPr>
        <w:t>.</w:t>
      </w:r>
      <w:r w:rsidR="00ED52EB">
        <w:rPr>
          <w:rFonts w:cstheme="minorHAnsi"/>
          <w:sz w:val="24"/>
          <w:szCs w:val="24"/>
        </w:rPr>
        <w:t xml:space="preserve"> </w:t>
      </w:r>
      <w:r w:rsidR="00EC4D82" w:rsidRPr="00ED52EB">
        <w:rPr>
          <w:rFonts w:cstheme="minorHAnsi"/>
          <w:sz w:val="24"/>
          <w:szCs w:val="24"/>
        </w:rPr>
        <w:t>At the completion of the first phase of the project, 386 gardens were identified.</w:t>
      </w:r>
      <w:r w:rsidR="00ED52EB">
        <w:rPr>
          <w:rFonts w:cstheme="minorHAnsi"/>
          <w:sz w:val="24"/>
          <w:szCs w:val="24"/>
        </w:rPr>
        <w:t xml:space="preserve"> </w:t>
      </w:r>
      <w:r w:rsidR="00EC4D82" w:rsidRPr="00ED52EB">
        <w:rPr>
          <w:rFonts w:cstheme="minorHAnsi"/>
          <w:sz w:val="24"/>
          <w:szCs w:val="24"/>
        </w:rPr>
        <w:t>After year</w:t>
      </w:r>
      <w:r w:rsidR="006A6233" w:rsidRPr="00ED52EB">
        <w:rPr>
          <w:rFonts w:cstheme="minorHAnsi"/>
          <w:sz w:val="24"/>
          <w:szCs w:val="24"/>
        </w:rPr>
        <w:t>s</w:t>
      </w:r>
      <w:r w:rsidR="00EC4D82" w:rsidRPr="00ED52EB">
        <w:rPr>
          <w:rFonts w:cstheme="minorHAnsi"/>
          <w:sz w:val="24"/>
          <w:szCs w:val="24"/>
        </w:rPr>
        <w:t xml:space="preserve"> of research and reconnecting with the schools, as of </w:t>
      </w:r>
      <w:r w:rsidR="006A6233" w:rsidRPr="00ED52EB">
        <w:rPr>
          <w:rFonts w:cstheme="minorHAnsi"/>
          <w:sz w:val="24"/>
          <w:szCs w:val="24"/>
        </w:rPr>
        <w:t>3/1/24</w:t>
      </w:r>
      <w:r w:rsidR="00EC4D82" w:rsidRPr="00ED52EB">
        <w:rPr>
          <w:rFonts w:cstheme="minorHAnsi"/>
          <w:sz w:val="24"/>
          <w:szCs w:val="24"/>
        </w:rPr>
        <w:t xml:space="preserve"> we are at </w:t>
      </w:r>
      <w:r w:rsidR="006A6233" w:rsidRPr="00ED52EB">
        <w:rPr>
          <w:rFonts w:cstheme="minorHAnsi"/>
          <w:b/>
          <w:sz w:val="24"/>
          <w:szCs w:val="24"/>
        </w:rPr>
        <w:t>788</w:t>
      </w:r>
      <w:r w:rsidR="00EC4D82" w:rsidRPr="00ED52EB">
        <w:rPr>
          <w:rFonts w:cstheme="minorHAnsi"/>
          <w:b/>
          <w:sz w:val="24"/>
          <w:szCs w:val="24"/>
        </w:rPr>
        <w:t xml:space="preserve"> gardens</w:t>
      </w:r>
      <w:r w:rsidR="00EC4D82" w:rsidRPr="00ED52EB">
        <w:rPr>
          <w:rFonts w:cstheme="minorHAnsi"/>
          <w:sz w:val="24"/>
          <w:szCs w:val="24"/>
        </w:rPr>
        <w:t xml:space="preserve">! </w:t>
      </w:r>
    </w:p>
    <w:p w14:paraId="6A417916" w14:textId="77777777" w:rsidR="000F7E00" w:rsidRPr="00ED52EB" w:rsidRDefault="000F7E00" w:rsidP="00C2467A">
      <w:pPr>
        <w:rPr>
          <w:rFonts w:cstheme="minorHAnsi"/>
          <w:sz w:val="24"/>
          <w:szCs w:val="24"/>
        </w:rPr>
      </w:pPr>
    </w:p>
    <w:p w14:paraId="6CCF31C2" w14:textId="5A515A70" w:rsidR="00C2467A" w:rsidRPr="00ED52EB" w:rsidRDefault="00C2467A" w:rsidP="00C2467A">
      <w:pPr>
        <w:rPr>
          <w:rFonts w:cstheme="minorHAnsi"/>
          <w:sz w:val="24"/>
          <w:szCs w:val="24"/>
        </w:rPr>
      </w:pPr>
      <w:r w:rsidRPr="00ED52EB">
        <w:rPr>
          <w:rFonts w:cstheme="minorHAnsi"/>
          <w:sz w:val="24"/>
          <w:szCs w:val="24"/>
        </w:rPr>
        <w:t xml:space="preserve">The </w:t>
      </w:r>
      <w:r w:rsidR="00EC4D82" w:rsidRPr="00ED52EB">
        <w:rPr>
          <w:rFonts w:cstheme="minorHAnsi"/>
          <w:sz w:val="24"/>
          <w:szCs w:val="24"/>
        </w:rPr>
        <w:t xml:space="preserve">pdf county </w:t>
      </w:r>
      <w:r w:rsidRPr="00ED52EB">
        <w:rPr>
          <w:rFonts w:cstheme="minorHAnsi"/>
          <w:sz w:val="24"/>
          <w:szCs w:val="24"/>
        </w:rPr>
        <w:t>map shows how many schools in each county have gardens.</w:t>
      </w:r>
      <w:r w:rsid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>I started with a list of approximately 2,000 schools.</w:t>
      </w:r>
      <w:r w:rsid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 xml:space="preserve">Schools are identified as schools that participate in the NSLP as those are the schools that I can support. </w:t>
      </w:r>
      <w:r w:rsidR="00EC4D82" w:rsidRPr="00ED52EB">
        <w:rPr>
          <w:rFonts w:cstheme="minorHAnsi"/>
          <w:sz w:val="24"/>
          <w:szCs w:val="24"/>
        </w:rPr>
        <w:t>Many</w:t>
      </w:r>
      <w:r w:rsidRPr="00ED52EB">
        <w:rPr>
          <w:rFonts w:cstheme="minorHAnsi"/>
          <w:sz w:val="24"/>
          <w:szCs w:val="24"/>
        </w:rPr>
        <w:t xml:space="preserve"> schools are listed multiple times, but have the same address, like K-12’s</w:t>
      </w:r>
      <w:r w:rsidR="00ED52EB">
        <w:rPr>
          <w:rFonts w:cstheme="minorHAnsi"/>
          <w:sz w:val="24"/>
          <w:szCs w:val="24"/>
        </w:rPr>
        <w:t xml:space="preserve"> or</w:t>
      </w:r>
      <w:r w:rsidRPr="00ED52EB">
        <w:rPr>
          <w:rFonts w:cstheme="minorHAnsi"/>
          <w:sz w:val="24"/>
          <w:szCs w:val="24"/>
        </w:rPr>
        <w:t xml:space="preserve"> </w:t>
      </w:r>
      <w:r w:rsidR="00ED52EB">
        <w:rPr>
          <w:rFonts w:cstheme="minorHAnsi"/>
          <w:sz w:val="24"/>
          <w:szCs w:val="24"/>
        </w:rPr>
        <w:t>h</w:t>
      </w:r>
      <w:r w:rsidRPr="00ED52EB">
        <w:rPr>
          <w:rFonts w:cstheme="minorHAnsi"/>
          <w:sz w:val="24"/>
          <w:szCs w:val="24"/>
        </w:rPr>
        <w:t>igh schools that have four or five “schools” under one roof.</w:t>
      </w:r>
      <w:r w:rsid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>After all that</w:t>
      </w:r>
      <w:r w:rsidR="00996392" w:rsidRPr="00ED52EB">
        <w:rPr>
          <w:rFonts w:cstheme="minorHAnsi"/>
          <w:sz w:val="24"/>
          <w:szCs w:val="24"/>
        </w:rPr>
        <w:t>,</w:t>
      </w:r>
      <w:r w:rsidRPr="00ED52EB">
        <w:rPr>
          <w:rFonts w:cstheme="minorHAnsi"/>
          <w:sz w:val="24"/>
          <w:szCs w:val="24"/>
        </w:rPr>
        <w:t xml:space="preserve"> we landed on </w:t>
      </w:r>
      <w:r w:rsidR="00EC4D82" w:rsidRPr="00ED52EB">
        <w:rPr>
          <w:rFonts w:cstheme="minorHAnsi"/>
          <w:sz w:val="24"/>
          <w:szCs w:val="24"/>
        </w:rPr>
        <w:t xml:space="preserve">approximately </w:t>
      </w:r>
      <w:r w:rsidRPr="00ED52EB">
        <w:rPr>
          <w:rFonts w:cstheme="minorHAnsi"/>
          <w:sz w:val="24"/>
          <w:szCs w:val="24"/>
        </w:rPr>
        <w:t>120</w:t>
      </w:r>
      <w:r w:rsidR="00EC4D82" w:rsidRPr="00ED52EB">
        <w:rPr>
          <w:rFonts w:cstheme="minorHAnsi"/>
          <w:sz w:val="24"/>
          <w:szCs w:val="24"/>
        </w:rPr>
        <w:t>0</w:t>
      </w:r>
      <w:r w:rsidRPr="00ED52EB">
        <w:rPr>
          <w:rFonts w:cstheme="minorHAnsi"/>
          <w:sz w:val="24"/>
          <w:szCs w:val="24"/>
        </w:rPr>
        <w:t xml:space="preserve"> properties that would have the possibility of having a garden or not.</w:t>
      </w:r>
      <w:r w:rsidR="00ED52EB">
        <w:rPr>
          <w:rFonts w:cstheme="minorHAnsi"/>
          <w:sz w:val="24"/>
          <w:szCs w:val="24"/>
        </w:rPr>
        <w:t xml:space="preserve"> </w:t>
      </w:r>
      <w:r w:rsidRPr="00ED52EB">
        <w:rPr>
          <w:rFonts w:cstheme="minorHAnsi"/>
          <w:sz w:val="24"/>
          <w:szCs w:val="24"/>
        </w:rPr>
        <w:t>This is the number that is represented on the map.</w:t>
      </w:r>
      <w:r w:rsidR="00ED52EB">
        <w:rPr>
          <w:rFonts w:cstheme="minorHAnsi"/>
          <w:sz w:val="24"/>
          <w:szCs w:val="24"/>
        </w:rPr>
        <w:t xml:space="preserve"> </w:t>
      </w:r>
      <w:r w:rsidR="00E77EAC" w:rsidRPr="00ED52EB">
        <w:rPr>
          <w:rFonts w:cstheme="minorHAnsi"/>
          <w:sz w:val="24"/>
          <w:szCs w:val="24"/>
        </w:rPr>
        <w:t xml:space="preserve">Each county has a box that has a format of: </w:t>
      </w:r>
      <w:r w:rsidR="00E77EAC" w:rsidRPr="00ED52EB">
        <w:rPr>
          <w:rFonts w:cstheme="minorHAnsi"/>
          <w:b/>
          <w:sz w:val="24"/>
          <w:szCs w:val="24"/>
        </w:rPr>
        <w:t xml:space="preserve"># of gardens </w:t>
      </w:r>
      <w:r w:rsidR="00E77EAC" w:rsidRPr="00ED52EB">
        <w:rPr>
          <w:rFonts w:cstheme="minorHAnsi"/>
          <w:sz w:val="24"/>
          <w:szCs w:val="24"/>
        </w:rPr>
        <w:t xml:space="preserve">/ </w:t>
      </w:r>
      <w:r w:rsidR="00E77EAC" w:rsidRPr="00ED52EB">
        <w:rPr>
          <w:rFonts w:cstheme="minorHAnsi"/>
          <w:b/>
          <w:sz w:val="24"/>
          <w:szCs w:val="24"/>
        </w:rPr>
        <w:t>total schools</w:t>
      </w:r>
      <w:r w:rsidR="00E77EAC" w:rsidRPr="00ED52EB">
        <w:rPr>
          <w:rFonts w:cstheme="minorHAnsi"/>
          <w:sz w:val="24"/>
          <w:szCs w:val="24"/>
        </w:rPr>
        <w:t xml:space="preserve">, and the </w:t>
      </w:r>
      <w:r w:rsidR="00E77EAC" w:rsidRPr="00ED52EB">
        <w:rPr>
          <w:rFonts w:cstheme="minorHAnsi"/>
          <w:b/>
          <w:sz w:val="24"/>
          <w:szCs w:val="24"/>
        </w:rPr>
        <w:t>percentage of those schools that have gardens</w:t>
      </w:r>
      <w:r w:rsidR="00EC4D82" w:rsidRPr="00ED52EB">
        <w:rPr>
          <w:rFonts w:cstheme="minorHAnsi"/>
          <w:b/>
          <w:sz w:val="24"/>
          <w:szCs w:val="24"/>
        </w:rPr>
        <w:t>.</w:t>
      </w:r>
      <w:r w:rsidR="00ED52EB">
        <w:rPr>
          <w:rFonts w:cstheme="minorHAnsi"/>
          <w:b/>
          <w:sz w:val="24"/>
          <w:szCs w:val="24"/>
        </w:rPr>
        <w:t xml:space="preserve"> </w:t>
      </w:r>
      <w:r w:rsidR="008E3BAE" w:rsidRPr="00ED52EB">
        <w:rPr>
          <w:rFonts w:cstheme="minorHAnsi"/>
          <w:sz w:val="24"/>
          <w:szCs w:val="24"/>
        </w:rPr>
        <w:t>Also, these “schools” don’t necessarily fit in neat and tidy categories.</w:t>
      </w:r>
      <w:r w:rsidR="00ED52EB">
        <w:rPr>
          <w:rFonts w:cstheme="minorHAnsi"/>
          <w:sz w:val="24"/>
          <w:szCs w:val="24"/>
        </w:rPr>
        <w:t xml:space="preserve"> </w:t>
      </w:r>
      <w:r w:rsidR="008E3BAE" w:rsidRPr="00ED52EB">
        <w:rPr>
          <w:rFonts w:cstheme="minorHAnsi"/>
          <w:sz w:val="24"/>
          <w:szCs w:val="24"/>
        </w:rPr>
        <w:t xml:space="preserve">Examples are charter schools, private schools, residential </w:t>
      </w:r>
      <w:proofErr w:type="gramStart"/>
      <w:r w:rsidR="008E3BAE" w:rsidRPr="00ED52EB">
        <w:rPr>
          <w:rFonts w:cstheme="minorHAnsi"/>
          <w:sz w:val="24"/>
          <w:szCs w:val="24"/>
        </w:rPr>
        <w:t>child care</w:t>
      </w:r>
      <w:proofErr w:type="gramEnd"/>
      <w:r w:rsidR="008E3BAE" w:rsidRPr="00ED52EB">
        <w:rPr>
          <w:rFonts w:cstheme="minorHAnsi"/>
          <w:sz w:val="24"/>
          <w:szCs w:val="24"/>
        </w:rPr>
        <w:t xml:space="preserve"> institutions, camps, etc. </w:t>
      </w:r>
    </w:p>
    <w:p w14:paraId="63B4C77A" w14:textId="77777777" w:rsidR="00EC4D82" w:rsidRPr="00ED52EB" w:rsidRDefault="00EC4D82" w:rsidP="00C2467A">
      <w:pPr>
        <w:rPr>
          <w:rFonts w:cstheme="minorHAnsi"/>
          <w:sz w:val="24"/>
          <w:szCs w:val="24"/>
        </w:rPr>
      </w:pPr>
    </w:p>
    <w:p w14:paraId="295571A8" w14:textId="1C9F71B2" w:rsidR="00EC4D82" w:rsidRPr="00ED52EB" w:rsidRDefault="008E3BAE" w:rsidP="00C2467A">
      <w:pPr>
        <w:rPr>
          <w:rFonts w:cstheme="minorHAnsi"/>
          <w:sz w:val="24"/>
          <w:szCs w:val="24"/>
        </w:rPr>
      </w:pPr>
      <w:r w:rsidRPr="00ED52EB">
        <w:rPr>
          <w:rFonts w:cstheme="minorHAnsi"/>
          <w:sz w:val="24"/>
          <w:szCs w:val="24"/>
        </w:rPr>
        <w:t xml:space="preserve">Oregon </w:t>
      </w:r>
      <w:r w:rsidR="006A6233" w:rsidRPr="00ED52EB">
        <w:rPr>
          <w:rFonts w:cstheme="minorHAnsi"/>
          <w:sz w:val="24"/>
          <w:szCs w:val="24"/>
        </w:rPr>
        <w:t>was</w:t>
      </w:r>
      <w:r w:rsidR="00EC4D82" w:rsidRPr="00ED52EB">
        <w:rPr>
          <w:rFonts w:cstheme="minorHAnsi"/>
          <w:sz w:val="24"/>
          <w:szCs w:val="24"/>
        </w:rPr>
        <w:t xml:space="preserve"> the first State to identify </w:t>
      </w:r>
      <w:proofErr w:type="gramStart"/>
      <w:r w:rsidR="00EC4D82" w:rsidRPr="00ED52EB">
        <w:rPr>
          <w:rFonts w:cstheme="minorHAnsi"/>
          <w:b/>
          <w:sz w:val="24"/>
          <w:szCs w:val="24"/>
          <w:u w:val="single"/>
        </w:rPr>
        <w:t>all</w:t>
      </w:r>
      <w:r w:rsidR="00EC4D82" w:rsidRPr="00ED52EB">
        <w:rPr>
          <w:rFonts w:cstheme="minorHAnsi"/>
          <w:sz w:val="24"/>
          <w:szCs w:val="24"/>
        </w:rPr>
        <w:t xml:space="preserve"> of</w:t>
      </w:r>
      <w:proofErr w:type="gramEnd"/>
      <w:r w:rsidR="00EC4D82" w:rsidRPr="00ED52EB">
        <w:rPr>
          <w:rFonts w:cstheme="minorHAnsi"/>
          <w:sz w:val="24"/>
          <w:szCs w:val="24"/>
        </w:rPr>
        <w:t xml:space="preserve"> our gardens.</w:t>
      </w:r>
      <w:r w:rsidR="00ED52EB">
        <w:rPr>
          <w:rFonts w:cstheme="minorHAnsi"/>
          <w:sz w:val="24"/>
          <w:szCs w:val="24"/>
        </w:rPr>
        <w:t xml:space="preserve"> </w:t>
      </w:r>
      <w:r w:rsidR="00EC4D82" w:rsidRPr="00ED52EB">
        <w:rPr>
          <w:rFonts w:cstheme="minorHAnsi"/>
          <w:sz w:val="24"/>
          <w:szCs w:val="24"/>
        </w:rPr>
        <w:t>I have an accompanying database in which to track baseline data for our school gardens, so we can see our potential growth.</w:t>
      </w:r>
      <w:r w:rsidR="00ED52EB">
        <w:rPr>
          <w:rFonts w:cstheme="minorHAnsi"/>
          <w:sz w:val="24"/>
          <w:szCs w:val="24"/>
        </w:rPr>
        <w:t xml:space="preserve"> </w:t>
      </w:r>
      <w:r w:rsidR="00EC4D82" w:rsidRPr="00ED52EB">
        <w:rPr>
          <w:rFonts w:cstheme="minorHAnsi"/>
          <w:sz w:val="24"/>
          <w:szCs w:val="24"/>
        </w:rPr>
        <w:t>This data is in the process of being updated automatically each year, as there</w:t>
      </w:r>
      <w:r w:rsidR="00ED52EB">
        <w:rPr>
          <w:rFonts w:cstheme="minorHAnsi"/>
          <w:sz w:val="24"/>
          <w:szCs w:val="24"/>
        </w:rPr>
        <w:t xml:space="preserve"> is </w:t>
      </w:r>
      <w:r w:rsidR="00EC4D82" w:rsidRPr="00ED52EB">
        <w:rPr>
          <w:rFonts w:cstheme="minorHAnsi"/>
          <w:sz w:val="24"/>
          <w:szCs w:val="24"/>
        </w:rPr>
        <w:t xml:space="preserve">no way I want to </w:t>
      </w:r>
      <w:r w:rsidR="00EC4D82" w:rsidRPr="00ED52EB">
        <w:rPr>
          <w:rFonts w:cstheme="minorHAnsi"/>
          <w:sz w:val="24"/>
          <w:szCs w:val="24"/>
        </w:rPr>
        <w:lastRenderedPageBreak/>
        <w:t>make all those phone calls again!</w:t>
      </w:r>
      <w:r w:rsidR="00ED52EB">
        <w:rPr>
          <w:rFonts w:cstheme="minorHAnsi"/>
          <w:sz w:val="24"/>
          <w:szCs w:val="24"/>
        </w:rPr>
        <w:t xml:space="preserve"> </w:t>
      </w:r>
      <w:r w:rsidR="00EC4D82" w:rsidRPr="00ED52EB">
        <w:rPr>
          <w:rFonts w:cstheme="minorHAnsi"/>
          <w:sz w:val="24"/>
          <w:szCs w:val="24"/>
        </w:rPr>
        <w:t>The neat thing about this list is that I have a place to start to find out how our program grows, and a list of contacts to disseminate information such as school garden food safety and best practices.</w:t>
      </w:r>
      <w:r w:rsidR="00ED52EB">
        <w:rPr>
          <w:rFonts w:cstheme="minorHAnsi"/>
          <w:sz w:val="24"/>
          <w:szCs w:val="24"/>
        </w:rPr>
        <w:t xml:space="preserve"> </w:t>
      </w:r>
      <w:r w:rsidR="00EC4D82" w:rsidRPr="00ED52EB">
        <w:rPr>
          <w:rFonts w:cstheme="minorHAnsi"/>
          <w:sz w:val="24"/>
          <w:szCs w:val="24"/>
        </w:rPr>
        <w:t>The next step is to send an email to all contacts confirming the status of the Garden Coordinator, and then send a link to the new garden food safety manual and invitation to join the Oregon Farm to School/School Garden Network mailing list to disseminate more information like this.</w:t>
      </w:r>
    </w:p>
    <w:p w14:paraId="4DF607CE" w14:textId="77777777" w:rsidR="00C2467A" w:rsidRPr="00ED52EB" w:rsidRDefault="00C2467A" w:rsidP="00C2467A">
      <w:pPr>
        <w:rPr>
          <w:rFonts w:cstheme="minorHAnsi"/>
          <w:sz w:val="24"/>
          <w:szCs w:val="24"/>
        </w:rPr>
      </w:pPr>
    </w:p>
    <w:bookmarkEnd w:id="0"/>
    <w:p w14:paraId="72965881" w14:textId="77777777" w:rsidR="000D29BB" w:rsidRPr="00ED52EB" w:rsidRDefault="000D29BB" w:rsidP="000D29BB">
      <w:pPr>
        <w:rPr>
          <w:rFonts w:eastAsia="Times New Roman" w:cstheme="minorHAnsi"/>
          <w:noProof/>
          <w:sz w:val="24"/>
          <w:szCs w:val="24"/>
        </w:rPr>
      </w:pPr>
      <w:r w:rsidRPr="00ED52EB">
        <w:rPr>
          <w:rFonts w:eastAsia="Times New Roman" w:cstheme="minorHAnsi"/>
          <w:noProof/>
          <w:sz w:val="24"/>
          <w:szCs w:val="24"/>
        </w:rPr>
        <w:t>Rick</w:t>
      </w:r>
    </w:p>
    <w:p w14:paraId="0CCE3192" w14:textId="77777777" w:rsidR="000D29BB" w:rsidRPr="00ED52EB" w:rsidRDefault="000D29BB" w:rsidP="000D29BB">
      <w:pPr>
        <w:rPr>
          <w:rFonts w:eastAsia="Times New Roman" w:cstheme="minorHAnsi"/>
          <w:noProof/>
          <w:sz w:val="24"/>
          <w:szCs w:val="24"/>
        </w:rPr>
      </w:pPr>
    </w:p>
    <w:p w14:paraId="5D50664F" w14:textId="77777777" w:rsidR="000D29BB" w:rsidRPr="00ED52EB" w:rsidRDefault="000D29BB" w:rsidP="000D29BB">
      <w:pPr>
        <w:rPr>
          <w:rFonts w:eastAsia="Times New Roman" w:cstheme="minorHAnsi"/>
          <w:noProof/>
          <w:sz w:val="24"/>
          <w:szCs w:val="24"/>
        </w:rPr>
      </w:pPr>
      <w:r w:rsidRPr="00ED52EB">
        <w:rPr>
          <w:rFonts w:eastAsia="Times New Roman" w:cstheme="minorHAnsi"/>
          <w:noProof/>
          <w:sz w:val="24"/>
          <w:szCs w:val="24"/>
        </w:rPr>
        <w:t>Rick Sherman</w:t>
      </w:r>
    </w:p>
    <w:p w14:paraId="7071CE58" w14:textId="77777777" w:rsidR="000D29BB" w:rsidRPr="00ED52EB" w:rsidRDefault="000D29BB" w:rsidP="000D29BB">
      <w:pPr>
        <w:rPr>
          <w:rFonts w:eastAsia="Times New Roman" w:cstheme="minorHAnsi"/>
          <w:noProof/>
          <w:sz w:val="24"/>
          <w:szCs w:val="24"/>
        </w:rPr>
      </w:pPr>
      <w:r w:rsidRPr="00ED52EB">
        <w:rPr>
          <w:rFonts w:eastAsia="Times New Roman" w:cstheme="minorHAnsi"/>
          <w:noProof/>
          <w:sz w:val="24"/>
          <w:szCs w:val="24"/>
        </w:rPr>
        <w:t>Farm To School / School Garden Coordinator</w:t>
      </w:r>
    </w:p>
    <w:p w14:paraId="59060A84" w14:textId="77777777" w:rsidR="000D29BB" w:rsidRPr="00ED52EB" w:rsidRDefault="000D29BB" w:rsidP="000D29BB">
      <w:pPr>
        <w:rPr>
          <w:rFonts w:eastAsia="Times New Roman" w:cstheme="minorHAnsi"/>
          <w:noProof/>
          <w:sz w:val="24"/>
          <w:szCs w:val="24"/>
        </w:rPr>
      </w:pPr>
      <w:r w:rsidRPr="00ED52EB">
        <w:rPr>
          <w:rFonts w:eastAsia="Times New Roman" w:cstheme="minorHAnsi"/>
          <w:noProof/>
          <w:sz w:val="24"/>
          <w:szCs w:val="24"/>
        </w:rPr>
        <w:t>Oregon Department of Education</w:t>
      </w:r>
    </w:p>
    <w:p w14:paraId="57CE503B" w14:textId="77777777" w:rsidR="000D29BB" w:rsidRPr="00ED52EB" w:rsidRDefault="000D29BB" w:rsidP="000D29BB">
      <w:pPr>
        <w:rPr>
          <w:rFonts w:eastAsia="Times New Roman" w:cstheme="minorHAnsi"/>
          <w:noProof/>
          <w:sz w:val="24"/>
          <w:szCs w:val="24"/>
        </w:rPr>
      </w:pPr>
      <w:r w:rsidRPr="00ED52EB">
        <w:rPr>
          <w:rFonts w:eastAsia="Times New Roman" w:cstheme="minorHAnsi"/>
          <w:noProof/>
          <w:sz w:val="24"/>
          <w:szCs w:val="24"/>
        </w:rPr>
        <w:t>Phone: (503) 947-5863</w:t>
      </w:r>
    </w:p>
    <w:p w14:paraId="20E8BEF4" w14:textId="6F9FBC3C" w:rsidR="000D29BB" w:rsidRPr="00ED52EB" w:rsidRDefault="00ED52EB" w:rsidP="000D29BB">
      <w:pPr>
        <w:rPr>
          <w:rStyle w:val="Hyperlink"/>
          <w:rFonts w:eastAsia="Times New Roman" w:cstheme="minorHAnsi"/>
          <w:noProof/>
          <w:color w:val="auto"/>
          <w:sz w:val="24"/>
          <w:szCs w:val="24"/>
        </w:rPr>
      </w:pPr>
      <w:r w:rsidRPr="00ED52EB">
        <w:rPr>
          <w:rFonts w:eastAsia="Times New Roman" w:cstheme="minorHAnsi"/>
          <w:noProof/>
          <w:sz w:val="24"/>
          <w:szCs w:val="24"/>
        </w:rPr>
        <w:t xml:space="preserve">Email: </w:t>
      </w:r>
      <w:r w:rsidR="000D29BB" w:rsidRPr="00ED52EB">
        <w:rPr>
          <w:rFonts w:eastAsia="Times New Roman" w:cstheme="minorHAnsi"/>
          <w:noProof/>
          <w:sz w:val="24"/>
          <w:szCs w:val="24"/>
        </w:rPr>
        <w:t>Rick.Sherman@</w:t>
      </w:r>
      <w:r w:rsidR="006A6233" w:rsidRPr="00ED52EB">
        <w:rPr>
          <w:rFonts w:eastAsia="Times New Roman" w:cstheme="minorHAnsi"/>
          <w:noProof/>
          <w:sz w:val="24"/>
          <w:szCs w:val="24"/>
        </w:rPr>
        <w:t>ode.oregon.gov</w:t>
      </w:r>
    </w:p>
    <w:sectPr w:rsidR="000D29BB" w:rsidRPr="00ED5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737EE"/>
    <w:multiLevelType w:val="hybridMultilevel"/>
    <w:tmpl w:val="1E1A24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883507"/>
    <w:multiLevelType w:val="hybridMultilevel"/>
    <w:tmpl w:val="8D662630"/>
    <w:lvl w:ilvl="0" w:tplc="22D80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25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48104">
    <w:abstractNumId w:val="0"/>
  </w:num>
  <w:num w:numId="3" w16cid:durableId="173855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45E"/>
    <w:rsid w:val="00025006"/>
    <w:rsid w:val="00037267"/>
    <w:rsid w:val="000440FC"/>
    <w:rsid w:val="000652F3"/>
    <w:rsid w:val="000D29BB"/>
    <w:rsid w:val="000F7E00"/>
    <w:rsid w:val="001D1562"/>
    <w:rsid w:val="0020035A"/>
    <w:rsid w:val="00365A7E"/>
    <w:rsid w:val="0036758E"/>
    <w:rsid w:val="00385468"/>
    <w:rsid w:val="003C4D87"/>
    <w:rsid w:val="003D06D4"/>
    <w:rsid w:val="004146BA"/>
    <w:rsid w:val="00505C5C"/>
    <w:rsid w:val="006140C2"/>
    <w:rsid w:val="0067545E"/>
    <w:rsid w:val="006A6233"/>
    <w:rsid w:val="007D0816"/>
    <w:rsid w:val="007D4747"/>
    <w:rsid w:val="008B503A"/>
    <w:rsid w:val="008D1784"/>
    <w:rsid w:val="008E3BAE"/>
    <w:rsid w:val="008F63C2"/>
    <w:rsid w:val="00947CF4"/>
    <w:rsid w:val="00996392"/>
    <w:rsid w:val="00B41912"/>
    <w:rsid w:val="00BC71D6"/>
    <w:rsid w:val="00C2467A"/>
    <w:rsid w:val="00C77483"/>
    <w:rsid w:val="00C81AC9"/>
    <w:rsid w:val="00CF5C13"/>
    <w:rsid w:val="00D26A4E"/>
    <w:rsid w:val="00D569A7"/>
    <w:rsid w:val="00D63A46"/>
    <w:rsid w:val="00D71794"/>
    <w:rsid w:val="00E77EAC"/>
    <w:rsid w:val="00EA789B"/>
    <w:rsid w:val="00EC4D82"/>
    <w:rsid w:val="00ED52EB"/>
    <w:rsid w:val="00F26551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91AE"/>
  <w15:docId w15:val="{F2BA5ED6-8E74-4C23-A670-B046074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B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29B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0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62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ce0cad35-8474-4653-8db1-733794c99845">New</Priority>
    <Remediation_x0020_Date xmlns="ce0cad35-8474-4653-8db1-733794c99845">2024-03-05T19:59:03+00:00</Remediation_x0020_Date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</documentManagement>
</p:properties>
</file>

<file path=customXml/itemProps1.xml><?xml version="1.0" encoding="utf-8"?>
<ds:datastoreItem xmlns:ds="http://schemas.openxmlformats.org/officeDocument/2006/customXml" ds:itemID="{6E93CBDA-DD13-4DC1-982F-1F5CB481A7F8}"/>
</file>

<file path=customXml/itemProps2.xml><?xml version="1.0" encoding="utf-8"?>
<ds:datastoreItem xmlns:ds="http://schemas.openxmlformats.org/officeDocument/2006/customXml" ds:itemID="{EBE072C3-6A04-4857-938B-1913B815F176}"/>
</file>

<file path=customXml/itemProps3.xml><?xml version="1.0" encoding="utf-8"?>
<ds:datastoreItem xmlns:ds="http://schemas.openxmlformats.org/officeDocument/2006/customXml" ds:itemID="{F96722E8-5094-461B-B918-A53377E38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SHERMAN Rick</dc:creator>
  <cp:lastModifiedBy>GRIFFITH Emily * ODE</cp:lastModifiedBy>
  <cp:revision>5</cp:revision>
  <cp:lastPrinted>2012-12-27T22:38:00Z</cp:lastPrinted>
  <dcterms:created xsi:type="dcterms:W3CDTF">2014-06-13T16:21:00Z</dcterms:created>
  <dcterms:modified xsi:type="dcterms:W3CDTF">2024-03-05T19:57:00Z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2024-03-01T15:45:56Z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c507d009-807c-4e39-955c-e84a2004e8ab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0x0101006F624A4CCA35B445A0E25D4EF5997303</vt:lpwstr>
  </property>
</Properties>
</file>