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28" w:type="dxa"/>
        <w:tblLook w:val="01E0" w:firstRow="1" w:lastRow="1" w:firstColumn="1" w:lastColumn="1" w:noHBand="0" w:noVBand="0"/>
      </w:tblPr>
      <w:tblGrid>
        <w:gridCol w:w="1965"/>
        <w:gridCol w:w="6254"/>
      </w:tblGrid>
      <w:tr w:rsidR="00D12B14" w:rsidRPr="005F5DF5" w:rsidTr="004F5B77">
        <w:trPr>
          <w:trHeight w:val="1738"/>
        </w:trPr>
        <w:tc>
          <w:tcPr>
            <w:tcW w:w="1965" w:type="dxa"/>
            <w:shd w:val="clear" w:color="auto" w:fill="auto"/>
          </w:tcPr>
          <w:p w:rsidR="00D12B14" w:rsidRPr="005F5DF5" w:rsidRDefault="008451FE" w:rsidP="005F5DF5">
            <w:pPr>
              <w:tabs>
                <w:tab w:val="left" w:pos="3960"/>
              </w:tabs>
              <w:spacing w:after="0" w:line="240" w:lineRule="auto"/>
              <w:jc w:val="center"/>
              <w:rPr>
                <w:rFonts w:ascii="Times New Roman" w:eastAsia="Times New Roman" w:hAnsi="Times New Roman"/>
                <w:b/>
                <w:noProof/>
                <w:sz w:val="24"/>
                <w:szCs w:val="24"/>
              </w:rPr>
            </w:pPr>
            <w:r>
              <w:rPr>
                <w:noProof/>
                <w:sz w:val="24"/>
                <w:szCs w:val="24"/>
              </w:rPr>
              <w:drawing>
                <wp:inline distT="0" distB="0" distL="0" distR="0">
                  <wp:extent cx="1033780" cy="1049655"/>
                  <wp:effectExtent l="0" t="0" r="0" b="0"/>
                  <wp:docPr id="1" name="Picture 1" descr="1170823_ODE_Logo_2016-FIN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0823_ODE_Logo_2016-FINA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049655"/>
                          </a:xfrm>
                          <a:prstGeom prst="rect">
                            <a:avLst/>
                          </a:prstGeom>
                          <a:noFill/>
                          <a:ln>
                            <a:noFill/>
                          </a:ln>
                        </pic:spPr>
                      </pic:pic>
                    </a:graphicData>
                  </a:graphic>
                </wp:inline>
              </w:drawing>
            </w:r>
          </w:p>
        </w:tc>
        <w:tc>
          <w:tcPr>
            <w:tcW w:w="6254" w:type="dxa"/>
            <w:shd w:val="clear" w:color="auto" w:fill="auto"/>
          </w:tcPr>
          <w:p w:rsidR="00D12B14" w:rsidRPr="005F5DF5" w:rsidRDefault="00D12B14" w:rsidP="005F5DF5">
            <w:pPr>
              <w:tabs>
                <w:tab w:val="left" w:pos="3960"/>
              </w:tabs>
              <w:spacing w:after="0" w:line="240" w:lineRule="auto"/>
              <w:ind w:left="720"/>
              <w:jc w:val="center"/>
              <w:rPr>
                <w:rFonts w:ascii="Times New Roman" w:eastAsia="Times New Roman" w:hAnsi="Times New Roman"/>
                <w:b/>
                <w:noProof/>
                <w:sz w:val="24"/>
                <w:szCs w:val="24"/>
              </w:rPr>
            </w:pPr>
          </w:p>
          <w:p w:rsidR="00D12B14" w:rsidRPr="003F56C3" w:rsidRDefault="00D12B14" w:rsidP="005F5DF5">
            <w:pPr>
              <w:tabs>
                <w:tab w:val="left" w:pos="3960"/>
              </w:tabs>
              <w:spacing w:after="0" w:line="240" w:lineRule="auto"/>
              <w:ind w:left="720"/>
              <w:jc w:val="center"/>
              <w:rPr>
                <w:rFonts w:eastAsia="Times New Roman" w:cs="Calibri"/>
                <w:b/>
                <w:szCs w:val="24"/>
              </w:rPr>
            </w:pPr>
            <w:r w:rsidRPr="003F56C3">
              <w:rPr>
                <w:rFonts w:eastAsia="Times New Roman" w:cs="Calibri"/>
                <w:b/>
                <w:noProof/>
                <w:szCs w:val="24"/>
              </w:rPr>
              <w:t>Oregon</w:t>
            </w:r>
            <w:r w:rsidRPr="003F56C3">
              <w:rPr>
                <w:rFonts w:eastAsia="Times New Roman" w:cs="Calibri"/>
                <w:b/>
                <w:szCs w:val="24"/>
              </w:rPr>
              <w:t xml:space="preserve"> Department of Education</w:t>
            </w:r>
          </w:p>
          <w:p w:rsidR="00D12B14" w:rsidRPr="003F56C3" w:rsidRDefault="00D12B14" w:rsidP="005F5DF5">
            <w:pPr>
              <w:spacing w:after="0" w:line="240" w:lineRule="auto"/>
              <w:ind w:left="720"/>
              <w:jc w:val="center"/>
              <w:rPr>
                <w:rFonts w:eastAsia="Times New Roman" w:cs="Calibri"/>
                <w:b/>
                <w:sz w:val="18"/>
                <w:szCs w:val="20"/>
              </w:rPr>
            </w:pPr>
            <w:r w:rsidRPr="003F56C3">
              <w:rPr>
                <w:rFonts w:eastAsia="Times New Roman" w:cs="Calibri"/>
                <w:sz w:val="18"/>
                <w:szCs w:val="20"/>
              </w:rPr>
              <w:t>Addendum to State Agency – Sponsor Agreement</w:t>
            </w:r>
          </w:p>
          <w:p w:rsidR="00DF7112" w:rsidRPr="003F56C3" w:rsidRDefault="00D12B14" w:rsidP="005F5DF5">
            <w:pPr>
              <w:spacing w:after="0" w:line="240" w:lineRule="auto"/>
              <w:ind w:left="720"/>
              <w:jc w:val="center"/>
              <w:rPr>
                <w:rFonts w:eastAsia="Times New Roman" w:cs="Calibri"/>
                <w:sz w:val="18"/>
                <w:szCs w:val="20"/>
              </w:rPr>
            </w:pPr>
            <w:r w:rsidRPr="003F56C3">
              <w:rPr>
                <w:rFonts w:eastAsia="Times New Roman" w:cs="Calibri"/>
                <w:sz w:val="18"/>
                <w:szCs w:val="20"/>
              </w:rPr>
              <w:t>SY 201</w:t>
            </w:r>
            <w:r w:rsidR="00DF7112" w:rsidRPr="003F56C3">
              <w:rPr>
                <w:rFonts w:eastAsia="Times New Roman" w:cs="Calibri"/>
                <w:sz w:val="18"/>
                <w:szCs w:val="20"/>
              </w:rPr>
              <w:t>9</w:t>
            </w:r>
            <w:r w:rsidRPr="003F56C3">
              <w:rPr>
                <w:rFonts w:eastAsia="Times New Roman" w:cs="Calibri"/>
                <w:sz w:val="18"/>
                <w:szCs w:val="20"/>
              </w:rPr>
              <w:t>-20</w:t>
            </w:r>
            <w:r w:rsidR="00DF7112" w:rsidRPr="003F56C3">
              <w:rPr>
                <w:rFonts w:eastAsia="Times New Roman" w:cs="Calibri"/>
                <w:sz w:val="18"/>
                <w:szCs w:val="20"/>
              </w:rPr>
              <w:t>20 &amp; 2020-2021</w:t>
            </w:r>
            <w:r w:rsidRPr="003F56C3">
              <w:rPr>
                <w:rFonts w:eastAsia="Times New Roman" w:cs="Calibri"/>
                <w:sz w:val="18"/>
                <w:szCs w:val="20"/>
              </w:rPr>
              <w:t xml:space="preserve">  </w:t>
            </w:r>
          </w:p>
          <w:p w:rsidR="006E4783" w:rsidRPr="003F56C3" w:rsidRDefault="00D12B14" w:rsidP="005F5DF5">
            <w:pPr>
              <w:spacing w:after="0" w:line="240" w:lineRule="auto"/>
              <w:ind w:left="720"/>
              <w:jc w:val="center"/>
              <w:rPr>
                <w:rFonts w:eastAsia="Times New Roman" w:cs="Calibri"/>
                <w:b/>
                <w:sz w:val="18"/>
                <w:szCs w:val="20"/>
              </w:rPr>
            </w:pPr>
            <w:r w:rsidRPr="003F56C3">
              <w:rPr>
                <w:rFonts w:eastAsia="Times New Roman" w:cs="Calibri"/>
                <w:b/>
                <w:sz w:val="18"/>
                <w:szCs w:val="20"/>
              </w:rPr>
              <w:t xml:space="preserve">Oregon Farm to School and School Garden Grant </w:t>
            </w:r>
          </w:p>
          <w:p w:rsidR="00556B48" w:rsidRPr="003F56C3" w:rsidRDefault="00D12B14" w:rsidP="005F5DF5">
            <w:pPr>
              <w:spacing w:after="0" w:line="240" w:lineRule="auto"/>
              <w:ind w:left="720"/>
              <w:jc w:val="center"/>
              <w:rPr>
                <w:rFonts w:eastAsia="Times New Roman" w:cs="Calibri"/>
                <w:sz w:val="18"/>
                <w:szCs w:val="20"/>
              </w:rPr>
            </w:pPr>
            <w:r w:rsidRPr="003F56C3">
              <w:rPr>
                <w:rFonts w:eastAsia="Times New Roman" w:cs="Calibri"/>
                <w:sz w:val="18"/>
                <w:szCs w:val="20"/>
              </w:rPr>
              <w:t xml:space="preserve">Non-Competitive Oregon Grown and/or Processed </w:t>
            </w:r>
          </w:p>
          <w:p w:rsidR="00D12B14" w:rsidRPr="003F56C3" w:rsidRDefault="00D12B14" w:rsidP="005F5DF5">
            <w:pPr>
              <w:spacing w:after="0" w:line="240" w:lineRule="auto"/>
              <w:ind w:left="720"/>
              <w:jc w:val="center"/>
              <w:rPr>
                <w:rFonts w:eastAsia="Times New Roman" w:cs="Calibri"/>
                <w:sz w:val="18"/>
                <w:szCs w:val="20"/>
              </w:rPr>
            </w:pPr>
            <w:r w:rsidRPr="003F56C3">
              <w:rPr>
                <w:rFonts w:eastAsia="Times New Roman" w:cs="Calibri"/>
                <w:sz w:val="18"/>
                <w:szCs w:val="20"/>
              </w:rPr>
              <w:t>Reimbursement Portion</w:t>
            </w:r>
          </w:p>
          <w:p w:rsidR="00D12B14" w:rsidRPr="005F5DF5" w:rsidRDefault="00D12B14" w:rsidP="005F5DF5">
            <w:pPr>
              <w:tabs>
                <w:tab w:val="left" w:pos="3960"/>
              </w:tabs>
              <w:spacing w:after="0" w:line="240" w:lineRule="auto"/>
              <w:rPr>
                <w:rFonts w:ascii="Times New Roman" w:eastAsia="Times New Roman" w:hAnsi="Times New Roman"/>
                <w:b/>
                <w:noProof/>
                <w:sz w:val="24"/>
                <w:szCs w:val="24"/>
              </w:rPr>
            </w:pPr>
          </w:p>
        </w:tc>
      </w:tr>
    </w:tbl>
    <w:p w:rsidR="006E4783" w:rsidRPr="003F56C3" w:rsidRDefault="006E4783" w:rsidP="006E4783">
      <w:pPr>
        <w:spacing w:after="0" w:line="240" w:lineRule="auto"/>
        <w:ind w:left="720"/>
        <w:rPr>
          <w:rFonts w:eastAsia="Times New Roman" w:cs="Calibri"/>
          <w:sz w:val="20"/>
          <w:szCs w:val="20"/>
        </w:rPr>
      </w:pPr>
      <w:r w:rsidRPr="003F56C3">
        <w:rPr>
          <w:rFonts w:eastAsia="Times New Roman" w:cs="Calibri"/>
          <w:sz w:val="20"/>
          <w:szCs w:val="20"/>
        </w:rPr>
        <w:t xml:space="preserve">This agreement is between the, </w:t>
      </w:r>
      <w:r w:rsidRPr="003F56C3">
        <w:rPr>
          <w:rFonts w:eastAsia="Times New Roman" w:cs="Calibri"/>
          <w:b/>
          <w:sz w:val="20"/>
          <w:szCs w:val="20"/>
        </w:rPr>
        <w:t>Oregon Department of Education</w:t>
      </w:r>
      <w:r w:rsidR="00156E5E">
        <w:rPr>
          <w:rFonts w:eastAsia="Times New Roman" w:cs="Calibri"/>
          <w:b/>
          <w:sz w:val="20"/>
          <w:szCs w:val="20"/>
        </w:rPr>
        <w:t xml:space="preserve"> </w:t>
      </w:r>
      <w:r w:rsidR="003F634A">
        <w:rPr>
          <w:rFonts w:eastAsia="Times New Roman" w:cs="Calibri"/>
          <w:b/>
          <w:sz w:val="20"/>
          <w:szCs w:val="20"/>
        </w:rPr>
        <w:t>Summer</w:t>
      </w:r>
      <w:r w:rsidR="0080013B">
        <w:rPr>
          <w:rFonts w:eastAsia="Times New Roman" w:cs="Calibri"/>
          <w:b/>
          <w:sz w:val="20"/>
          <w:szCs w:val="20"/>
        </w:rPr>
        <w:t xml:space="preserve"> Food </w:t>
      </w:r>
      <w:r w:rsidR="003F634A">
        <w:rPr>
          <w:rFonts w:eastAsia="Times New Roman" w:cs="Calibri"/>
          <w:b/>
          <w:sz w:val="20"/>
          <w:szCs w:val="20"/>
        </w:rPr>
        <w:t xml:space="preserve">Service </w:t>
      </w:r>
      <w:r w:rsidR="0080013B">
        <w:rPr>
          <w:rFonts w:eastAsia="Times New Roman" w:cs="Calibri"/>
          <w:b/>
          <w:sz w:val="20"/>
          <w:szCs w:val="20"/>
        </w:rPr>
        <w:t>Program</w:t>
      </w:r>
      <w:r w:rsidR="00156E5E">
        <w:rPr>
          <w:rFonts w:eastAsia="Times New Roman" w:cs="Calibri"/>
          <w:b/>
          <w:sz w:val="20"/>
          <w:szCs w:val="20"/>
        </w:rPr>
        <w:t xml:space="preserve"> (</w:t>
      </w:r>
      <w:r w:rsidR="003F634A">
        <w:rPr>
          <w:rFonts w:eastAsia="Times New Roman" w:cs="Calibri"/>
          <w:b/>
          <w:sz w:val="20"/>
          <w:szCs w:val="20"/>
        </w:rPr>
        <w:t>S</w:t>
      </w:r>
      <w:r w:rsidR="0080013B">
        <w:rPr>
          <w:rFonts w:eastAsia="Times New Roman" w:cs="Calibri"/>
          <w:b/>
          <w:sz w:val="20"/>
          <w:szCs w:val="20"/>
        </w:rPr>
        <w:t>F</w:t>
      </w:r>
      <w:r w:rsidR="003F634A">
        <w:rPr>
          <w:rFonts w:eastAsia="Times New Roman" w:cs="Calibri"/>
          <w:b/>
          <w:sz w:val="20"/>
          <w:szCs w:val="20"/>
        </w:rPr>
        <w:t>S</w:t>
      </w:r>
      <w:r w:rsidR="0080013B">
        <w:rPr>
          <w:rFonts w:eastAsia="Times New Roman" w:cs="Calibri"/>
          <w:b/>
          <w:sz w:val="20"/>
          <w:szCs w:val="20"/>
        </w:rPr>
        <w:t>P</w:t>
      </w:r>
      <w:r w:rsidR="00156E5E">
        <w:rPr>
          <w:rFonts w:eastAsia="Times New Roman" w:cs="Calibri"/>
          <w:b/>
          <w:sz w:val="20"/>
          <w:szCs w:val="20"/>
        </w:rPr>
        <w:t>)</w:t>
      </w:r>
      <w:r w:rsidRPr="003F56C3">
        <w:rPr>
          <w:rFonts w:eastAsia="Times New Roman" w:cs="Calibri"/>
          <w:sz w:val="20"/>
          <w:szCs w:val="20"/>
        </w:rPr>
        <w:t xml:space="preserve"> and</w:t>
      </w:r>
      <w:r w:rsidR="00B91ABE" w:rsidRPr="003F56C3">
        <w:rPr>
          <w:rFonts w:eastAsia="Times New Roman" w:cs="Calibri"/>
          <w:b/>
          <w:noProof/>
          <w:color w:val="0000FF"/>
          <w:sz w:val="20"/>
          <w:szCs w:val="20"/>
          <w:u w:val="single"/>
        </w:rPr>
        <w:t xml:space="preserve"> </w:t>
      </w:r>
      <w:r w:rsidR="004F5B77">
        <w:rPr>
          <w:rFonts w:eastAsia="Times New Roman" w:cs="Calibri"/>
          <w:b/>
          <w:noProof/>
          <w:color w:val="0000FF"/>
          <w:sz w:val="20"/>
          <w:szCs w:val="20"/>
          <w:u w:val="single"/>
        </w:rPr>
        <w:t>insert sponsor</w:t>
      </w:r>
      <w:r w:rsidR="00DF7112" w:rsidRPr="003F56C3">
        <w:rPr>
          <w:rFonts w:eastAsia="Times New Roman" w:cs="Calibri"/>
          <w:b/>
          <w:noProof/>
          <w:color w:val="0000FF"/>
          <w:sz w:val="20"/>
          <w:szCs w:val="20"/>
          <w:u w:val="single"/>
        </w:rPr>
        <w:t xml:space="preserve"> name</w:t>
      </w:r>
      <w:r w:rsidR="00D64ADD" w:rsidRPr="003F56C3">
        <w:rPr>
          <w:rFonts w:eastAsia="Times New Roman" w:cs="Calibri"/>
          <w:sz w:val="20"/>
          <w:szCs w:val="20"/>
        </w:rPr>
        <w:t>-</w:t>
      </w:r>
      <w:r w:rsidR="0060034C" w:rsidRPr="003F56C3">
        <w:rPr>
          <w:rFonts w:eastAsia="Times New Roman" w:cs="Calibri"/>
          <w:sz w:val="20"/>
          <w:szCs w:val="20"/>
        </w:rPr>
        <w:t xml:space="preserve"> agreement number</w:t>
      </w:r>
      <w:r w:rsidR="00D64ADD" w:rsidRPr="003F56C3">
        <w:rPr>
          <w:rFonts w:eastAsia="Times New Roman" w:cs="Calibri"/>
          <w:sz w:val="20"/>
          <w:szCs w:val="20"/>
        </w:rPr>
        <w:t xml:space="preserve"> </w:t>
      </w:r>
      <w:r w:rsidR="00DF7112" w:rsidRPr="003F56C3">
        <w:rPr>
          <w:rFonts w:eastAsia="Times New Roman" w:cs="Calibri"/>
          <w:b/>
          <w:noProof/>
          <w:color w:val="0000FF"/>
          <w:sz w:val="20"/>
          <w:szCs w:val="20"/>
          <w:u w:val="single"/>
        </w:rPr>
        <w:t>insert agre</w:t>
      </w:r>
      <w:r w:rsidR="004F5B77">
        <w:rPr>
          <w:rFonts w:eastAsia="Times New Roman" w:cs="Calibri"/>
          <w:b/>
          <w:noProof/>
          <w:color w:val="0000FF"/>
          <w:sz w:val="20"/>
          <w:szCs w:val="20"/>
          <w:u w:val="single"/>
        </w:rPr>
        <w:t>e</w:t>
      </w:r>
      <w:r w:rsidR="00DF7112" w:rsidRPr="003F56C3">
        <w:rPr>
          <w:rFonts w:eastAsia="Times New Roman" w:cs="Calibri"/>
          <w:b/>
          <w:noProof/>
          <w:color w:val="0000FF"/>
          <w:sz w:val="20"/>
          <w:szCs w:val="20"/>
          <w:u w:val="single"/>
        </w:rPr>
        <w:t xml:space="preserve">ment </w:t>
      </w:r>
      <w:proofErr w:type="gramStart"/>
      <w:r w:rsidR="00DF7112" w:rsidRPr="003F56C3">
        <w:rPr>
          <w:rFonts w:eastAsia="Times New Roman" w:cs="Calibri"/>
          <w:b/>
          <w:noProof/>
          <w:color w:val="0000FF"/>
          <w:sz w:val="20"/>
          <w:szCs w:val="20"/>
          <w:u w:val="single"/>
        </w:rPr>
        <w:t>number</w:t>
      </w:r>
      <w:r w:rsidR="00B91ABE" w:rsidRPr="003F56C3">
        <w:rPr>
          <w:rFonts w:eastAsia="Times New Roman" w:cs="Calibri"/>
          <w:b/>
          <w:noProof/>
          <w:color w:val="0000FF"/>
          <w:sz w:val="20"/>
          <w:szCs w:val="20"/>
          <w:u w:val="single"/>
        </w:rPr>
        <w:t xml:space="preserve"> </w:t>
      </w:r>
      <w:r w:rsidR="00D64ADD" w:rsidRPr="003F56C3">
        <w:rPr>
          <w:rFonts w:eastAsia="Times New Roman" w:cs="Calibri"/>
          <w:sz w:val="20"/>
          <w:szCs w:val="20"/>
        </w:rPr>
        <w:t>,</w:t>
      </w:r>
      <w:proofErr w:type="gramEnd"/>
      <w:r w:rsidR="00D64ADD" w:rsidRPr="003F56C3">
        <w:rPr>
          <w:rFonts w:eastAsia="Times New Roman" w:cs="Calibri"/>
          <w:sz w:val="20"/>
          <w:szCs w:val="20"/>
        </w:rPr>
        <w:t xml:space="preserve"> a</w:t>
      </w:r>
      <w:r w:rsidRPr="003F56C3">
        <w:rPr>
          <w:rFonts w:eastAsia="Times New Roman" w:cs="Calibri"/>
          <w:sz w:val="20"/>
          <w:szCs w:val="20"/>
        </w:rPr>
        <w:t>nd covers the period from July 1, 20</w:t>
      </w:r>
      <w:r w:rsidR="00347EAC" w:rsidRPr="003F56C3">
        <w:rPr>
          <w:rFonts w:eastAsia="Times New Roman" w:cs="Calibri"/>
          <w:sz w:val="20"/>
          <w:szCs w:val="20"/>
        </w:rPr>
        <w:t>1</w:t>
      </w:r>
      <w:r w:rsidR="00737437" w:rsidRPr="003F56C3">
        <w:rPr>
          <w:rFonts w:eastAsia="Times New Roman" w:cs="Calibri"/>
          <w:sz w:val="20"/>
          <w:szCs w:val="20"/>
        </w:rPr>
        <w:t>9</w:t>
      </w:r>
      <w:r w:rsidRPr="003F56C3">
        <w:rPr>
          <w:rFonts w:eastAsia="Times New Roman" w:cs="Calibri"/>
          <w:sz w:val="20"/>
          <w:szCs w:val="20"/>
        </w:rPr>
        <w:t xml:space="preserve"> to June 30, 20</w:t>
      </w:r>
      <w:r w:rsidR="00737437" w:rsidRPr="003F56C3">
        <w:rPr>
          <w:rFonts w:eastAsia="Times New Roman" w:cs="Calibri"/>
          <w:sz w:val="20"/>
          <w:szCs w:val="20"/>
        </w:rPr>
        <w:t>21</w:t>
      </w:r>
      <w:r w:rsidRPr="003F56C3">
        <w:rPr>
          <w:rFonts w:eastAsia="Times New Roman" w:cs="Calibri"/>
          <w:sz w:val="20"/>
          <w:szCs w:val="20"/>
        </w:rPr>
        <w:t xml:space="preserve">.  </w:t>
      </w:r>
      <w:r w:rsidR="00556B48" w:rsidRPr="003F56C3">
        <w:rPr>
          <w:rFonts w:eastAsia="Times New Roman" w:cs="Calibri"/>
          <w:sz w:val="20"/>
          <w:szCs w:val="20"/>
        </w:rPr>
        <w:t xml:space="preserve"> </w:t>
      </w:r>
      <w:r w:rsidRPr="003F56C3">
        <w:rPr>
          <w:rFonts w:eastAsia="Times New Roman" w:cs="Calibri"/>
          <w:sz w:val="20"/>
          <w:szCs w:val="20"/>
        </w:rPr>
        <w:t xml:space="preserve">The undersigned has the authority to enter this Agreement to participate in the Oregon Farm to School Grant, non-competitive food reimbursement portion, as authorized by </w:t>
      </w:r>
      <w:r w:rsidR="00737437" w:rsidRPr="003F56C3">
        <w:rPr>
          <w:rFonts w:eastAsia="Times New Roman" w:cs="Calibri"/>
          <w:sz w:val="20"/>
          <w:szCs w:val="20"/>
        </w:rPr>
        <w:t>Oregon House</w:t>
      </w:r>
      <w:r w:rsidRPr="003F56C3">
        <w:rPr>
          <w:rFonts w:eastAsia="Times New Roman" w:cs="Calibri"/>
          <w:sz w:val="20"/>
          <w:szCs w:val="20"/>
        </w:rPr>
        <w:t xml:space="preserve"> Bill </w:t>
      </w:r>
      <w:r w:rsidR="00737437" w:rsidRPr="003F56C3">
        <w:rPr>
          <w:rFonts w:eastAsia="Times New Roman" w:cs="Calibri"/>
          <w:sz w:val="20"/>
          <w:szCs w:val="20"/>
        </w:rPr>
        <w:t>2579</w:t>
      </w:r>
      <w:r w:rsidRPr="003F56C3">
        <w:rPr>
          <w:rFonts w:eastAsia="Times New Roman" w:cs="Calibri"/>
          <w:sz w:val="20"/>
          <w:szCs w:val="20"/>
        </w:rPr>
        <w:t>.</w:t>
      </w:r>
    </w:p>
    <w:p w:rsidR="006E4783" w:rsidRPr="003F56C3" w:rsidRDefault="006E4783" w:rsidP="006E4783">
      <w:pPr>
        <w:spacing w:after="0" w:line="240" w:lineRule="auto"/>
        <w:ind w:left="720"/>
        <w:rPr>
          <w:rFonts w:eastAsia="Times New Roman" w:cs="Calibri"/>
          <w:sz w:val="16"/>
          <w:szCs w:val="16"/>
        </w:rPr>
      </w:pPr>
    </w:p>
    <w:p w:rsidR="006E4783" w:rsidRPr="003F56C3" w:rsidRDefault="006E4783" w:rsidP="006E4783">
      <w:pPr>
        <w:numPr>
          <w:ilvl w:val="0"/>
          <w:numId w:val="1"/>
        </w:numPr>
        <w:spacing w:after="0" w:line="240" w:lineRule="auto"/>
        <w:ind w:left="720"/>
        <w:rPr>
          <w:rFonts w:eastAsia="Times New Roman" w:cs="Calibri"/>
          <w:sz w:val="20"/>
          <w:szCs w:val="20"/>
        </w:rPr>
      </w:pPr>
      <w:r w:rsidRPr="003F56C3">
        <w:rPr>
          <w:rFonts w:eastAsia="Times New Roman" w:cs="Calibri"/>
          <w:sz w:val="20"/>
          <w:szCs w:val="20"/>
        </w:rPr>
        <w:t>It is mutually agreed between the State Agency and Sponsor that:</w:t>
      </w:r>
    </w:p>
    <w:p w:rsidR="006E4783" w:rsidRPr="003F56C3" w:rsidRDefault="006E4783" w:rsidP="006E4783">
      <w:pPr>
        <w:numPr>
          <w:ilvl w:val="0"/>
          <w:numId w:val="2"/>
        </w:numPr>
        <w:spacing w:after="0" w:line="240" w:lineRule="auto"/>
        <w:rPr>
          <w:rFonts w:eastAsia="Times New Roman" w:cs="Calibri"/>
          <w:sz w:val="20"/>
          <w:szCs w:val="20"/>
        </w:rPr>
      </w:pPr>
      <w:r w:rsidRPr="003F56C3">
        <w:rPr>
          <w:rFonts w:eastAsia="Times New Roman" w:cs="Calibri"/>
          <w:sz w:val="20"/>
          <w:szCs w:val="20"/>
        </w:rPr>
        <w:t xml:space="preserve">The Sponsor agrees that the funds will only be used for the purposes authorized by </w:t>
      </w:r>
      <w:r w:rsidR="00556B48" w:rsidRPr="003F56C3">
        <w:rPr>
          <w:rFonts w:eastAsia="Times New Roman" w:cs="Calibri"/>
          <w:sz w:val="20"/>
          <w:szCs w:val="20"/>
        </w:rPr>
        <w:t xml:space="preserve">Oregon </w:t>
      </w:r>
      <w:r w:rsidR="008E5720" w:rsidRPr="003F56C3">
        <w:rPr>
          <w:rFonts w:eastAsia="Times New Roman" w:cs="Calibri"/>
          <w:sz w:val="20"/>
          <w:szCs w:val="20"/>
        </w:rPr>
        <w:t>hous</w:t>
      </w:r>
      <w:r w:rsidR="00556B48" w:rsidRPr="003F56C3">
        <w:rPr>
          <w:rFonts w:eastAsia="Times New Roman" w:cs="Calibri"/>
          <w:sz w:val="20"/>
          <w:szCs w:val="20"/>
        </w:rPr>
        <w:t xml:space="preserve">e Bill </w:t>
      </w:r>
      <w:r w:rsidR="008E5720" w:rsidRPr="003F56C3">
        <w:rPr>
          <w:rFonts w:eastAsia="Times New Roman" w:cs="Calibri"/>
          <w:sz w:val="20"/>
          <w:szCs w:val="20"/>
        </w:rPr>
        <w:t>2</w:t>
      </w:r>
      <w:r w:rsidR="00737437" w:rsidRPr="003F56C3">
        <w:rPr>
          <w:rFonts w:eastAsia="Times New Roman" w:cs="Calibri"/>
          <w:sz w:val="20"/>
          <w:szCs w:val="20"/>
        </w:rPr>
        <w:t>579</w:t>
      </w:r>
      <w:r w:rsidR="00556B48" w:rsidRPr="003F56C3">
        <w:rPr>
          <w:rFonts w:eastAsia="Times New Roman" w:cs="Calibri"/>
          <w:sz w:val="20"/>
          <w:szCs w:val="20"/>
        </w:rPr>
        <w:t>.</w:t>
      </w:r>
    </w:p>
    <w:p w:rsidR="005B7680" w:rsidRPr="003F56C3" w:rsidRDefault="005B7680" w:rsidP="005B7680">
      <w:pPr>
        <w:numPr>
          <w:ilvl w:val="0"/>
          <w:numId w:val="2"/>
        </w:numPr>
        <w:spacing w:after="0" w:line="240" w:lineRule="auto"/>
        <w:rPr>
          <w:rFonts w:eastAsia="Times New Roman" w:cs="Calibri"/>
          <w:sz w:val="20"/>
          <w:szCs w:val="20"/>
        </w:rPr>
      </w:pPr>
      <w:r w:rsidRPr="003F56C3">
        <w:rPr>
          <w:rFonts w:eastAsia="Times New Roman" w:cs="Calibri"/>
          <w:sz w:val="20"/>
          <w:szCs w:val="20"/>
        </w:rPr>
        <w:t>The Sponsor agrees to return this agreement and a baseline data tool (</w:t>
      </w:r>
      <w:r>
        <w:rPr>
          <w:rFonts w:eastAsia="Times New Roman" w:cs="Calibri"/>
          <w:sz w:val="20"/>
          <w:szCs w:val="20"/>
        </w:rPr>
        <w:t xml:space="preserve">due Oct. 30, 2019 </w:t>
      </w:r>
      <w:r w:rsidRPr="003F56C3">
        <w:rPr>
          <w:rFonts w:eastAsia="Times New Roman" w:cs="Calibri"/>
          <w:sz w:val="20"/>
          <w:szCs w:val="20"/>
        </w:rPr>
        <w:t>for new participants) before reimbursement of funds can take place.  Furthermore, the Sponsor will have to submit a year-end reporting document at the end of each school year they participate in this grant</w:t>
      </w:r>
      <w:r w:rsidRPr="0079242E">
        <w:rPr>
          <w:rFonts w:eastAsia="Times New Roman" w:cs="Calibri"/>
          <w:sz w:val="20"/>
          <w:szCs w:val="20"/>
        </w:rPr>
        <w:t xml:space="preserve"> </w:t>
      </w:r>
      <w:r>
        <w:rPr>
          <w:rFonts w:eastAsia="Times New Roman" w:cs="Calibri"/>
          <w:sz w:val="20"/>
          <w:szCs w:val="20"/>
        </w:rPr>
        <w:t>(returning sponsors:  due September 30, 2019). Sponsor will need to keep track of purchases using resources on grant website in order to fill out reporting document.</w:t>
      </w:r>
    </w:p>
    <w:p w:rsidR="004F5B77" w:rsidRDefault="004F5B77" w:rsidP="006E4783">
      <w:pPr>
        <w:numPr>
          <w:ilvl w:val="0"/>
          <w:numId w:val="2"/>
        </w:numPr>
        <w:spacing w:after="0" w:line="240" w:lineRule="auto"/>
        <w:rPr>
          <w:rFonts w:eastAsia="Times New Roman" w:cs="Calibri"/>
          <w:sz w:val="20"/>
          <w:szCs w:val="20"/>
        </w:rPr>
      </w:pPr>
      <w:bookmarkStart w:id="0" w:name="_GoBack"/>
      <w:bookmarkEnd w:id="0"/>
      <w:r>
        <w:rPr>
          <w:rFonts w:eastAsia="Times New Roman" w:cs="Calibri"/>
          <w:sz w:val="20"/>
          <w:szCs w:val="20"/>
        </w:rPr>
        <w:t>Sponsors that are Seriously Deficient or become Seriously Deficient and not in good standing are ineligible.</w:t>
      </w:r>
    </w:p>
    <w:p w:rsidR="006E4783" w:rsidRPr="003F56C3" w:rsidRDefault="00556B48" w:rsidP="006E4783">
      <w:pPr>
        <w:numPr>
          <w:ilvl w:val="0"/>
          <w:numId w:val="2"/>
        </w:numPr>
        <w:spacing w:after="0" w:line="240" w:lineRule="auto"/>
        <w:rPr>
          <w:rFonts w:eastAsia="Times New Roman" w:cs="Calibri"/>
          <w:sz w:val="20"/>
          <w:szCs w:val="20"/>
        </w:rPr>
      </w:pPr>
      <w:r w:rsidRPr="003F56C3">
        <w:rPr>
          <w:rFonts w:eastAsia="Times New Roman" w:cs="Calibri"/>
          <w:sz w:val="20"/>
          <w:szCs w:val="20"/>
        </w:rPr>
        <w:t>T</w:t>
      </w:r>
      <w:r w:rsidR="006E4783" w:rsidRPr="003F56C3">
        <w:rPr>
          <w:rFonts w:eastAsia="Times New Roman" w:cs="Calibri"/>
          <w:sz w:val="20"/>
          <w:szCs w:val="20"/>
        </w:rPr>
        <w:t xml:space="preserve">he Sponsor agrees to abide by all of the requirements for administering the Program as stated in Oregon </w:t>
      </w:r>
      <w:r w:rsidR="008E5720" w:rsidRPr="003F56C3">
        <w:rPr>
          <w:rFonts w:eastAsia="Times New Roman" w:cs="Calibri"/>
          <w:sz w:val="20"/>
          <w:szCs w:val="20"/>
        </w:rPr>
        <w:t>House</w:t>
      </w:r>
      <w:r w:rsidR="006E4783" w:rsidRPr="003F56C3">
        <w:rPr>
          <w:rFonts w:eastAsia="Times New Roman" w:cs="Calibri"/>
          <w:sz w:val="20"/>
          <w:szCs w:val="20"/>
        </w:rPr>
        <w:t xml:space="preserve"> Bill </w:t>
      </w:r>
      <w:r w:rsidR="008E5720" w:rsidRPr="003F56C3">
        <w:rPr>
          <w:rFonts w:eastAsia="Times New Roman" w:cs="Calibri"/>
          <w:sz w:val="20"/>
          <w:szCs w:val="20"/>
        </w:rPr>
        <w:t>2</w:t>
      </w:r>
      <w:r w:rsidR="00737437" w:rsidRPr="003F56C3">
        <w:rPr>
          <w:rFonts w:eastAsia="Times New Roman" w:cs="Calibri"/>
          <w:sz w:val="20"/>
          <w:szCs w:val="20"/>
        </w:rPr>
        <w:t>579</w:t>
      </w:r>
      <w:r w:rsidR="006E4783" w:rsidRPr="003F56C3">
        <w:rPr>
          <w:rFonts w:eastAsia="Times New Roman" w:cs="Calibri"/>
          <w:sz w:val="20"/>
          <w:szCs w:val="20"/>
        </w:rPr>
        <w:t xml:space="preserve">: </w:t>
      </w:r>
    </w:p>
    <w:p w:rsidR="006E4783" w:rsidRPr="00556B48" w:rsidRDefault="006E4783" w:rsidP="006E4783">
      <w:pPr>
        <w:autoSpaceDE w:val="0"/>
        <w:autoSpaceDN w:val="0"/>
        <w:adjustRightInd w:val="0"/>
        <w:spacing w:after="0" w:line="240" w:lineRule="auto"/>
        <w:rPr>
          <w:rFonts w:ascii="NewCenturySchlbk-Bold" w:hAnsi="NewCenturySchlbk-Bold" w:cs="NewCenturySchlbk-Bold"/>
          <w:bCs/>
          <w:i/>
          <w:sz w:val="16"/>
          <w:szCs w:val="16"/>
        </w:rPr>
      </w:pPr>
    </w:p>
    <w:p w:rsidR="008E5720" w:rsidRPr="00815682" w:rsidRDefault="008E5720" w:rsidP="008E5720">
      <w:pPr>
        <w:autoSpaceDE w:val="0"/>
        <w:autoSpaceDN w:val="0"/>
        <w:adjustRightInd w:val="0"/>
        <w:spacing w:after="0" w:line="240" w:lineRule="auto"/>
        <w:rPr>
          <w:rFonts w:cs="Calibri"/>
          <w:i/>
          <w:sz w:val="20"/>
          <w:szCs w:val="16"/>
        </w:rPr>
      </w:pPr>
      <w:r w:rsidRPr="00815682">
        <w:rPr>
          <w:rFonts w:cs="Calibri"/>
          <w:i/>
          <w:sz w:val="20"/>
          <w:szCs w:val="16"/>
        </w:rPr>
        <w:t>(c)(A) A school district may not use any moneys received under this subsection to supplant purchases of food produced or processed in this state that the school district had regularly purchased prior to the date the school district first received a grant as provided by this subsection.</w:t>
      </w:r>
    </w:p>
    <w:p w:rsidR="006E4783" w:rsidRPr="00815682" w:rsidRDefault="008E5720" w:rsidP="008E5720">
      <w:pPr>
        <w:autoSpaceDE w:val="0"/>
        <w:autoSpaceDN w:val="0"/>
        <w:adjustRightInd w:val="0"/>
        <w:spacing w:after="0" w:line="240" w:lineRule="auto"/>
        <w:rPr>
          <w:rFonts w:cs="Calibri"/>
          <w:i/>
          <w:sz w:val="20"/>
          <w:szCs w:val="16"/>
        </w:rPr>
      </w:pPr>
      <w:r w:rsidRPr="00815682">
        <w:rPr>
          <w:rFonts w:cs="Calibri"/>
          <w:i/>
          <w:sz w:val="20"/>
          <w:szCs w:val="16"/>
        </w:rPr>
        <w:t>(B) Notwithstanding subparagraph (A) of this paragraph, a school district may use moneys received under this subsection to supplant purchases of food produced or processed in this state that the school district had regularly purchased prior to the date the school district first received a grant as provided by this subsection if the food meets criteria established by the State Board of Education by rule.</w:t>
      </w:r>
    </w:p>
    <w:p w:rsidR="008E5720" w:rsidRPr="00815682" w:rsidRDefault="008E5720" w:rsidP="006E4783">
      <w:pPr>
        <w:autoSpaceDE w:val="0"/>
        <w:autoSpaceDN w:val="0"/>
        <w:adjustRightInd w:val="0"/>
        <w:spacing w:after="0" w:line="240" w:lineRule="auto"/>
        <w:rPr>
          <w:rFonts w:cs="Calibri"/>
          <w:bCs/>
          <w:i/>
          <w:sz w:val="20"/>
          <w:szCs w:val="16"/>
        </w:rPr>
      </w:pPr>
    </w:p>
    <w:p w:rsidR="006E4783" w:rsidRPr="00815682" w:rsidRDefault="006E4783" w:rsidP="006E4783">
      <w:pPr>
        <w:autoSpaceDE w:val="0"/>
        <w:autoSpaceDN w:val="0"/>
        <w:adjustRightInd w:val="0"/>
        <w:spacing w:after="0" w:line="240" w:lineRule="auto"/>
        <w:rPr>
          <w:rFonts w:cs="Calibri"/>
          <w:i/>
          <w:sz w:val="20"/>
          <w:szCs w:val="16"/>
        </w:rPr>
      </w:pPr>
      <w:r w:rsidRPr="00815682">
        <w:rPr>
          <w:rFonts w:cs="Calibri"/>
          <w:bCs/>
          <w:i/>
          <w:sz w:val="20"/>
          <w:szCs w:val="16"/>
        </w:rPr>
        <w:t xml:space="preserve">A school district that receives a grant under this subsection </w:t>
      </w:r>
      <w:r w:rsidRPr="00815682">
        <w:rPr>
          <w:rFonts w:cs="Calibri"/>
          <w:i/>
          <w:sz w:val="20"/>
          <w:szCs w:val="16"/>
        </w:rPr>
        <w:t>shall use the moneys for the costs incurred by the school district to purchase food products that were:</w:t>
      </w:r>
    </w:p>
    <w:p w:rsidR="006E4783" w:rsidRPr="00815682" w:rsidRDefault="006E4783" w:rsidP="006E4783">
      <w:pPr>
        <w:autoSpaceDE w:val="0"/>
        <w:autoSpaceDN w:val="0"/>
        <w:adjustRightInd w:val="0"/>
        <w:spacing w:after="0" w:line="240" w:lineRule="auto"/>
        <w:ind w:left="720"/>
        <w:rPr>
          <w:rFonts w:cs="Calibri"/>
          <w:i/>
          <w:sz w:val="20"/>
          <w:szCs w:val="16"/>
        </w:rPr>
      </w:pPr>
      <w:r w:rsidRPr="00815682">
        <w:rPr>
          <w:rFonts w:cs="Calibri"/>
          <w:i/>
          <w:sz w:val="20"/>
          <w:szCs w:val="16"/>
        </w:rPr>
        <w:t xml:space="preserve">(A)Purchased on or after the date the school district received </w:t>
      </w:r>
      <w:r w:rsidRPr="00815682">
        <w:rPr>
          <w:rFonts w:cs="Calibri"/>
          <w:bCs/>
          <w:i/>
          <w:sz w:val="20"/>
          <w:szCs w:val="16"/>
        </w:rPr>
        <w:t>notification from the Department of Education of the amount to be distributed to the school district as provided by this subsection</w:t>
      </w:r>
      <w:r w:rsidRPr="00815682">
        <w:rPr>
          <w:rFonts w:cs="Calibri"/>
          <w:i/>
          <w:sz w:val="20"/>
          <w:szCs w:val="16"/>
        </w:rPr>
        <w:t>;</w:t>
      </w:r>
    </w:p>
    <w:p w:rsidR="006E4783" w:rsidRPr="00815682" w:rsidRDefault="006E4783" w:rsidP="006E4783">
      <w:pPr>
        <w:autoSpaceDE w:val="0"/>
        <w:autoSpaceDN w:val="0"/>
        <w:adjustRightInd w:val="0"/>
        <w:spacing w:after="0" w:line="240" w:lineRule="auto"/>
        <w:ind w:firstLine="720"/>
        <w:rPr>
          <w:rFonts w:cs="Calibri"/>
          <w:i/>
          <w:sz w:val="20"/>
          <w:szCs w:val="16"/>
        </w:rPr>
      </w:pPr>
      <w:r w:rsidRPr="00815682">
        <w:rPr>
          <w:rFonts w:cs="Calibri"/>
          <w:i/>
          <w:sz w:val="20"/>
          <w:szCs w:val="16"/>
        </w:rPr>
        <w:t xml:space="preserve">(B)Produced or processed in </w:t>
      </w:r>
      <w:r w:rsidRPr="00815682">
        <w:rPr>
          <w:rFonts w:cs="Calibri"/>
          <w:bCs/>
          <w:i/>
          <w:sz w:val="20"/>
          <w:szCs w:val="16"/>
        </w:rPr>
        <w:t>this state</w:t>
      </w:r>
      <w:r w:rsidRPr="00815682">
        <w:rPr>
          <w:rFonts w:cs="Calibri"/>
          <w:i/>
          <w:sz w:val="20"/>
          <w:szCs w:val="16"/>
        </w:rPr>
        <w:t>; and</w:t>
      </w:r>
    </w:p>
    <w:p w:rsidR="006E4783" w:rsidRPr="00815682" w:rsidRDefault="006E4783" w:rsidP="006E4783">
      <w:pPr>
        <w:autoSpaceDE w:val="0"/>
        <w:autoSpaceDN w:val="0"/>
        <w:adjustRightInd w:val="0"/>
        <w:spacing w:after="0" w:line="240" w:lineRule="auto"/>
        <w:ind w:left="720"/>
        <w:rPr>
          <w:rFonts w:cs="Calibri"/>
          <w:i/>
          <w:sz w:val="20"/>
          <w:szCs w:val="16"/>
        </w:rPr>
      </w:pPr>
      <w:r w:rsidRPr="00815682">
        <w:rPr>
          <w:rFonts w:cs="Calibri"/>
          <w:i/>
          <w:sz w:val="20"/>
          <w:szCs w:val="16"/>
        </w:rPr>
        <w:t xml:space="preserve">(C)Used </w:t>
      </w:r>
      <w:r w:rsidRPr="00815682">
        <w:rPr>
          <w:rFonts w:cs="Calibri"/>
          <w:bCs/>
          <w:i/>
          <w:sz w:val="20"/>
          <w:szCs w:val="16"/>
        </w:rPr>
        <w:t xml:space="preserve">for </w:t>
      </w:r>
      <w:r w:rsidRPr="00815682">
        <w:rPr>
          <w:rFonts w:cs="Calibri"/>
          <w:i/>
          <w:sz w:val="20"/>
          <w:szCs w:val="16"/>
        </w:rPr>
        <w:t xml:space="preserve">meals that are </w:t>
      </w:r>
      <w:r w:rsidRPr="00815682">
        <w:rPr>
          <w:rFonts w:cs="Calibri"/>
          <w:bCs/>
          <w:i/>
          <w:sz w:val="20"/>
          <w:szCs w:val="16"/>
        </w:rPr>
        <w:t xml:space="preserve">served as </w:t>
      </w:r>
      <w:r w:rsidRPr="00815682">
        <w:rPr>
          <w:rFonts w:cs="Calibri"/>
          <w:i/>
          <w:sz w:val="20"/>
          <w:szCs w:val="16"/>
        </w:rPr>
        <w:t xml:space="preserve">part of the United States Department of Agriculture’s </w:t>
      </w:r>
      <w:r w:rsidRPr="00815682">
        <w:rPr>
          <w:rFonts w:cs="Calibri"/>
          <w:bCs/>
          <w:i/>
          <w:sz w:val="20"/>
          <w:szCs w:val="16"/>
        </w:rPr>
        <w:t>child nutrition programs</w:t>
      </w:r>
      <w:r w:rsidRPr="00815682">
        <w:rPr>
          <w:rFonts w:cs="Calibri"/>
          <w:i/>
          <w:sz w:val="20"/>
          <w:szCs w:val="16"/>
        </w:rPr>
        <w:t>.”</w:t>
      </w:r>
    </w:p>
    <w:p w:rsidR="006E4783" w:rsidRPr="00815682" w:rsidRDefault="006E4783" w:rsidP="006E4783">
      <w:pPr>
        <w:spacing w:after="0" w:line="240" w:lineRule="auto"/>
        <w:ind w:left="720"/>
        <w:rPr>
          <w:rFonts w:ascii="Times New Roman" w:eastAsia="Times New Roman" w:hAnsi="Times New Roman"/>
          <w:sz w:val="20"/>
          <w:szCs w:val="16"/>
        </w:rPr>
      </w:pPr>
    </w:p>
    <w:p w:rsidR="006E4783" w:rsidRPr="003F56C3" w:rsidRDefault="006E4783" w:rsidP="006E4783">
      <w:pPr>
        <w:numPr>
          <w:ilvl w:val="0"/>
          <w:numId w:val="1"/>
        </w:numPr>
        <w:spacing w:after="0" w:line="240" w:lineRule="auto"/>
        <w:ind w:left="720"/>
        <w:rPr>
          <w:rFonts w:eastAsia="Times New Roman" w:cs="Calibri"/>
          <w:sz w:val="20"/>
          <w:szCs w:val="20"/>
          <w:u w:val="single"/>
        </w:rPr>
      </w:pPr>
      <w:r w:rsidRPr="003F56C3">
        <w:rPr>
          <w:rFonts w:eastAsia="Times New Roman" w:cs="Calibri"/>
          <w:sz w:val="20"/>
          <w:szCs w:val="20"/>
          <w:u w:val="single"/>
        </w:rPr>
        <w:t>General Conditions</w:t>
      </w:r>
    </w:p>
    <w:p w:rsidR="006E4783" w:rsidRPr="003F56C3" w:rsidRDefault="006E4783"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 xml:space="preserve">This Agreement is non-transferable.  </w:t>
      </w:r>
    </w:p>
    <w:p w:rsidR="006E4783" w:rsidRPr="003F56C3" w:rsidRDefault="006E4783"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Neither the State Agency nor the Sponsor has an obligation to renew this agreement.</w:t>
      </w:r>
    </w:p>
    <w:p w:rsidR="006E4783" w:rsidRPr="003F56C3" w:rsidRDefault="006E4783"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Adequate progress must be made toward spending the awarded funds</w:t>
      </w:r>
    </w:p>
    <w:p w:rsidR="00E4480B" w:rsidRDefault="0067530E" w:rsidP="006E4783">
      <w:pPr>
        <w:numPr>
          <w:ilvl w:val="0"/>
          <w:numId w:val="3"/>
        </w:numPr>
        <w:spacing w:after="0" w:line="240" w:lineRule="auto"/>
        <w:contextualSpacing/>
        <w:rPr>
          <w:rFonts w:eastAsia="Times New Roman" w:cs="Calibri"/>
          <w:sz w:val="20"/>
          <w:szCs w:val="20"/>
        </w:rPr>
      </w:pPr>
      <w:r w:rsidRPr="003F56C3">
        <w:rPr>
          <w:rFonts w:eastAsia="Times New Roman" w:cs="Calibri"/>
          <w:sz w:val="20"/>
          <w:szCs w:val="20"/>
        </w:rPr>
        <w:t>Sponsor’s Program Manager must attend an online mandatory training for this grant</w:t>
      </w:r>
    </w:p>
    <w:p w:rsidR="0067530E" w:rsidRPr="003F56C3" w:rsidRDefault="00E4480B" w:rsidP="006E4783">
      <w:pPr>
        <w:numPr>
          <w:ilvl w:val="0"/>
          <w:numId w:val="3"/>
        </w:numPr>
        <w:spacing w:after="0" w:line="240" w:lineRule="auto"/>
        <w:contextualSpacing/>
        <w:rPr>
          <w:rFonts w:eastAsia="Times New Roman" w:cs="Calibri"/>
          <w:sz w:val="20"/>
          <w:szCs w:val="20"/>
        </w:rPr>
      </w:pPr>
      <w:r>
        <w:rPr>
          <w:rFonts w:eastAsia="Times New Roman" w:cs="Calibri"/>
          <w:sz w:val="20"/>
          <w:szCs w:val="20"/>
        </w:rPr>
        <w:t>Sponsor must submit final report must be (if they participated last year).  Must submit baseline report if new sponsors.</w:t>
      </w:r>
    </w:p>
    <w:p w:rsidR="00347EAC" w:rsidRPr="00815682" w:rsidRDefault="00347EAC" w:rsidP="006E4783">
      <w:pPr>
        <w:numPr>
          <w:ilvl w:val="0"/>
          <w:numId w:val="3"/>
        </w:numPr>
        <w:spacing w:after="0" w:line="240" w:lineRule="auto"/>
        <w:contextualSpacing/>
        <w:rPr>
          <w:rFonts w:eastAsia="Times New Roman" w:cs="Calibri"/>
          <w:b/>
          <w:sz w:val="20"/>
          <w:szCs w:val="20"/>
        </w:rPr>
      </w:pPr>
      <w:r w:rsidRPr="00815682">
        <w:rPr>
          <w:rFonts w:eastAsia="Times New Roman" w:cs="Calibri"/>
          <w:b/>
          <w:sz w:val="20"/>
          <w:szCs w:val="20"/>
        </w:rPr>
        <w:t xml:space="preserve">All funds must be spent by June </w:t>
      </w:r>
      <w:r w:rsidR="00737437" w:rsidRPr="00815682">
        <w:rPr>
          <w:rFonts w:eastAsia="Times New Roman" w:cs="Calibri"/>
          <w:b/>
          <w:sz w:val="20"/>
          <w:szCs w:val="20"/>
        </w:rPr>
        <w:t>30</w:t>
      </w:r>
      <w:r w:rsidRPr="00815682">
        <w:rPr>
          <w:rFonts w:eastAsia="Times New Roman" w:cs="Calibri"/>
          <w:b/>
          <w:sz w:val="20"/>
          <w:szCs w:val="20"/>
        </w:rPr>
        <w:t>, 20</w:t>
      </w:r>
      <w:r w:rsidR="00737437" w:rsidRPr="00815682">
        <w:rPr>
          <w:rFonts w:eastAsia="Times New Roman" w:cs="Calibri"/>
          <w:b/>
          <w:sz w:val="20"/>
          <w:szCs w:val="20"/>
        </w:rPr>
        <w:t>21</w:t>
      </w:r>
      <w:r w:rsidRPr="00815682">
        <w:rPr>
          <w:rFonts w:eastAsia="Times New Roman" w:cs="Calibri"/>
          <w:b/>
          <w:sz w:val="20"/>
          <w:szCs w:val="20"/>
        </w:rPr>
        <w:t>, and processed in our electronic grant management system (EGMS) by July 30, 20</w:t>
      </w:r>
      <w:r w:rsidR="00737437" w:rsidRPr="00815682">
        <w:rPr>
          <w:rFonts w:eastAsia="Times New Roman" w:cs="Calibri"/>
          <w:b/>
          <w:sz w:val="20"/>
          <w:szCs w:val="20"/>
        </w:rPr>
        <w:t>21</w:t>
      </w:r>
      <w:r w:rsidRPr="00815682">
        <w:rPr>
          <w:rFonts w:eastAsia="Times New Roman" w:cs="Calibri"/>
          <w:b/>
          <w:sz w:val="20"/>
          <w:szCs w:val="20"/>
        </w:rPr>
        <w:t xml:space="preserve">. </w:t>
      </w:r>
    </w:p>
    <w:p w:rsidR="006E4783" w:rsidRPr="00815682" w:rsidRDefault="006E4783" w:rsidP="006E4783">
      <w:pPr>
        <w:spacing w:after="0" w:line="240" w:lineRule="auto"/>
        <w:rPr>
          <w:rFonts w:eastAsia="Times New Roman" w:cs="Calibri"/>
          <w:b/>
          <w:sz w:val="20"/>
          <w:szCs w:val="20"/>
        </w:rPr>
      </w:pPr>
    </w:p>
    <w:p w:rsidR="00815682" w:rsidRDefault="00815682" w:rsidP="006E4783">
      <w:pPr>
        <w:spacing w:after="0" w:line="240" w:lineRule="auto"/>
        <w:ind w:left="720"/>
        <w:rPr>
          <w:rFonts w:eastAsia="Times New Roman" w:cs="Calibri"/>
          <w:sz w:val="20"/>
          <w:szCs w:val="20"/>
        </w:rPr>
      </w:pPr>
    </w:p>
    <w:p w:rsidR="00815682" w:rsidRDefault="00815682" w:rsidP="006E4783">
      <w:pPr>
        <w:spacing w:after="0" w:line="240" w:lineRule="auto"/>
        <w:ind w:left="720"/>
        <w:rPr>
          <w:rFonts w:eastAsia="Times New Roman" w:cs="Calibri"/>
          <w:sz w:val="20"/>
          <w:szCs w:val="20"/>
        </w:rPr>
      </w:pPr>
    </w:p>
    <w:p w:rsidR="006E4783" w:rsidRPr="003F56C3" w:rsidRDefault="006E4783" w:rsidP="006E4783">
      <w:pPr>
        <w:spacing w:after="0" w:line="240" w:lineRule="auto"/>
        <w:ind w:left="720"/>
        <w:rPr>
          <w:rFonts w:eastAsia="Times New Roman" w:cs="Calibri"/>
          <w:sz w:val="20"/>
          <w:szCs w:val="20"/>
        </w:rPr>
      </w:pPr>
      <w:r w:rsidRPr="003F56C3">
        <w:rPr>
          <w:rFonts w:eastAsia="Times New Roman" w:cs="Calibri"/>
          <w:sz w:val="20"/>
          <w:szCs w:val="20"/>
        </w:rPr>
        <w:t xml:space="preserve">If the Sponsor does not abide by all of the requirements for administering the Program, the State Agency reserves the right to remove the school from the Oregon Farm to School and School Garden Grant. </w:t>
      </w:r>
    </w:p>
    <w:p w:rsidR="006E4783" w:rsidRPr="003F56C3" w:rsidRDefault="006E4783" w:rsidP="006E4783">
      <w:pPr>
        <w:spacing w:after="0" w:line="240" w:lineRule="auto"/>
        <w:ind w:left="720"/>
        <w:rPr>
          <w:rFonts w:eastAsia="Times New Roman" w:cs="Calibri"/>
          <w:sz w:val="16"/>
          <w:szCs w:val="16"/>
        </w:rPr>
      </w:pPr>
    </w:p>
    <w:p w:rsidR="00D74EC3" w:rsidRPr="003F56C3" w:rsidRDefault="00D74EC3" w:rsidP="006E4783">
      <w:pPr>
        <w:spacing w:after="0" w:line="240" w:lineRule="auto"/>
        <w:ind w:left="720"/>
        <w:rPr>
          <w:rFonts w:eastAsia="Times New Roman" w:cs="Calibri"/>
          <w:sz w:val="20"/>
          <w:szCs w:val="20"/>
        </w:rPr>
      </w:pPr>
      <w:r w:rsidRPr="003F56C3">
        <w:rPr>
          <w:rFonts w:eastAsia="Times New Roman" w:cs="Calibri"/>
          <w:sz w:val="20"/>
          <w:szCs w:val="20"/>
        </w:rPr>
        <w:t>SPONSOR</w:t>
      </w:r>
      <w:r w:rsidRPr="003F56C3">
        <w:rPr>
          <w:rFonts w:eastAsia="Times New Roman" w:cs="Calibri"/>
          <w:sz w:val="20"/>
          <w:szCs w:val="20"/>
        </w:rPr>
        <w:tab/>
      </w:r>
      <w:r w:rsidRPr="003F56C3">
        <w:rPr>
          <w:rFonts w:eastAsia="Times New Roman" w:cs="Calibri"/>
          <w:sz w:val="20"/>
          <w:szCs w:val="20"/>
        </w:rPr>
        <w:tab/>
      </w:r>
      <w:r w:rsidRPr="003F56C3">
        <w:rPr>
          <w:rFonts w:eastAsia="Times New Roman" w:cs="Calibri"/>
          <w:sz w:val="20"/>
          <w:szCs w:val="20"/>
        </w:rPr>
        <w:tab/>
      </w:r>
      <w:r w:rsidRPr="003F56C3">
        <w:rPr>
          <w:rFonts w:eastAsia="Times New Roman" w:cs="Calibri"/>
          <w:sz w:val="20"/>
          <w:szCs w:val="20"/>
          <w:highlight w:val="lightGray"/>
        </w:rPr>
        <w:t>ODE USE ONLY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315"/>
      </w:tblGrid>
      <w:tr w:rsidR="00DF7112" w:rsidRPr="003F56C3" w:rsidTr="003F56C3">
        <w:tc>
          <w:tcPr>
            <w:tcW w:w="4788" w:type="dxa"/>
            <w:shd w:val="clear" w:color="auto" w:fill="auto"/>
          </w:tcPr>
          <w:p w:rsidR="00D74EC3" w:rsidRPr="003F56C3" w:rsidRDefault="00D74EC3" w:rsidP="003F56C3">
            <w:pPr>
              <w:tabs>
                <w:tab w:val="left" w:pos="6300"/>
              </w:tabs>
              <w:spacing w:after="0" w:line="240" w:lineRule="auto"/>
              <w:ind w:right="-720"/>
              <w:rPr>
                <w:rFonts w:eastAsia="Times New Roman" w:cs="Calibri"/>
                <w:sz w:val="20"/>
                <w:szCs w:val="20"/>
              </w:rPr>
            </w:pPr>
          </w:p>
          <w:p w:rsidR="00D74EC3" w:rsidRPr="003F56C3" w:rsidRDefault="00D74EC3"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________________________________________</w:t>
            </w:r>
          </w:p>
          <w:p w:rsidR="00D74EC3" w:rsidRPr="003F56C3" w:rsidRDefault="00C078D4" w:rsidP="00C078D4">
            <w:pPr>
              <w:tabs>
                <w:tab w:val="left" w:pos="6300"/>
              </w:tabs>
              <w:spacing w:after="0" w:line="240" w:lineRule="auto"/>
              <w:ind w:right="-720"/>
              <w:rPr>
                <w:rFonts w:eastAsia="Times New Roman" w:cs="Calibri"/>
                <w:sz w:val="20"/>
                <w:szCs w:val="20"/>
              </w:rPr>
            </w:pPr>
            <w:r>
              <w:rPr>
                <w:rFonts w:eastAsia="Times New Roman" w:cs="Calibri"/>
                <w:sz w:val="20"/>
                <w:szCs w:val="20"/>
              </w:rPr>
              <w:t xml:space="preserve">Sponsor Authorized Representative </w:t>
            </w:r>
            <w:r w:rsidR="00D74EC3" w:rsidRPr="003F56C3">
              <w:rPr>
                <w:rFonts w:eastAsia="Times New Roman" w:cs="Calibri"/>
                <w:sz w:val="20"/>
                <w:szCs w:val="20"/>
              </w:rPr>
              <w:t>Signature</w:t>
            </w:r>
          </w:p>
        </w:tc>
        <w:tc>
          <w:tcPr>
            <w:tcW w:w="4788" w:type="dxa"/>
            <w:shd w:val="clear" w:color="auto" w:fill="D9D9D9"/>
          </w:tcPr>
          <w:p w:rsidR="00D74EC3" w:rsidRPr="003F56C3" w:rsidRDefault="00D74EC3" w:rsidP="003F56C3">
            <w:pPr>
              <w:tabs>
                <w:tab w:val="left" w:pos="6300"/>
              </w:tabs>
              <w:spacing w:after="0" w:line="240" w:lineRule="auto"/>
              <w:ind w:right="-720"/>
              <w:rPr>
                <w:rFonts w:eastAsia="Times New Roman" w:cs="Calibri"/>
                <w:sz w:val="20"/>
                <w:szCs w:val="20"/>
              </w:rPr>
            </w:pP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 xml:space="preserve"> ________________________________________</w:t>
            </w: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ODE CNP Director Signature</w:t>
            </w:r>
          </w:p>
        </w:tc>
      </w:tr>
      <w:tr w:rsidR="00DF7112" w:rsidRPr="003F56C3" w:rsidTr="003F56C3">
        <w:tc>
          <w:tcPr>
            <w:tcW w:w="4788" w:type="dxa"/>
            <w:shd w:val="clear" w:color="auto" w:fill="auto"/>
          </w:tcPr>
          <w:p w:rsidR="00D74EC3" w:rsidRPr="003F56C3" w:rsidRDefault="00D74EC3" w:rsidP="003F56C3">
            <w:pPr>
              <w:tabs>
                <w:tab w:val="left" w:pos="6300"/>
              </w:tabs>
              <w:spacing w:after="0" w:line="240" w:lineRule="auto"/>
              <w:ind w:right="-720"/>
              <w:rPr>
                <w:rFonts w:eastAsia="Times New Roman" w:cs="Calibri"/>
                <w:sz w:val="20"/>
                <w:szCs w:val="20"/>
              </w:rPr>
            </w:pPr>
          </w:p>
          <w:p w:rsidR="00D74EC3" w:rsidRPr="003F56C3" w:rsidRDefault="00D74EC3"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________________________________________</w:t>
            </w:r>
          </w:p>
          <w:p w:rsidR="00D74EC3"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Title                                                Date</w:t>
            </w:r>
          </w:p>
        </w:tc>
        <w:tc>
          <w:tcPr>
            <w:tcW w:w="4788" w:type="dxa"/>
            <w:shd w:val="clear" w:color="auto" w:fill="D9D9D9"/>
          </w:tcPr>
          <w:p w:rsidR="00D74EC3" w:rsidRPr="003F56C3" w:rsidRDefault="00D74EC3" w:rsidP="003F56C3">
            <w:pPr>
              <w:tabs>
                <w:tab w:val="left" w:pos="6300"/>
              </w:tabs>
              <w:spacing w:after="0" w:line="240" w:lineRule="auto"/>
              <w:ind w:right="-720"/>
              <w:rPr>
                <w:rFonts w:eastAsia="Times New Roman" w:cs="Calibri"/>
                <w:sz w:val="20"/>
                <w:szCs w:val="20"/>
              </w:rPr>
            </w:pP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 xml:space="preserve"> ________________________________________</w:t>
            </w:r>
          </w:p>
          <w:p w:rsidR="00DF7112" w:rsidRPr="003F56C3" w:rsidRDefault="00DF7112" w:rsidP="003F56C3">
            <w:pPr>
              <w:tabs>
                <w:tab w:val="left" w:pos="6300"/>
              </w:tabs>
              <w:spacing w:after="0" w:line="240" w:lineRule="auto"/>
              <w:ind w:right="-720"/>
              <w:rPr>
                <w:rFonts w:eastAsia="Times New Roman" w:cs="Calibri"/>
                <w:sz w:val="20"/>
                <w:szCs w:val="20"/>
              </w:rPr>
            </w:pPr>
            <w:r w:rsidRPr="003F56C3">
              <w:rPr>
                <w:rFonts w:eastAsia="Times New Roman" w:cs="Calibri"/>
                <w:sz w:val="20"/>
                <w:szCs w:val="20"/>
              </w:rPr>
              <w:t>Date</w:t>
            </w:r>
          </w:p>
        </w:tc>
      </w:tr>
      <w:tr w:rsidR="00DF7112" w:rsidRPr="003F56C3" w:rsidTr="003F56C3">
        <w:tc>
          <w:tcPr>
            <w:tcW w:w="4788" w:type="dxa"/>
            <w:shd w:val="clear" w:color="auto" w:fill="auto"/>
          </w:tcPr>
          <w:p w:rsidR="00D74EC3" w:rsidRPr="003F56C3" w:rsidRDefault="00D74EC3" w:rsidP="003F56C3">
            <w:pPr>
              <w:tabs>
                <w:tab w:val="left" w:pos="6300"/>
              </w:tabs>
              <w:spacing w:after="0" w:line="240" w:lineRule="auto"/>
              <w:ind w:right="-720"/>
              <w:rPr>
                <w:rFonts w:ascii="Times New Roman" w:eastAsia="Times New Roman" w:hAnsi="Times New Roman"/>
                <w:sz w:val="20"/>
                <w:szCs w:val="20"/>
              </w:rPr>
            </w:pPr>
          </w:p>
        </w:tc>
        <w:tc>
          <w:tcPr>
            <w:tcW w:w="4788" w:type="dxa"/>
            <w:shd w:val="clear" w:color="auto" w:fill="D9D9D9"/>
          </w:tcPr>
          <w:p w:rsidR="00D74EC3" w:rsidRPr="003F56C3" w:rsidRDefault="00D74EC3" w:rsidP="003F56C3">
            <w:pPr>
              <w:tabs>
                <w:tab w:val="left" w:pos="6300"/>
              </w:tabs>
              <w:spacing w:after="0" w:line="240" w:lineRule="auto"/>
              <w:ind w:right="-720"/>
              <w:rPr>
                <w:rFonts w:ascii="Times New Roman" w:eastAsia="Times New Roman" w:hAnsi="Times New Roman"/>
                <w:sz w:val="20"/>
                <w:szCs w:val="20"/>
              </w:rPr>
            </w:pPr>
          </w:p>
        </w:tc>
      </w:tr>
    </w:tbl>
    <w:p w:rsidR="006E4783" w:rsidRPr="003F56C3" w:rsidRDefault="006E4783" w:rsidP="006E4783">
      <w:pPr>
        <w:spacing w:after="0" w:line="240" w:lineRule="auto"/>
        <w:ind w:left="720" w:right="-720"/>
        <w:rPr>
          <w:rFonts w:eastAsia="Times New Roman" w:cs="Calibri"/>
          <w:sz w:val="16"/>
          <w:szCs w:val="16"/>
        </w:rPr>
      </w:pPr>
      <w:r w:rsidRPr="003F56C3">
        <w:rPr>
          <w:rFonts w:eastAsia="Times New Roman" w:cs="Calibri"/>
          <w:sz w:val="16"/>
          <w:szCs w:val="16"/>
        </w:rPr>
        <w:t>THIS ARRANGEMENT does not constitute the entire agreement between the parties with respect to subject matter thereof.</w:t>
      </w:r>
    </w:p>
    <w:sectPr w:rsidR="006E4783" w:rsidRPr="003F5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80631"/>
    <w:multiLevelType w:val="hybridMultilevel"/>
    <w:tmpl w:val="232CD4C4"/>
    <w:lvl w:ilvl="0" w:tplc="8C60C2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EF5470"/>
    <w:multiLevelType w:val="hybridMultilevel"/>
    <w:tmpl w:val="4E1A8E1E"/>
    <w:lvl w:ilvl="0" w:tplc="D50A670E">
      <w:start w:val="1"/>
      <w:numFmt w:val="upperLetter"/>
      <w:lvlText w:val="%1."/>
      <w:lvlJc w:val="left"/>
      <w:pPr>
        <w:tabs>
          <w:tab w:val="num" w:pos="1080"/>
        </w:tabs>
        <w:ind w:left="1080" w:hanging="720"/>
      </w:pPr>
      <w:rPr>
        <w:rFonts w:hint="default"/>
      </w:rPr>
    </w:lvl>
    <w:lvl w:ilvl="1" w:tplc="06BCC66E">
      <w:start w:val="2"/>
      <w:numFmt w:val="decimal"/>
      <w:lvlText w:val="%2."/>
      <w:lvlJc w:val="left"/>
      <w:pPr>
        <w:tabs>
          <w:tab w:val="num" w:pos="1440"/>
        </w:tabs>
        <w:ind w:left="1440" w:hanging="360"/>
      </w:pPr>
      <w:rPr>
        <w:rFonts w:hint="default"/>
      </w:rPr>
    </w:lvl>
    <w:lvl w:ilvl="2" w:tplc="D50A670E">
      <w:start w:val="1"/>
      <w:numFmt w:val="upperLetter"/>
      <w:lvlText w:val="%3."/>
      <w:lvlJc w:val="left"/>
      <w:pPr>
        <w:tabs>
          <w:tab w:val="num" w:pos="2700"/>
        </w:tabs>
        <w:ind w:left="2700" w:hanging="720"/>
      </w:pPr>
      <w:rPr>
        <w:rFonts w:hint="default"/>
      </w:rPr>
    </w:lvl>
    <w:lvl w:ilvl="3" w:tplc="A0AC53E0">
      <w:start w:val="7"/>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CA71FA"/>
    <w:multiLevelType w:val="hybridMultilevel"/>
    <w:tmpl w:val="9BA6942A"/>
    <w:lvl w:ilvl="0" w:tplc="8C60C2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59"/>
    <w:rsid w:val="00156E5E"/>
    <w:rsid w:val="00347EAC"/>
    <w:rsid w:val="003D56B8"/>
    <w:rsid w:val="003F56C3"/>
    <w:rsid w:val="003F634A"/>
    <w:rsid w:val="0047061C"/>
    <w:rsid w:val="004C3159"/>
    <w:rsid w:val="004F5B77"/>
    <w:rsid w:val="00556B48"/>
    <w:rsid w:val="005B7680"/>
    <w:rsid w:val="005E4A5A"/>
    <w:rsid w:val="005F5DF5"/>
    <w:rsid w:val="0060034C"/>
    <w:rsid w:val="0067530E"/>
    <w:rsid w:val="006B5EC9"/>
    <w:rsid w:val="006E202A"/>
    <w:rsid w:val="006E4783"/>
    <w:rsid w:val="00737437"/>
    <w:rsid w:val="0080013B"/>
    <w:rsid w:val="00815682"/>
    <w:rsid w:val="008451FE"/>
    <w:rsid w:val="008E5720"/>
    <w:rsid w:val="008E654C"/>
    <w:rsid w:val="00B91ABE"/>
    <w:rsid w:val="00C078D4"/>
    <w:rsid w:val="00D04C3D"/>
    <w:rsid w:val="00D12B14"/>
    <w:rsid w:val="00D64ADD"/>
    <w:rsid w:val="00D74EC3"/>
    <w:rsid w:val="00DA6F73"/>
    <w:rsid w:val="00DF7112"/>
    <w:rsid w:val="00E4480B"/>
    <w:rsid w:val="00FE6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EE731-111A-4C18-803C-7016A271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3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B1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2019-10-10T07:00:00+00:00</Remediation_x0020_Date>
    <Priority xmlns="ce0cad35-8474-4653-8db1-733794c99845">New</Priority>
  </documentManagement>
</p:properties>
</file>

<file path=customXml/itemProps1.xml><?xml version="1.0" encoding="utf-8"?>
<ds:datastoreItem xmlns:ds="http://schemas.openxmlformats.org/officeDocument/2006/customXml" ds:itemID="{CDB52ECC-5895-415E-92C3-93872476A2EB}"/>
</file>

<file path=customXml/itemProps2.xml><?xml version="1.0" encoding="utf-8"?>
<ds:datastoreItem xmlns:ds="http://schemas.openxmlformats.org/officeDocument/2006/customXml" ds:itemID="{4C0A5ACE-9485-42B8-95E5-22DA3CB6B3C7}"/>
</file>

<file path=customXml/itemProps3.xml><?xml version="1.0" encoding="utf-8"?>
<ds:datastoreItem xmlns:ds="http://schemas.openxmlformats.org/officeDocument/2006/customXml" ds:itemID="{08137E28-2C2D-4096-947A-9C31DC6D1E1D}"/>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school grant summer addendum agreement</dc:title>
  <dc:subject/>
  <dc:creator>SHERMAN Rick</dc:creator>
  <cp:keywords/>
  <cp:lastModifiedBy>SHERMAN Rick - ODE</cp:lastModifiedBy>
  <cp:revision>8</cp:revision>
  <dcterms:created xsi:type="dcterms:W3CDTF">2019-07-19T18:12:00Z</dcterms:created>
  <dcterms:modified xsi:type="dcterms:W3CDTF">2019-10-10T17:39:00Z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