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AFAD5" w14:textId="42F1BD9C" w:rsidR="006E5A97" w:rsidRPr="00FC5C72" w:rsidRDefault="006E5A97" w:rsidP="00FC5C72">
      <w:pPr>
        <w:pStyle w:val="Heading1"/>
        <w:spacing w:before="0"/>
        <w:jc w:val="center"/>
        <w:rPr>
          <w:color w:val="000000" w:themeColor="text1"/>
        </w:rPr>
      </w:pPr>
      <w:r w:rsidRPr="00FC5C72">
        <w:rPr>
          <w:color w:val="000000" w:themeColor="text1"/>
        </w:rPr>
        <w:t xml:space="preserve">School Nutrition Programs </w:t>
      </w:r>
      <w:r w:rsidR="00915CE5" w:rsidRPr="00FC5C72">
        <w:rPr>
          <w:color w:val="000000" w:themeColor="text1"/>
        </w:rPr>
        <w:t>2019-2020</w:t>
      </w:r>
    </w:p>
    <w:p w14:paraId="2A5349F6" w14:textId="0984E6BE" w:rsidR="006E5A97" w:rsidRPr="00FC5C72" w:rsidRDefault="006E5A97" w:rsidP="00FC5C72">
      <w:pPr>
        <w:pStyle w:val="Heading1"/>
        <w:spacing w:before="0"/>
        <w:jc w:val="center"/>
        <w:rPr>
          <w:color w:val="000000" w:themeColor="text1"/>
        </w:rPr>
      </w:pPr>
      <w:proofErr w:type="spellStart"/>
      <w:r w:rsidRPr="00FC5C72">
        <w:rPr>
          <w:i/>
          <w:color w:val="000000" w:themeColor="text1"/>
        </w:rPr>
        <w:t>CNPweb</w:t>
      </w:r>
      <w:proofErr w:type="spellEnd"/>
      <w:r w:rsidRPr="00FC5C72">
        <w:rPr>
          <w:color w:val="000000" w:themeColor="text1"/>
        </w:rPr>
        <w:t xml:space="preserve"> Renewal Step-by-Step Instructions</w:t>
      </w:r>
    </w:p>
    <w:p w14:paraId="4A94BFE5" w14:textId="4F9CAF07" w:rsidR="00213D8E" w:rsidRPr="00F14A44" w:rsidRDefault="00213D8E" w:rsidP="006E5A97">
      <w:pPr>
        <w:ind w:right="162"/>
        <w:jc w:val="center"/>
        <w:rPr>
          <w:rFonts w:asciiTheme="minorHAnsi" w:hAnsiTheme="minorHAnsi" w:cstheme="minorHAnsi"/>
          <w:sz w:val="22"/>
          <w:u w:val="single"/>
        </w:rPr>
      </w:pPr>
      <w:r w:rsidRPr="00F14A44">
        <w:rPr>
          <w:rFonts w:asciiTheme="minorHAnsi" w:hAnsiTheme="minorHAnsi" w:cstheme="minorHAnsi"/>
          <w:szCs w:val="28"/>
        </w:rPr>
        <w:t>Due:  April 30, 2019</w:t>
      </w:r>
    </w:p>
    <w:p w14:paraId="503AFE4A" w14:textId="77777777" w:rsidR="00DB70D2" w:rsidRPr="00DB70D2" w:rsidRDefault="00DB70D2" w:rsidP="00B94F79">
      <w:pPr>
        <w:ind w:right="162"/>
        <w:rPr>
          <w:rFonts w:asciiTheme="minorHAnsi" w:hAnsiTheme="minorHAnsi" w:cstheme="minorHAnsi"/>
          <w:b/>
          <w:u w:val="single"/>
        </w:rPr>
      </w:pPr>
    </w:p>
    <w:p w14:paraId="4133923D" w14:textId="407066C5" w:rsidR="00915CE5" w:rsidRDefault="00432451" w:rsidP="00915CE5">
      <w:pPr>
        <w:ind w:right="16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To Activate</w:t>
      </w:r>
      <w:r w:rsidR="00915CE5" w:rsidRPr="00DB70D2">
        <w:rPr>
          <w:rFonts w:asciiTheme="minorHAnsi" w:hAnsiTheme="minorHAnsi" w:cstheme="minorHAnsi"/>
          <w:b/>
        </w:rPr>
        <w:t xml:space="preserve"> Renewal </w:t>
      </w:r>
      <w:r w:rsidR="00DB70D2" w:rsidRPr="00DB70D2">
        <w:rPr>
          <w:rFonts w:asciiTheme="minorHAnsi" w:hAnsiTheme="minorHAnsi" w:cstheme="minorHAnsi"/>
        </w:rPr>
        <w:t>(*</w:t>
      </w:r>
      <w:proofErr w:type="gramStart"/>
      <w:r w:rsidR="00DB70D2" w:rsidRPr="00DB70D2">
        <w:rPr>
          <w:rFonts w:asciiTheme="minorHAnsi" w:hAnsiTheme="minorHAnsi" w:cstheme="minorHAnsi"/>
        </w:rPr>
        <w:t>must be completed</w:t>
      </w:r>
      <w:proofErr w:type="gramEnd"/>
      <w:r w:rsidR="00DB70D2" w:rsidRPr="00DB70D2">
        <w:rPr>
          <w:rFonts w:asciiTheme="minorHAnsi" w:hAnsiTheme="minorHAnsi" w:cstheme="minorHAnsi"/>
        </w:rPr>
        <w:t xml:space="preserve"> first</w:t>
      </w:r>
      <w:r w:rsidR="005F5615">
        <w:rPr>
          <w:rFonts w:asciiTheme="minorHAnsi" w:hAnsiTheme="minorHAnsi" w:cstheme="minorHAnsi"/>
        </w:rPr>
        <w:t>*</w:t>
      </w:r>
      <w:r w:rsidR="00DB70D2" w:rsidRPr="00DB70D2">
        <w:rPr>
          <w:rFonts w:asciiTheme="minorHAnsi" w:hAnsiTheme="minorHAnsi" w:cstheme="minorHAnsi"/>
        </w:rPr>
        <w:t>)</w:t>
      </w:r>
      <w:r w:rsidR="00915CE5" w:rsidRPr="00DB70D2">
        <w:rPr>
          <w:rFonts w:asciiTheme="minorHAnsi" w:hAnsiTheme="minorHAnsi" w:cstheme="minorHAnsi"/>
        </w:rPr>
        <w:t>:</w:t>
      </w:r>
    </w:p>
    <w:p w14:paraId="42AAE703" w14:textId="1529A460" w:rsidR="004E4B44" w:rsidRDefault="004E4B44" w:rsidP="004E4B44">
      <w:pPr>
        <w:ind w:left="360" w:right="16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Please complete </w:t>
      </w:r>
      <w:r w:rsidR="008B4CA3">
        <w:rPr>
          <w:rFonts w:asciiTheme="minorHAnsi" w:hAnsiTheme="minorHAnsi" w:cstheme="minorHAnsi"/>
        </w:rPr>
        <w:t>the</w:t>
      </w:r>
      <w:r w:rsidR="00734A78">
        <w:rPr>
          <w:rFonts w:asciiTheme="minorHAnsi" w:hAnsiTheme="minorHAnsi" w:cstheme="minorHAnsi"/>
        </w:rPr>
        <w:t>se</w:t>
      </w:r>
      <w:r w:rsidR="008B4CA3">
        <w:rPr>
          <w:rFonts w:asciiTheme="minorHAnsi" w:hAnsiTheme="minorHAnsi" w:cstheme="minorHAnsi"/>
        </w:rPr>
        <w:t xml:space="preserve"> steps </w:t>
      </w:r>
      <w:r>
        <w:rPr>
          <w:rFonts w:asciiTheme="minorHAnsi" w:hAnsiTheme="minorHAnsi" w:cstheme="minorHAnsi"/>
        </w:rPr>
        <w:t>upon receipt of the</w:t>
      </w:r>
      <w:r w:rsidR="00734A78">
        <w:rPr>
          <w:rFonts w:asciiTheme="minorHAnsi" w:hAnsiTheme="minorHAnsi" w:cstheme="minorHAnsi"/>
        </w:rPr>
        <w:t>se renewal</w:t>
      </w:r>
      <w:r>
        <w:rPr>
          <w:rFonts w:asciiTheme="minorHAnsi" w:hAnsiTheme="minorHAnsi" w:cstheme="minorHAnsi"/>
        </w:rPr>
        <w:t xml:space="preserve"> instructions.  This enables both the sponsor and the </w:t>
      </w:r>
      <w:r w:rsidRPr="004E4B44">
        <w:rPr>
          <w:rFonts w:asciiTheme="minorHAnsi" w:hAnsiTheme="minorHAnsi" w:cstheme="minorHAnsi"/>
        </w:rPr>
        <w:t>Oregon Department of Education</w:t>
      </w:r>
      <w:r>
        <w:rPr>
          <w:rFonts w:asciiTheme="minorHAnsi" w:hAnsiTheme="minorHAnsi" w:cstheme="minorHAnsi"/>
        </w:rPr>
        <w:t>, Child Nutrition Program (ODE CNP) to track progress during the renewal process including submission of Off-Line forms.</w:t>
      </w:r>
    </w:p>
    <w:p w14:paraId="435DBE45" w14:textId="6BEFBCAC" w:rsidR="00915CE5" w:rsidRPr="00DB70D2" w:rsidRDefault="00915CE5" w:rsidP="005F5615">
      <w:pPr>
        <w:pStyle w:val="ListParagraph"/>
        <w:numPr>
          <w:ilvl w:val="0"/>
          <w:numId w:val="32"/>
        </w:numPr>
        <w:spacing w:before="120" w:line="276" w:lineRule="auto"/>
        <w:ind w:left="1080" w:right="158"/>
        <w:rPr>
          <w:rFonts w:asciiTheme="minorHAnsi" w:hAnsiTheme="minorHAnsi" w:cstheme="minorHAnsi"/>
        </w:rPr>
      </w:pPr>
      <w:r w:rsidRPr="00DB70D2">
        <w:rPr>
          <w:rFonts w:asciiTheme="minorHAnsi" w:hAnsiTheme="minorHAnsi" w:cstheme="minorHAnsi"/>
        </w:rPr>
        <w:t>Log</w:t>
      </w:r>
      <w:r w:rsidR="004E4B44">
        <w:rPr>
          <w:rFonts w:asciiTheme="minorHAnsi" w:hAnsiTheme="minorHAnsi" w:cstheme="minorHAnsi"/>
        </w:rPr>
        <w:t xml:space="preserve"> </w:t>
      </w:r>
      <w:r w:rsidR="00DB70D2" w:rsidRPr="00DB70D2">
        <w:rPr>
          <w:rFonts w:asciiTheme="minorHAnsi" w:hAnsiTheme="minorHAnsi" w:cstheme="minorHAnsi"/>
        </w:rPr>
        <w:t>in</w:t>
      </w:r>
      <w:r w:rsidRPr="00DB70D2">
        <w:rPr>
          <w:rFonts w:asciiTheme="minorHAnsi" w:hAnsiTheme="minorHAnsi" w:cstheme="minorHAnsi"/>
        </w:rPr>
        <w:t xml:space="preserve"> to </w:t>
      </w:r>
      <w:proofErr w:type="spellStart"/>
      <w:r w:rsidRPr="004E4B44">
        <w:rPr>
          <w:rFonts w:asciiTheme="minorHAnsi" w:hAnsiTheme="minorHAnsi" w:cstheme="minorHAnsi"/>
          <w:b/>
        </w:rPr>
        <w:t>CNPweb</w:t>
      </w:r>
      <w:proofErr w:type="spellEnd"/>
      <w:r w:rsidR="004E4B44">
        <w:rPr>
          <w:rFonts w:asciiTheme="minorHAnsi" w:hAnsiTheme="minorHAnsi" w:cstheme="minorHAnsi"/>
        </w:rPr>
        <w:t>,</w:t>
      </w:r>
    </w:p>
    <w:p w14:paraId="08326919" w14:textId="4CFB0F47" w:rsidR="00DB70D2" w:rsidRPr="00DB70D2" w:rsidRDefault="00DB70D2" w:rsidP="005F5615">
      <w:pPr>
        <w:pStyle w:val="ListParagraph"/>
        <w:numPr>
          <w:ilvl w:val="0"/>
          <w:numId w:val="32"/>
        </w:numPr>
        <w:spacing w:line="276" w:lineRule="auto"/>
        <w:ind w:left="1080" w:right="162"/>
        <w:rPr>
          <w:rFonts w:asciiTheme="minorHAnsi" w:hAnsiTheme="minorHAnsi" w:cstheme="minorHAnsi"/>
        </w:rPr>
      </w:pPr>
      <w:r w:rsidRPr="00DB70D2">
        <w:rPr>
          <w:rFonts w:asciiTheme="minorHAnsi" w:hAnsiTheme="minorHAnsi" w:cstheme="minorHAnsi"/>
        </w:rPr>
        <w:t xml:space="preserve">Select Program Year </w:t>
      </w:r>
      <w:r w:rsidR="00956394">
        <w:rPr>
          <w:rFonts w:asciiTheme="minorHAnsi" w:hAnsiTheme="minorHAnsi" w:cstheme="minorHAnsi"/>
        </w:rPr>
        <w:t xml:space="preserve">(PY) </w:t>
      </w:r>
      <w:r w:rsidRPr="004E4B44">
        <w:rPr>
          <w:rFonts w:asciiTheme="minorHAnsi" w:hAnsiTheme="minorHAnsi" w:cstheme="minorHAnsi"/>
          <w:b/>
        </w:rPr>
        <w:t>2020</w:t>
      </w:r>
      <w:r w:rsidR="004E4B44">
        <w:rPr>
          <w:rFonts w:asciiTheme="minorHAnsi" w:hAnsiTheme="minorHAnsi" w:cstheme="minorHAnsi"/>
        </w:rPr>
        <w:t>,</w:t>
      </w:r>
    </w:p>
    <w:p w14:paraId="4CA786E0" w14:textId="2C6904AE" w:rsidR="00667EDC" w:rsidRPr="00DB70D2" w:rsidRDefault="00667EDC" w:rsidP="005F5615">
      <w:pPr>
        <w:pStyle w:val="ListParagraph"/>
        <w:numPr>
          <w:ilvl w:val="0"/>
          <w:numId w:val="32"/>
        </w:numPr>
        <w:spacing w:line="276" w:lineRule="auto"/>
        <w:ind w:left="1080" w:right="162"/>
        <w:rPr>
          <w:rFonts w:asciiTheme="minorHAnsi" w:hAnsiTheme="minorHAnsi" w:cstheme="minorHAnsi"/>
        </w:rPr>
      </w:pPr>
      <w:r w:rsidRPr="00DB70D2">
        <w:rPr>
          <w:rFonts w:asciiTheme="minorHAnsi" w:hAnsiTheme="minorHAnsi" w:cstheme="minorHAnsi"/>
        </w:rPr>
        <w:t>Select</w:t>
      </w:r>
      <w:r w:rsidR="004E4B44">
        <w:rPr>
          <w:rFonts w:asciiTheme="minorHAnsi" w:hAnsiTheme="minorHAnsi" w:cstheme="minorHAnsi"/>
        </w:rPr>
        <w:t xml:space="preserve"> the </w:t>
      </w:r>
      <w:r w:rsidRPr="00DB70D2">
        <w:rPr>
          <w:rFonts w:asciiTheme="minorHAnsi" w:hAnsiTheme="minorHAnsi" w:cstheme="minorHAnsi"/>
          <w:b/>
          <w:bdr w:val="single" w:sz="4" w:space="0" w:color="auto" w:shadow="1"/>
        </w:rPr>
        <w:t xml:space="preserve"> Applications</w:t>
      </w:r>
      <w:r w:rsidRPr="00DB70D2">
        <w:rPr>
          <w:rFonts w:asciiTheme="minorHAnsi" w:hAnsiTheme="minorHAnsi" w:cstheme="minorHAnsi"/>
          <w:bdr w:val="single" w:sz="4" w:space="0" w:color="auto" w:shadow="1"/>
        </w:rPr>
        <w:t xml:space="preserve"> </w:t>
      </w:r>
      <w:r w:rsidR="00246EF3" w:rsidRPr="00DB70D2">
        <w:rPr>
          <w:rFonts w:asciiTheme="minorHAnsi" w:hAnsiTheme="minorHAnsi" w:cstheme="minorHAnsi"/>
        </w:rPr>
        <w:t xml:space="preserve"> t</w:t>
      </w:r>
      <w:r w:rsidRPr="00DB70D2">
        <w:rPr>
          <w:rFonts w:asciiTheme="minorHAnsi" w:hAnsiTheme="minorHAnsi" w:cstheme="minorHAnsi"/>
        </w:rPr>
        <w:t>ab</w:t>
      </w:r>
      <w:r w:rsidR="004E4B44">
        <w:rPr>
          <w:rFonts w:asciiTheme="minorHAnsi" w:hAnsiTheme="minorHAnsi" w:cstheme="minorHAnsi"/>
        </w:rPr>
        <w:t>,</w:t>
      </w:r>
    </w:p>
    <w:p w14:paraId="51EE1A30" w14:textId="55584481" w:rsidR="00667EDC" w:rsidRPr="00DB70D2" w:rsidRDefault="00667EDC" w:rsidP="005F5615">
      <w:pPr>
        <w:pStyle w:val="ListParagraph"/>
        <w:numPr>
          <w:ilvl w:val="0"/>
          <w:numId w:val="32"/>
        </w:numPr>
        <w:spacing w:line="276" w:lineRule="auto"/>
        <w:ind w:left="1080" w:right="162"/>
        <w:rPr>
          <w:rFonts w:asciiTheme="minorHAnsi" w:hAnsiTheme="minorHAnsi" w:cstheme="minorHAnsi"/>
        </w:rPr>
      </w:pPr>
      <w:r w:rsidRPr="00DB70D2">
        <w:rPr>
          <w:rFonts w:asciiTheme="minorHAnsi" w:hAnsiTheme="minorHAnsi" w:cstheme="minorHAnsi"/>
        </w:rPr>
        <w:t xml:space="preserve">Click </w:t>
      </w:r>
      <w:r w:rsidRPr="00DB70D2">
        <w:rPr>
          <w:rFonts w:asciiTheme="minorHAnsi" w:hAnsiTheme="minorHAnsi" w:cstheme="minorHAnsi"/>
          <w:b/>
          <w:bdr w:val="single" w:sz="4" w:space="0" w:color="auto" w:shadow="1"/>
        </w:rPr>
        <w:t xml:space="preserve"> </w:t>
      </w:r>
      <w:r w:rsidR="00171BB0" w:rsidRPr="00DB70D2">
        <w:rPr>
          <w:rFonts w:asciiTheme="minorHAnsi" w:hAnsiTheme="minorHAnsi" w:cstheme="minorHAnsi"/>
          <w:b/>
          <w:bdr w:val="single" w:sz="4" w:space="0" w:color="auto" w:shadow="1"/>
        </w:rPr>
        <w:t>Add</w:t>
      </w:r>
      <w:r w:rsidR="00171BB0" w:rsidRPr="00DB70D2">
        <w:rPr>
          <w:rFonts w:asciiTheme="minorHAnsi" w:hAnsiTheme="minorHAnsi" w:cstheme="minorHAnsi"/>
          <w:bdr w:val="single" w:sz="4" w:space="0" w:color="auto" w:shadow="1"/>
        </w:rPr>
        <w:t xml:space="preserve"> </w:t>
      </w:r>
      <w:r w:rsidR="00171BB0" w:rsidRPr="00DB70D2">
        <w:rPr>
          <w:rFonts w:asciiTheme="minorHAnsi" w:hAnsiTheme="minorHAnsi" w:cstheme="minorHAnsi"/>
        </w:rPr>
        <w:t xml:space="preserve"> for</w:t>
      </w:r>
      <w:r w:rsidRPr="00DB70D2">
        <w:rPr>
          <w:rFonts w:asciiTheme="minorHAnsi" w:hAnsiTheme="minorHAnsi" w:cstheme="minorHAnsi"/>
        </w:rPr>
        <w:t xml:space="preserve"> the </w:t>
      </w:r>
      <w:r w:rsidRPr="004E4B44">
        <w:rPr>
          <w:rFonts w:asciiTheme="minorHAnsi" w:hAnsiTheme="minorHAnsi" w:cstheme="minorHAnsi"/>
          <w:b/>
        </w:rPr>
        <w:t>Sponsor Information Sheet</w:t>
      </w:r>
    </w:p>
    <w:p w14:paraId="58E6D128" w14:textId="075E2771" w:rsidR="00667EDC" w:rsidRPr="00DB70D2" w:rsidRDefault="00667EDC" w:rsidP="005F5615">
      <w:pPr>
        <w:pStyle w:val="ListParagraph"/>
        <w:numPr>
          <w:ilvl w:val="0"/>
          <w:numId w:val="32"/>
        </w:numPr>
        <w:spacing w:line="276" w:lineRule="auto"/>
        <w:ind w:left="1080" w:right="162"/>
        <w:rPr>
          <w:rFonts w:asciiTheme="minorHAnsi" w:hAnsiTheme="minorHAnsi" w:cstheme="minorHAnsi"/>
        </w:rPr>
      </w:pPr>
      <w:r w:rsidRPr="00DB70D2">
        <w:rPr>
          <w:rFonts w:asciiTheme="minorHAnsi" w:hAnsiTheme="minorHAnsi" w:cstheme="minorHAnsi"/>
        </w:rPr>
        <w:t>Click</w:t>
      </w:r>
      <w:r w:rsidRPr="00DB70D2">
        <w:rPr>
          <w:rFonts w:asciiTheme="minorHAnsi" w:hAnsiTheme="minorHAnsi" w:cstheme="minorHAnsi"/>
          <w:bdr w:val="single" w:sz="4" w:space="0" w:color="auto" w:shadow="1"/>
        </w:rPr>
        <w:t xml:space="preserve"> </w:t>
      </w:r>
      <w:r w:rsidRPr="00DB70D2">
        <w:rPr>
          <w:rFonts w:asciiTheme="minorHAnsi" w:hAnsiTheme="minorHAnsi" w:cstheme="minorHAnsi"/>
          <w:b/>
          <w:bdr w:val="single" w:sz="4" w:space="0" w:color="auto" w:shadow="1"/>
        </w:rPr>
        <w:t>Submit</w:t>
      </w:r>
      <w:r w:rsidRPr="00DB70D2">
        <w:rPr>
          <w:rFonts w:asciiTheme="minorHAnsi" w:hAnsiTheme="minorHAnsi" w:cstheme="minorHAnsi"/>
          <w:bdr w:val="single" w:sz="4" w:space="0" w:color="auto" w:shadow="1"/>
        </w:rPr>
        <w:t xml:space="preserve"> </w:t>
      </w:r>
      <w:r w:rsidRPr="00DB70D2">
        <w:rPr>
          <w:rFonts w:asciiTheme="minorHAnsi" w:hAnsiTheme="minorHAnsi" w:cstheme="minorHAnsi"/>
        </w:rPr>
        <w:t>at the bottom of the page.</w:t>
      </w:r>
    </w:p>
    <w:p w14:paraId="749197C1" w14:textId="77777777" w:rsidR="005F5615" w:rsidRPr="005F5615" w:rsidRDefault="005F5615" w:rsidP="005F5615">
      <w:pPr>
        <w:ind w:right="162"/>
        <w:rPr>
          <w:rFonts w:asciiTheme="minorHAnsi" w:hAnsiTheme="minorHAnsi" w:cstheme="minorHAnsi"/>
        </w:rPr>
      </w:pPr>
      <w:bookmarkStart w:id="0" w:name="_GoBack"/>
      <w:bookmarkEnd w:id="0"/>
    </w:p>
    <w:p w14:paraId="0342727C" w14:textId="7BE8852F" w:rsidR="00DB0725" w:rsidRPr="005F5615" w:rsidRDefault="005F5615" w:rsidP="005F5615">
      <w:pPr>
        <w:spacing w:after="120"/>
        <w:ind w:right="-432"/>
        <w:rPr>
          <w:rFonts w:asciiTheme="minorHAnsi" w:hAnsiTheme="minorHAnsi" w:cstheme="minorHAnsi"/>
          <w:b/>
        </w:rPr>
      </w:pPr>
      <w:r w:rsidRPr="005F5615">
        <w:rPr>
          <w:rFonts w:asciiTheme="minorHAnsi" w:hAnsiTheme="minorHAnsi" w:cstheme="minorHAnsi"/>
          <w:b/>
        </w:rPr>
        <w:t>The renewal process includes four</w:t>
      </w:r>
      <w:r w:rsidR="00DE089E" w:rsidRPr="005F5615">
        <w:rPr>
          <w:rFonts w:asciiTheme="minorHAnsi" w:hAnsiTheme="minorHAnsi" w:cstheme="minorHAnsi"/>
          <w:b/>
        </w:rPr>
        <w:t xml:space="preserve"> areas:</w:t>
      </w:r>
    </w:p>
    <w:p w14:paraId="1AA4F7AC" w14:textId="352FE50D" w:rsidR="00DB0725" w:rsidRPr="006A33CE" w:rsidRDefault="00DB0725" w:rsidP="00213D8E">
      <w:pPr>
        <w:pStyle w:val="ListParagraph"/>
        <w:numPr>
          <w:ilvl w:val="0"/>
          <w:numId w:val="31"/>
        </w:numPr>
        <w:spacing w:after="60"/>
        <w:ind w:left="720" w:right="-432"/>
        <w:contextualSpacing w:val="0"/>
        <w:rPr>
          <w:rFonts w:asciiTheme="minorHAnsi" w:hAnsiTheme="minorHAnsi" w:cstheme="minorHAnsi"/>
        </w:rPr>
      </w:pPr>
      <w:r w:rsidRPr="005F5615">
        <w:rPr>
          <w:rFonts w:asciiTheme="minorHAnsi" w:hAnsiTheme="minorHAnsi" w:cstheme="minorHAnsi"/>
          <w:b/>
        </w:rPr>
        <w:t>Civil Rights</w:t>
      </w:r>
      <w:r w:rsidRPr="006A33CE">
        <w:rPr>
          <w:rFonts w:asciiTheme="minorHAnsi" w:hAnsiTheme="minorHAnsi" w:cstheme="minorHAnsi"/>
        </w:rPr>
        <w:t xml:space="preserve"> </w:t>
      </w:r>
      <w:r w:rsidR="005F5615">
        <w:rPr>
          <w:rFonts w:asciiTheme="minorHAnsi" w:hAnsiTheme="minorHAnsi" w:cstheme="minorHAnsi"/>
        </w:rPr>
        <w:t xml:space="preserve">– enter the </w:t>
      </w:r>
      <w:r w:rsidRPr="006A33CE">
        <w:rPr>
          <w:rFonts w:asciiTheme="minorHAnsi" w:hAnsiTheme="minorHAnsi" w:cstheme="minorHAnsi"/>
        </w:rPr>
        <w:t xml:space="preserve">training date </w:t>
      </w:r>
      <w:r w:rsidR="005F5615">
        <w:rPr>
          <w:rFonts w:asciiTheme="minorHAnsi" w:hAnsiTheme="minorHAnsi" w:cstheme="minorHAnsi"/>
        </w:rPr>
        <w:t xml:space="preserve">from the previous school year (2018-19) </w:t>
      </w:r>
      <w:r w:rsidRPr="006A33CE">
        <w:rPr>
          <w:rFonts w:asciiTheme="minorHAnsi" w:hAnsiTheme="minorHAnsi" w:cstheme="minorHAnsi"/>
        </w:rPr>
        <w:t xml:space="preserve">on </w:t>
      </w:r>
      <w:r w:rsidR="00246EF3" w:rsidRPr="006A33CE">
        <w:rPr>
          <w:rFonts w:asciiTheme="minorHAnsi" w:hAnsiTheme="minorHAnsi" w:cstheme="minorHAnsi"/>
        </w:rPr>
        <w:t xml:space="preserve">the </w:t>
      </w:r>
      <w:r w:rsidRPr="006A33CE">
        <w:rPr>
          <w:rFonts w:asciiTheme="minorHAnsi" w:hAnsiTheme="minorHAnsi" w:cstheme="minorHAnsi"/>
        </w:rPr>
        <w:t xml:space="preserve">Packet </w:t>
      </w:r>
      <w:r w:rsidR="00246EF3" w:rsidRPr="006A33CE">
        <w:rPr>
          <w:rFonts w:asciiTheme="minorHAnsi" w:hAnsiTheme="minorHAnsi" w:cstheme="minorHAnsi"/>
        </w:rPr>
        <w:t>t</w:t>
      </w:r>
      <w:r w:rsidRPr="006A33CE">
        <w:rPr>
          <w:rFonts w:asciiTheme="minorHAnsi" w:hAnsiTheme="minorHAnsi" w:cstheme="minorHAnsi"/>
        </w:rPr>
        <w:t xml:space="preserve">ab for </w:t>
      </w:r>
      <w:r w:rsidR="005F5615">
        <w:rPr>
          <w:rFonts w:asciiTheme="minorHAnsi" w:hAnsiTheme="minorHAnsi" w:cstheme="minorHAnsi"/>
        </w:rPr>
        <w:t>Program Year</w:t>
      </w:r>
      <w:r w:rsidR="00213D8E">
        <w:rPr>
          <w:rFonts w:asciiTheme="minorHAnsi" w:hAnsiTheme="minorHAnsi" w:cstheme="minorHAnsi"/>
        </w:rPr>
        <w:t xml:space="preserve"> (PY)</w:t>
      </w:r>
      <w:r w:rsidR="005F5615">
        <w:rPr>
          <w:rFonts w:asciiTheme="minorHAnsi" w:hAnsiTheme="minorHAnsi" w:cstheme="minorHAnsi"/>
        </w:rPr>
        <w:t xml:space="preserve"> 2020.</w:t>
      </w:r>
    </w:p>
    <w:p w14:paraId="2924F5CE" w14:textId="0A890B69" w:rsidR="00D500EB" w:rsidRPr="005F5615" w:rsidRDefault="005F5615" w:rsidP="00213D8E">
      <w:pPr>
        <w:pStyle w:val="ListParagraph"/>
        <w:numPr>
          <w:ilvl w:val="0"/>
          <w:numId w:val="31"/>
        </w:numPr>
        <w:spacing w:after="60"/>
        <w:ind w:left="720" w:right="-432"/>
        <w:contextualSpacing w:val="0"/>
        <w:rPr>
          <w:rFonts w:asciiTheme="minorHAnsi" w:hAnsiTheme="minorHAnsi" w:cstheme="minorHAnsi"/>
        </w:rPr>
      </w:pPr>
      <w:r w:rsidRPr="005F5615">
        <w:rPr>
          <w:rFonts w:asciiTheme="minorHAnsi" w:hAnsiTheme="minorHAnsi" w:cstheme="minorHAnsi"/>
          <w:b/>
        </w:rPr>
        <w:t>Off-L</w:t>
      </w:r>
      <w:r w:rsidR="004745CE" w:rsidRPr="005F5615">
        <w:rPr>
          <w:rFonts w:asciiTheme="minorHAnsi" w:hAnsiTheme="minorHAnsi" w:cstheme="minorHAnsi"/>
          <w:b/>
        </w:rPr>
        <w:t>ine forms</w:t>
      </w:r>
      <w:r w:rsidR="003D096F" w:rsidRPr="006A33C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–</w:t>
      </w:r>
      <w:r w:rsidR="00DB0725" w:rsidRPr="006A33C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see instructions</w:t>
      </w:r>
      <w:r w:rsidR="00DB0725" w:rsidRPr="006A33CE">
        <w:rPr>
          <w:rFonts w:asciiTheme="minorHAnsi" w:hAnsiTheme="minorHAnsi" w:cstheme="minorHAnsi"/>
        </w:rPr>
        <w:t xml:space="preserve"> below</w:t>
      </w:r>
      <w:r>
        <w:rPr>
          <w:rFonts w:asciiTheme="minorHAnsi" w:hAnsiTheme="minorHAnsi" w:cstheme="minorHAnsi"/>
        </w:rPr>
        <w:t xml:space="preserve">; send completed forms </w:t>
      </w:r>
      <w:proofErr w:type="gramStart"/>
      <w:r>
        <w:rPr>
          <w:rFonts w:asciiTheme="minorHAnsi" w:hAnsiTheme="minorHAnsi" w:cstheme="minorHAnsi"/>
        </w:rPr>
        <w:t>to:</w:t>
      </w:r>
      <w:proofErr w:type="gramEnd"/>
      <w:r>
        <w:rPr>
          <w:rFonts w:asciiTheme="minorHAnsi" w:hAnsiTheme="minorHAnsi" w:cstheme="minorHAnsi"/>
        </w:rPr>
        <w:t xml:space="preserve"> </w:t>
      </w:r>
      <w:hyperlink r:id="rId8" w:history="1">
        <w:r w:rsidR="00213D8E" w:rsidRPr="00DC4A7A">
          <w:rPr>
            <w:rStyle w:val="Hyperlink"/>
            <w:rFonts w:asciiTheme="minorHAnsi" w:hAnsiTheme="minorHAnsi" w:cstheme="minorHAnsi"/>
          </w:rPr>
          <w:t>ode.schoolnutrition@state.or.us</w:t>
        </w:r>
      </w:hyperlink>
      <w:r w:rsidRPr="005F5615">
        <w:rPr>
          <w:rFonts w:asciiTheme="minorHAnsi" w:hAnsiTheme="minorHAnsi" w:cstheme="minorHAnsi"/>
        </w:rPr>
        <w:t>.</w:t>
      </w:r>
      <w:r w:rsidR="00213D8E">
        <w:rPr>
          <w:rFonts w:asciiTheme="minorHAnsi" w:hAnsiTheme="minorHAnsi" w:cstheme="minorHAnsi"/>
        </w:rPr>
        <w:t xml:space="preserve">  </w:t>
      </w:r>
    </w:p>
    <w:p w14:paraId="3429F245" w14:textId="0B024CE6" w:rsidR="00D500EB" w:rsidRPr="006A33CE" w:rsidRDefault="005F5615" w:rsidP="00213D8E">
      <w:pPr>
        <w:pStyle w:val="ListParagraph"/>
        <w:numPr>
          <w:ilvl w:val="0"/>
          <w:numId w:val="31"/>
        </w:numPr>
        <w:spacing w:after="60"/>
        <w:ind w:left="720" w:right="-432"/>
        <w:contextualSpacing w:val="0"/>
        <w:rPr>
          <w:rFonts w:asciiTheme="minorHAnsi" w:hAnsiTheme="minorHAnsi" w:cstheme="minorHAnsi"/>
        </w:rPr>
      </w:pPr>
      <w:r w:rsidRPr="005F5615">
        <w:rPr>
          <w:rFonts w:asciiTheme="minorHAnsi" w:hAnsiTheme="minorHAnsi" w:cstheme="minorHAnsi"/>
          <w:b/>
        </w:rPr>
        <w:t>Sponsor Information Sheet</w:t>
      </w:r>
      <w:r>
        <w:rPr>
          <w:rFonts w:asciiTheme="minorHAnsi" w:hAnsiTheme="minorHAnsi" w:cstheme="minorHAnsi"/>
        </w:rPr>
        <w:t xml:space="preserve"> – update </w:t>
      </w:r>
      <w:r w:rsidR="00213D8E">
        <w:rPr>
          <w:rFonts w:asciiTheme="minorHAnsi" w:hAnsiTheme="minorHAnsi" w:cstheme="minorHAnsi"/>
        </w:rPr>
        <w:t>information for PY 2020</w:t>
      </w:r>
      <w:r w:rsidR="00956394">
        <w:rPr>
          <w:rFonts w:asciiTheme="minorHAnsi" w:hAnsiTheme="minorHAnsi" w:cstheme="minorHAnsi"/>
        </w:rPr>
        <w:t>.</w:t>
      </w:r>
    </w:p>
    <w:p w14:paraId="6FDC28DA" w14:textId="1439F9BA" w:rsidR="00D500EB" w:rsidRPr="006A33CE" w:rsidRDefault="00D500EB" w:rsidP="00213D8E">
      <w:pPr>
        <w:pStyle w:val="ListParagraph"/>
        <w:numPr>
          <w:ilvl w:val="0"/>
          <w:numId w:val="31"/>
        </w:numPr>
        <w:spacing w:after="60"/>
        <w:ind w:left="720" w:right="-432"/>
        <w:contextualSpacing w:val="0"/>
        <w:rPr>
          <w:rFonts w:asciiTheme="minorHAnsi" w:hAnsiTheme="minorHAnsi" w:cstheme="minorHAnsi"/>
        </w:rPr>
      </w:pPr>
      <w:r w:rsidRPr="00213D8E">
        <w:rPr>
          <w:rFonts w:asciiTheme="minorHAnsi" w:hAnsiTheme="minorHAnsi" w:cstheme="minorHAnsi"/>
          <w:b/>
        </w:rPr>
        <w:t>Site Information Sheet</w:t>
      </w:r>
      <w:r w:rsidR="005F5615" w:rsidRPr="00213D8E">
        <w:rPr>
          <w:rFonts w:asciiTheme="minorHAnsi" w:hAnsiTheme="minorHAnsi" w:cstheme="minorHAnsi"/>
          <w:b/>
        </w:rPr>
        <w:t>(</w:t>
      </w:r>
      <w:r w:rsidRPr="00213D8E">
        <w:rPr>
          <w:rFonts w:asciiTheme="minorHAnsi" w:hAnsiTheme="minorHAnsi" w:cstheme="minorHAnsi"/>
          <w:b/>
        </w:rPr>
        <w:t>s</w:t>
      </w:r>
      <w:r w:rsidR="005F5615" w:rsidRPr="00213D8E">
        <w:rPr>
          <w:rFonts w:asciiTheme="minorHAnsi" w:hAnsiTheme="minorHAnsi" w:cstheme="minorHAnsi"/>
          <w:b/>
        </w:rPr>
        <w:t>)</w:t>
      </w:r>
      <w:r w:rsidR="005F5615">
        <w:rPr>
          <w:rFonts w:asciiTheme="minorHAnsi" w:hAnsiTheme="minorHAnsi" w:cstheme="minorHAnsi"/>
        </w:rPr>
        <w:t xml:space="preserve"> –</w:t>
      </w:r>
      <w:r w:rsidRPr="006A33CE">
        <w:rPr>
          <w:rFonts w:asciiTheme="minorHAnsi" w:hAnsiTheme="minorHAnsi" w:cstheme="minorHAnsi"/>
        </w:rPr>
        <w:t xml:space="preserve"> </w:t>
      </w:r>
      <w:r w:rsidR="005F5615">
        <w:rPr>
          <w:rFonts w:asciiTheme="minorHAnsi" w:hAnsiTheme="minorHAnsi" w:cstheme="minorHAnsi"/>
        </w:rPr>
        <w:t xml:space="preserve">update information </w:t>
      </w:r>
      <w:r w:rsidRPr="006A33CE">
        <w:rPr>
          <w:rFonts w:asciiTheme="minorHAnsi" w:hAnsiTheme="minorHAnsi" w:cstheme="minorHAnsi"/>
        </w:rPr>
        <w:t xml:space="preserve">for all </w:t>
      </w:r>
      <w:r w:rsidR="005F5615">
        <w:rPr>
          <w:rFonts w:asciiTheme="minorHAnsi" w:hAnsiTheme="minorHAnsi" w:cstheme="minorHAnsi"/>
        </w:rPr>
        <w:t xml:space="preserve">sites </w:t>
      </w:r>
      <w:r w:rsidRPr="006A33CE">
        <w:rPr>
          <w:rFonts w:asciiTheme="minorHAnsi" w:hAnsiTheme="minorHAnsi" w:cstheme="minorHAnsi"/>
        </w:rPr>
        <w:t xml:space="preserve">operating </w:t>
      </w:r>
      <w:r w:rsidR="005F5615">
        <w:rPr>
          <w:rFonts w:asciiTheme="minorHAnsi" w:hAnsiTheme="minorHAnsi" w:cstheme="minorHAnsi"/>
        </w:rPr>
        <w:t>in PY 2020</w:t>
      </w:r>
      <w:r w:rsidR="00213D8E">
        <w:rPr>
          <w:rFonts w:asciiTheme="minorHAnsi" w:hAnsiTheme="minorHAnsi" w:cstheme="minorHAnsi"/>
        </w:rPr>
        <w:t>.</w:t>
      </w:r>
    </w:p>
    <w:p w14:paraId="6605EB7B" w14:textId="77777777" w:rsidR="00213D8E" w:rsidRDefault="00E43F63" w:rsidP="00213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360"/>
        <w:rPr>
          <w:rFonts w:asciiTheme="minorHAnsi" w:hAnsiTheme="minorHAnsi" w:cstheme="minorHAnsi"/>
          <w:b/>
        </w:rPr>
      </w:pPr>
      <w:r w:rsidRPr="00F442E7">
        <w:rPr>
          <w:rFonts w:asciiTheme="minorHAnsi" w:hAnsiTheme="minorHAnsi" w:cstheme="minorHAnsi"/>
          <w:b/>
        </w:rPr>
        <w:t xml:space="preserve">Helpful Hint #1:  </w:t>
      </w:r>
    </w:p>
    <w:p w14:paraId="61B2618C" w14:textId="7F882696" w:rsidR="00432451" w:rsidRDefault="00E43F63" w:rsidP="00634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60"/>
        <w:rPr>
          <w:rFonts w:asciiTheme="minorHAnsi" w:hAnsiTheme="minorHAnsi" w:cstheme="minorHAnsi"/>
        </w:rPr>
      </w:pPr>
      <w:r w:rsidRPr="00F442E7">
        <w:rPr>
          <w:rFonts w:asciiTheme="minorHAnsi" w:hAnsiTheme="minorHAnsi" w:cstheme="minorHAnsi"/>
        </w:rPr>
        <w:t>Plan ahead to mee</w:t>
      </w:r>
      <w:r w:rsidR="00213D8E">
        <w:rPr>
          <w:rFonts w:asciiTheme="minorHAnsi" w:hAnsiTheme="minorHAnsi" w:cstheme="minorHAnsi"/>
        </w:rPr>
        <w:t>t the due date of April 30, 2019</w:t>
      </w:r>
      <w:r w:rsidRPr="00F442E7">
        <w:rPr>
          <w:rFonts w:asciiTheme="minorHAnsi" w:hAnsiTheme="minorHAnsi" w:cstheme="minorHAnsi"/>
        </w:rPr>
        <w:t xml:space="preserve">. </w:t>
      </w:r>
      <w:r w:rsidR="00A47C98">
        <w:rPr>
          <w:rFonts w:asciiTheme="minorHAnsi" w:hAnsiTheme="minorHAnsi" w:cstheme="minorHAnsi"/>
        </w:rPr>
        <w:t xml:space="preserve"> </w:t>
      </w:r>
      <w:r w:rsidR="00213D8E">
        <w:rPr>
          <w:rFonts w:asciiTheme="minorHAnsi" w:hAnsiTheme="minorHAnsi" w:cstheme="minorHAnsi"/>
        </w:rPr>
        <w:t xml:space="preserve">Refer to the Packet tab </w:t>
      </w:r>
      <w:r w:rsidR="00432451">
        <w:rPr>
          <w:rFonts w:asciiTheme="minorHAnsi" w:hAnsiTheme="minorHAnsi" w:cstheme="minorHAnsi"/>
        </w:rPr>
        <w:t>from</w:t>
      </w:r>
      <w:r w:rsidRPr="00F442E7">
        <w:rPr>
          <w:rFonts w:asciiTheme="minorHAnsi" w:hAnsiTheme="minorHAnsi" w:cstheme="minorHAnsi"/>
        </w:rPr>
        <w:t xml:space="preserve"> the previous </w:t>
      </w:r>
      <w:r w:rsidR="00432451">
        <w:rPr>
          <w:rFonts w:asciiTheme="minorHAnsi" w:hAnsiTheme="minorHAnsi" w:cstheme="minorHAnsi"/>
        </w:rPr>
        <w:t xml:space="preserve">program </w:t>
      </w:r>
      <w:r w:rsidRPr="00F442E7">
        <w:rPr>
          <w:rFonts w:asciiTheme="minorHAnsi" w:hAnsiTheme="minorHAnsi" w:cstheme="minorHAnsi"/>
        </w:rPr>
        <w:t xml:space="preserve">year </w:t>
      </w:r>
      <w:r w:rsidR="00213D8E">
        <w:rPr>
          <w:rFonts w:asciiTheme="minorHAnsi" w:hAnsiTheme="minorHAnsi" w:cstheme="minorHAnsi"/>
        </w:rPr>
        <w:t xml:space="preserve">to help determine which exception forms to complete. </w:t>
      </w:r>
      <w:r w:rsidR="00432451">
        <w:rPr>
          <w:rFonts w:asciiTheme="minorHAnsi" w:hAnsiTheme="minorHAnsi" w:cstheme="minorHAnsi"/>
        </w:rPr>
        <w:t xml:space="preserve"> Submit updated forms allowing time for your Child Nutrition Specialist to </w:t>
      </w:r>
      <w:proofErr w:type="gramStart"/>
      <w:r w:rsidR="00432451">
        <w:rPr>
          <w:rFonts w:asciiTheme="minorHAnsi" w:hAnsiTheme="minorHAnsi" w:cstheme="minorHAnsi"/>
        </w:rPr>
        <w:t>review,</w:t>
      </w:r>
      <w:proofErr w:type="gramEnd"/>
      <w:r w:rsidR="00432451">
        <w:rPr>
          <w:rFonts w:asciiTheme="minorHAnsi" w:hAnsiTheme="minorHAnsi" w:cstheme="minorHAnsi"/>
        </w:rPr>
        <w:t xml:space="preserve"> ask questions and approve your form(s).  </w:t>
      </w:r>
    </w:p>
    <w:p w14:paraId="5981915F" w14:textId="29A7829D" w:rsidR="00E43F63" w:rsidRDefault="00E43F63" w:rsidP="00213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 w:cstheme="minorHAnsi"/>
        </w:rPr>
      </w:pPr>
      <w:proofErr w:type="spellStart"/>
      <w:r w:rsidRPr="00F442E7">
        <w:rPr>
          <w:rFonts w:asciiTheme="minorHAnsi" w:hAnsiTheme="minorHAnsi" w:cstheme="minorHAnsi"/>
        </w:rPr>
        <w:t>CNPweb</w:t>
      </w:r>
      <w:proofErr w:type="spellEnd"/>
      <w:r w:rsidRPr="00F442E7">
        <w:rPr>
          <w:rFonts w:asciiTheme="minorHAnsi" w:hAnsiTheme="minorHAnsi" w:cstheme="minorHAnsi"/>
        </w:rPr>
        <w:t xml:space="preserve"> </w:t>
      </w:r>
      <w:r w:rsidR="00432451">
        <w:rPr>
          <w:rFonts w:asciiTheme="minorHAnsi" w:hAnsiTheme="minorHAnsi" w:cstheme="minorHAnsi"/>
        </w:rPr>
        <w:t>tracks</w:t>
      </w:r>
      <w:r w:rsidRPr="00F442E7">
        <w:rPr>
          <w:rFonts w:asciiTheme="minorHAnsi" w:hAnsiTheme="minorHAnsi" w:cstheme="minorHAnsi"/>
        </w:rPr>
        <w:t xml:space="preserve"> the renewal process: </w:t>
      </w:r>
      <w:r w:rsidR="00432451">
        <w:rPr>
          <w:rFonts w:asciiTheme="minorHAnsi" w:hAnsiTheme="minorHAnsi" w:cstheme="minorHAnsi"/>
        </w:rPr>
        <w:t xml:space="preserve"> updated </w:t>
      </w:r>
      <w:r w:rsidRPr="00F442E7">
        <w:rPr>
          <w:rFonts w:asciiTheme="minorHAnsi" w:hAnsiTheme="minorHAnsi" w:cstheme="minorHAnsi"/>
        </w:rPr>
        <w:t xml:space="preserve">Sponsor Information </w:t>
      </w:r>
      <w:proofErr w:type="gramStart"/>
      <w:r w:rsidRPr="00F442E7">
        <w:rPr>
          <w:rFonts w:asciiTheme="minorHAnsi" w:hAnsiTheme="minorHAnsi" w:cstheme="minorHAnsi"/>
        </w:rPr>
        <w:t>Sheet,</w:t>
      </w:r>
      <w:proofErr w:type="gramEnd"/>
      <w:r w:rsidRPr="00F442E7">
        <w:rPr>
          <w:rFonts w:asciiTheme="minorHAnsi" w:hAnsiTheme="minorHAnsi" w:cstheme="minorHAnsi"/>
        </w:rPr>
        <w:t xml:space="preserve"> </w:t>
      </w:r>
      <w:r w:rsidR="00432451">
        <w:rPr>
          <w:rFonts w:asciiTheme="minorHAnsi" w:hAnsiTheme="minorHAnsi" w:cstheme="minorHAnsi"/>
        </w:rPr>
        <w:t xml:space="preserve">updated </w:t>
      </w:r>
      <w:r w:rsidRPr="00F442E7">
        <w:rPr>
          <w:rFonts w:asciiTheme="minorHAnsi" w:hAnsiTheme="minorHAnsi" w:cstheme="minorHAnsi"/>
        </w:rPr>
        <w:t xml:space="preserve">Site Information Sheets, </w:t>
      </w:r>
      <w:r w:rsidR="00246EF3" w:rsidRPr="00F442E7">
        <w:rPr>
          <w:rFonts w:asciiTheme="minorHAnsi" w:hAnsiTheme="minorHAnsi" w:cstheme="minorHAnsi"/>
        </w:rPr>
        <w:t xml:space="preserve">Civil Rights training </w:t>
      </w:r>
      <w:r w:rsidRPr="00F442E7">
        <w:rPr>
          <w:rFonts w:asciiTheme="minorHAnsi" w:hAnsiTheme="minorHAnsi" w:cstheme="minorHAnsi"/>
        </w:rPr>
        <w:t>date</w:t>
      </w:r>
      <w:r w:rsidR="00246EF3" w:rsidRPr="00F442E7">
        <w:rPr>
          <w:rFonts w:asciiTheme="minorHAnsi" w:hAnsiTheme="minorHAnsi" w:cstheme="minorHAnsi"/>
        </w:rPr>
        <w:t>, and date</w:t>
      </w:r>
      <w:r w:rsidR="00432451">
        <w:rPr>
          <w:rFonts w:asciiTheme="minorHAnsi" w:hAnsiTheme="minorHAnsi" w:cstheme="minorHAnsi"/>
        </w:rPr>
        <w:t>(s)</w:t>
      </w:r>
      <w:r w:rsidR="00246EF3" w:rsidRPr="00F442E7">
        <w:rPr>
          <w:rFonts w:asciiTheme="minorHAnsi" w:hAnsiTheme="minorHAnsi" w:cstheme="minorHAnsi"/>
        </w:rPr>
        <w:t xml:space="preserve"> sent for </w:t>
      </w:r>
      <w:r w:rsidRPr="00F442E7">
        <w:rPr>
          <w:rFonts w:asciiTheme="minorHAnsi" w:hAnsiTheme="minorHAnsi" w:cstheme="minorHAnsi"/>
        </w:rPr>
        <w:t xml:space="preserve">any </w:t>
      </w:r>
      <w:r w:rsidR="00432451" w:rsidRPr="00432451">
        <w:rPr>
          <w:rFonts w:asciiTheme="minorHAnsi" w:hAnsiTheme="minorHAnsi" w:cstheme="minorHAnsi"/>
        </w:rPr>
        <w:t>Off-Line</w:t>
      </w:r>
      <w:r w:rsidRPr="00F442E7">
        <w:rPr>
          <w:rFonts w:asciiTheme="minorHAnsi" w:hAnsiTheme="minorHAnsi" w:cstheme="minorHAnsi"/>
        </w:rPr>
        <w:t xml:space="preserve"> forms.  Most </w:t>
      </w:r>
      <w:r w:rsidR="00432451">
        <w:rPr>
          <w:rFonts w:asciiTheme="minorHAnsi" w:hAnsiTheme="minorHAnsi" w:cstheme="minorHAnsi"/>
        </w:rPr>
        <w:t xml:space="preserve">of the </w:t>
      </w:r>
      <w:r w:rsidRPr="00F442E7">
        <w:rPr>
          <w:rFonts w:asciiTheme="minorHAnsi" w:hAnsiTheme="minorHAnsi" w:cstheme="minorHAnsi"/>
        </w:rPr>
        <w:t xml:space="preserve">information </w:t>
      </w:r>
      <w:r w:rsidR="00432451">
        <w:rPr>
          <w:rFonts w:asciiTheme="minorHAnsi" w:hAnsiTheme="minorHAnsi" w:cstheme="minorHAnsi"/>
        </w:rPr>
        <w:t>rolls</w:t>
      </w:r>
      <w:r w:rsidRPr="00F442E7">
        <w:rPr>
          <w:rFonts w:asciiTheme="minorHAnsi" w:hAnsiTheme="minorHAnsi" w:cstheme="minorHAnsi"/>
        </w:rPr>
        <w:t xml:space="preserve"> over when </w:t>
      </w:r>
      <w:r w:rsidR="00432451">
        <w:rPr>
          <w:rFonts w:asciiTheme="minorHAnsi" w:hAnsiTheme="minorHAnsi" w:cstheme="minorHAnsi"/>
        </w:rPr>
        <w:t xml:space="preserve">renewal </w:t>
      </w:r>
      <w:proofErr w:type="gramStart"/>
      <w:r w:rsidR="00432451">
        <w:rPr>
          <w:rFonts w:asciiTheme="minorHAnsi" w:hAnsiTheme="minorHAnsi" w:cstheme="minorHAnsi"/>
        </w:rPr>
        <w:t>is activated</w:t>
      </w:r>
      <w:proofErr w:type="gramEnd"/>
      <w:r w:rsidR="006347E6">
        <w:rPr>
          <w:rFonts w:asciiTheme="minorHAnsi" w:hAnsiTheme="minorHAnsi" w:cstheme="minorHAnsi"/>
        </w:rPr>
        <w:t xml:space="preserve">.  </w:t>
      </w:r>
      <w:r w:rsidR="006347E6" w:rsidRPr="006347E6">
        <w:rPr>
          <w:rFonts w:asciiTheme="minorHAnsi" w:hAnsiTheme="minorHAnsi" w:cstheme="minorHAnsi"/>
          <w:b/>
        </w:rPr>
        <w:t xml:space="preserve">Please ensure all information in both the Sponsor and Site Information Sheets </w:t>
      </w:r>
      <w:proofErr w:type="gramStart"/>
      <w:r w:rsidR="006347E6" w:rsidRPr="006347E6">
        <w:rPr>
          <w:rFonts w:asciiTheme="minorHAnsi" w:hAnsiTheme="minorHAnsi" w:cstheme="minorHAnsi"/>
          <w:b/>
        </w:rPr>
        <w:t>are reviewed, updated and verified for accuracy</w:t>
      </w:r>
      <w:proofErr w:type="gramEnd"/>
      <w:r w:rsidR="006347E6" w:rsidRPr="006347E6">
        <w:rPr>
          <w:rFonts w:asciiTheme="minorHAnsi" w:hAnsiTheme="minorHAnsi" w:cstheme="minorHAnsi"/>
          <w:b/>
        </w:rPr>
        <w:t>.</w:t>
      </w:r>
      <w:r w:rsidR="006347E6">
        <w:rPr>
          <w:rFonts w:asciiTheme="minorHAnsi" w:hAnsiTheme="minorHAnsi" w:cstheme="minorHAnsi"/>
        </w:rPr>
        <w:t xml:space="preserve">  Submission of your application packet certifies the information is true and accurate. </w:t>
      </w:r>
    </w:p>
    <w:p w14:paraId="1A4A872C" w14:textId="5A63CB8F" w:rsidR="00956394" w:rsidRDefault="00956394" w:rsidP="00213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 w:cstheme="minorHAnsi"/>
        </w:rPr>
      </w:pPr>
    </w:p>
    <w:p w14:paraId="4185067D" w14:textId="6EAC79D0" w:rsidR="00956394" w:rsidRPr="00B94F79" w:rsidRDefault="00956394" w:rsidP="00213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Renewal </w:t>
      </w:r>
      <w:proofErr w:type="gramStart"/>
      <w:r>
        <w:rPr>
          <w:rFonts w:asciiTheme="minorHAnsi" w:hAnsiTheme="minorHAnsi" w:cstheme="minorHAnsi"/>
          <w:b/>
        </w:rPr>
        <w:t>is not considered</w:t>
      </w:r>
      <w:proofErr w:type="gramEnd"/>
      <w:r>
        <w:rPr>
          <w:rFonts w:asciiTheme="minorHAnsi" w:hAnsiTheme="minorHAnsi" w:cstheme="minorHAnsi"/>
          <w:b/>
        </w:rPr>
        <w:t xml:space="preserve"> complete until all applicable O</w:t>
      </w:r>
      <w:r w:rsidR="004F09A2">
        <w:rPr>
          <w:rFonts w:asciiTheme="minorHAnsi" w:hAnsiTheme="minorHAnsi" w:cstheme="minorHAnsi"/>
          <w:b/>
        </w:rPr>
        <w:t xml:space="preserve">ff-Line forms are </w:t>
      </w:r>
      <w:proofErr w:type="spellStart"/>
      <w:r w:rsidR="00706B56">
        <w:rPr>
          <w:rFonts w:asciiTheme="minorHAnsi" w:hAnsiTheme="minorHAnsi" w:cstheme="minorHAnsi"/>
          <w:b/>
        </w:rPr>
        <w:t>submit</w:t>
      </w:r>
      <w:r w:rsidR="004F09A2">
        <w:rPr>
          <w:rFonts w:asciiTheme="minorHAnsi" w:hAnsiTheme="minorHAnsi" w:cstheme="minorHAnsi"/>
          <w:b/>
        </w:rPr>
        <w:t>ed</w:t>
      </w:r>
      <w:proofErr w:type="spellEnd"/>
      <w:r w:rsidR="004F09A2">
        <w:rPr>
          <w:rFonts w:asciiTheme="minorHAnsi" w:hAnsiTheme="minorHAnsi" w:cstheme="minorHAnsi"/>
          <w:b/>
        </w:rPr>
        <w:t xml:space="preserve">, </w:t>
      </w:r>
      <w:r>
        <w:rPr>
          <w:rFonts w:asciiTheme="minorHAnsi" w:hAnsiTheme="minorHAnsi" w:cstheme="minorHAnsi"/>
          <w:b/>
        </w:rPr>
        <w:t>Sponsor Information Sheet</w:t>
      </w:r>
      <w:r w:rsidR="004F09A2">
        <w:rPr>
          <w:rFonts w:asciiTheme="minorHAnsi" w:hAnsiTheme="minorHAnsi" w:cstheme="minorHAnsi"/>
          <w:b/>
        </w:rPr>
        <w:t xml:space="preserve"> and Site Information Sheet must be in pending approval status.</w:t>
      </w:r>
    </w:p>
    <w:p w14:paraId="24A6EE3A" w14:textId="77777777" w:rsidR="00F14A44" w:rsidRDefault="00F14A44" w:rsidP="00D500EB">
      <w:pPr>
        <w:spacing w:before="120" w:after="120"/>
        <w:jc w:val="center"/>
        <w:rPr>
          <w:rFonts w:asciiTheme="minorHAnsi" w:hAnsiTheme="minorHAnsi" w:cstheme="minorHAnsi"/>
          <w:b/>
        </w:rPr>
      </w:pPr>
    </w:p>
    <w:p w14:paraId="4244CF5A" w14:textId="77777777" w:rsidR="00F14A44" w:rsidRDefault="00F14A44" w:rsidP="00D500EB">
      <w:pPr>
        <w:spacing w:before="120" w:after="120"/>
        <w:jc w:val="center"/>
        <w:rPr>
          <w:rFonts w:asciiTheme="minorHAnsi" w:hAnsiTheme="minorHAnsi" w:cstheme="minorHAnsi"/>
          <w:b/>
        </w:rPr>
      </w:pPr>
    </w:p>
    <w:p w14:paraId="2D8D56EF" w14:textId="77777777" w:rsidR="00F14A44" w:rsidRDefault="00F14A44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472D81D1" w14:textId="058A8141" w:rsidR="003D096F" w:rsidRPr="006A33CE" w:rsidRDefault="003D096F" w:rsidP="00F14A44">
      <w:pPr>
        <w:spacing w:before="120" w:after="120"/>
        <w:rPr>
          <w:rFonts w:asciiTheme="minorHAnsi" w:hAnsiTheme="minorHAnsi" w:cstheme="minorHAnsi"/>
          <w:b/>
        </w:rPr>
      </w:pPr>
      <w:r w:rsidRPr="006A33CE">
        <w:rPr>
          <w:rFonts w:asciiTheme="minorHAnsi" w:hAnsiTheme="minorHAnsi" w:cstheme="minorHAnsi"/>
          <w:b/>
        </w:rPr>
        <w:lastRenderedPageBreak/>
        <w:t>Entering Off-line information:</w:t>
      </w:r>
    </w:p>
    <w:p w14:paraId="06C8CAE9" w14:textId="0D1DA6DE" w:rsidR="003D096F" w:rsidRPr="006A33CE" w:rsidRDefault="003D096F" w:rsidP="00D500EB">
      <w:pPr>
        <w:spacing w:before="120" w:after="120"/>
        <w:ind w:left="360"/>
        <w:rPr>
          <w:rFonts w:asciiTheme="minorHAnsi" w:hAnsiTheme="minorHAnsi" w:cstheme="minorHAnsi"/>
        </w:rPr>
      </w:pPr>
      <w:r w:rsidRPr="006A33CE">
        <w:rPr>
          <w:rFonts w:asciiTheme="minorHAnsi" w:hAnsiTheme="minorHAnsi" w:cstheme="minorHAnsi"/>
        </w:rPr>
        <w:t xml:space="preserve">Scroll to bottom of </w:t>
      </w:r>
      <w:r w:rsidRPr="006A33CE">
        <w:rPr>
          <w:rFonts w:asciiTheme="minorHAnsi" w:hAnsiTheme="minorHAnsi" w:cstheme="minorHAnsi"/>
          <w:b/>
          <w:u w:val="single"/>
        </w:rPr>
        <w:t>Packet</w:t>
      </w:r>
      <w:r w:rsidRPr="006A33CE">
        <w:rPr>
          <w:rFonts w:asciiTheme="minorHAnsi" w:hAnsiTheme="minorHAnsi" w:cstheme="minorHAnsi"/>
          <w:u w:val="single"/>
        </w:rPr>
        <w:t xml:space="preserve"> </w:t>
      </w:r>
      <w:r w:rsidRPr="006A33CE">
        <w:rPr>
          <w:rFonts w:asciiTheme="minorHAnsi" w:hAnsiTheme="minorHAnsi" w:cstheme="minorHAnsi"/>
          <w:b/>
          <w:i/>
          <w:u w:val="single"/>
        </w:rPr>
        <w:t xml:space="preserve">Tab </w:t>
      </w:r>
      <w:r w:rsidRPr="006A33CE">
        <w:rPr>
          <w:rFonts w:asciiTheme="minorHAnsi" w:hAnsiTheme="minorHAnsi" w:cstheme="minorHAnsi"/>
        </w:rPr>
        <w:t xml:space="preserve">screen.  At the bottom of the page, </w:t>
      </w:r>
      <w:proofErr w:type="gramStart"/>
      <w:r w:rsidRPr="006A33CE">
        <w:rPr>
          <w:rFonts w:asciiTheme="minorHAnsi" w:hAnsiTheme="minorHAnsi" w:cstheme="minorHAnsi"/>
        </w:rPr>
        <w:t>click</w:t>
      </w:r>
      <w:r w:rsidR="004D1F87" w:rsidRPr="006A33CE">
        <w:rPr>
          <w:rFonts w:asciiTheme="minorHAnsi" w:hAnsiTheme="minorHAnsi" w:cstheme="minorHAnsi"/>
        </w:rPr>
        <w:t xml:space="preserve"> </w:t>
      </w:r>
      <w:r w:rsidRPr="006A33CE">
        <w:rPr>
          <w:rFonts w:asciiTheme="minorHAnsi" w:hAnsiTheme="minorHAnsi" w:cstheme="minorHAnsi"/>
          <w:bdr w:val="single" w:sz="4" w:space="0" w:color="auto" w:shadow="1"/>
        </w:rPr>
        <w:t xml:space="preserve"> </w:t>
      </w:r>
      <w:r w:rsidRPr="006A33CE">
        <w:rPr>
          <w:rFonts w:asciiTheme="minorHAnsi" w:hAnsiTheme="minorHAnsi" w:cstheme="minorHAnsi"/>
          <w:b/>
          <w:bdr w:val="single" w:sz="4" w:space="0" w:color="auto" w:shadow="1"/>
        </w:rPr>
        <w:t>here</w:t>
      </w:r>
      <w:proofErr w:type="gramEnd"/>
      <w:r w:rsidRPr="006A33CE">
        <w:rPr>
          <w:rFonts w:asciiTheme="minorHAnsi" w:hAnsiTheme="minorHAnsi" w:cstheme="minorHAnsi"/>
          <w:bdr w:val="single" w:sz="4" w:space="0" w:color="auto" w:shadow="1"/>
        </w:rPr>
        <w:t xml:space="preserve"> </w:t>
      </w:r>
      <w:r w:rsidRPr="006A33CE">
        <w:rPr>
          <w:rFonts w:asciiTheme="minorHAnsi" w:hAnsiTheme="minorHAnsi" w:cstheme="minorHAnsi"/>
        </w:rPr>
        <w:t xml:space="preserve"> to enter dates for required tasks and forms sent to ODE CNP.  </w:t>
      </w:r>
    </w:p>
    <w:p w14:paraId="601D06DD" w14:textId="37FA5A86" w:rsidR="003D096F" w:rsidRPr="006A33CE" w:rsidRDefault="003D096F" w:rsidP="00D500EB">
      <w:pPr>
        <w:spacing w:before="120" w:after="120"/>
        <w:ind w:left="360"/>
        <w:rPr>
          <w:rFonts w:asciiTheme="minorHAnsi" w:hAnsiTheme="minorHAnsi" w:cstheme="minorHAnsi"/>
        </w:rPr>
      </w:pPr>
      <w:r w:rsidRPr="006A33CE">
        <w:rPr>
          <w:rFonts w:asciiTheme="minorHAnsi" w:hAnsiTheme="minorHAnsi" w:cstheme="minorHAnsi"/>
        </w:rPr>
        <w:t>Fill in “</w:t>
      </w:r>
      <w:r w:rsidRPr="006A33CE">
        <w:rPr>
          <w:rFonts w:asciiTheme="minorHAnsi" w:hAnsiTheme="minorHAnsi" w:cstheme="minorHAnsi"/>
          <w:b/>
          <w:i/>
        </w:rPr>
        <w:t>Date Sent” column</w:t>
      </w:r>
      <w:r w:rsidRPr="006A33CE">
        <w:rPr>
          <w:rFonts w:asciiTheme="minorHAnsi" w:hAnsiTheme="minorHAnsi" w:cstheme="minorHAnsi"/>
        </w:rPr>
        <w:t xml:space="preserve"> as described below for each item as needed  </w:t>
      </w:r>
    </w:p>
    <w:p w14:paraId="549D2B4B" w14:textId="2C1E8D58" w:rsidR="003D096F" w:rsidRPr="006A33CE" w:rsidRDefault="003D096F" w:rsidP="00D500EB">
      <w:pPr>
        <w:spacing w:before="120" w:after="120"/>
        <w:ind w:left="360"/>
        <w:rPr>
          <w:rFonts w:asciiTheme="minorHAnsi" w:hAnsiTheme="minorHAnsi" w:cstheme="minorHAnsi"/>
        </w:rPr>
      </w:pPr>
      <w:proofErr w:type="gramStart"/>
      <w:r w:rsidRPr="006A33CE">
        <w:rPr>
          <w:rFonts w:asciiTheme="minorHAnsi" w:hAnsiTheme="minorHAnsi" w:cstheme="minorHAnsi"/>
        </w:rPr>
        <w:t xml:space="preserve">Click </w:t>
      </w:r>
      <w:r w:rsidRPr="006A33CE">
        <w:rPr>
          <w:rFonts w:asciiTheme="minorHAnsi" w:hAnsiTheme="minorHAnsi" w:cstheme="minorHAnsi"/>
          <w:bdr w:val="single" w:sz="4" w:space="0" w:color="auto" w:shadow="1"/>
        </w:rPr>
        <w:t xml:space="preserve"> </w:t>
      </w:r>
      <w:r w:rsidRPr="006A33CE">
        <w:rPr>
          <w:rFonts w:asciiTheme="minorHAnsi" w:hAnsiTheme="minorHAnsi" w:cstheme="minorHAnsi"/>
          <w:b/>
          <w:bdr w:val="single" w:sz="4" w:space="0" w:color="auto" w:shadow="1"/>
        </w:rPr>
        <w:t>Submit</w:t>
      </w:r>
      <w:proofErr w:type="gramEnd"/>
      <w:r w:rsidRPr="006A33CE">
        <w:rPr>
          <w:rFonts w:asciiTheme="minorHAnsi" w:hAnsiTheme="minorHAnsi" w:cstheme="minorHAnsi"/>
          <w:bdr w:val="single" w:sz="4" w:space="0" w:color="auto" w:shadow="1"/>
        </w:rPr>
        <w:t xml:space="preserve"> </w:t>
      </w:r>
      <w:r w:rsidRPr="006A33CE">
        <w:rPr>
          <w:rFonts w:asciiTheme="minorHAnsi" w:hAnsiTheme="minorHAnsi" w:cstheme="minorHAnsi"/>
        </w:rPr>
        <w:t xml:space="preserve"> at bottom of Packet Tab</w:t>
      </w:r>
    </w:p>
    <w:p w14:paraId="3653600A" w14:textId="3A141FEF" w:rsidR="00F76793" w:rsidRPr="006A33CE" w:rsidRDefault="0065100B" w:rsidP="00A95A2B">
      <w:pPr>
        <w:widowControl w:val="0"/>
        <w:autoSpaceDE w:val="0"/>
        <w:autoSpaceDN w:val="0"/>
        <w:adjustRightInd w:val="0"/>
        <w:ind w:left="450" w:hanging="90"/>
        <w:rPr>
          <w:rFonts w:asciiTheme="minorHAnsi" w:hAnsiTheme="minorHAnsi" w:cstheme="minorHAnsi"/>
        </w:rPr>
      </w:pPr>
      <w:r w:rsidRPr="006A33CE">
        <w:rPr>
          <w:rFonts w:asciiTheme="minorHAnsi" w:hAnsiTheme="minorHAnsi" w:cstheme="minorHAnsi"/>
        </w:rPr>
        <w:t xml:space="preserve">ODE </w:t>
      </w:r>
      <w:r w:rsidR="004F09A2">
        <w:rPr>
          <w:rFonts w:asciiTheme="minorHAnsi" w:hAnsiTheme="minorHAnsi" w:cstheme="minorHAnsi"/>
        </w:rPr>
        <w:t>CNP</w:t>
      </w:r>
      <w:r w:rsidR="00B94F79">
        <w:rPr>
          <w:rFonts w:asciiTheme="minorHAnsi" w:hAnsiTheme="minorHAnsi" w:cstheme="minorHAnsi"/>
        </w:rPr>
        <w:t xml:space="preserve"> staff</w:t>
      </w:r>
      <w:r w:rsidR="004F09A2">
        <w:rPr>
          <w:rFonts w:asciiTheme="minorHAnsi" w:hAnsiTheme="minorHAnsi" w:cstheme="minorHAnsi"/>
        </w:rPr>
        <w:t xml:space="preserve"> </w:t>
      </w:r>
      <w:r w:rsidRPr="006A33CE">
        <w:rPr>
          <w:rFonts w:asciiTheme="minorHAnsi" w:hAnsiTheme="minorHAnsi" w:cstheme="minorHAnsi"/>
        </w:rPr>
        <w:t>will fill in the “Date Received” and “Date Approved” columns.</w:t>
      </w:r>
    </w:p>
    <w:p w14:paraId="3798362D" w14:textId="77777777" w:rsidR="009537A8" w:rsidRPr="006A33CE" w:rsidRDefault="009537A8" w:rsidP="00CB41CC">
      <w:pPr>
        <w:widowControl w:val="0"/>
        <w:autoSpaceDE w:val="0"/>
        <w:autoSpaceDN w:val="0"/>
        <w:adjustRightInd w:val="0"/>
        <w:ind w:left="90" w:hanging="90"/>
        <w:rPr>
          <w:rFonts w:asciiTheme="minorHAnsi" w:hAnsiTheme="minorHAnsi" w:cstheme="minorHAnsi"/>
          <w:b/>
          <w:sz w:val="22"/>
          <w:szCs w:val="22"/>
        </w:rPr>
      </w:pPr>
    </w:p>
    <w:p w14:paraId="28F4CEB1" w14:textId="6DE96392" w:rsidR="00D63397" w:rsidRPr="006A33CE" w:rsidRDefault="00D63397" w:rsidP="00D500E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A33CE">
        <w:rPr>
          <w:rFonts w:asciiTheme="minorHAnsi" w:hAnsiTheme="minorHAnsi" w:cstheme="minorHAnsi"/>
          <w:b/>
          <w:u w:val="single"/>
        </w:rPr>
        <w:t>Civ</w:t>
      </w:r>
      <w:r w:rsidR="00CB41CC" w:rsidRPr="006A33CE">
        <w:rPr>
          <w:rFonts w:asciiTheme="minorHAnsi" w:hAnsiTheme="minorHAnsi" w:cstheme="minorHAnsi"/>
          <w:b/>
          <w:u w:val="single"/>
        </w:rPr>
        <w:t>il Right</w:t>
      </w:r>
      <w:r w:rsidR="000E7FC3" w:rsidRPr="006A33CE">
        <w:rPr>
          <w:rFonts w:asciiTheme="minorHAnsi" w:hAnsiTheme="minorHAnsi" w:cstheme="minorHAnsi"/>
          <w:b/>
          <w:u w:val="single"/>
        </w:rPr>
        <w:t>s</w:t>
      </w:r>
      <w:r w:rsidR="000E7FC3" w:rsidRPr="006A33CE">
        <w:rPr>
          <w:rFonts w:asciiTheme="minorHAnsi" w:hAnsiTheme="minorHAnsi" w:cstheme="minorHAnsi"/>
          <w:b/>
        </w:rPr>
        <w:t xml:space="preserve"> </w:t>
      </w:r>
      <w:r w:rsidR="00F76793" w:rsidRPr="006A33CE">
        <w:rPr>
          <w:rFonts w:asciiTheme="minorHAnsi" w:hAnsiTheme="minorHAnsi" w:cstheme="minorHAnsi"/>
          <w:b/>
        </w:rPr>
        <w:t>–</w:t>
      </w:r>
      <w:r w:rsidR="000E7FC3" w:rsidRPr="006A33CE">
        <w:rPr>
          <w:rFonts w:asciiTheme="minorHAnsi" w:hAnsiTheme="minorHAnsi" w:cstheme="minorHAnsi"/>
          <w:b/>
        </w:rPr>
        <w:t xml:space="preserve"> </w:t>
      </w:r>
      <w:r w:rsidR="003D096F" w:rsidRPr="006A33CE">
        <w:rPr>
          <w:rFonts w:asciiTheme="minorHAnsi" w:hAnsiTheme="minorHAnsi" w:cstheme="minorHAnsi"/>
          <w:b/>
        </w:rPr>
        <w:t xml:space="preserve">ALL SPONSORS </w:t>
      </w:r>
      <w:r w:rsidR="00CB41CC" w:rsidRPr="006A33CE">
        <w:rPr>
          <w:rFonts w:asciiTheme="minorHAnsi" w:hAnsiTheme="minorHAnsi" w:cstheme="minorHAnsi"/>
        </w:rPr>
        <w:t xml:space="preserve">Enter </w:t>
      </w:r>
      <w:r w:rsidR="00F76793" w:rsidRPr="006A33CE">
        <w:rPr>
          <w:rFonts w:asciiTheme="minorHAnsi" w:hAnsiTheme="minorHAnsi" w:cstheme="minorHAnsi"/>
        </w:rPr>
        <w:t xml:space="preserve">the </w:t>
      </w:r>
      <w:r w:rsidR="00CB41CC" w:rsidRPr="006A33CE">
        <w:rPr>
          <w:rFonts w:asciiTheme="minorHAnsi" w:hAnsiTheme="minorHAnsi" w:cstheme="minorHAnsi"/>
        </w:rPr>
        <w:t xml:space="preserve">date staff </w:t>
      </w:r>
      <w:proofErr w:type="gramStart"/>
      <w:r w:rsidR="00F76793" w:rsidRPr="006A33CE">
        <w:rPr>
          <w:rFonts w:asciiTheme="minorHAnsi" w:hAnsiTheme="minorHAnsi" w:cstheme="minorHAnsi"/>
        </w:rPr>
        <w:t xml:space="preserve">were </w:t>
      </w:r>
      <w:r w:rsidR="00CB41CC" w:rsidRPr="006A33CE">
        <w:rPr>
          <w:rFonts w:asciiTheme="minorHAnsi" w:hAnsiTheme="minorHAnsi" w:cstheme="minorHAnsi"/>
        </w:rPr>
        <w:t>trained</w:t>
      </w:r>
      <w:proofErr w:type="gramEnd"/>
      <w:r w:rsidRPr="006A33CE">
        <w:rPr>
          <w:rFonts w:asciiTheme="minorHAnsi" w:hAnsiTheme="minorHAnsi" w:cstheme="minorHAnsi"/>
        </w:rPr>
        <w:t xml:space="preserve"> for </w:t>
      </w:r>
      <w:r w:rsidR="00F76793" w:rsidRPr="006A33CE">
        <w:rPr>
          <w:rFonts w:asciiTheme="minorHAnsi" w:hAnsiTheme="minorHAnsi" w:cstheme="minorHAnsi"/>
        </w:rPr>
        <w:t xml:space="preserve">the </w:t>
      </w:r>
      <w:r w:rsidRPr="006A33CE">
        <w:rPr>
          <w:rFonts w:asciiTheme="minorHAnsi" w:hAnsiTheme="minorHAnsi" w:cstheme="minorHAnsi"/>
        </w:rPr>
        <w:t>20</w:t>
      </w:r>
      <w:r w:rsidR="00113DEC">
        <w:rPr>
          <w:rFonts w:asciiTheme="minorHAnsi" w:hAnsiTheme="minorHAnsi" w:cstheme="minorHAnsi"/>
        </w:rPr>
        <w:t>19</w:t>
      </w:r>
      <w:r w:rsidRPr="006A33CE">
        <w:rPr>
          <w:rFonts w:asciiTheme="minorHAnsi" w:hAnsiTheme="minorHAnsi" w:cstheme="minorHAnsi"/>
        </w:rPr>
        <w:t xml:space="preserve"> school year, </w:t>
      </w:r>
      <w:r w:rsidR="00F76793" w:rsidRPr="006A33CE">
        <w:rPr>
          <w:rFonts w:asciiTheme="minorHAnsi" w:hAnsiTheme="minorHAnsi" w:cstheme="minorHAnsi"/>
        </w:rPr>
        <w:t xml:space="preserve">between </w:t>
      </w:r>
      <w:r w:rsidRPr="006A33CE">
        <w:rPr>
          <w:rFonts w:asciiTheme="minorHAnsi" w:hAnsiTheme="minorHAnsi" w:cstheme="minorHAnsi"/>
        </w:rPr>
        <w:t>July 201</w:t>
      </w:r>
      <w:r w:rsidR="00113DEC">
        <w:rPr>
          <w:rFonts w:asciiTheme="minorHAnsi" w:hAnsiTheme="minorHAnsi" w:cstheme="minorHAnsi"/>
        </w:rPr>
        <w:t>8</w:t>
      </w:r>
      <w:r w:rsidRPr="006A33CE">
        <w:rPr>
          <w:rFonts w:asciiTheme="minorHAnsi" w:hAnsiTheme="minorHAnsi" w:cstheme="minorHAnsi"/>
        </w:rPr>
        <w:t xml:space="preserve"> </w:t>
      </w:r>
      <w:r w:rsidR="009061D7" w:rsidRPr="006A33CE">
        <w:rPr>
          <w:rFonts w:asciiTheme="minorHAnsi" w:hAnsiTheme="minorHAnsi" w:cstheme="minorHAnsi"/>
        </w:rPr>
        <w:t>and</w:t>
      </w:r>
      <w:r w:rsidRPr="006A33CE">
        <w:rPr>
          <w:rFonts w:asciiTheme="minorHAnsi" w:hAnsiTheme="minorHAnsi" w:cstheme="minorHAnsi"/>
        </w:rPr>
        <w:t xml:space="preserve"> June 201</w:t>
      </w:r>
      <w:r w:rsidR="00113DEC">
        <w:rPr>
          <w:rFonts w:asciiTheme="minorHAnsi" w:hAnsiTheme="minorHAnsi" w:cstheme="minorHAnsi"/>
        </w:rPr>
        <w:t>9</w:t>
      </w:r>
      <w:r w:rsidRPr="006A33CE">
        <w:rPr>
          <w:rFonts w:asciiTheme="minorHAnsi" w:hAnsiTheme="minorHAnsi" w:cstheme="minorHAnsi"/>
        </w:rPr>
        <w:t>.</w:t>
      </w:r>
      <w:r w:rsidR="00F76793" w:rsidRPr="006A33CE">
        <w:rPr>
          <w:rFonts w:asciiTheme="minorHAnsi" w:hAnsiTheme="minorHAnsi" w:cstheme="minorHAnsi"/>
        </w:rPr>
        <w:t xml:space="preserve"> Do not send any additional information </w:t>
      </w:r>
      <w:r w:rsidR="00CF0374" w:rsidRPr="006A33CE">
        <w:rPr>
          <w:rFonts w:asciiTheme="minorHAnsi" w:hAnsiTheme="minorHAnsi" w:cstheme="minorHAnsi"/>
        </w:rPr>
        <w:t xml:space="preserve">for </w:t>
      </w:r>
      <w:r w:rsidR="00F76793" w:rsidRPr="006A33CE">
        <w:rPr>
          <w:rFonts w:asciiTheme="minorHAnsi" w:hAnsiTheme="minorHAnsi" w:cstheme="minorHAnsi"/>
        </w:rPr>
        <w:t xml:space="preserve">Civil Rights training.  </w:t>
      </w:r>
    </w:p>
    <w:p w14:paraId="52AA1A0A" w14:textId="77777777" w:rsidR="00D63397" w:rsidRPr="006A33CE" w:rsidRDefault="00D63397" w:rsidP="00D63397">
      <w:pPr>
        <w:widowControl w:val="0"/>
        <w:autoSpaceDE w:val="0"/>
        <w:autoSpaceDN w:val="0"/>
        <w:adjustRightInd w:val="0"/>
        <w:ind w:left="90" w:hanging="90"/>
        <w:rPr>
          <w:rFonts w:asciiTheme="minorHAnsi" w:hAnsiTheme="minorHAnsi" w:cstheme="minorHAnsi"/>
          <w:b/>
          <w:szCs w:val="16"/>
        </w:rPr>
      </w:pPr>
    </w:p>
    <w:p w14:paraId="180C22A2" w14:textId="4CA08474" w:rsidR="00A95A2B" w:rsidRPr="006A33CE" w:rsidRDefault="00246EF3" w:rsidP="00D500EB">
      <w:pPr>
        <w:ind w:right="162"/>
        <w:jc w:val="center"/>
        <w:rPr>
          <w:rFonts w:asciiTheme="minorHAnsi" w:hAnsiTheme="minorHAnsi" w:cstheme="minorHAnsi"/>
        </w:rPr>
      </w:pPr>
      <w:r w:rsidRPr="006A33CE">
        <w:rPr>
          <w:rFonts w:asciiTheme="minorHAnsi" w:hAnsiTheme="minorHAnsi" w:cstheme="minorHAnsi"/>
          <w:b/>
          <w:szCs w:val="16"/>
          <w:u w:val="single"/>
        </w:rPr>
        <w:t>Off-Line Forms</w:t>
      </w:r>
    </w:p>
    <w:p w14:paraId="2FF9DD67" w14:textId="728CA112" w:rsidR="00F900C7" w:rsidRPr="006A33CE" w:rsidRDefault="00F900C7" w:rsidP="00D500EB">
      <w:pPr>
        <w:ind w:right="162"/>
        <w:jc w:val="center"/>
        <w:rPr>
          <w:rFonts w:asciiTheme="minorHAnsi" w:hAnsiTheme="minorHAnsi" w:cstheme="minorHAnsi"/>
          <w:szCs w:val="16"/>
        </w:rPr>
      </w:pPr>
      <w:r w:rsidRPr="006A33CE">
        <w:rPr>
          <w:rFonts w:asciiTheme="minorHAnsi" w:hAnsiTheme="minorHAnsi" w:cstheme="minorHAnsi"/>
          <w:b/>
          <w:szCs w:val="16"/>
        </w:rPr>
        <w:t xml:space="preserve">Submit Off-line Forms to </w:t>
      </w:r>
      <w:hyperlink r:id="rId9" w:history="1">
        <w:r w:rsidRPr="006A33CE">
          <w:rPr>
            <w:rStyle w:val="Hyperlink"/>
            <w:rFonts w:asciiTheme="minorHAnsi" w:hAnsiTheme="minorHAnsi" w:cstheme="minorHAnsi"/>
            <w:b/>
            <w:szCs w:val="16"/>
          </w:rPr>
          <w:t>ODE.schoolnutrition@ode.state.or.us</w:t>
        </w:r>
      </w:hyperlink>
    </w:p>
    <w:p w14:paraId="62B5E53F" w14:textId="4C9DE6B0" w:rsidR="000E7FC3" w:rsidRPr="006A33CE" w:rsidRDefault="00420FD9" w:rsidP="00D500EB">
      <w:pPr>
        <w:ind w:right="162"/>
        <w:rPr>
          <w:rFonts w:asciiTheme="minorHAnsi" w:hAnsiTheme="minorHAnsi" w:cstheme="minorHAnsi"/>
        </w:rPr>
      </w:pPr>
      <w:r w:rsidRPr="006A33CE">
        <w:rPr>
          <w:rFonts w:asciiTheme="minorHAnsi" w:hAnsiTheme="minorHAnsi" w:cstheme="minorHAnsi"/>
        </w:rPr>
        <w:t xml:space="preserve">This is a list and explanation of the various off-line forms your organization </w:t>
      </w:r>
      <w:r w:rsidR="00F900C7" w:rsidRPr="006A33CE">
        <w:rPr>
          <w:rFonts w:asciiTheme="minorHAnsi" w:hAnsiTheme="minorHAnsi" w:cstheme="minorHAnsi"/>
        </w:rPr>
        <w:t>may</w:t>
      </w:r>
      <w:r w:rsidRPr="006A33CE">
        <w:rPr>
          <w:rFonts w:asciiTheme="minorHAnsi" w:hAnsiTheme="minorHAnsi" w:cstheme="minorHAnsi"/>
        </w:rPr>
        <w:t xml:space="preserve"> need to submit</w:t>
      </w:r>
      <w:r w:rsidR="00F900C7" w:rsidRPr="006A33CE">
        <w:rPr>
          <w:rFonts w:asciiTheme="minorHAnsi" w:hAnsiTheme="minorHAnsi" w:cstheme="minorHAnsi"/>
        </w:rPr>
        <w:t>:</w:t>
      </w:r>
    </w:p>
    <w:p w14:paraId="60A7C9A6" w14:textId="5B2C4FE0" w:rsidR="0086306E" w:rsidRPr="006A33CE" w:rsidRDefault="0086306E" w:rsidP="0086306E">
      <w:pPr>
        <w:spacing w:before="120"/>
        <w:ind w:right="162"/>
        <w:rPr>
          <w:rFonts w:asciiTheme="minorHAnsi" w:hAnsiTheme="minorHAnsi" w:cstheme="minorHAnsi"/>
          <w:i/>
          <w:szCs w:val="16"/>
          <w:u w:val="single"/>
        </w:rPr>
      </w:pPr>
      <w:r w:rsidRPr="006A33CE">
        <w:rPr>
          <w:rFonts w:asciiTheme="minorHAnsi" w:hAnsiTheme="minorHAnsi" w:cstheme="minorHAnsi"/>
          <w:i/>
          <w:u w:val="single"/>
        </w:rPr>
        <w:t>Annual Renewal Forms</w:t>
      </w:r>
    </w:p>
    <w:p w14:paraId="1888583B" w14:textId="05E20E01" w:rsidR="00CB7DC6" w:rsidRPr="006A33CE" w:rsidRDefault="00CB7DC6" w:rsidP="00CB7DC6">
      <w:pPr>
        <w:widowControl w:val="0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szCs w:val="16"/>
        </w:rPr>
      </w:pPr>
      <w:r w:rsidRPr="006A33CE">
        <w:rPr>
          <w:rFonts w:asciiTheme="minorHAnsi" w:hAnsiTheme="minorHAnsi" w:cstheme="minorHAnsi"/>
          <w:b/>
          <w:szCs w:val="16"/>
        </w:rPr>
        <w:t>Additional Eligibility Officials</w:t>
      </w:r>
      <w:r w:rsidRPr="006A33CE">
        <w:rPr>
          <w:rFonts w:asciiTheme="minorHAnsi" w:hAnsiTheme="minorHAnsi" w:cstheme="minorHAnsi"/>
          <w:szCs w:val="16"/>
        </w:rPr>
        <w:t xml:space="preserve"> – As needed</w:t>
      </w:r>
      <w:r w:rsidR="00113DEC">
        <w:rPr>
          <w:rFonts w:asciiTheme="minorHAnsi" w:hAnsiTheme="minorHAnsi" w:cstheme="minorHAnsi"/>
          <w:szCs w:val="16"/>
        </w:rPr>
        <w:t>,</w:t>
      </w:r>
      <w:r w:rsidRPr="006A33CE">
        <w:rPr>
          <w:rFonts w:asciiTheme="minorHAnsi" w:hAnsiTheme="minorHAnsi" w:cstheme="minorHAnsi"/>
          <w:szCs w:val="16"/>
        </w:rPr>
        <w:t xml:space="preserve"> if </w:t>
      </w:r>
      <w:proofErr w:type="spellStart"/>
      <w:r w:rsidRPr="006A33CE">
        <w:rPr>
          <w:rFonts w:asciiTheme="minorHAnsi" w:hAnsiTheme="minorHAnsi" w:cstheme="minorHAnsi"/>
          <w:szCs w:val="16"/>
        </w:rPr>
        <w:t>CNPweb</w:t>
      </w:r>
      <w:proofErr w:type="spellEnd"/>
      <w:r w:rsidRPr="006A33CE">
        <w:rPr>
          <w:rFonts w:asciiTheme="minorHAnsi" w:hAnsiTheme="minorHAnsi" w:cstheme="minorHAnsi"/>
          <w:szCs w:val="16"/>
        </w:rPr>
        <w:t xml:space="preserve"> </w:t>
      </w:r>
      <w:proofErr w:type="gramStart"/>
      <w:r w:rsidRPr="006A33CE">
        <w:rPr>
          <w:rFonts w:asciiTheme="minorHAnsi" w:hAnsiTheme="minorHAnsi" w:cstheme="minorHAnsi"/>
          <w:szCs w:val="16"/>
        </w:rPr>
        <w:t>doesn’t</w:t>
      </w:r>
      <w:proofErr w:type="gramEnd"/>
      <w:r w:rsidRPr="006A33CE">
        <w:rPr>
          <w:rFonts w:asciiTheme="minorHAnsi" w:hAnsiTheme="minorHAnsi" w:cstheme="minorHAnsi"/>
          <w:szCs w:val="16"/>
        </w:rPr>
        <w:t xml:space="preserve"> have enough space for multiple eligibility officials in each site. The form is available on the packet tab. Complete, submit, </w:t>
      </w:r>
      <w:proofErr w:type="gramStart"/>
      <w:r w:rsidRPr="006A33CE">
        <w:rPr>
          <w:rFonts w:asciiTheme="minorHAnsi" w:hAnsiTheme="minorHAnsi" w:cstheme="minorHAnsi"/>
          <w:szCs w:val="16"/>
        </w:rPr>
        <w:t>enter</w:t>
      </w:r>
      <w:proofErr w:type="gramEnd"/>
      <w:r w:rsidRPr="006A33CE">
        <w:rPr>
          <w:rFonts w:asciiTheme="minorHAnsi" w:hAnsiTheme="minorHAnsi" w:cstheme="minorHAnsi"/>
          <w:szCs w:val="16"/>
        </w:rPr>
        <w:t xml:space="preserve"> date sent. </w:t>
      </w:r>
    </w:p>
    <w:p w14:paraId="41AD8CA6" w14:textId="77777777" w:rsidR="00CB7DC6" w:rsidRPr="006A33CE" w:rsidRDefault="00CB7DC6" w:rsidP="00CB7DC6">
      <w:pPr>
        <w:widowControl w:val="0"/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sz w:val="16"/>
          <w:szCs w:val="16"/>
        </w:rPr>
      </w:pPr>
    </w:p>
    <w:p w14:paraId="39F9A581" w14:textId="77777777" w:rsidR="00CB7DC6" w:rsidRPr="006A33CE" w:rsidRDefault="00CB7DC6" w:rsidP="00CB7DC6">
      <w:pPr>
        <w:widowControl w:val="0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szCs w:val="16"/>
        </w:rPr>
      </w:pPr>
      <w:r w:rsidRPr="006A33CE">
        <w:rPr>
          <w:rFonts w:asciiTheme="minorHAnsi" w:hAnsiTheme="minorHAnsi" w:cstheme="minorHAnsi"/>
          <w:b/>
          <w:szCs w:val="16"/>
        </w:rPr>
        <w:t>Attendance Factor Calculator</w:t>
      </w:r>
      <w:r w:rsidRPr="006A33CE">
        <w:rPr>
          <w:rFonts w:asciiTheme="minorHAnsi" w:hAnsiTheme="minorHAnsi" w:cstheme="minorHAnsi"/>
          <w:szCs w:val="16"/>
        </w:rPr>
        <w:t xml:space="preserve"> – Required for any site claiming an attendance factor of 95% or higher. The national average is 93.8%. The form is available on the packet tab. Complete, submit, </w:t>
      </w:r>
      <w:proofErr w:type="gramStart"/>
      <w:r w:rsidRPr="006A33CE">
        <w:rPr>
          <w:rFonts w:asciiTheme="minorHAnsi" w:hAnsiTheme="minorHAnsi" w:cstheme="minorHAnsi"/>
          <w:szCs w:val="16"/>
        </w:rPr>
        <w:t>enter</w:t>
      </w:r>
      <w:proofErr w:type="gramEnd"/>
      <w:r w:rsidRPr="006A33CE">
        <w:rPr>
          <w:rFonts w:asciiTheme="minorHAnsi" w:hAnsiTheme="minorHAnsi" w:cstheme="minorHAnsi"/>
          <w:szCs w:val="16"/>
        </w:rPr>
        <w:t xml:space="preserve"> date sent. </w:t>
      </w:r>
    </w:p>
    <w:p w14:paraId="6A7CE9D8" w14:textId="77777777" w:rsidR="00CB7DC6" w:rsidRPr="006A33CE" w:rsidRDefault="00CB7DC6" w:rsidP="00D500EB">
      <w:pPr>
        <w:widowControl w:val="0"/>
        <w:autoSpaceDE w:val="0"/>
        <w:autoSpaceDN w:val="0"/>
        <w:adjustRightInd w:val="0"/>
        <w:ind w:left="360"/>
        <w:rPr>
          <w:rFonts w:asciiTheme="minorHAnsi" w:hAnsiTheme="minorHAnsi" w:cstheme="minorHAnsi"/>
          <w:sz w:val="16"/>
          <w:szCs w:val="16"/>
        </w:rPr>
      </w:pPr>
    </w:p>
    <w:p w14:paraId="56018A4F" w14:textId="4FACD650" w:rsidR="00CB7DC6" w:rsidRPr="006A33CE" w:rsidRDefault="00CB7DC6" w:rsidP="00CB7DC6">
      <w:pPr>
        <w:pStyle w:val="ListParagraph"/>
        <w:widowControl w:val="0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i/>
          <w:sz w:val="16"/>
          <w:szCs w:val="16"/>
        </w:rPr>
      </w:pPr>
      <w:r w:rsidRPr="006A33CE">
        <w:rPr>
          <w:rFonts w:asciiTheme="minorHAnsi" w:hAnsiTheme="minorHAnsi" w:cstheme="minorHAnsi"/>
          <w:b/>
          <w:szCs w:val="16"/>
        </w:rPr>
        <w:t>CEP Annual Evaluation Form</w:t>
      </w:r>
      <w:r w:rsidRPr="006A33CE">
        <w:rPr>
          <w:rFonts w:asciiTheme="minorHAnsi" w:hAnsiTheme="minorHAnsi" w:cstheme="minorHAnsi"/>
          <w:szCs w:val="16"/>
        </w:rPr>
        <w:t xml:space="preserve"> - required annually </w:t>
      </w:r>
      <w:r w:rsidR="00B94F79">
        <w:rPr>
          <w:rFonts w:asciiTheme="minorHAnsi" w:hAnsiTheme="minorHAnsi" w:cstheme="minorHAnsi"/>
          <w:szCs w:val="16"/>
        </w:rPr>
        <w:t xml:space="preserve">in years 2, 3 and 4 of CEP cycle </w:t>
      </w:r>
      <w:r w:rsidRPr="006A33CE">
        <w:rPr>
          <w:rFonts w:asciiTheme="minorHAnsi" w:hAnsiTheme="minorHAnsi" w:cstheme="minorHAnsi"/>
          <w:szCs w:val="16"/>
        </w:rPr>
        <w:t xml:space="preserve">for Sponsors participating in the Community Eligibility Provision. Indicates intention to continue, change or end CEP. The form is available on the packet tab. Complete, submit, </w:t>
      </w:r>
      <w:proofErr w:type="gramStart"/>
      <w:r w:rsidRPr="006A33CE">
        <w:rPr>
          <w:rFonts w:asciiTheme="minorHAnsi" w:hAnsiTheme="minorHAnsi" w:cstheme="minorHAnsi"/>
          <w:szCs w:val="16"/>
        </w:rPr>
        <w:t>enter</w:t>
      </w:r>
      <w:proofErr w:type="gramEnd"/>
      <w:r w:rsidRPr="006A33CE">
        <w:rPr>
          <w:rFonts w:asciiTheme="minorHAnsi" w:hAnsiTheme="minorHAnsi" w:cstheme="minorHAnsi"/>
          <w:szCs w:val="16"/>
        </w:rPr>
        <w:t xml:space="preserve"> date sent. </w:t>
      </w:r>
      <w:r w:rsidRPr="006A33CE">
        <w:rPr>
          <w:rFonts w:asciiTheme="minorHAnsi" w:hAnsiTheme="minorHAnsi" w:cstheme="minorHAnsi"/>
          <w:i/>
          <w:szCs w:val="16"/>
        </w:rPr>
        <w:t xml:space="preserve">**Additional document requirements will be explained in separate CEP memo and forms coming in </w:t>
      </w:r>
      <w:r w:rsidR="00B94F79">
        <w:rPr>
          <w:rFonts w:asciiTheme="minorHAnsi" w:hAnsiTheme="minorHAnsi" w:cstheme="minorHAnsi"/>
          <w:i/>
          <w:szCs w:val="16"/>
        </w:rPr>
        <w:t>March</w:t>
      </w:r>
      <w:r w:rsidRPr="006A33CE">
        <w:rPr>
          <w:rFonts w:asciiTheme="minorHAnsi" w:hAnsiTheme="minorHAnsi" w:cstheme="minorHAnsi"/>
          <w:i/>
          <w:szCs w:val="16"/>
        </w:rPr>
        <w:t>**</w:t>
      </w:r>
    </w:p>
    <w:p w14:paraId="1423DD8E" w14:textId="77777777" w:rsidR="00CB7DC6" w:rsidRPr="006A33CE" w:rsidRDefault="00CB7DC6" w:rsidP="00CB7DC6">
      <w:pPr>
        <w:widowControl w:val="0"/>
        <w:tabs>
          <w:tab w:val="left" w:pos="720"/>
        </w:tabs>
        <w:autoSpaceDE w:val="0"/>
        <w:autoSpaceDN w:val="0"/>
        <w:adjustRightInd w:val="0"/>
        <w:ind w:left="360"/>
        <w:rPr>
          <w:rFonts w:asciiTheme="minorHAnsi" w:hAnsiTheme="minorHAnsi" w:cstheme="minorHAnsi"/>
          <w:sz w:val="16"/>
          <w:szCs w:val="16"/>
        </w:rPr>
      </w:pPr>
    </w:p>
    <w:p w14:paraId="68AEEE44" w14:textId="3EBC759E" w:rsidR="00CB41CC" w:rsidRPr="006A33CE" w:rsidRDefault="00CB41CC" w:rsidP="00F05642">
      <w:pPr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  <w:r w:rsidRPr="006A33CE">
        <w:rPr>
          <w:rFonts w:asciiTheme="minorHAnsi" w:hAnsiTheme="minorHAnsi" w:cstheme="minorHAnsi"/>
          <w:b/>
          <w:szCs w:val="16"/>
        </w:rPr>
        <w:t>Children’s Income Policy Statement</w:t>
      </w:r>
      <w:r w:rsidR="001539D1" w:rsidRPr="006A33CE">
        <w:rPr>
          <w:rFonts w:asciiTheme="minorHAnsi" w:hAnsiTheme="minorHAnsi" w:cstheme="minorHAnsi"/>
          <w:szCs w:val="16"/>
        </w:rPr>
        <w:t xml:space="preserve"> (</w:t>
      </w:r>
      <w:r w:rsidR="004F09A2">
        <w:rPr>
          <w:rFonts w:asciiTheme="minorHAnsi" w:hAnsiTheme="minorHAnsi" w:cstheme="minorHAnsi"/>
          <w:szCs w:val="16"/>
        </w:rPr>
        <w:t>RCCI Only</w:t>
      </w:r>
      <w:r w:rsidR="001539D1" w:rsidRPr="006A33CE">
        <w:rPr>
          <w:rFonts w:asciiTheme="minorHAnsi" w:hAnsiTheme="minorHAnsi" w:cstheme="minorHAnsi"/>
          <w:szCs w:val="16"/>
        </w:rPr>
        <w:t xml:space="preserve">) </w:t>
      </w:r>
      <w:r w:rsidRPr="006A33CE">
        <w:rPr>
          <w:rFonts w:asciiTheme="minorHAnsi" w:hAnsiTheme="minorHAnsi" w:cstheme="minorHAnsi"/>
          <w:szCs w:val="16"/>
        </w:rPr>
        <w:t xml:space="preserve">– </w:t>
      </w:r>
      <w:r w:rsidR="001539D1" w:rsidRPr="006A33CE">
        <w:rPr>
          <w:rFonts w:asciiTheme="minorHAnsi" w:hAnsiTheme="minorHAnsi" w:cstheme="minorHAnsi"/>
          <w:szCs w:val="16"/>
        </w:rPr>
        <w:t>Required from a</w:t>
      </w:r>
      <w:r w:rsidRPr="006A33CE">
        <w:rPr>
          <w:rFonts w:asciiTheme="minorHAnsi" w:hAnsiTheme="minorHAnsi" w:cstheme="minorHAnsi"/>
          <w:szCs w:val="16"/>
        </w:rPr>
        <w:t>ll RCCIs</w:t>
      </w:r>
      <w:r w:rsidR="009537A8" w:rsidRPr="006A33CE">
        <w:rPr>
          <w:rFonts w:asciiTheme="minorHAnsi" w:hAnsiTheme="minorHAnsi" w:cstheme="minorHAnsi"/>
          <w:szCs w:val="16"/>
        </w:rPr>
        <w:t>, noting the earning status of the residents. The form i</w:t>
      </w:r>
      <w:r w:rsidR="00161AD6" w:rsidRPr="006A33CE">
        <w:rPr>
          <w:rFonts w:asciiTheme="minorHAnsi" w:hAnsiTheme="minorHAnsi" w:cstheme="minorHAnsi"/>
          <w:szCs w:val="16"/>
        </w:rPr>
        <w:t xml:space="preserve">s </w:t>
      </w:r>
      <w:r w:rsidR="009537A8" w:rsidRPr="006A33CE">
        <w:rPr>
          <w:rFonts w:asciiTheme="minorHAnsi" w:hAnsiTheme="minorHAnsi" w:cstheme="minorHAnsi"/>
          <w:szCs w:val="16"/>
        </w:rPr>
        <w:t>available on the packet tab.</w:t>
      </w:r>
      <w:r w:rsidR="001539D1" w:rsidRPr="006A33CE">
        <w:rPr>
          <w:rFonts w:asciiTheme="minorHAnsi" w:hAnsiTheme="minorHAnsi" w:cstheme="minorHAnsi"/>
          <w:szCs w:val="16"/>
        </w:rPr>
        <w:t xml:space="preserve"> Complete, submit, </w:t>
      </w:r>
      <w:proofErr w:type="gramStart"/>
      <w:r w:rsidR="001539D1" w:rsidRPr="006A33CE">
        <w:rPr>
          <w:rFonts w:asciiTheme="minorHAnsi" w:hAnsiTheme="minorHAnsi" w:cstheme="minorHAnsi"/>
          <w:szCs w:val="16"/>
        </w:rPr>
        <w:t>enter</w:t>
      </w:r>
      <w:proofErr w:type="gramEnd"/>
      <w:r w:rsidR="001539D1" w:rsidRPr="006A33CE">
        <w:rPr>
          <w:rFonts w:asciiTheme="minorHAnsi" w:hAnsiTheme="minorHAnsi" w:cstheme="minorHAnsi"/>
          <w:szCs w:val="16"/>
        </w:rPr>
        <w:t xml:space="preserve"> date sent.</w:t>
      </w:r>
    </w:p>
    <w:p w14:paraId="19F782CB" w14:textId="77777777" w:rsidR="00F05642" w:rsidRPr="006A33CE" w:rsidRDefault="00F05642" w:rsidP="00F05642">
      <w:pPr>
        <w:widowControl w:val="0"/>
        <w:autoSpaceDE w:val="0"/>
        <w:autoSpaceDN w:val="0"/>
        <w:adjustRightInd w:val="0"/>
        <w:ind w:left="720"/>
        <w:rPr>
          <w:rFonts w:asciiTheme="minorHAnsi" w:hAnsiTheme="minorHAnsi" w:cstheme="minorHAnsi"/>
          <w:sz w:val="16"/>
          <w:szCs w:val="16"/>
        </w:rPr>
      </w:pPr>
    </w:p>
    <w:p w14:paraId="53BFC0F6" w14:textId="37CD05C8" w:rsidR="00C24E2A" w:rsidRPr="006A33CE" w:rsidRDefault="00CB41CC" w:rsidP="00C24E2A">
      <w:pPr>
        <w:widowControl w:val="0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szCs w:val="16"/>
        </w:rPr>
      </w:pPr>
      <w:r w:rsidRPr="006A33CE">
        <w:rPr>
          <w:rFonts w:asciiTheme="minorHAnsi" w:hAnsiTheme="minorHAnsi" w:cstheme="minorHAnsi"/>
          <w:b/>
          <w:szCs w:val="16"/>
        </w:rPr>
        <w:t>Food Safety Inspection Request</w:t>
      </w:r>
      <w:r w:rsidRPr="006A33CE">
        <w:rPr>
          <w:rFonts w:asciiTheme="minorHAnsi" w:hAnsiTheme="minorHAnsi" w:cstheme="minorHAnsi"/>
          <w:szCs w:val="16"/>
        </w:rPr>
        <w:t xml:space="preserve"> – Required </w:t>
      </w:r>
      <w:r w:rsidR="001539D1" w:rsidRPr="006A33CE">
        <w:rPr>
          <w:rFonts w:asciiTheme="minorHAnsi" w:hAnsiTheme="minorHAnsi" w:cstheme="minorHAnsi"/>
          <w:szCs w:val="16"/>
        </w:rPr>
        <w:t xml:space="preserve">for any </w:t>
      </w:r>
      <w:r w:rsidRPr="006A33CE">
        <w:rPr>
          <w:rFonts w:asciiTheme="minorHAnsi" w:hAnsiTheme="minorHAnsi" w:cstheme="minorHAnsi"/>
          <w:szCs w:val="16"/>
        </w:rPr>
        <w:t xml:space="preserve">site(s) </w:t>
      </w:r>
      <w:r w:rsidR="001539D1" w:rsidRPr="006A33CE">
        <w:rPr>
          <w:rFonts w:asciiTheme="minorHAnsi" w:hAnsiTheme="minorHAnsi" w:cstheme="minorHAnsi"/>
          <w:szCs w:val="16"/>
        </w:rPr>
        <w:t xml:space="preserve">that had </w:t>
      </w:r>
      <w:r w:rsidRPr="006A33CE">
        <w:rPr>
          <w:rFonts w:asciiTheme="minorHAnsi" w:hAnsiTheme="minorHAnsi" w:cstheme="minorHAnsi"/>
          <w:szCs w:val="16"/>
        </w:rPr>
        <w:t xml:space="preserve">only one health inspection in </w:t>
      </w:r>
      <w:r w:rsidR="001539D1" w:rsidRPr="006A33CE">
        <w:rPr>
          <w:rFonts w:asciiTheme="minorHAnsi" w:hAnsiTheme="minorHAnsi" w:cstheme="minorHAnsi"/>
          <w:szCs w:val="16"/>
        </w:rPr>
        <w:t>the previous year.</w:t>
      </w:r>
      <w:r w:rsidRPr="006A33CE">
        <w:rPr>
          <w:rFonts w:asciiTheme="minorHAnsi" w:hAnsiTheme="minorHAnsi" w:cstheme="minorHAnsi"/>
          <w:szCs w:val="16"/>
        </w:rPr>
        <w:t xml:space="preserve"> </w:t>
      </w:r>
      <w:r w:rsidR="00E955A1" w:rsidRPr="006A33CE">
        <w:rPr>
          <w:rFonts w:asciiTheme="minorHAnsi" w:hAnsiTheme="minorHAnsi" w:cstheme="minorHAnsi"/>
          <w:szCs w:val="16"/>
        </w:rPr>
        <w:t xml:space="preserve"> Sponsor must request in writing by April 15, 201</w:t>
      </w:r>
      <w:r w:rsidR="00113DEC">
        <w:rPr>
          <w:rFonts w:asciiTheme="minorHAnsi" w:hAnsiTheme="minorHAnsi" w:cstheme="minorHAnsi"/>
          <w:szCs w:val="16"/>
        </w:rPr>
        <w:t>9 a second inspection from the</w:t>
      </w:r>
      <w:r w:rsidR="00E955A1" w:rsidRPr="006A33CE">
        <w:rPr>
          <w:rFonts w:asciiTheme="minorHAnsi" w:hAnsiTheme="minorHAnsi" w:cstheme="minorHAnsi"/>
          <w:szCs w:val="16"/>
        </w:rPr>
        <w:t xml:space="preserve"> county health department. </w:t>
      </w:r>
      <w:proofErr w:type="gramStart"/>
      <w:r w:rsidR="009537A8" w:rsidRPr="006A33CE">
        <w:rPr>
          <w:rFonts w:asciiTheme="minorHAnsi" w:hAnsiTheme="minorHAnsi" w:cstheme="minorHAnsi"/>
          <w:szCs w:val="16"/>
        </w:rPr>
        <w:t>The form is available on the packet tab.</w:t>
      </w:r>
      <w:r w:rsidR="001539D1" w:rsidRPr="006A33CE">
        <w:rPr>
          <w:rFonts w:asciiTheme="minorHAnsi" w:hAnsiTheme="minorHAnsi" w:cstheme="minorHAnsi"/>
          <w:szCs w:val="16"/>
        </w:rPr>
        <w:t xml:space="preserve"> Submit copy</w:t>
      </w:r>
      <w:proofErr w:type="gramEnd"/>
      <w:r w:rsidR="001539D1" w:rsidRPr="006A33CE">
        <w:rPr>
          <w:rFonts w:asciiTheme="minorHAnsi" w:hAnsiTheme="minorHAnsi" w:cstheme="minorHAnsi"/>
          <w:szCs w:val="16"/>
        </w:rPr>
        <w:t xml:space="preserve">, </w:t>
      </w:r>
      <w:proofErr w:type="gramStart"/>
      <w:r w:rsidR="001539D1" w:rsidRPr="006A33CE">
        <w:rPr>
          <w:rFonts w:asciiTheme="minorHAnsi" w:hAnsiTheme="minorHAnsi" w:cstheme="minorHAnsi"/>
          <w:szCs w:val="16"/>
        </w:rPr>
        <w:t>enter date sent</w:t>
      </w:r>
      <w:proofErr w:type="gramEnd"/>
      <w:r w:rsidR="001539D1" w:rsidRPr="006A33CE">
        <w:rPr>
          <w:rFonts w:asciiTheme="minorHAnsi" w:hAnsiTheme="minorHAnsi" w:cstheme="minorHAnsi"/>
          <w:szCs w:val="16"/>
        </w:rPr>
        <w:t>.</w:t>
      </w:r>
      <w:r w:rsidR="00C24E2A" w:rsidRPr="006A33CE">
        <w:rPr>
          <w:rFonts w:asciiTheme="minorHAnsi" w:hAnsiTheme="minorHAnsi" w:cstheme="minorHAnsi"/>
          <w:b/>
          <w:szCs w:val="16"/>
        </w:rPr>
        <w:t xml:space="preserve"> </w:t>
      </w:r>
    </w:p>
    <w:p w14:paraId="0F182A99" w14:textId="13D89FF2" w:rsidR="00C24E2A" w:rsidRPr="006A33CE" w:rsidRDefault="00C24E2A" w:rsidP="00D500EB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asciiTheme="minorHAnsi" w:hAnsiTheme="minorHAnsi" w:cstheme="minorHAnsi"/>
          <w:sz w:val="16"/>
          <w:szCs w:val="16"/>
        </w:rPr>
      </w:pPr>
    </w:p>
    <w:p w14:paraId="0F3DC5BF" w14:textId="7C54DC26" w:rsidR="00543581" w:rsidRPr="006A33CE" w:rsidRDefault="00543581" w:rsidP="00543581">
      <w:pPr>
        <w:widowControl w:val="0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szCs w:val="16"/>
        </w:rPr>
      </w:pPr>
      <w:r w:rsidRPr="006A33CE">
        <w:rPr>
          <w:rFonts w:asciiTheme="minorHAnsi" w:hAnsiTheme="minorHAnsi" w:cstheme="minorHAnsi"/>
          <w:b/>
          <w:szCs w:val="16"/>
        </w:rPr>
        <w:t>Oregon Public School Smart Snack Assurance</w:t>
      </w:r>
      <w:r w:rsidRPr="006A33CE">
        <w:rPr>
          <w:rFonts w:asciiTheme="minorHAnsi" w:hAnsiTheme="minorHAnsi" w:cstheme="minorHAnsi"/>
          <w:szCs w:val="16"/>
        </w:rPr>
        <w:t xml:space="preserve"> - required for public schools. </w:t>
      </w:r>
      <w:proofErr w:type="spellStart"/>
      <w:r w:rsidRPr="006A33CE">
        <w:rPr>
          <w:rFonts w:asciiTheme="minorHAnsi" w:hAnsiTheme="minorHAnsi" w:cstheme="minorHAnsi"/>
          <w:szCs w:val="16"/>
        </w:rPr>
        <w:t>CNPweb</w:t>
      </w:r>
      <w:proofErr w:type="spellEnd"/>
      <w:r w:rsidRPr="006A33CE">
        <w:rPr>
          <w:rFonts w:asciiTheme="minorHAnsi" w:hAnsiTheme="minorHAnsi" w:cstheme="minorHAnsi"/>
          <w:szCs w:val="16"/>
        </w:rPr>
        <w:t xml:space="preserve"> Executive Contact or CNP Program Manager must sign. FSMC staff signatures are not accepted. The form is available on the packet tab. Complete, submit, </w:t>
      </w:r>
      <w:proofErr w:type="gramStart"/>
      <w:r w:rsidRPr="006A33CE">
        <w:rPr>
          <w:rFonts w:asciiTheme="minorHAnsi" w:hAnsiTheme="minorHAnsi" w:cstheme="minorHAnsi"/>
          <w:szCs w:val="16"/>
        </w:rPr>
        <w:t>enter</w:t>
      </w:r>
      <w:proofErr w:type="gramEnd"/>
      <w:r w:rsidRPr="006A33CE">
        <w:rPr>
          <w:rFonts w:asciiTheme="minorHAnsi" w:hAnsiTheme="minorHAnsi" w:cstheme="minorHAnsi"/>
          <w:szCs w:val="16"/>
        </w:rPr>
        <w:t xml:space="preserve"> date sent. </w:t>
      </w:r>
    </w:p>
    <w:p w14:paraId="201FA998" w14:textId="77777777" w:rsidR="0086306E" w:rsidRPr="006A33CE" w:rsidRDefault="0086306E" w:rsidP="0086306E">
      <w:pPr>
        <w:pStyle w:val="ListParagraph"/>
        <w:rPr>
          <w:rFonts w:asciiTheme="minorHAnsi" w:hAnsiTheme="minorHAnsi" w:cstheme="minorHAnsi"/>
          <w:szCs w:val="16"/>
        </w:rPr>
      </w:pPr>
    </w:p>
    <w:p w14:paraId="5E8E964A" w14:textId="650516BD" w:rsidR="0086306E" w:rsidRPr="006A33CE" w:rsidRDefault="0086306E" w:rsidP="0086306E">
      <w:pPr>
        <w:widowControl w:val="0"/>
        <w:tabs>
          <w:tab w:val="left" w:pos="720"/>
        </w:tabs>
        <w:autoSpaceDE w:val="0"/>
        <w:autoSpaceDN w:val="0"/>
        <w:adjustRightInd w:val="0"/>
        <w:ind w:left="360"/>
        <w:rPr>
          <w:rFonts w:asciiTheme="minorHAnsi" w:hAnsiTheme="minorHAnsi" w:cstheme="minorHAnsi"/>
          <w:i/>
          <w:szCs w:val="16"/>
          <w:u w:val="single"/>
        </w:rPr>
      </w:pPr>
      <w:r w:rsidRPr="006A33CE">
        <w:rPr>
          <w:rFonts w:asciiTheme="minorHAnsi" w:hAnsiTheme="minorHAnsi" w:cstheme="minorHAnsi"/>
          <w:i/>
          <w:szCs w:val="16"/>
          <w:u w:val="single"/>
        </w:rPr>
        <w:t>Operation Exception Forms</w:t>
      </w:r>
    </w:p>
    <w:p w14:paraId="47F8CB15" w14:textId="77777777" w:rsidR="00543581" w:rsidRPr="006A33CE" w:rsidRDefault="00543581" w:rsidP="00D500EB">
      <w:pPr>
        <w:widowControl w:val="0"/>
        <w:autoSpaceDE w:val="0"/>
        <w:autoSpaceDN w:val="0"/>
        <w:adjustRightInd w:val="0"/>
        <w:ind w:left="720"/>
        <w:rPr>
          <w:rFonts w:asciiTheme="minorHAnsi" w:hAnsiTheme="minorHAnsi" w:cstheme="minorHAnsi"/>
          <w:b/>
          <w:sz w:val="16"/>
          <w:szCs w:val="16"/>
          <w:highlight w:val="yellow"/>
        </w:rPr>
      </w:pPr>
    </w:p>
    <w:p w14:paraId="422F98B6" w14:textId="6F3FB453" w:rsidR="00CF3FA6" w:rsidRPr="006A33CE" w:rsidRDefault="00CF3FA6" w:rsidP="00CF3FA6">
      <w:pPr>
        <w:widowControl w:val="0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szCs w:val="16"/>
        </w:rPr>
      </w:pPr>
      <w:r w:rsidRPr="006A33CE">
        <w:rPr>
          <w:rFonts w:asciiTheme="minorHAnsi" w:hAnsiTheme="minorHAnsi" w:cstheme="minorHAnsi"/>
          <w:b/>
          <w:szCs w:val="16"/>
        </w:rPr>
        <w:t>Eligibility Effective Date Exception</w:t>
      </w:r>
      <w:r w:rsidRPr="006A33CE">
        <w:rPr>
          <w:rFonts w:asciiTheme="minorHAnsi" w:hAnsiTheme="minorHAnsi" w:cstheme="minorHAnsi"/>
          <w:szCs w:val="16"/>
        </w:rPr>
        <w:t xml:space="preserve"> – Notification to ODE CNP that a sponsor will be using the available Flexibility in Determining Effective Date of Eligibility to an earlier date than the SFA determination for each method of certifying students for free/reduced meals. </w:t>
      </w:r>
      <w:proofErr w:type="spellStart"/>
      <w:r w:rsidRPr="006A33CE">
        <w:rPr>
          <w:rFonts w:asciiTheme="minorHAnsi" w:hAnsiTheme="minorHAnsi" w:cstheme="minorHAnsi"/>
          <w:szCs w:val="16"/>
        </w:rPr>
        <w:t>CNPweb</w:t>
      </w:r>
      <w:proofErr w:type="spellEnd"/>
      <w:r w:rsidRPr="006A33CE">
        <w:rPr>
          <w:rFonts w:asciiTheme="minorHAnsi" w:hAnsiTheme="minorHAnsi" w:cstheme="minorHAnsi"/>
          <w:szCs w:val="16"/>
        </w:rPr>
        <w:t xml:space="preserve"> Executive Contact or CNP Program Manager must sign. FSMC staff signatures are not accepted. The form is available on the packet tab. Complete, submit, </w:t>
      </w:r>
      <w:r w:rsidR="00171BB0" w:rsidRPr="006A33CE">
        <w:rPr>
          <w:rFonts w:asciiTheme="minorHAnsi" w:hAnsiTheme="minorHAnsi" w:cstheme="minorHAnsi"/>
          <w:szCs w:val="16"/>
        </w:rPr>
        <w:t>and enter</w:t>
      </w:r>
      <w:r w:rsidRPr="006A33CE">
        <w:rPr>
          <w:rFonts w:asciiTheme="minorHAnsi" w:hAnsiTheme="minorHAnsi" w:cstheme="minorHAnsi"/>
          <w:szCs w:val="16"/>
        </w:rPr>
        <w:t xml:space="preserve"> date sent. </w:t>
      </w:r>
    </w:p>
    <w:p w14:paraId="37025556" w14:textId="77777777" w:rsidR="00CF3FA6" w:rsidRPr="006A33CE" w:rsidRDefault="00CF3FA6" w:rsidP="00CF3FA6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asciiTheme="minorHAnsi" w:hAnsiTheme="minorHAnsi" w:cstheme="minorHAnsi"/>
          <w:sz w:val="16"/>
          <w:szCs w:val="16"/>
        </w:rPr>
      </w:pPr>
    </w:p>
    <w:p w14:paraId="22A1DE3D" w14:textId="3A418CA1" w:rsidR="00AC623C" w:rsidRPr="006A33CE" w:rsidRDefault="00CB7DC6" w:rsidP="00D500EB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16"/>
          <w:szCs w:val="16"/>
        </w:rPr>
      </w:pPr>
      <w:r w:rsidRPr="006A33CE">
        <w:rPr>
          <w:rFonts w:asciiTheme="minorHAnsi" w:hAnsiTheme="minorHAnsi" w:cstheme="minorHAnsi"/>
          <w:b/>
          <w:szCs w:val="16"/>
        </w:rPr>
        <w:lastRenderedPageBreak/>
        <w:t xml:space="preserve">Meal Pattern </w:t>
      </w:r>
      <w:r w:rsidR="00C43E2C" w:rsidRPr="006A33CE">
        <w:rPr>
          <w:rFonts w:asciiTheme="minorHAnsi" w:hAnsiTheme="minorHAnsi" w:cstheme="minorHAnsi"/>
          <w:b/>
          <w:szCs w:val="16"/>
        </w:rPr>
        <w:t>Grade</w:t>
      </w:r>
      <w:r w:rsidRPr="006A33CE">
        <w:rPr>
          <w:rFonts w:asciiTheme="minorHAnsi" w:hAnsiTheme="minorHAnsi" w:cstheme="minorHAnsi"/>
          <w:b/>
          <w:szCs w:val="16"/>
        </w:rPr>
        <w:t xml:space="preserve"> </w:t>
      </w:r>
      <w:r w:rsidR="00CB41CC" w:rsidRPr="006A33CE">
        <w:rPr>
          <w:rFonts w:asciiTheme="minorHAnsi" w:hAnsiTheme="minorHAnsi" w:cstheme="minorHAnsi"/>
          <w:b/>
          <w:szCs w:val="16"/>
        </w:rPr>
        <w:t xml:space="preserve">Group Exception </w:t>
      </w:r>
      <w:r w:rsidR="00CB41CC" w:rsidRPr="006A33CE">
        <w:rPr>
          <w:rFonts w:asciiTheme="minorHAnsi" w:hAnsiTheme="minorHAnsi" w:cstheme="minorHAnsi"/>
          <w:szCs w:val="16"/>
        </w:rPr>
        <w:t>–</w:t>
      </w:r>
      <w:r w:rsidR="00161AD6" w:rsidRPr="006A33CE">
        <w:rPr>
          <w:rFonts w:asciiTheme="minorHAnsi" w:hAnsiTheme="minorHAnsi" w:cstheme="minorHAnsi"/>
          <w:szCs w:val="16"/>
        </w:rPr>
        <w:t xml:space="preserve"> </w:t>
      </w:r>
      <w:r w:rsidR="001539D1" w:rsidRPr="006A33CE">
        <w:rPr>
          <w:rFonts w:asciiTheme="minorHAnsi" w:hAnsiTheme="minorHAnsi" w:cstheme="minorHAnsi"/>
          <w:szCs w:val="16"/>
        </w:rPr>
        <w:t>Required f</w:t>
      </w:r>
      <w:r w:rsidR="00CB41CC" w:rsidRPr="006A33CE">
        <w:rPr>
          <w:rFonts w:asciiTheme="minorHAnsi" w:hAnsiTheme="minorHAnsi" w:cstheme="minorHAnsi"/>
          <w:szCs w:val="16"/>
        </w:rPr>
        <w:t xml:space="preserve">or </w:t>
      </w:r>
      <w:r w:rsidR="00161AD6" w:rsidRPr="006A33CE">
        <w:rPr>
          <w:rFonts w:asciiTheme="minorHAnsi" w:hAnsiTheme="minorHAnsi" w:cstheme="minorHAnsi"/>
          <w:szCs w:val="16"/>
        </w:rPr>
        <w:t xml:space="preserve">special situations where </w:t>
      </w:r>
      <w:r w:rsidR="0065100B" w:rsidRPr="006A33CE">
        <w:rPr>
          <w:rFonts w:asciiTheme="minorHAnsi" w:hAnsiTheme="minorHAnsi" w:cstheme="minorHAnsi"/>
          <w:szCs w:val="16"/>
        </w:rPr>
        <w:t xml:space="preserve">some </w:t>
      </w:r>
      <w:r w:rsidR="001539D1" w:rsidRPr="006A33CE">
        <w:rPr>
          <w:rFonts w:asciiTheme="minorHAnsi" w:hAnsiTheme="minorHAnsi" w:cstheme="minorHAnsi"/>
          <w:szCs w:val="16"/>
        </w:rPr>
        <w:t xml:space="preserve">students will not follow </w:t>
      </w:r>
      <w:r w:rsidR="00CB41CC" w:rsidRPr="006A33CE">
        <w:rPr>
          <w:rFonts w:asciiTheme="minorHAnsi" w:hAnsiTheme="minorHAnsi" w:cstheme="minorHAnsi"/>
          <w:szCs w:val="16"/>
        </w:rPr>
        <w:t>the</w:t>
      </w:r>
      <w:r w:rsidR="0065100B" w:rsidRPr="006A33CE">
        <w:rPr>
          <w:rFonts w:asciiTheme="minorHAnsi" w:hAnsiTheme="minorHAnsi" w:cstheme="minorHAnsi"/>
          <w:szCs w:val="16"/>
        </w:rPr>
        <w:t>ir</w:t>
      </w:r>
      <w:r w:rsidR="00CB41CC" w:rsidRPr="006A33CE">
        <w:rPr>
          <w:rFonts w:asciiTheme="minorHAnsi" w:hAnsiTheme="minorHAnsi" w:cstheme="minorHAnsi"/>
          <w:szCs w:val="16"/>
        </w:rPr>
        <w:t xml:space="preserve"> </w:t>
      </w:r>
      <w:r w:rsidR="00161AD6" w:rsidRPr="006A33CE">
        <w:rPr>
          <w:rFonts w:asciiTheme="minorHAnsi" w:hAnsiTheme="minorHAnsi" w:cstheme="minorHAnsi"/>
          <w:szCs w:val="16"/>
        </w:rPr>
        <w:t xml:space="preserve">standard </w:t>
      </w:r>
      <w:r w:rsidR="00CB41CC" w:rsidRPr="006A33CE">
        <w:rPr>
          <w:rFonts w:asciiTheme="minorHAnsi" w:hAnsiTheme="minorHAnsi" w:cstheme="minorHAnsi"/>
          <w:szCs w:val="16"/>
        </w:rPr>
        <w:t>age</w:t>
      </w:r>
      <w:r w:rsidR="00161AD6" w:rsidRPr="006A33CE">
        <w:rPr>
          <w:rFonts w:asciiTheme="minorHAnsi" w:hAnsiTheme="minorHAnsi" w:cstheme="minorHAnsi"/>
          <w:szCs w:val="16"/>
        </w:rPr>
        <w:t>/</w:t>
      </w:r>
      <w:r w:rsidR="00CB41CC" w:rsidRPr="006A33CE">
        <w:rPr>
          <w:rFonts w:asciiTheme="minorHAnsi" w:hAnsiTheme="minorHAnsi" w:cstheme="minorHAnsi"/>
          <w:szCs w:val="16"/>
        </w:rPr>
        <w:t xml:space="preserve"> </w:t>
      </w:r>
      <w:proofErr w:type="gramStart"/>
      <w:r w:rsidR="00CB41CC" w:rsidRPr="006A33CE">
        <w:rPr>
          <w:rFonts w:asciiTheme="minorHAnsi" w:hAnsiTheme="minorHAnsi" w:cstheme="minorHAnsi"/>
          <w:szCs w:val="16"/>
        </w:rPr>
        <w:t>grade group meal pattern</w:t>
      </w:r>
      <w:proofErr w:type="gramEnd"/>
      <w:r w:rsidR="00CB41CC" w:rsidRPr="006A33CE">
        <w:rPr>
          <w:rFonts w:asciiTheme="minorHAnsi" w:hAnsiTheme="minorHAnsi" w:cstheme="minorHAnsi"/>
          <w:szCs w:val="16"/>
        </w:rPr>
        <w:t xml:space="preserve"> </w:t>
      </w:r>
      <w:r w:rsidR="001539D1" w:rsidRPr="006A33CE">
        <w:rPr>
          <w:rFonts w:asciiTheme="minorHAnsi" w:hAnsiTheme="minorHAnsi" w:cstheme="minorHAnsi"/>
          <w:szCs w:val="16"/>
        </w:rPr>
        <w:t>due to</w:t>
      </w:r>
      <w:r w:rsidR="00CB41CC" w:rsidRPr="006A33CE">
        <w:rPr>
          <w:rFonts w:asciiTheme="minorHAnsi" w:hAnsiTheme="minorHAnsi" w:cstheme="minorHAnsi"/>
          <w:szCs w:val="16"/>
        </w:rPr>
        <w:t xml:space="preserve"> safety, medical or developmental needs.</w:t>
      </w:r>
      <w:r w:rsidR="00161AD6" w:rsidRPr="006A33CE">
        <w:rPr>
          <w:rFonts w:asciiTheme="minorHAnsi" w:hAnsiTheme="minorHAnsi" w:cstheme="minorHAnsi"/>
          <w:szCs w:val="16"/>
        </w:rPr>
        <w:t xml:space="preserve"> The form is available on the packet tab.</w:t>
      </w:r>
      <w:r w:rsidR="001539D1" w:rsidRPr="006A33CE">
        <w:rPr>
          <w:rFonts w:asciiTheme="minorHAnsi" w:hAnsiTheme="minorHAnsi" w:cstheme="minorHAnsi"/>
          <w:szCs w:val="16"/>
        </w:rPr>
        <w:t xml:space="preserve"> Complete, submit, </w:t>
      </w:r>
      <w:r w:rsidR="00171BB0" w:rsidRPr="006A33CE">
        <w:rPr>
          <w:rFonts w:asciiTheme="minorHAnsi" w:hAnsiTheme="minorHAnsi" w:cstheme="minorHAnsi"/>
          <w:szCs w:val="16"/>
        </w:rPr>
        <w:t>and enter</w:t>
      </w:r>
      <w:r w:rsidR="001539D1" w:rsidRPr="006A33CE">
        <w:rPr>
          <w:rFonts w:asciiTheme="minorHAnsi" w:hAnsiTheme="minorHAnsi" w:cstheme="minorHAnsi"/>
          <w:szCs w:val="16"/>
        </w:rPr>
        <w:t xml:space="preserve"> date sent.</w:t>
      </w:r>
    </w:p>
    <w:p w14:paraId="36D781E8" w14:textId="77777777" w:rsidR="009537A8" w:rsidRPr="006A33CE" w:rsidRDefault="009537A8" w:rsidP="00D500EB">
      <w:pPr>
        <w:widowControl w:val="0"/>
        <w:autoSpaceDE w:val="0"/>
        <w:autoSpaceDN w:val="0"/>
        <w:adjustRightInd w:val="0"/>
        <w:ind w:left="720"/>
        <w:rPr>
          <w:rFonts w:asciiTheme="minorHAnsi" w:hAnsiTheme="minorHAnsi" w:cstheme="minorHAnsi"/>
          <w:b/>
          <w:sz w:val="16"/>
          <w:szCs w:val="16"/>
        </w:rPr>
      </w:pPr>
    </w:p>
    <w:p w14:paraId="33C777F4" w14:textId="399277B7" w:rsidR="00CF3FA6" w:rsidRPr="006A33CE" w:rsidRDefault="00CF3FA6" w:rsidP="00CF3FA6">
      <w:pPr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16"/>
          <w:szCs w:val="16"/>
        </w:rPr>
      </w:pPr>
      <w:r w:rsidRPr="006A33CE">
        <w:rPr>
          <w:rFonts w:asciiTheme="minorHAnsi" w:hAnsiTheme="minorHAnsi" w:cstheme="minorHAnsi"/>
          <w:b/>
          <w:szCs w:val="16"/>
        </w:rPr>
        <w:t>Milk Variety Exception (</w:t>
      </w:r>
      <w:r w:rsidR="00B94F79">
        <w:rPr>
          <w:rFonts w:asciiTheme="minorHAnsi" w:hAnsiTheme="minorHAnsi" w:cstheme="minorHAnsi"/>
          <w:b/>
          <w:szCs w:val="16"/>
        </w:rPr>
        <w:t>RCCIs</w:t>
      </w:r>
      <w:r w:rsidRPr="006A33CE">
        <w:rPr>
          <w:rFonts w:asciiTheme="minorHAnsi" w:hAnsiTheme="minorHAnsi" w:cstheme="minorHAnsi"/>
          <w:b/>
          <w:szCs w:val="16"/>
        </w:rPr>
        <w:t>)</w:t>
      </w:r>
      <w:r w:rsidRPr="006A33CE">
        <w:rPr>
          <w:rFonts w:asciiTheme="minorHAnsi" w:hAnsiTheme="minorHAnsi" w:cstheme="minorHAnsi"/>
          <w:szCs w:val="16"/>
        </w:rPr>
        <w:t xml:space="preserve"> – </w:t>
      </w:r>
      <w:proofErr w:type="gramStart"/>
      <w:r w:rsidR="00113DEC">
        <w:rPr>
          <w:rFonts w:asciiTheme="minorHAnsi" w:hAnsiTheme="minorHAnsi" w:cstheme="minorHAnsi"/>
          <w:szCs w:val="16"/>
        </w:rPr>
        <w:t>For</w:t>
      </w:r>
      <w:r w:rsidR="00205F5F">
        <w:rPr>
          <w:rFonts w:asciiTheme="minorHAnsi" w:hAnsiTheme="minorHAnsi" w:cstheme="minorHAnsi"/>
          <w:szCs w:val="16"/>
        </w:rPr>
        <w:t xml:space="preserve"> </w:t>
      </w:r>
      <w:r w:rsidR="00113DEC">
        <w:rPr>
          <w:rFonts w:asciiTheme="minorHAnsi" w:hAnsiTheme="minorHAnsi" w:cstheme="minorHAnsi"/>
          <w:szCs w:val="16"/>
        </w:rPr>
        <w:t xml:space="preserve"> Residential</w:t>
      </w:r>
      <w:proofErr w:type="gramEnd"/>
      <w:r w:rsidR="00113DEC">
        <w:rPr>
          <w:rFonts w:asciiTheme="minorHAnsi" w:hAnsiTheme="minorHAnsi" w:cstheme="minorHAnsi"/>
          <w:szCs w:val="16"/>
        </w:rPr>
        <w:t xml:space="preserve"> Child Care Institutions o</w:t>
      </w:r>
      <w:r w:rsidRPr="006A33CE">
        <w:rPr>
          <w:rFonts w:asciiTheme="minorHAnsi" w:hAnsiTheme="minorHAnsi" w:cstheme="minorHAnsi"/>
          <w:szCs w:val="16"/>
        </w:rPr>
        <w:t xml:space="preserve">nly. Allows milk variety requirement to </w:t>
      </w:r>
      <w:proofErr w:type="gramStart"/>
      <w:r w:rsidRPr="006A33CE">
        <w:rPr>
          <w:rFonts w:asciiTheme="minorHAnsi" w:hAnsiTheme="minorHAnsi" w:cstheme="minorHAnsi"/>
          <w:szCs w:val="16"/>
        </w:rPr>
        <w:t>be met</w:t>
      </w:r>
      <w:proofErr w:type="gramEnd"/>
      <w:r w:rsidRPr="006A33CE">
        <w:rPr>
          <w:rFonts w:asciiTheme="minorHAnsi" w:hAnsiTheme="minorHAnsi" w:cstheme="minorHAnsi"/>
          <w:szCs w:val="16"/>
        </w:rPr>
        <w:t xml:space="preserve"> over the course of the day/week instead of at each meal. The form is available on the packet tab. Complete, submit, </w:t>
      </w:r>
      <w:r w:rsidR="00171BB0" w:rsidRPr="006A33CE">
        <w:rPr>
          <w:rFonts w:asciiTheme="minorHAnsi" w:hAnsiTheme="minorHAnsi" w:cstheme="minorHAnsi"/>
          <w:szCs w:val="16"/>
        </w:rPr>
        <w:t>and enter</w:t>
      </w:r>
      <w:r w:rsidRPr="006A33CE">
        <w:rPr>
          <w:rFonts w:asciiTheme="minorHAnsi" w:hAnsiTheme="minorHAnsi" w:cstheme="minorHAnsi"/>
          <w:szCs w:val="16"/>
        </w:rPr>
        <w:t xml:space="preserve"> date sent.</w:t>
      </w:r>
    </w:p>
    <w:p w14:paraId="0651A08A" w14:textId="77777777" w:rsidR="00CF3FA6" w:rsidRPr="006A33CE" w:rsidRDefault="00CF3FA6" w:rsidP="00CF3FA6">
      <w:pPr>
        <w:widowControl w:val="0"/>
        <w:autoSpaceDE w:val="0"/>
        <w:autoSpaceDN w:val="0"/>
        <w:adjustRightInd w:val="0"/>
        <w:ind w:left="720"/>
        <w:rPr>
          <w:rFonts w:asciiTheme="minorHAnsi" w:hAnsiTheme="minorHAnsi" w:cstheme="minorHAnsi"/>
          <w:b/>
          <w:sz w:val="16"/>
          <w:szCs w:val="16"/>
          <w:highlight w:val="yellow"/>
        </w:rPr>
      </w:pPr>
    </w:p>
    <w:p w14:paraId="708A4720" w14:textId="7825D04D" w:rsidR="009564E6" w:rsidRPr="006A33CE" w:rsidRDefault="009564E6" w:rsidP="009564E6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16"/>
          <w:szCs w:val="16"/>
        </w:rPr>
      </w:pPr>
      <w:r w:rsidRPr="006A33CE">
        <w:rPr>
          <w:rFonts w:asciiTheme="minorHAnsi" w:hAnsiTheme="minorHAnsi" w:cstheme="minorHAnsi"/>
          <w:b/>
          <w:szCs w:val="16"/>
        </w:rPr>
        <w:t xml:space="preserve">Offer vs. Serve for Grades 9-12 Exception </w:t>
      </w:r>
      <w:r w:rsidRPr="006A33CE">
        <w:rPr>
          <w:rFonts w:asciiTheme="minorHAnsi" w:hAnsiTheme="minorHAnsi" w:cstheme="minorHAnsi"/>
          <w:szCs w:val="16"/>
        </w:rPr>
        <w:t xml:space="preserve">– Available for </w:t>
      </w:r>
      <w:r w:rsidR="00E94412" w:rsidRPr="006A33CE">
        <w:rPr>
          <w:rFonts w:asciiTheme="minorHAnsi" w:hAnsiTheme="minorHAnsi" w:cstheme="minorHAnsi"/>
          <w:szCs w:val="16"/>
        </w:rPr>
        <w:t xml:space="preserve">grade 9-12 </w:t>
      </w:r>
      <w:r w:rsidR="008C4A44" w:rsidRPr="006A33CE">
        <w:rPr>
          <w:rFonts w:asciiTheme="minorHAnsi" w:hAnsiTheme="minorHAnsi" w:cstheme="minorHAnsi"/>
          <w:szCs w:val="16"/>
        </w:rPr>
        <w:t>sites</w:t>
      </w:r>
      <w:r w:rsidRPr="006A33CE">
        <w:rPr>
          <w:rFonts w:asciiTheme="minorHAnsi" w:hAnsiTheme="minorHAnsi" w:cstheme="minorHAnsi"/>
          <w:szCs w:val="16"/>
        </w:rPr>
        <w:t xml:space="preserve"> where Offer vs. Serve is not possible</w:t>
      </w:r>
      <w:r w:rsidR="008C4A44" w:rsidRPr="006A33CE">
        <w:rPr>
          <w:rFonts w:asciiTheme="minorHAnsi" w:hAnsiTheme="minorHAnsi" w:cstheme="minorHAnsi"/>
          <w:szCs w:val="16"/>
        </w:rPr>
        <w:t xml:space="preserve"> due to logistical </w:t>
      </w:r>
      <w:r w:rsidR="00413016" w:rsidRPr="006A33CE">
        <w:rPr>
          <w:rFonts w:asciiTheme="minorHAnsi" w:hAnsiTheme="minorHAnsi" w:cstheme="minorHAnsi"/>
          <w:szCs w:val="16"/>
        </w:rPr>
        <w:t>limitations</w:t>
      </w:r>
      <w:r w:rsidR="00E94412" w:rsidRPr="006A33CE">
        <w:rPr>
          <w:rFonts w:asciiTheme="minorHAnsi" w:hAnsiTheme="minorHAnsi" w:cstheme="minorHAnsi"/>
          <w:szCs w:val="16"/>
        </w:rPr>
        <w:t>.</w:t>
      </w:r>
      <w:r w:rsidRPr="006A33CE">
        <w:rPr>
          <w:rFonts w:asciiTheme="minorHAnsi" w:hAnsiTheme="minorHAnsi" w:cstheme="minorHAnsi"/>
          <w:szCs w:val="16"/>
        </w:rPr>
        <w:t xml:space="preserve"> The form is available on the packet tab. Complete, submit, </w:t>
      </w:r>
      <w:r w:rsidR="00171BB0" w:rsidRPr="006A33CE">
        <w:rPr>
          <w:rFonts w:asciiTheme="minorHAnsi" w:hAnsiTheme="minorHAnsi" w:cstheme="minorHAnsi"/>
          <w:szCs w:val="16"/>
        </w:rPr>
        <w:t>and enter</w:t>
      </w:r>
      <w:r w:rsidRPr="006A33CE">
        <w:rPr>
          <w:rFonts w:asciiTheme="minorHAnsi" w:hAnsiTheme="minorHAnsi" w:cstheme="minorHAnsi"/>
          <w:szCs w:val="16"/>
        </w:rPr>
        <w:t xml:space="preserve"> date sent.</w:t>
      </w:r>
    </w:p>
    <w:p w14:paraId="5973306A" w14:textId="407BAFB9" w:rsidR="0086306E" w:rsidRPr="006A33CE" w:rsidRDefault="0086306E">
      <w:pPr>
        <w:rPr>
          <w:rFonts w:asciiTheme="minorHAnsi" w:hAnsiTheme="minorHAnsi" w:cstheme="minorHAnsi"/>
          <w:b/>
          <w:sz w:val="16"/>
          <w:szCs w:val="16"/>
        </w:rPr>
      </w:pPr>
    </w:p>
    <w:p w14:paraId="301530DE" w14:textId="427C1487" w:rsidR="0086306E" w:rsidRPr="006A33CE" w:rsidRDefault="0086306E" w:rsidP="0086306E">
      <w:pPr>
        <w:widowControl w:val="0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szCs w:val="16"/>
        </w:rPr>
      </w:pPr>
      <w:r w:rsidRPr="006A33CE">
        <w:rPr>
          <w:rFonts w:asciiTheme="minorHAnsi" w:hAnsiTheme="minorHAnsi" w:cstheme="minorHAnsi"/>
          <w:b/>
          <w:szCs w:val="16"/>
        </w:rPr>
        <w:t xml:space="preserve"> Point of Service Exception Request</w:t>
      </w:r>
      <w:r w:rsidRPr="006A33CE">
        <w:rPr>
          <w:rFonts w:asciiTheme="minorHAnsi" w:hAnsiTheme="minorHAnsi" w:cstheme="minorHAnsi"/>
          <w:szCs w:val="16"/>
        </w:rPr>
        <w:t xml:space="preserve"> – Required for any sponsor that </w:t>
      </w:r>
      <w:r w:rsidR="00113DEC">
        <w:rPr>
          <w:rFonts w:asciiTheme="minorHAnsi" w:hAnsiTheme="minorHAnsi" w:cstheme="minorHAnsi"/>
          <w:szCs w:val="16"/>
        </w:rPr>
        <w:t xml:space="preserve">with the POS </w:t>
      </w:r>
      <w:proofErr w:type="gramStart"/>
      <w:r w:rsidR="00113DEC">
        <w:rPr>
          <w:rFonts w:asciiTheme="minorHAnsi" w:hAnsiTheme="minorHAnsi" w:cstheme="minorHAnsi"/>
          <w:szCs w:val="16"/>
        </w:rPr>
        <w:t>either at the beginning or middle</w:t>
      </w:r>
      <w:proofErr w:type="gramEnd"/>
      <w:r w:rsidR="00113DEC">
        <w:rPr>
          <w:rFonts w:asciiTheme="minorHAnsi" w:hAnsiTheme="minorHAnsi" w:cstheme="minorHAnsi"/>
          <w:szCs w:val="16"/>
        </w:rPr>
        <w:t xml:space="preserve"> of the serving line rather than at</w:t>
      </w:r>
      <w:r w:rsidRPr="006A33CE">
        <w:rPr>
          <w:rFonts w:asciiTheme="minorHAnsi" w:hAnsiTheme="minorHAnsi" w:cstheme="minorHAnsi"/>
          <w:szCs w:val="16"/>
        </w:rPr>
        <w:t xml:space="preserve"> “end of serving line” position.  Detailed information </w:t>
      </w:r>
      <w:proofErr w:type="gramStart"/>
      <w:r w:rsidRPr="006A33CE">
        <w:rPr>
          <w:rFonts w:asciiTheme="minorHAnsi" w:hAnsiTheme="minorHAnsi" w:cstheme="minorHAnsi"/>
          <w:szCs w:val="16"/>
        </w:rPr>
        <w:t>is needed</w:t>
      </w:r>
      <w:proofErr w:type="gramEnd"/>
      <w:r w:rsidRPr="006A33CE">
        <w:rPr>
          <w:rFonts w:asciiTheme="minorHAnsi" w:hAnsiTheme="minorHAnsi" w:cstheme="minorHAnsi"/>
          <w:szCs w:val="16"/>
        </w:rPr>
        <w:t xml:space="preserve"> to understand if the proposed system will meet the Point of Service criteria. </w:t>
      </w:r>
      <w:proofErr w:type="spellStart"/>
      <w:r w:rsidRPr="006A33CE">
        <w:rPr>
          <w:rFonts w:asciiTheme="minorHAnsi" w:hAnsiTheme="minorHAnsi" w:cstheme="minorHAnsi"/>
          <w:szCs w:val="16"/>
        </w:rPr>
        <w:t>CNPweb</w:t>
      </w:r>
      <w:proofErr w:type="spellEnd"/>
      <w:r w:rsidRPr="006A33CE">
        <w:rPr>
          <w:rFonts w:asciiTheme="minorHAnsi" w:hAnsiTheme="minorHAnsi" w:cstheme="minorHAnsi"/>
          <w:szCs w:val="16"/>
        </w:rPr>
        <w:t xml:space="preserve"> Executive Contact or CNP Program Manager must sign. FSMC staff signatures are not accepted. The form is available on the packet tab. Complete, submit, </w:t>
      </w:r>
      <w:r w:rsidR="00171BB0" w:rsidRPr="006A33CE">
        <w:rPr>
          <w:rFonts w:asciiTheme="minorHAnsi" w:hAnsiTheme="minorHAnsi" w:cstheme="minorHAnsi"/>
          <w:szCs w:val="16"/>
        </w:rPr>
        <w:t>and enter</w:t>
      </w:r>
      <w:r w:rsidRPr="006A33CE">
        <w:rPr>
          <w:rFonts w:asciiTheme="minorHAnsi" w:hAnsiTheme="minorHAnsi" w:cstheme="minorHAnsi"/>
          <w:szCs w:val="16"/>
        </w:rPr>
        <w:t xml:space="preserve"> date sent. </w:t>
      </w:r>
    </w:p>
    <w:p w14:paraId="5F6F8C33" w14:textId="3F632E20" w:rsidR="00CF3FA6" w:rsidRPr="006A33CE" w:rsidRDefault="0086306E" w:rsidP="00D500EB">
      <w:pPr>
        <w:widowControl w:val="0"/>
        <w:autoSpaceDE w:val="0"/>
        <w:autoSpaceDN w:val="0"/>
        <w:adjustRightInd w:val="0"/>
        <w:ind w:left="720"/>
        <w:rPr>
          <w:rFonts w:asciiTheme="minorHAnsi" w:hAnsiTheme="minorHAnsi" w:cstheme="minorHAnsi"/>
          <w:b/>
          <w:sz w:val="16"/>
          <w:szCs w:val="16"/>
        </w:rPr>
      </w:pPr>
      <w:r w:rsidRPr="006A33CE">
        <w:rPr>
          <w:rFonts w:asciiTheme="minorHAnsi" w:hAnsiTheme="minorHAnsi" w:cstheme="minorHAnsi"/>
          <w:noProof/>
          <w:szCs w:val="1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56C9F13" wp14:editId="5CA14041">
                <wp:simplePos x="0" y="0"/>
                <wp:positionH relativeFrom="column">
                  <wp:posOffset>451485</wp:posOffset>
                </wp:positionH>
                <wp:positionV relativeFrom="paragraph">
                  <wp:posOffset>199390</wp:posOffset>
                </wp:positionV>
                <wp:extent cx="6197600" cy="828675"/>
                <wp:effectExtent l="0" t="0" r="12700" b="28575"/>
                <wp:wrapTopAndBottom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E88CD" w14:textId="555E3A0E" w:rsidR="00CF3FA6" w:rsidRPr="00F442E7" w:rsidRDefault="00CF3FA6" w:rsidP="00CF3FA6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442E7">
                              <w:rPr>
                                <w:rFonts w:asciiTheme="minorHAnsi" w:hAnsiTheme="minorHAnsi" w:cstheme="minorHAnsi"/>
                                <w:b/>
                              </w:rPr>
                              <w:t>Helpful Hint #2</w:t>
                            </w:r>
                            <w:r w:rsidRPr="00F442E7">
                              <w:rPr>
                                <w:rFonts w:asciiTheme="minorHAnsi" w:hAnsiTheme="minorHAnsi" w:cstheme="minorHAnsi"/>
                              </w:rPr>
                              <w:t xml:space="preserve">: Point of Service (POS) is the point in the service line where a reimbursable meal </w:t>
                            </w:r>
                            <w:proofErr w:type="gramStart"/>
                            <w:r w:rsidRPr="00F442E7">
                              <w:rPr>
                                <w:rFonts w:asciiTheme="minorHAnsi" w:hAnsiTheme="minorHAnsi" w:cstheme="minorHAnsi"/>
                              </w:rPr>
                              <w:t>is counted</w:t>
                            </w:r>
                            <w:proofErr w:type="gramEnd"/>
                            <w:r w:rsidRPr="00F442E7">
                              <w:rPr>
                                <w:rFonts w:asciiTheme="minorHAnsi" w:hAnsiTheme="minorHAnsi" w:cstheme="minorHAnsi"/>
                              </w:rPr>
                              <w:t xml:space="preserve">.  If this is not at the end of all the food offerings, an exception </w:t>
                            </w:r>
                            <w:proofErr w:type="gramStart"/>
                            <w:r w:rsidRPr="00F442E7">
                              <w:rPr>
                                <w:rFonts w:asciiTheme="minorHAnsi" w:hAnsiTheme="minorHAnsi" w:cstheme="minorHAnsi"/>
                              </w:rPr>
                              <w:t>is needed</w:t>
                            </w:r>
                            <w:proofErr w:type="gramEnd"/>
                            <w:r w:rsidRPr="00F442E7">
                              <w:rPr>
                                <w:rFonts w:asciiTheme="minorHAnsi" w:hAnsiTheme="minorHAnsi" w:cstheme="minorHAnsi"/>
                              </w:rPr>
                              <w:t xml:space="preserve">.  Foods placed AFTER the POS do </w:t>
                            </w:r>
                            <w:r w:rsidRPr="00F442E7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not</w:t>
                            </w:r>
                            <w:r w:rsidRPr="00F442E7">
                              <w:rPr>
                                <w:rFonts w:asciiTheme="minorHAnsi" w:hAnsiTheme="minorHAnsi" w:cstheme="minorHAnsi"/>
                              </w:rPr>
                              <w:t xml:space="preserve"> credit toward the meal pattern.  Contact your specialist with any questions.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6C9F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.55pt;margin-top:15.7pt;width:488pt;height:65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">
                <v:textbox>
                  <w:txbxContent>
                    <w:p w14:paraId="7A1E88CD" w14:textId="555E3A0E" w:rsidR="00CF3FA6" w:rsidRPr="00F442E7" w:rsidRDefault="00CF3FA6" w:rsidP="00CF3FA6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F442E7">
                        <w:rPr>
                          <w:rFonts w:asciiTheme="minorHAnsi" w:hAnsiTheme="minorHAnsi" w:cstheme="minorHAnsi"/>
                          <w:b/>
                        </w:rPr>
                        <w:t>Helpful Hint #2</w:t>
                      </w:r>
                      <w:r w:rsidRPr="00F442E7">
                        <w:rPr>
                          <w:rFonts w:asciiTheme="minorHAnsi" w:hAnsiTheme="minorHAnsi" w:cstheme="minorHAnsi"/>
                        </w:rPr>
                        <w:t xml:space="preserve">: Point of Service (POS) is the point in the service line where a reimbursable meal </w:t>
                      </w:r>
                      <w:proofErr w:type="gramStart"/>
                      <w:r w:rsidRPr="00F442E7">
                        <w:rPr>
                          <w:rFonts w:asciiTheme="minorHAnsi" w:hAnsiTheme="minorHAnsi" w:cstheme="minorHAnsi"/>
                        </w:rPr>
                        <w:t>is counted</w:t>
                      </w:r>
                      <w:proofErr w:type="gramEnd"/>
                      <w:r w:rsidRPr="00F442E7">
                        <w:rPr>
                          <w:rFonts w:asciiTheme="minorHAnsi" w:hAnsiTheme="minorHAnsi" w:cstheme="minorHAnsi"/>
                        </w:rPr>
                        <w:t xml:space="preserve">.  If this is not at the end of all the food offerings, an exception </w:t>
                      </w:r>
                      <w:proofErr w:type="gramStart"/>
                      <w:r w:rsidRPr="00F442E7">
                        <w:rPr>
                          <w:rFonts w:asciiTheme="minorHAnsi" w:hAnsiTheme="minorHAnsi" w:cstheme="minorHAnsi"/>
                        </w:rPr>
                        <w:t>is needed</w:t>
                      </w:r>
                      <w:proofErr w:type="gramEnd"/>
                      <w:r w:rsidRPr="00F442E7">
                        <w:rPr>
                          <w:rFonts w:asciiTheme="minorHAnsi" w:hAnsiTheme="minorHAnsi" w:cstheme="minorHAnsi"/>
                        </w:rPr>
                        <w:t xml:space="preserve">.  Foods placed AFTER the POS do </w:t>
                      </w:r>
                      <w:r w:rsidRPr="00F442E7">
                        <w:rPr>
                          <w:rFonts w:asciiTheme="minorHAnsi" w:hAnsiTheme="minorHAnsi" w:cstheme="minorHAnsi"/>
                          <w:u w:val="single"/>
                        </w:rPr>
                        <w:t>not</w:t>
                      </w:r>
                      <w:r w:rsidRPr="00F442E7">
                        <w:rPr>
                          <w:rFonts w:asciiTheme="minorHAnsi" w:hAnsiTheme="minorHAnsi" w:cstheme="minorHAnsi"/>
                        </w:rPr>
                        <w:t xml:space="preserve"> credit toward the meal pattern.  Contact your specialist with any questions.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50E4027" w14:textId="77777777" w:rsidR="00CF3FA6" w:rsidRPr="006A33CE" w:rsidRDefault="00CF3FA6" w:rsidP="00D500EB">
      <w:pPr>
        <w:pStyle w:val="ListParagraph"/>
        <w:rPr>
          <w:rFonts w:asciiTheme="minorHAnsi" w:hAnsiTheme="minorHAnsi" w:cstheme="minorHAnsi"/>
          <w:sz w:val="16"/>
          <w:szCs w:val="16"/>
        </w:rPr>
      </w:pPr>
    </w:p>
    <w:p w14:paraId="6C1676E0" w14:textId="547F74A7" w:rsidR="00CF3FA6" w:rsidRPr="006A33CE" w:rsidRDefault="00CF3FA6" w:rsidP="00CF3FA6">
      <w:pPr>
        <w:widowControl w:val="0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szCs w:val="16"/>
        </w:rPr>
      </w:pPr>
      <w:r w:rsidRPr="006A33CE">
        <w:rPr>
          <w:rFonts w:asciiTheme="minorHAnsi" w:hAnsiTheme="minorHAnsi" w:cstheme="minorHAnsi"/>
          <w:b/>
          <w:szCs w:val="16"/>
        </w:rPr>
        <w:t xml:space="preserve">Verification Review of Applications Exception </w:t>
      </w:r>
      <w:r w:rsidRPr="006A33CE">
        <w:rPr>
          <w:rFonts w:asciiTheme="minorHAnsi" w:hAnsiTheme="minorHAnsi" w:cstheme="minorHAnsi"/>
          <w:szCs w:val="16"/>
        </w:rPr>
        <w:t xml:space="preserve">– Required from any sponsor who believes they qualify to </w:t>
      </w:r>
      <w:proofErr w:type="gramStart"/>
      <w:r w:rsidRPr="006A33CE">
        <w:rPr>
          <w:rFonts w:asciiTheme="minorHAnsi" w:hAnsiTheme="minorHAnsi" w:cstheme="minorHAnsi"/>
          <w:szCs w:val="16"/>
        </w:rPr>
        <w:t>be excused</w:t>
      </w:r>
      <w:proofErr w:type="gramEnd"/>
      <w:r w:rsidRPr="006A33CE">
        <w:rPr>
          <w:rFonts w:asciiTheme="minorHAnsi" w:hAnsiTheme="minorHAnsi" w:cstheme="minorHAnsi"/>
          <w:szCs w:val="16"/>
        </w:rPr>
        <w:t xml:space="preserve"> from the secondary review of applications during the verification process.  </w:t>
      </w:r>
      <w:proofErr w:type="spellStart"/>
      <w:r w:rsidRPr="006A33CE">
        <w:rPr>
          <w:rFonts w:asciiTheme="minorHAnsi" w:hAnsiTheme="minorHAnsi" w:cstheme="minorHAnsi"/>
          <w:szCs w:val="16"/>
        </w:rPr>
        <w:t>CNPweb</w:t>
      </w:r>
      <w:proofErr w:type="spellEnd"/>
      <w:r w:rsidRPr="006A33CE">
        <w:rPr>
          <w:rFonts w:asciiTheme="minorHAnsi" w:hAnsiTheme="minorHAnsi" w:cstheme="minorHAnsi"/>
          <w:szCs w:val="16"/>
        </w:rPr>
        <w:t xml:space="preserve"> Executive Contact or CNP Program Manager must sign. FSMC staff signatures are not accepted. The form is available on the packet tab. Complete, submit, </w:t>
      </w:r>
      <w:r w:rsidR="00171BB0" w:rsidRPr="006A33CE">
        <w:rPr>
          <w:rFonts w:asciiTheme="minorHAnsi" w:hAnsiTheme="minorHAnsi" w:cstheme="minorHAnsi"/>
          <w:szCs w:val="16"/>
        </w:rPr>
        <w:t>and enter</w:t>
      </w:r>
      <w:r w:rsidRPr="006A33CE">
        <w:rPr>
          <w:rFonts w:asciiTheme="minorHAnsi" w:hAnsiTheme="minorHAnsi" w:cstheme="minorHAnsi"/>
          <w:szCs w:val="16"/>
        </w:rPr>
        <w:t xml:space="preserve"> date sent. </w:t>
      </w:r>
    </w:p>
    <w:p w14:paraId="34DB537B" w14:textId="77777777" w:rsidR="00CF3FA6" w:rsidRPr="006A33CE" w:rsidRDefault="00CF3FA6" w:rsidP="00CF3FA6">
      <w:pPr>
        <w:pStyle w:val="ListParagraph"/>
        <w:widowControl w:val="0"/>
        <w:tabs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14:paraId="5FB403FE" w14:textId="55CFA0E0" w:rsidR="00C7341D" w:rsidRPr="006A33CE" w:rsidRDefault="00C7341D" w:rsidP="00D500EB">
      <w:pPr>
        <w:pStyle w:val="ListParagraph"/>
        <w:widowControl w:val="0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A33CE">
        <w:rPr>
          <w:rFonts w:asciiTheme="minorHAnsi" w:hAnsiTheme="minorHAnsi" w:cstheme="minorHAnsi"/>
          <w:b/>
          <w:szCs w:val="16"/>
        </w:rPr>
        <w:t>Provision 2 Policy Statement</w:t>
      </w:r>
      <w:r w:rsidRPr="006A33CE">
        <w:rPr>
          <w:rFonts w:asciiTheme="minorHAnsi" w:hAnsiTheme="minorHAnsi" w:cstheme="minorHAnsi"/>
          <w:szCs w:val="16"/>
        </w:rPr>
        <w:t xml:space="preserve"> - required for Sponsors newly electing </w:t>
      </w:r>
      <w:r w:rsidR="00171BB0" w:rsidRPr="006A33CE">
        <w:rPr>
          <w:rFonts w:asciiTheme="minorHAnsi" w:hAnsiTheme="minorHAnsi" w:cstheme="minorHAnsi"/>
          <w:szCs w:val="16"/>
        </w:rPr>
        <w:t>Provision</w:t>
      </w:r>
      <w:r w:rsidRPr="006A33CE">
        <w:rPr>
          <w:rFonts w:asciiTheme="minorHAnsi" w:hAnsiTheme="minorHAnsi" w:cstheme="minorHAnsi"/>
          <w:szCs w:val="16"/>
        </w:rPr>
        <w:t xml:space="preserve"> 2. Indicates intention to </w:t>
      </w:r>
      <w:r w:rsidR="005430CA" w:rsidRPr="006A33CE">
        <w:rPr>
          <w:rFonts w:asciiTheme="minorHAnsi" w:hAnsiTheme="minorHAnsi" w:cstheme="minorHAnsi"/>
          <w:szCs w:val="16"/>
        </w:rPr>
        <w:t xml:space="preserve">use </w:t>
      </w:r>
      <w:r w:rsidR="00205F5F">
        <w:rPr>
          <w:rFonts w:asciiTheme="minorHAnsi" w:hAnsiTheme="minorHAnsi" w:cstheme="minorHAnsi"/>
          <w:szCs w:val="16"/>
        </w:rPr>
        <w:t>2020</w:t>
      </w:r>
      <w:r w:rsidR="00205F5F" w:rsidRPr="006A33CE">
        <w:rPr>
          <w:rFonts w:asciiTheme="minorHAnsi" w:hAnsiTheme="minorHAnsi" w:cstheme="minorHAnsi"/>
          <w:szCs w:val="16"/>
        </w:rPr>
        <w:t xml:space="preserve"> </w:t>
      </w:r>
      <w:r w:rsidR="005430CA" w:rsidRPr="006A33CE">
        <w:rPr>
          <w:rFonts w:asciiTheme="minorHAnsi" w:hAnsiTheme="minorHAnsi" w:cstheme="minorHAnsi"/>
          <w:szCs w:val="16"/>
        </w:rPr>
        <w:t xml:space="preserve">as the Base Year to establish P2 claiming percentages. </w:t>
      </w:r>
      <w:r w:rsidRPr="006A33CE">
        <w:rPr>
          <w:rFonts w:asciiTheme="minorHAnsi" w:hAnsiTheme="minorHAnsi" w:cstheme="minorHAnsi"/>
          <w:szCs w:val="16"/>
        </w:rPr>
        <w:t xml:space="preserve">The form is available on the packet tab. Complete, submit, </w:t>
      </w:r>
      <w:r w:rsidR="00171BB0" w:rsidRPr="006A33CE">
        <w:rPr>
          <w:rFonts w:asciiTheme="minorHAnsi" w:hAnsiTheme="minorHAnsi" w:cstheme="minorHAnsi"/>
          <w:szCs w:val="16"/>
        </w:rPr>
        <w:t>and enter</w:t>
      </w:r>
      <w:r w:rsidRPr="006A33CE">
        <w:rPr>
          <w:rFonts w:asciiTheme="minorHAnsi" w:hAnsiTheme="minorHAnsi" w:cstheme="minorHAnsi"/>
          <w:szCs w:val="16"/>
        </w:rPr>
        <w:t xml:space="preserve"> date sent.</w:t>
      </w:r>
    </w:p>
    <w:p w14:paraId="2985192E" w14:textId="57612D2C" w:rsidR="005430CA" w:rsidRPr="006A33CE" w:rsidRDefault="005430CA" w:rsidP="00D500EB">
      <w:pPr>
        <w:pStyle w:val="ListParagraph"/>
        <w:rPr>
          <w:rFonts w:asciiTheme="minorHAnsi" w:hAnsiTheme="minorHAnsi" w:cstheme="minorHAnsi"/>
          <w:sz w:val="16"/>
          <w:szCs w:val="16"/>
        </w:rPr>
      </w:pPr>
    </w:p>
    <w:p w14:paraId="346EE12E" w14:textId="55CE2E7C" w:rsidR="00CF3FA6" w:rsidRPr="006A33CE" w:rsidRDefault="00CF3FA6" w:rsidP="00D500EB">
      <w:pPr>
        <w:pStyle w:val="ListParagraph"/>
        <w:rPr>
          <w:rFonts w:asciiTheme="minorHAnsi" w:hAnsiTheme="minorHAnsi" w:cstheme="minorHAnsi"/>
          <w:sz w:val="16"/>
          <w:szCs w:val="16"/>
        </w:rPr>
      </w:pPr>
    </w:p>
    <w:p w14:paraId="420F2807" w14:textId="409D276A" w:rsidR="0000369F" w:rsidRPr="006A33CE" w:rsidRDefault="00273B22" w:rsidP="00D500EB">
      <w:pPr>
        <w:tabs>
          <w:tab w:val="left" w:pos="0"/>
        </w:tabs>
        <w:jc w:val="center"/>
        <w:rPr>
          <w:rFonts w:asciiTheme="minorHAnsi" w:hAnsiTheme="minorHAnsi" w:cstheme="minorHAnsi"/>
          <w:b/>
          <w:u w:val="single"/>
          <w:shd w:val="clear" w:color="auto" w:fill="F3F3F3"/>
        </w:rPr>
      </w:pPr>
      <w:r w:rsidRPr="006A33CE">
        <w:rPr>
          <w:rFonts w:asciiTheme="minorHAnsi" w:hAnsiTheme="minorHAnsi" w:cstheme="minorHAnsi"/>
          <w:b/>
          <w:noProof/>
          <w:u w:val="single"/>
          <w:shd w:val="clear" w:color="auto" w:fill="F3F3F3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61A33C89" wp14:editId="3FFE3F1C">
                <wp:simplePos x="0" y="0"/>
                <wp:positionH relativeFrom="column">
                  <wp:posOffset>340360</wp:posOffset>
                </wp:positionH>
                <wp:positionV relativeFrom="paragraph">
                  <wp:posOffset>533400</wp:posOffset>
                </wp:positionV>
                <wp:extent cx="6000750" cy="927100"/>
                <wp:effectExtent l="0" t="0" r="19050" b="2540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8277F" w14:textId="3E1EFF79" w:rsidR="00273B22" w:rsidRPr="00F442E7" w:rsidRDefault="00273B22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442E7">
                              <w:rPr>
                                <w:rFonts w:asciiTheme="minorHAnsi" w:hAnsiTheme="minorHAnsi" w:cstheme="minorHAnsi"/>
                                <w:b/>
                              </w:rPr>
                              <w:t>Helpful Hint #</w:t>
                            </w:r>
                            <w:r w:rsidR="00D54EF4">
                              <w:rPr>
                                <w:rFonts w:asciiTheme="minorHAnsi" w:hAnsiTheme="minorHAnsi" w:cstheme="minorHAnsi"/>
                                <w:b/>
                              </w:rPr>
                              <w:t>3</w:t>
                            </w:r>
                            <w:r w:rsidRPr="00F442E7">
                              <w:rPr>
                                <w:rFonts w:asciiTheme="minorHAnsi" w:hAnsiTheme="minorHAnsi" w:cstheme="minorHAnsi"/>
                                <w:b/>
                              </w:rPr>
                              <w:t>:</w:t>
                            </w:r>
                            <w:r w:rsidRPr="00F442E7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F442E7">
                              <w:rPr>
                                <w:rFonts w:asciiTheme="minorHAnsi" w:hAnsiTheme="minorHAnsi" w:cstheme="minorHAnsi"/>
                              </w:rPr>
                              <w:t>CNPweb</w:t>
                            </w:r>
                            <w:proofErr w:type="spellEnd"/>
                            <w:r w:rsidRPr="00F442E7">
                              <w:rPr>
                                <w:rFonts w:asciiTheme="minorHAnsi" w:hAnsiTheme="minorHAnsi" w:cstheme="minorHAnsi"/>
                              </w:rPr>
                              <w:t xml:space="preserve"> identifies every information area with a number, like this (55). These instructions will reference a specific in</w:t>
                            </w:r>
                            <w:r w:rsidR="00893859" w:rsidRPr="00F442E7">
                              <w:rPr>
                                <w:rFonts w:asciiTheme="minorHAnsi" w:hAnsiTheme="minorHAnsi" w:cstheme="minorHAnsi"/>
                              </w:rPr>
                              <w:t xml:space="preserve">formation area by </w:t>
                            </w:r>
                            <w:proofErr w:type="spellStart"/>
                            <w:proofErr w:type="gramStart"/>
                            <w:r w:rsidR="00893859" w:rsidRPr="00F442E7">
                              <w:rPr>
                                <w:rFonts w:asciiTheme="minorHAnsi" w:hAnsiTheme="minorHAnsi" w:cstheme="minorHAnsi"/>
                              </w:rPr>
                              <w:t>it’s</w:t>
                            </w:r>
                            <w:proofErr w:type="spellEnd"/>
                            <w:proofErr w:type="gramEnd"/>
                            <w:r w:rsidR="00893859" w:rsidRPr="00F442E7">
                              <w:rPr>
                                <w:rFonts w:asciiTheme="minorHAnsi" w:hAnsiTheme="minorHAnsi" w:cstheme="minorHAnsi"/>
                              </w:rPr>
                              <w:t xml:space="preserve"> number. E</w:t>
                            </w:r>
                            <w:r w:rsidRPr="00F442E7">
                              <w:rPr>
                                <w:rFonts w:asciiTheme="minorHAnsi" w:hAnsiTheme="minorHAnsi" w:cstheme="minorHAnsi"/>
                              </w:rPr>
                              <w:t xml:space="preserve">rror messages in </w:t>
                            </w:r>
                            <w:proofErr w:type="spellStart"/>
                            <w:r w:rsidRPr="00F442E7">
                              <w:rPr>
                                <w:rFonts w:asciiTheme="minorHAnsi" w:hAnsiTheme="minorHAnsi" w:cstheme="minorHAnsi"/>
                              </w:rPr>
                              <w:t>CNPweb</w:t>
                            </w:r>
                            <w:proofErr w:type="spellEnd"/>
                            <w:r w:rsidRPr="00F442E7">
                              <w:rPr>
                                <w:rFonts w:asciiTheme="minorHAnsi" w:hAnsiTheme="minorHAnsi" w:cstheme="minorHAnsi"/>
                              </w:rPr>
                              <w:t xml:space="preserve"> will, too.  Being able to identify the exact area when you have questions is also helpful.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33C89" id="_x0000_s1027" type="#_x0000_t202" style="position:absolute;left:0;text-align:left;margin-left:26.8pt;margin-top:42pt;width:472.5pt;height:73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">
                <v:textbox>
                  <w:txbxContent>
                    <w:p w14:paraId="4678277F" w14:textId="3E1EFF79" w:rsidR="00273B22" w:rsidRPr="00F442E7" w:rsidRDefault="00273B22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F442E7">
                        <w:rPr>
                          <w:rFonts w:asciiTheme="minorHAnsi" w:hAnsiTheme="minorHAnsi" w:cstheme="minorHAnsi"/>
                          <w:b/>
                        </w:rPr>
                        <w:t>Helpful Hint #</w:t>
                      </w:r>
                      <w:r w:rsidR="00D54EF4">
                        <w:rPr>
                          <w:rFonts w:asciiTheme="minorHAnsi" w:hAnsiTheme="minorHAnsi" w:cstheme="minorHAnsi"/>
                          <w:b/>
                        </w:rPr>
                        <w:t>3</w:t>
                      </w:r>
                      <w:r w:rsidRPr="00F442E7">
                        <w:rPr>
                          <w:rFonts w:asciiTheme="minorHAnsi" w:hAnsiTheme="minorHAnsi" w:cstheme="minorHAnsi"/>
                          <w:b/>
                        </w:rPr>
                        <w:t>:</w:t>
                      </w:r>
                      <w:r w:rsidRPr="00F442E7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F442E7">
                        <w:rPr>
                          <w:rFonts w:asciiTheme="minorHAnsi" w:hAnsiTheme="minorHAnsi" w:cstheme="minorHAnsi"/>
                        </w:rPr>
                        <w:t>CNPweb</w:t>
                      </w:r>
                      <w:proofErr w:type="spellEnd"/>
                      <w:r w:rsidRPr="00F442E7">
                        <w:rPr>
                          <w:rFonts w:asciiTheme="minorHAnsi" w:hAnsiTheme="minorHAnsi" w:cstheme="minorHAnsi"/>
                        </w:rPr>
                        <w:t xml:space="preserve"> identifies every information area with a number, like this (55). These instructions will reference a specific in</w:t>
                      </w:r>
                      <w:r w:rsidR="00893859" w:rsidRPr="00F442E7">
                        <w:rPr>
                          <w:rFonts w:asciiTheme="minorHAnsi" w:hAnsiTheme="minorHAnsi" w:cstheme="minorHAnsi"/>
                        </w:rPr>
                        <w:t xml:space="preserve">formation area by </w:t>
                      </w:r>
                      <w:proofErr w:type="spellStart"/>
                      <w:proofErr w:type="gramStart"/>
                      <w:r w:rsidR="00893859" w:rsidRPr="00F442E7">
                        <w:rPr>
                          <w:rFonts w:asciiTheme="minorHAnsi" w:hAnsiTheme="minorHAnsi" w:cstheme="minorHAnsi"/>
                        </w:rPr>
                        <w:t>it’s</w:t>
                      </w:r>
                      <w:proofErr w:type="spellEnd"/>
                      <w:proofErr w:type="gramEnd"/>
                      <w:r w:rsidR="00893859" w:rsidRPr="00F442E7">
                        <w:rPr>
                          <w:rFonts w:asciiTheme="minorHAnsi" w:hAnsiTheme="minorHAnsi" w:cstheme="minorHAnsi"/>
                        </w:rPr>
                        <w:t xml:space="preserve"> number. E</w:t>
                      </w:r>
                      <w:r w:rsidRPr="00F442E7">
                        <w:rPr>
                          <w:rFonts w:asciiTheme="minorHAnsi" w:hAnsiTheme="minorHAnsi" w:cstheme="minorHAnsi"/>
                        </w:rPr>
                        <w:t xml:space="preserve">rror messages in </w:t>
                      </w:r>
                      <w:proofErr w:type="spellStart"/>
                      <w:r w:rsidRPr="00F442E7">
                        <w:rPr>
                          <w:rFonts w:asciiTheme="minorHAnsi" w:hAnsiTheme="minorHAnsi" w:cstheme="minorHAnsi"/>
                        </w:rPr>
                        <w:t>CNPweb</w:t>
                      </w:r>
                      <w:proofErr w:type="spellEnd"/>
                      <w:r w:rsidRPr="00F442E7">
                        <w:rPr>
                          <w:rFonts w:asciiTheme="minorHAnsi" w:hAnsiTheme="minorHAnsi" w:cstheme="minorHAnsi"/>
                        </w:rPr>
                        <w:t xml:space="preserve"> will, too.  Being able to identify the exact area when you have questions is also helpful.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471B" w:rsidRPr="006A33CE">
        <w:rPr>
          <w:rFonts w:asciiTheme="minorHAnsi" w:hAnsiTheme="minorHAnsi" w:cstheme="minorHAnsi"/>
          <w:b/>
          <w:u w:val="single"/>
          <w:shd w:val="clear" w:color="auto" w:fill="F3F3F3"/>
        </w:rPr>
        <w:t>On-line Renewal</w:t>
      </w:r>
    </w:p>
    <w:p w14:paraId="660055BF" w14:textId="391A7C91" w:rsidR="003A73BD" w:rsidRPr="006A33CE" w:rsidRDefault="003A73BD" w:rsidP="00D500EB">
      <w:pPr>
        <w:tabs>
          <w:tab w:val="left" w:pos="0"/>
        </w:tabs>
        <w:jc w:val="center"/>
        <w:rPr>
          <w:rFonts w:asciiTheme="minorHAnsi" w:hAnsiTheme="minorHAnsi" w:cstheme="minorHAnsi"/>
          <w:b/>
          <w:shd w:val="clear" w:color="auto" w:fill="F3F3F3"/>
        </w:rPr>
      </w:pPr>
      <w:r w:rsidRPr="006A33CE">
        <w:rPr>
          <w:rFonts w:asciiTheme="minorHAnsi" w:hAnsiTheme="minorHAnsi" w:cstheme="minorHAnsi"/>
          <w:b/>
          <w:shd w:val="clear" w:color="auto" w:fill="F3F3F3"/>
        </w:rPr>
        <w:t xml:space="preserve">After selecting the SNP Purple Puzzle Piece and reviewing the </w:t>
      </w:r>
      <w:r w:rsidRPr="006A33CE">
        <w:rPr>
          <w:rFonts w:asciiTheme="minorHAnsi" w:hAnsiTheme="minorHAnsi" w:cstheme="minorHAnsi"/>
          <w:b/>
          <w:i/>
          <w:shd w:val="clear" w:color="auto" w:fill="F3F3F3"/>
        </w:rPr>
        <w:t>splash page</w:t>
      </w:r>
      <w:r w:rsidRPr="006A33CE">
        <w:rPr>
          <w:rFonts w:asciiTheme="minorHAnsi" w:hAnsiTheme="minorHAnsi" w:cstheme="minorHAnsi"/>
          <w:b/>
          <w:shd w:val="clear" w:color="auto" w:fill="F3F3F3"/>
        </w:rPr>
        <w:t xml:space="preserve"> message:</w:t>
      </w:r>
    </w:p>
    <w:p w14:paraId="62034A86" w14:textId="6304F03C" w:rsidR="003A73BD" w:rsidRPr="006A33CE" w:rsidRDefault="00CF4F8D" w:rsidP="00D500EB">
      <w:pPr>
        <w:tabs>
          <w:tab w:val="left" w:pos="360"/>
        </w:tabs>
        <w:rPr>
          <w:rFonts w:asciiTheme="minorHAnsi" w:hAnsiTheme="minorHAnsi" w:cstheme="minorHAnsi"/>
        </w:rPr>
      </w:pPr>
      <w:r w:rsidRPr="006A33CE">
        <w:rPr>
          <w:rFonts w:asciiTheme="minorHAnsi" w:hAnsiTheme="minorHAnsi" w:cstheme="minorHAnsi"/>
        </w:rPr>
        <w:t>S</w:t>
      </w:r>
      <w:r w:rsidR="003A73BD" w:rsidRPr="006A33CE">
        <w:rPr>
          <w:rFonts w:asciiTheme="minorHAnsi" w:hAnsiTheme="minorHAnsi" w:cstheme="minorHAnsi"/>
        </w:rPr>
        <w:t xml:space="preserve">elect the Program year </w:t>
      </w:r>
      <w:r w:rsidR="003A73BD" w:rsidRPr="006A33CE">
        <w:rPr>
          <w:rFonts w:asciiTheme="minorHAnsi" w:hAnsiTheme="minorHAnsi" w:cstheme="minorHAnsi"/>
          <w:b/>
        </w:rPr>
        <w:t>20</w:t>
      </w:r>
      <w:r w:rsidR="004F1E49">
        <w:rPr>
          <w:rFonts w:asciiTheme="minorHAnsi" w:hAnsiTheme="minorHAnsi" w:cstheme="minorHAnsi"/>
          <w:b/>
        </w:rPr>
        <w:t>20</w:t>
      </w:r>
      <w:r w:rsidR="003A73BD" w:rsidRPr="006A33CE">
        <w:rPr>
          <w:rFonts w:asciiTheme="minorHAnsi" w:hAnsiTheme="minorHAnsi" w:cstheme="minorHAnsi"/>
        </w:rPr>
        <w:t xml:space="preserve">, and </w:t>
      </w:r>
      <w:r w:rsidR="003A73BD" w:rsidRPr="006A33CE">
        <w:rPr>
          <w:rFonts w:asciiTheme="minorHAnsi" w:hAnsiTheme="minorHAnsi" w:cstheme="minorHAnsi"/>
          <w:b/>
        </w:rPr>
        <w:t>Sponsor</w:t>
      </w:r>
      <w:r w:rsidR="003A73BD" w:rsidRPr="006A33CE">
        <w:rPr>
          <w:rFonts w:asciiTheme="minorHAnsi" w:hAnsiTheme="minorHAnsi" w:cstheme="minorHAnsi"/>
        </w:rPr>
        <w:t>, if responsible for applications for more than one Sponsor</w:t>
      </w:r>
    </w:p>
    <w:p w14:paraId="334EE3C7" w14:textId="77777777" w:rsidR="003A73BD" w:rsidRPr="006A33CE" w:rsidRDefault="003A73BD" w:rsidP="003A73BD">
      <w:pPr>
        <w:numPr>
          <w:ilvl w:val="0"/>
          <w:numId w:val="23"/>
        </w:numPr>
        <w:tabs>
          <w:tab w:val="left" w:pos="360"/>
        </w:tabs>
        <w:spacing w:before="120" w:after="120"/>
        <w:rPr>
          <w:rFonts w:asciiTheme="minorHAnsi" w:hAnsiTheme="minorHAnsi" w:cstheme="minorHAnsi"/>
        </w:rPr>
      </w:pPr>
      <w:r w:rsidRPr="006A33CE">
        <w:rPr>
          <w:rFonts w:asciiTheme="minorHAnsi" w:hAnsiTheme="minorHAnsi" w:cstheme="minorHAnsi"/>
        </w:rPr>
        <w:t xml:space="preserve">Select </w:t>
      </w:r>
      <w:r w:rsidRPr="006A33CE">
        <w:rPr>
          <w:rFonts w:asciiTheme="minorHAnsi" w:hAnsiTheme="minorHAnsi" w:cstheme="minorHAnsi"/>
          <w:b/>
          <w:bdr w:val="single" w:sz="4" w:space="0" w:color="auto" w:shadow="1"/>
        </w:rPr>
        <w:t xml:space="preserve"> Applications</w:t>
      </w:r>
      <w:r w:rsidRPr="006A33CE">
        <w:rPr>
          <w:rFonts w:asciiTheme="minorHAnsi" w:hAnsiTheme="minorHAnsi" w:cstheme="minorHAnsi"/>
          <w:bdr w:val="single" w:sz="4" w:space="0" w:color="auto" w:shadow="1"/>
        </w:rPr>
        <w:t xml:space="preserve"> </w:t>
      </w:r>
      <w:r w:rsidRPr="006A33CE">
        <w:rPr>
          <w:rFonts w:asciiTheme="minorHAnsi" w:hAnsiTheme="minorHAnsi" w:cstheme="minorHAnsi"/>
        </w:rPr>
        <w:t xml:space="preserve"> Tab</w:t>
      </w:r>
    </w:p>
    <w:p w14:paraId="74850EC0" w14:textId="32C738B8" w:rsidR="003A73BD" w:rsidRPr="006A33CE" w:rsidRDefault="003A73BD" w:rsidP="003A73BD">
      <w:pPr>
        <w:numPr>
          <w:ilvl w:val="0"/>
          <w:numId w:val="23"/>
        </w:numPr>
        <w:tabs>
          <w:tab w:val="left" w:pos="360"/>
        </w:tabs>
        <w:spacing w:before="120" w:after="120"/>
        <w:rPr>
          <w:rFonts w:asciiTheme="minorHAnsi" w:hAnsiTheme="minorHAnsi" w:cstheme="minorHAnsi"/>
        </w:rPr>
      </w:pPr>
      <w:r w:rsidRPr="006A33CE">
        <w:rPr>
          <w:rFonts w:asciiTheme="minorHAnsi" w:hAnsiTheme="minorHAnsi" w:cstheme="minorHAnsi"/>
        </w:rPr>
        <w:t xml:space="preserve">Click </w:t>
      </w:r>
      <w:r w:rsidRPr="006A33CE">
        <w:rPr>
          <w:rFonts w:asciiTheme="minorHAnsi" w:hAnsiTheme="minorHAnsi" w:cstheme="minorHAnsi"/>
          <w:b/>
          <w:bdr w:val="single" w:sz="4" w:space="0" w:color="auto" w:shadow="1"/>
        </w:rPr>
        <w:t xml:space="preserve"> </w:t>
      </w:r>
      <w:r w:rsidR="00893859" w:rsidRPr="006A33CE">
        <w:rPr>
          <w:rFonts w:asciiTheme="minorHAnsi" w:hAnsiTheme="minorHAnsi" w:cstheme="minorHAnsi"/>
          <w:b/>
          <w:bdr w:val="single" w:sz="4" w:space="0" w:color="auto" w:shadow="1"/>
        </w:rPr>
        <w:t>Edit</w:t>
      </w:r>
      <w:r w:rsidRPr="006A33CE">
        <w:rPr>
          <w:rFonts w:asciiTheme="minorHAnsi" w:hAnsiTheme="minorHAnsi" w:cstheme="minorHAnsi"/>
          <w:bdr w:val="single" w:sz="4" w:space="0" w:color="auto" w:shadow="1"/>
        </w:rPr>
        <w:t xml:space="preserve"> </w:t>
      </w:r>
      <w:r w:rsidRPr="006A33CE">
        <w:rPr>
          <w:rFonts w:asciiTheme="minorHAnsi" w:hAnsiTheme="minorHAnsi" w:cstheme="minorHAnsi"/>
        </w:rPr>
        <w:t xml:space="preserve"> for the </w:t>
      </w:r>
      <w:r w:rsidRPr="006A33CE">
        <w:rPr>
          <w:rFonts w:asciiTheme="minorHAnsi" w:hAnsiTheme="minorHAnsi" w:cstheme="minorHAnsi"/>
          <w:b/>
          <w:u w:val="single"/>
        </w:rPr>
        <w:t>Sponsor Information Sheet</w:t>
      </w:r>
    </w:p>
    <w:p w14:paraId="2F93C434" w14:textId="2BDA18D6" w:rsidR="004379F6" w:rsidRPr="006A33CE" w:rsidRDefault="003A73BD" w:rsidP="00D500EB">
      <w:pPr>
        <w:tabs>
          <w:tab w:val="left" w:pos="360"/>
        </w:tabs>
        <w:spacing w:before="120" w:after="120"/>
        <w:ind w:left="360"/>
        <w:rPr>
          <w:rFonts w:asciiTheme="minorHAnsi" w:hAnsiTheme="minorHAnsi" w:cstheme="minorHAnsi"/>
        </w:rPr>
      </w:pPr>
      <w:r w:rsidRPr="006A33CE">
        <w:rPr>
          <w:rFonts w:asciiTheme="minorHAnsi" w:hAnsiTheme="minorHAnsi" w:cstheme="minorHAnsi"/>
        </w:rPr>
        <w:t xml:space="preserve">Most information from </w:t>
      </w:r>
      <w:r w:rsidR="00CF4F8D" w:rsidRPr="006A33CE">
        <w:rPr>
          <w:rFonts w:asciiTheme="minorHAnsi" w:hAnsiTheme="minorHAnsi" w:cstheme="minorHAnsi"/>
        </w:rPr>
        <w:t>S</w:t>
      </w:r>
      <w:r w:rsidRPr="006A33CE">
        <w:rPr>
          <w:rFonts w:asciiTheme="minorHAnsi" w:hAnsiTheme="minorHAnsi" w:cstheme="minorHAnsi"/>
        </w:rPr>
        <w:t>Y 20</w:t>
      </w:r>
      <w:r w:rsidR="00AD21AE">
        <w:rPr>
          <w:rFonts w:asciiTheme="minorHAnsi" w:hAnsiTheme="minorHAnsi" w:cstheme="minorHAnsi"/>
        </w:rPr>
        <w:t>19</w:t>
      </w:r>
      <w:r w:rsidRPr="006A33CE">
        <w:rPr>
          <w:rFonts w:asciiTheme="minorHAnsi" w:hAnsiTheme="minorHAnsi" w:cstheme="minorHAnsi"/>
        </w:rPr>
        <w:t xml:space="preserve"> will roll over into </w:t>
      </w:r>
      <w:r w:rsidR="00CF4F8D" w:rsidRPr="006A33CE">
        <w:rPr>
          <w:rFonts w:asciiTheme="minorHAnsi" w:hAnsiTheme="minorHAnsi" w:cstheme="minorHAnsi"/>
        </w:rPr>
        <w:t>S</w:t>
      </w:r>
      <w:r w:rsidRPr="006A33CE">
        <w:rPr>
          <w:rFonts w:asciiTheme="minorHAnsi" w:hAnsiTheme="minorHAnsi" w:cstheme="minorHAnsi"/>
        </w:rPr>
        <w:t>Y 20</w:t>
      </w:r>
      <w:r w:rsidR="00AD21AE">
        <w:rPr>
          <w:rFonts w:asciiTheme="minorHAnsi" w:hAnsiTheme="minorHAnsi" w:cstheme="minorHAnsi"/>
        </w:rPr>
        <w:t>20</w:t>
      </w:r>
      <w:r w:rsidRPr="006A33CE">
        <w:rPr>
          <w:rFonts w:asciiTheme="minorHAnsi" w:hAnsiTheme="minorHAnsi" w:cstheme="minorHAnsi"/>
        </w:rPr>
        <w:t xml:space="preserve">. Review the </w:t>
      </w:r>
      <w:r w:rsidR="004379F6" w:rsidRPr="006A33CE">
        <w:rPr>
          <w:rFonts w:asciiTheme="minorHAnsi" w:hAnsiTheme="minorHAnsi" w:cstheme="minorHAnsi"/>
        </w:rPr>
        <w:t>form</w:t>
      </w:r>
      <w:r w:rsidRPr="006A33CE">
        <w:rPr>
          <w:rFonts w:asciiTheme="minorHAnsi" w:hAnsiTheme="minorHAnsi" w:cstheme="minorHAnsi"/>
        </w:rPr>
        <w:t xml:space="preserve"> for accuracy; revise and </w:t>
      </w:r>
      <w:r w:rsidR="00CF4F8D" w:rsidRPr="006A33CE">
        <w:rPr>
          <w:rFonts w:asciiTheme="minorHAnsi" w:hAnsiTheme="minorHAnsi" w:cstheme="minorHAnsi"/>
        </w:rPr>
        <w:t>fill in</w:t>
      </w:r>
      <w:r w:rsidRPr="006A33CE">
        <w:rPr>
          <w:rFonts w:asciiTheme="minorHAnsi" w:hAnsiTheme="minorHAnsi" w:cstheme="minorHAnsi"/>
        </w:rPr>
        <w:t xml:space="preserve"> all missing information. Correct spelling</w:t>
      </w:r>
      <w:r w:rsidR="00CF4F8D" w:rsidRPr="006A33CE">
        <w:rPr>
          <w:rFonts w:asciiTheme="minorHAnsi" w:hAnsiTheme="minorHAnsi" w:cstheme="minorHAnsi"/>
        </w:rPr>
        <w:t>, check email addresses and phone numbers</w:t>
      </w:r>
      <w:r w:rsidRPr="006A33CE">
        <w:rPr>
          <w:rFonts w:asciiTheme="minorHAnsi" w:hAnsiTheme="minorHAnsi" w:cstheme="minorHAnsi"/>
        </w:rPr>
        <w:t xml:space="preserve">. Capitalize first </w:t>
      </w:r>
      <w:r w:rsidRPr="006A33CE">
        <w:rPr>
          <w:rFonts w:asciiTheme="minorHAnsi" w:hAnsiTheme="minorHAnsi" w:cstheme="minorHAnsi"/>
        </w:rPr>
        <w:lastRenderedPageBreak/>
        <w:t>letters of names, streets, etc.</w:t>
      </w:r>
      <w:r w:rsidR="004379F6" w:rsidRPr="006A33CE" w:rsidDel="003A73BD">
        <w:rPr>
          <w:rFonts w:asciiTheme="minorHAnsi" w:hAnsiTheme="minorHAnsi" w:cstheme="minorHAnsi"/>
        </w:rPr>
        <w:t xml:space="preserve"> </w:t>
      </w:r>
      <w:r w:rsidR="004379F6" w:rsidRPr="006A33CE">
        <w:rPr>
          <w:rFonts w:asciiTheme="minorHAnsi" w:hAnsiTheme="minorHAnsi" w:cstheme="minorHAnsi"/>
        </w:rPr>
        <w:t xml:space="preserve">This information </w:t>
      </w:r>
      <w:proofErr w:type="gramStart"/>
      <w:r w:rsidR="004379F6" w:rsidRPr="006A33CE">
        <w:rPr>
          <w:rFonts w:asciiTheme="minorHAnsi" w:hAnsiTheme="minorHAnsi" w:cstheme="minorHAnsi"/>
        </w:rPr>
        <w:t>is</w:t>
      </w:r>
      <w:r w:rsidR="00667EDC" w:rsidRPr="006A33CE">
        <w:rPr>
          <w:rFonts w:asciiTheme="minorHAnsi" w:hAnsiTheme="minorHAnsi" w:cstheme="minorHAnsi"/>
        </w:rPr>
        <w:t xml:space="preserve"> </w:t>
      </w:r>
      <w:r w:rsidR="004379F6" w:rsidRPr="006A33CE">
        <w:rPr>
          <w:rFonts w:asciiTheme="minorHAnsi" w:hAnsiTheme="minorHAnsi" w:cstheme="minorHAnsi"/>
        </w:rPr>
        <w:t>used</w:t>
      </w:r>
      <w:proofErr w:type="gramEnd"/>
      <w:r w:rsidR="004379F6" w:rsidRPr="006A33CE">
        <w:rPr>
          <w:rFonts w:asciiTheme="minorHAnsi" w:hAnsiTheme="minorHAnsi" w:cstheme="minorHAnsi"/>
        </w:rPr>
        <w:t xml:space="preserve"> to develop mailing lists.</w:t>
      </w:r>
      <w:r w:rsidR="00667EDC" w:rsidRPr="006A33CE">
        <w:rPr>
          <w:rFonts w:asciiTheme="minorHAnsi" w:hAnsiTheme="minorHAnsi" w:cstheme="minorHAnsi"/>
        </w:rPr>
        <w:t xml:space="preserve"> Please ensure at least </w:t>
      </w:r>
      <w:proofErr w:type="gramStart"/>
      <w:r w:rsidR="00667EDC" w:rsidRPr="006A33CE">
        <w:rPr>
          <w:rFonts w:asciiTheme="minorHAnsi" w:hAnsiTheme="minorHAnsi" w:cstheme="minorHAnsi"/>
        </w:rPr>
        <w:t>2</w:t>
      </w:r>
      <w:proofErr w:type="gramEnd"/>
      <w:r w:rsidR="00667EDC" w:rsidRPr="006A33CE">
        <w:rPr>
          <w:rFonts w:asciiTheme="minorHAnsi" w:hAnsiTheme="minorHAnsi" w:cstheme="minorHAnsi"/>
        </w:rPr>
        <w:t xml:space="preserve"> different people are in these 4 contact areas</w:t>
      </w:r>
    </w:p>
    <w:p w14:paraId="35CC1934" w14:textId="18700AA5" w:rsidR="00047C8A" w:rsidRPr="006A33CE" w:rsidRDefault="00047C8A" w:rsidP="00D500EB">
      <w:pPr>
        <w:tabs>
          <w:tab w:val="left" w:pos="360"/>
        </w:tabs>
        <w:spacing w:before="120" w:after="120"/>
        <w:ind w:left="360"/>
        <w:rPr>
          <w:rFonts w:asciiTheme="minorHAnsi" w:hAnsiTheme="minorHAnsi" w:cstheme="minorHAnsi"/>
          <w:b/>
        </w:rPr>
      </w:pPr>
      <w:r w:rsidRPr="006A33CE">
        <w:rPr>
          <w:rFonts w:asciiTheme="minorHAnsi" w:hAnsiTheme="minorHAnsi" w:cstheme="minorHAnsi"/>
          <w:b/>
        </w:rPr>
        <w:t>Sponsor Information Sheet Reminders:</w:t>
      </w:r>
    </w:p>
    <w:p w14:paraId="52DABA75" w14:textId="49785682" w:rsidR="004379F6" w:rsidRPr="006A33CE" w:rsidRDefault="00E24761" w:rsidP="00E6049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6A33CE">
        <w:rPr>
          <w:rFonts w:asciiTheme="minorHAnsi" w:hAnsiTheme="minorHAnsi" w:cstheme="minorHAnsi"/>
          <w:b/>
        </w:rPr>
        <w:t>(34)</w:t>
      </w:r>
      <w:r w:rsidR="004379F6" w:rsidRPr="006A33CE">
        <w:rPr>
          <w:rFonts w:asciiTheme="minorHAnsi" w:hAnsiTheme="minorHAnsi" w:cstheme="minorHAnsi"/>
          <w:b/>
        </w:rPr>
        <w:t xml:space="preserve">Executive Contact: </w:t>
      </w:r>
      <w:r w:rsidR="004379F6" w:rsidRPr="006A33CE">
        <w:rPr>
          <w:rFonts w:asciiTheme="minorHAnsi" w:hAnsiTheme="minorHAnsi" w:cstheme="minorHAnsi"/>
        </w:rPr>
        <w:t>The Superintendent or CFO, who is legally responsible for entering into contracts for the sponsor.</w:t>
      </w:r>
    </w:p>
    <w:p w14:paraId="2C3003DB" w14:textId="088B148A" w:rsidR="004379F6" w:rsidRPr="006A33CE" w:rsidRDefault="00E24761" w:rsidP="00E6049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6A33CE">
        <w:rPr>
          <w:rFonts w:asciiTheme="minorHAnsi" w:hAnsiTheme="minorHAnsi" w:cstheme="minorHAnsi"/>
          <w:b/>
        </w:rPr>
        <w:t>(42)</w:t>
      </w:r>
      <w:r w:rsidR="004379F6" w:rsidRPr="006A33CE">
        <w:rPr>
          <w:rFonts w:asciiTheme="minorHAnsi" w:hAnsiTheme="minorHAnsi" w:cstheme="minorHAnsi"/>
          <w:b/>
        </w:rPr>
        <w:t xml:space="preserve">CNP Program Manager: </w:t>
      </w:r>
      <w:r w:rsidR="004379F6" w:rsidRPr="006A33CE">
        <w:rPr>
          <w:rFonts w:asciiTheme="minorHAnsi" w:hAnsiTheme="minorHAnsi" w:cstheme="minorHAnsi"/>
        </w:rPr>
        <w:t>A</w:t>
      </w:r>
      <w:r w:rsidR="004379F6" w:rsidRPr="006A33CE">
        <w:rPr>
          <w:rFonts w:asciiTheme="minorHAnsi" w:hAnsiTheme="minorHAnsi" w:cstheme="minorHAnsi"/>
          <w:b/>
        </w:rPr>
        <w:t xml:space="preserve"> </w:t>
      </w:r>
      <w:r w:rsidR="004379F6" w:rsidRPr="006A33CE">
        <w:rPr>
          <w:rFonts w:asciiTheme="minorHAnsi" w:hAnsiTheme="minorHAnsi" w:cstheme="minorHAnsi"/>
        </w:rPr>
        <w:t>sponsor employee responsible for the nutrition program.</w:t>
      </w:r>
    </w:p>
    <w:p w14:paraId="4910AADF" w14:textId="5A9FAD8D" w:rsidR="004379F6" w:rsidRPr="006A33CE" w:rsidRDefault="00E24761" w:rsidP="00E6049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6A33CE">
        <w:rPr>
          <w:rFonts w:asciiTheme="minorHAnsi" w:hAnsiTheme="minorHAnsi" w:cstheme="minorHAnsi"/>
          <w:b/>
        </w:rPr>
        <w:t>(50)</w:t>
      </w:r>
      <w:r w:rsidR="004379F6" w:rsidRPr="006A33CE">
        <w:rPr>
          <w:rFonts w:asciiTheme="minorHAnsi" w:hAnsiTheme="minorHAnsi" w:cstheme="minorHAnsi"/>
          <w:b/>
        </w:rPr>
        <w:t xml:space="preserve">Nutrition Services </w:t>
      </w:r>
      <w:r w:rsidR="00AD4D9B" w:rsidRPr="006A33CE">
        <w:rPr>
          <w:rFonts w:asciiTheme="minorHAnsi" w:hAnsiTheme="minorHAnsi" w:cstheme="minorHAnsi"/>
          <w:b/>
        </w:rPr>
        <w:t>Contact</w:t>
      </w:r>
      <w:r w:rsidR="004379F6" w:rsidRPr="006A33CE">
        <w:rPr>
          <w:rFonts w:asciiTheme="minorHAnsi" w:hAnsiTheme="minorHAnsi" w:cstheme="minorHAnsi"/>
          <w:b/>
        </w:rPr>
        <w:t>:</w:t>
      </w:r>
      <w:r w:rsidR="004379F6" w:rsidRPr="006A33CE">
        <w:rPr>
          <w:rFonts w:asciiTheme="minorHAnsi" w:hAnsiTheme="minorHAnsi" w:cstheme="minorHAnsi"/>
        </w:rPr>
        <w:t xml:space="preserve"> For self-operated sponsors this may be the same person as CNP Program Manager. </w:t>
      </w:r>
      <w:proofErr w:type="gramStart"/>
      <w:r w:rsidR="004379F6" w:rsidRPr="006A33CE">
        <w:rPr>
          <w:rFonts w:asciiTheme="minorHAnsi" w:hAnsiTheme="minorHAnsi" w:cstheme="minorHAnsi"/>
        </w:rPr>
        <w:t>For Sponsors with FSMC contracts</w:t>
      </w:r>
      <w:r w:rsidR="0037479C" w:rsidRPr="006A33CE">
        <w:rPr>
          <w:rFonts w:asciiTheme="minorHAnsi" w:hAnsiTheme="minorHAnsi" w:cstheme="minorHAnsi"/>
        </w:rPr>
        <w:t>,</w:t>
      </w:r>
      <w:r w:rsidR="004379F6" w:rsidRPr="006A33CE">
        <w:rPr>
          <w:rFonts w:asciiTheme="minorHAnsi" w:hAnsiTheme="minorHAnsi" w:cstheme="minorHAnsi"/>
        </w:rPr>
        <w:t xml:space="preserve"> this can be the FSMC employee who oversees the program.</w:t>
      </w:r>
      <w:proofErr w:type="gramEnd"/>
    </w:p>
    <w:p w14:paraId="593E9B4A" w14:textId="1EFD98C5" w:rsidR="004379F6" w:rsidRPr="006A33CE" w:rsidRDefault="00E24761" w:rsidP="00E6049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6A33CE">
        <w:rPr>
          <w:rFonts w:asciiTheme="minorHAnsi" w:hAnsiTheme="minorHAnsi" w:cstheme="minorHAnsi"/>
          <w:b/>
        </w:rPr>
        <w:t>(58)</w:t>
      </w:r>
      <w:r w:rsidR="004379F6" w:rsidRPr="006A33CE">
        <w:rPr>
          <w:rFonts w:asciiTheme="minorHAnsi" w:hAnsiTheme="minorHAnsi" w:cstheme="minorHAnsi"/>
          <w:b/>
        </w:rPr>
        <w:t>Business Manager/Claim Contact:</w:t>
      </w:r>
      <w:r w:rsidR="004379F6" w:rsidRPr="006A33CE">
        <w:rPr>
          <w:rFonts w:asciiTheme="minorHAnsi" w:hAnsiTheme="minorHAnsi" w:cstheme="minorHAnsi"/>
        </w:rPr>
        <w:t xml:space="preserve"> Staff who submits the monthly claim.</w:t>
      </w:r>
    </w:p>
    <w:p w14:paraId="07FED959" w14:textId="07F0B5FC" w:rsidR="00AD4D9B" w:rsidRPr="006A33CE" w:rsidRDefault="00E24761" w:rsidP="00E6049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6A33CE">
        <w:rPr>
          <w:rFonts w:asciiTheme="minorHAnsi" w:hAnsiTheme="minorHAnsi" w:cstheme="minorHAnsi"/>
          <w:b/>
        </w:rPr>
        <w:t>(75)</w:t>
      </w:r>
      <w:r w:rsidR="00AD4D9B" w:rsidRPr="006A33CE">
        <w:rPr>
          <w:rFonts w:asciiTheme="minorHAnsi" w:hAnsiTheme="minorHAnsi" w:cstheme="minorHAnsi"/>
          <w:b/>
        </w:rPr>
        <w:t>Free and Reduced Price Hearing Officer:</w:t>
      </w:r>
      <w:r w:rsidR="00AD4D9B" w:rsidRPr="006A33CE">
        <w:rPr>
          <w:rFonts w:asciiTheme="minorHAnsi" w:hAnsiTheme="minorHAnsi" w:cstheme="minorHAnsi"/>
        </w:rPr>
        <w:t xml:space="preserve"> A person not involved in the Eligibility determination process. They will be the impartial staff parents can contact.</w:t>
      </w:r>
    </w:p>
    <w:p w14:paraId="01E58698" w14:textId="63E87D2C" w:rsidR="00AD4D9B" w:rsidRPr="006A33CE" w:rsidRDefault="005430CA" w:rsidP="00E6049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6A33CE">
        <w:rPr>
          <w:rFonts w:asciiTheme="minorHAnsi" w:hAnsiTheme="minorHAnsi" w:cstheme="minorHAnsi"/>
          <w:b/>
        </w:rPr>
        <w:t xml:space="preserve">(all) </w:t>
      </w:r>
      <w:r w:rsidR="00AD4D9B" w:rsidRPr="006A33CE">
        <w:rPr>
          <w:rFonts w:asciiTheme="minorHAnsi" w:hAnsiTheme="minorHAnsi" w:cstheme="minorHAnsi"/>
          <w:b/>
        </w:rPr>
        <w:t>Be sure every information area (numbered) is complete</w:t>
      </w:r>
      <w:r w:rsidRPr="006A33CE">
        <w:rPr>
          <w:rFonts w:asciiTheme="minorHAnsi" w:hAnsiTheme="minorHAnsi" w:cstheme="minorHAnsi"/>
          <w:b/>
        </w:rPr>
        <w:t xml:space="preserve"> and current</w:t>
      </w:r>
    </w:p>
    <w:p w14:paraId="51D857EC" w14:textId="660A7190" w:rsidR="00167B10" w:rsidRPr="006A33CE" w:rsidRDefault="00167B10" w:rsidP="00167B10">
      <w:pPr>
        <w:pStyle w:val="ListParagraph"/>
        <w:numPr>
          <w:ilvl w:val="0"/>
          <w:numId w:val="23"/>
        </w:numPr>
        <w:tabs>
          <w:tab w:val="left" w:pos="360"/>
        </w:tabs>
        <w:spacing w:before="120" w:after="120"/>
        <w:contextualSpacing w:val="0"/>
        <w:rPr>
          <w:rFonts w:asciiTheme="minorHAnsi" w:hAnsiTheme="minorHAnsi" w:cstheme="minorHAnsi"/>
        </w:rPr>
      </w:pPr>
      <w:r w:rsidRPr="006A33CE">
        <w:rPr>
          <w:rFonts w:asciiTheme="minorHAnsi" w:hAnsiTheme="minorHAnsi" w:cstheme="minorHAnsi"/>
        </w:rPr>
        <w:t xml:space="preserve">When the Sponsor Information Sheet is complete and correct, </w:t>
      </w:r>
      <w:proofErr w:type="gramStart"/>
      <w:r w:rsidRPr="006A33CE">
        <w:rPr>
          <w:rFonts w:asciiTheme="minorHAnsi" w:hAnsiTheme="minorHAnsi" w:cstheme="minorHAnsi"/>
        </w:rPr>
        <w:t xml:space="preserve">click </w:t>
      </w:r>
      <w:r w:rsidRPr="006A33CE">
        <w:rPr>
          <w:rFonts w:asciiTheme="minorHAnsi" w:hAnsiTheme="minorHAnsi" w:cstheme="minorHAnsi"/>
          <w:bdr w:val="single" w:sz="4" w:space="0" w:color="auto" w:shadow="1"/>
        </w:rPr>
        <w:t xml:space="preserve"> </w:t>
      </w:r>
      <w:r w:rsidRPr="006A33CE">
        <w:rPr>
          <w:rFonts w:asciiTheme="minorHAnsi" w:hAnsiTheme="minorHAnsi" w:cstheme="minorHAnsi"/>
          <w:b/>
          <w:bdr w:val="single" w:sz="4" w:space="0" w:color="auto" w:shadow="1"/>
        </w:rPr>
        <w:t>Submit</w:t>
      </w:r>
      <w:proofErr w:type="gramEnd"/>
      <w:r w:rsidRPr="006A33CE">
        <w:rPr>
          <w:rFonts w:asciiTheme="minorHAnsi" w:hAnsiTheme="minorHAnsi" w:cstheme="minorHAnsi"/>
          <w:bdr w:val="single" w:sz="4" w:space="0" w:color="auto" w:shadow="1"/>
        </w:rPr>
        <w:t xml:space="preserve"> </w:t>
      </w:r>
      <w:r w:rsidRPr="006A33CE">
        <w:rPr>
          <w:rFonts w:asciiTheme="minorHAnsi" w:hAnsiTheme="minorHAnsi" w:cstheme="minorHAnsi"/>
        </w:rPr>
        <w:t xml:space="preserve"> at the bottom of the page. </w:t>
      </w:r>
    </w:p>
    <w:p w14:paraId="73B1E41B" w14:textId="77777777" w:rsidR="00167B10" w:rsidRPr="006A33CE" w:rsidRDefault="00167B10" w:rsidP="00167B10">
      <w:pPr>
        <w:numPr>
          <w:ilvl w:val="0"/>
          <w:numId w:val="23"/>
        </w:numPr>
        <w:tabs>
          <w:tab w:val="left" w:pos="360"/>
        </w:tabs>
        <w:spacing w:before="120" w:after="120"/>
        <w:rPr>
          <w:rFonts w:asciiTheme="minorHAnsi" w:hAnsiTheme="minorHAnsi" w:cstheme="minorHAnsi"/>
        </w:rPr>
      </w:pPr>
      <w:r w:rsidRPr="006A33CE">
        <w:rPr>
          <w:rFonts w:asciiTheme="minorHAnsi" w:hAnsiTheme="minorHAnsi" w:cstheme="minorHAnsi"/>
        </w:rPr>
        <w:t>If in error status, correct any errors and resubmit the form.</w:t>
      </w:r>
    </w:p>
    <w:p w14:paraId="0A88C4D1" w14:textId="77777777" w:rsidR="00167B10" w:rsidRPr="006A33CE" w:rsidRDefault="00167B10" w:rsidP="00167B10">
      <w:pPr>
        <w:numPr>
          <w:ilvl w:val="0"/>
          <w:numId w:val="23"/>
        </w:numPr>
        <w:spacing w:before="120" w:after="120"/>
        <w:rPr>
          <w:rFonts w:asciiTheme="minorHAnsi" w:hAnsiTheme="minorHAnsi" w:cstheme="minorHAnsi"/>
        </w:rPr>
      </w:pPr>
      <w:proofErr w:type="spellStart"/>
      <w:r w:rsidRPr="006A33CE">
        <w:rPr>
          <w:rFonts w:asciiTheme="minorHAnsi" w:hAnsiTheme="minorHAnsi" w:cstheme="minorHAnsi"/>
          <w:i/>
        </w:rPr>
        <w:t>CNPweb</w:t>
      </w:r>
      <w:proofErr w:type="spellEnd"/>
      <w:r w:rsidRPr="006A33CE">
        <w:rPr>
          <w:rFonts w:asciiTheme="minorHAnsi" w:hAnsiTheme="minorHAnsi" w:cstheme="minorHAnsi"/>
        </w:rPr>
        <w:t xml:space="preserve"> will display a list of all active sites.</w:t>
      </w:r>
    </w:p>
    <w:p w14:paraId="3BF333B5" w14:textId="0EAFFB1C" w:rsidR="00167B10" w:rsidRPr="006A33CE" w:rsidRDefault="00167B10" w:rsidP="00167B10">
      <w:pPr>
        <w:numPr>
          <w:ilvl w:val="0"/>
          <w:numId w:val="23"/>
        </w:numPr>
        <w:tabs>
          <w:tab w:val="left" w:pos="360"/>
        </w:tabs>
        <w:spacing w:before="120" w:after="120"/>
        <w:rPr>
          <w:rFonts w:asciiTheme="minorHAnsi" w:hAnsiTheme="minorHAnsi" w:cstheme="minorHAnsi"/>
        </w:rPr>
      </w:pPr>
      <w:r w:rsidRPr="006A33CE">
        <w:rPr>
          <w:rFonts w:asciiTheme="minorHAnsi" w:hAnsiTheme="minorHAnsi" w:cstheme="minorHAnsi"/>
        </w:rPr>
        <w:t xml:space="preserve">Click </w:t>
      </w:r>
      <w:r w:rsidRPr="006A33CE">
        <w:rPr>
          <w:rFonts w:asciiTheme="minorHAnsi" w:hAnsiTheme="minorHAnsi" w:cstheme="minorHAnsi"/>
          <w:b/>
          <w:bdr w:val="single" w:sz="4" w:space="0" w:color="auto" w:shadow="1"/>
        </w:rPr>
        <w:t xml:space="preserve"> Add</w:t>
      </w:r>
      <w:r w:rsidRPr="006A33CE">
        <w:rPr>
          <w:rFonts w:asciiTheme="minorHAnsi" w:hAnsiTheme="minorHAnsi" w:cstheme="minorHAnsi"/>
          <w:bdr w:val="single" w:sz="4" w:space="0" w:color="auto" w:shadow="1"/>
        </w:rPr>
        <w:t xml:space="preserve"> </w:t>
      </w:r>
      <w:r w:rsidRPr="006A33CE">
        <w:rPr>
          <w:rFonts w:asciiTheme="minorHAnsi" w:hAnsiTheme="minorHAnsi" w:cstheme="minorHAnsi"/>
        </w:rPr>
        <w:t xml:space="preserve"> for </w:t>
      </w:r>
      <w:r w:rsidR="00AD4D9B" w:rsidRPr="006A33CE">
        <w:rPr>
          <w:rFonts w:asciiTheme="minorHAnsi" w:hAnsiTheme="minorHAnsi" w:cstheme="minorHAnsi"/>
        </w:rPr>
        <w:t>each</w:t>
      </w:r>
      <w:r w:rsidRPr="006A33CE">
        <w:rPr>
          <w:rFonts w:asciiTheme="minorHAnsi" w:hAnsiTheme="minorHAnsi" w:cstheme="minorHAnsi"/>
        </w:rPr>
        <w:t xml:space="preserve"> </w:t>
      </w:r>
      <w:r w:rsidRPr="006A33CE">
        <w:rPr>
          <w:rFonts w:asciiTheme="minorHAnsi" w:hAnsiTheme="minorHAnsi" w:cstheme="minorHAnsi"/>
          <w:b/>
          <w:u w:val="single"/>
        </w:rPr>
        <w:t>Site Information Sheet</w:t>
      </w:r>
    </w:p>
    <w:p w14:paraId="6CDB08F1" w14:textId="67C0A778" w:rsidR="00A60751" w:rsidRPr="006A33CE" w:rsidRDefault="009061D7" w:rsidP="009061D7">
      <w:pPr>
        <w:widowControl w:val="0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  <w:r w:rsidRPr="006A33CE">
        <w:rPr>
          <w:rFonts w:asciiTheme="minorHAnsi" w:hAnsiTheme="minorHAnsi" w:cstheme="minorHAnsi"/>
        </w:rPr>
        <w:t>Most information from SY 20</w:t>
      </w:r>
      <w:r w:rsidR="00AD21AE">
        <w:rPr>
          <w:rFonts w:asciiTheme="minorHAnsi" w:hAnsiTheme="minorHAnsi" w:cstheme="minorHAnsi"/>
        </w:rPr>
        <w:t>19</w:t>
      </w:r>
      <w:r w:rsidRPr="006A33CE">
        <w:rPr>
          <w:rFonts w:asciiTheme="minorHAnsi" w:hAnsiTheme="minorHAnsi" w:cstheme="minorHAnsi"/>
        </w:rPr>
        <w:t xml:space="preserve"> will roll over into SY 20</w:t>
      </w:r>
      <w:r w:rsidR="00205F5F">
        <w:rPr>
          <w:rFonts w:asciiTheme="minorHAnsi" w:hAnsiTheme="minorHAnsi" w:cstheme="minorHAnsi"/>
        </w:rPr>
        <w:t>20</w:t>
      </w:r>
      <w:r w:rsidRPr="006A33CE">
        <w:rPr>
          <w:rFonts w:asciiTheme="minorHAnsi" w:hAnsiTheme="minorHAnsi" w:cstheme="minorHAnsi"/>
        </w:rPr>
        <w:t xml:space="preserve">. Review the </w:t>
      </w:r>
      <w:r w:rsidR="00047C8A" w:rsidRPr="006A33CE">
        <w:rPr>
          <w:rFonts w:asciiTheme="minorHAnsi" w:hAnsiTheme="minorHAnsi" w:cstheme="minorHAnsi"/>
        </w:rPr>
        <w:t xml:space="preserve">entire </w:t>
      </w:r>
      <w:r w:rsidRPr="006A33CE">
        <w:rPr>
          <w:rFonts w:asciiTheme="minorHAnsi" w:hAnsiTheme="minorHAnsi" w:cstheme="minorHAnsi"/>
        </w:rPr>
        <w:t xml:space="preserve">form for accuracy; revise and fill in all missing information. Correct spelling, check email addresses and phone numbers. </w:t>
      </w:r>
      <w:r w:rsidR="00F25ED4" w:rsidRPr="006A33CE">
        <w:rPr>
          <w:rFonts w:asciiTheme="minorHAnsi" w:hAnsiTheme="minorHAnsi" w:cstheme="minorHAnsi"/>
        </w:rPr>
        <w:t xml:space="preserve">  </w:t>
      </w:r>
    </w:p>
    <w:p w14:paraId="70693E47" w14:textId="77777777" w:rsidR="00A60751" w:rsidRPr="006A33CE" w:rsidRDefault="00A60751" w:rsidP="009061D7">
      <w:pPr>
        <w:widowControl w:val="0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</w:p>
    <w:p w14:paraId="675A787F" w14:textId="32196AD0" w:rsidR="00F25ED4" w:rsidRPr="006A33CE" w:rsidRDefault="00A60751" w:rsidP="009061D7">
      <w:pPr>
        <w:widowControl w:val="0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  <w:r w:rsidRPr="006A33CE">
        <w:rPr>
          <w:rFonts w:asciiTheme="minorHAnsi" w:hAnsiTheme="minorHAnsi" w:cstheme="minorHAnsi"/>
          <w:b/>
        </w:rPr>
        <w:t>Site Info</w:t>
      </w:r>
      <w:r w:rsidR="00047C8A" w:rsidRPr="006A33CE">
        <w:rPr>
          <w:rFonts w:asciiTheme="minorHAnsi" w:hAnsiTheme="minorHAnsi" w:cstheme="minorHAnsi"/>
          <w:b/>
        </w:rPr>
        <w:t>rmation</w:t>
      </w:r>
      <w:r w:rsidRPr="006A33CE">
        <w:rPr>
          <w:rFonts w:asciiTheme="minorHAnsi" w:hAnsiTheme="minorHAnsi" w:cstheme="minorHAnsi"/>
          <w:b/>
        </w:rPr>
        <w:t xml:space="preserve"> Sheet</w:t>
      </w:r>
      <w:r w:rsidRPr="006A33CE">
        <w:rPr>
          <w:rFonts w:asciiTheme="minorHAnsi" w:hAnsiTheme="minorHAnsi" w:cstheme="minorHAnsi"/>
        </w:rPr>
        <w:t xml:space="preserve"> </w:t>
      </w:r>
      <w:r w:rsidR="00F25ED4" w:rsidRPr="006A33CE">
        <w:rPr>
          <w:rFonts w:asciiTheme="minorHAnsi" w:hAnsiTheme="minorHAnsi" w:cstheme="minorHAnsi"/>
          <w:b/>
        </w:rPr>
        <w:t>Reminders:</w:t>
      </w:r>
      <w:r w:rsidR="00F25ED4" w:rsidRPr="006A33CE">
        <w:rPr>
          <w:rFonts w:asciiTheme="minorHAnsi" w:hAnsiTheme="minorHAnsi" w:cstheme="minorHAnsi"/>
        </w:rPr>
        <w:t xml:space="preserve"> </w:t>
      </w:r>
    </w:p>
    <w:p w14:paraId="0723DFF5" w14:textId="6C286C25" w:rsidR="00586D93" w:rsidRPr="00535FA1" w:rsidRDefault="00586D93" w:rsidP="00536786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after="120"/>
        <w:contextualSpacing w:val="0"/>
        <w:rPr>
          <w:rFonts w:asciiTheme="minorHAnsi" w:hAnsiTheme="minorHAnsi" w:cstheme="minorHAnsi"/>
        </w:rPr>
      </w:pPr>
      <w:r w:rsidRPr="00535FA1">
        <w:rPr>
          <w:rFonts w:asciiTheme="minorHAnsi" w:hAnsiTheme="minorHAnsi" w:cstheme="minorHAnsi"/>
          <w:b/>
        </w:rPr>
        <w:t>(39) Eligibility Official</w:t>
      </w:r>
      <w:r w:rsidRPr="00535FA1">
        <w:rPr>
          <w:rFonts w:asciiTheme="minorHAnsi" w:hAnsiTheme="minorHAnsi" w:cstheme="minorHAnsi"/>
        </w:rPr>
        <w:t xml:space="preserve">: the person who collects and processes eligibility applications for this site. </w:t>
      </w:r>
      <w:r w:rsidR="007F42E7" w:rsidRPr="00535FA1">
        <w:rPr>
          <w:rFonts w:asciiTheme="minorHAnsi" w:hAnsiTheme="minorHAnsi" w:cstheme="minorHAnsi"/>
        </w:rPr>
        <w:t xml:space="preserve">Use the </w:t>
      </w:r>
      <w:r w:rsidR="007F42E7" w:rsidRPr="00535FA1">
        <w:rPr>
          <w:rFonts w:asciiTheme="minorHAnsi" w:hAnsiTheme="minorHAnsi" w:cstheme="minorHAnsi"/>
          <w:i/>
        </w:rPr>
        <w:t>Eligibility Officials form</w:t>
      </w:r>
      <w:r w:rsidR="007F42E7" w:rsidRPr="00535FA1">
        <w:rPr>
          <w:rFonts w:asciiTheme="minorHAnsi" w:hAnsiTheme="minorHAnsi" w:cstheme="minorHAnsi"/>
        </w:rPr>
        <w:t xml:space="preserve"> on the Packet Tab if additional space </w:t>
      </w:r>
      <w:proofErr w:type="gramStart"/>
      <w:r w:rsidR="007F42E7" w:rsidRPr="00535FA1">
        <w:rPr>
          <w:rFonts w:asciiTheme="minorHAnsi" w:hAnsiTheme="minorHAnsi" w:cstheme="minorHAnsi"/>
        </w:rPr>
        <w:t>is needed</w:t>
      </w:r>
      <w:proofErr w:type="gramEnd"/>
      <w:r w:rsidR="007F42E7" w:rsidRPr="00535FA1">
        <w:rPr>
          <w:rFonts w:asciiTheme="minorHAnsi" w:hAnsiTheme="minorHAnsi" w:cstheme="minorHAnsi"/>
        </w:rPr>
        <w:t>.</w:t>
      </w:r>
    </w:p>
    <w:p w14:paraId="4B4ADCBE" w14:textId="22CE4B1D" w:rsidR="00B36BFC" w:rsidRPr="00535FA1" w:rsidRDefault="002F6647" w:rsidP="00536786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after="120"/>
        <w:contextualSpacing w:val="0"/>
        <w:rPr>
          <w:rFonts w:asciiTheme="minorHAnsi" w:hAnsiTheme="minorHAnsi" w:cstheme="minorHAnsi"/>
        </w:rPr>
      </w:pPr>
      <w:r w:rsidRPr="00535FA1">
        <w:rPr>
          <w:rFonts w:asciiTheme="minorHAnsi" w:hAnsiTheme="minorHAnsi" w:cstheme="minorHAnsi"/>
          <w:b/>
        </w:rPr>
        <w:t>(52)</w:t>
      </w:r>
      <w:proofErr w:type="gramStart"/>
      <w:r w:rsidRPr="00535FA1">
        <w:rPr>
          <w:rFonts w:asciiTheme="minorHAnsi" w:hAnsiTheme="minorHAnsi" w:cstheme="minorHAnsi"/>
          <w:b/>
        </w:rPr>
        <w:t>,(</w:t>
      </w:r>
      <w:proofErr w:type="gramEnd"/>
      <w:r w:rsidRPr="00535FA1">
        <w:rPr>
          <w:rFonts w:asciiTheme="minorHAnsi" w:hAnsiTheme="minorHAnsi" w:cstheme="minorHAnsi"/>
          <w:b/>
        </w:rPr>
        <w:t>53)</w:t>
      </w:r>
      <w:r w:rsidRPr="00535FA1">
        <w:rPr>
          <w:rFonts w:asciiTheme="minorHAnsi" w:hAnsiTheme="minorHAnsi" w:cstheme="minorHAnsi"/>
        </w:rPr>
        <w:t xml:space="preserve"> If meals are delivered through an agreement with another organization, indicate here and enter the name of the </w:t>
      </w:r>
      <w:r w:rsidR="009D4A89" w:rsidRPr="00535FA1">
        <w:rPr>
          <w:rFonts w:asciiTheme="minorHAnsi" w:hAnsiTheme="minorHAnsi" w:cstheme="minorHAnsi"/>
        </w:rPr>
        <w:t>organization</w:t>
      </w:r>
      <w:r w:rsidRPr="00535FA1">
        <w:rPr>
          <w:rFonts w:asciiTheme="minorHAnsi" w:hAnsiTheme="minorHAnsi" w:cstheme="minorHAnsi"/>
        </w:rPr>
        <w:t>. This may be a school, a caterer, etc.</w:t>
      </w:r>
    </w:p>
    <w:p w14:paraId="5DA1F45E" w14:textId="0CCCFCDF" w:rsidR="009D4A89" w:rsidRPr="00535FA1" w:rsidRDefault="009D4A89" w:rsidP="00536786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after="120"/>
        <w:contextualSpacing w:val="0"/>
        <w:rPr>
          <w:rFonts w:asciiTheme="minorHAnsi" w:hAnsiTheme="minorHAnsi" w:cstheme="minorHAnsi"/>
        </w:rPr>
      </w:pPr>
      <w:r w:rsidRPr="00535FA1">
        <w:rPr>
          <w:rFonts w:asciiTheme="minorHAnsi" w:hAnsiTheme="minorHAnsi" w:cstheme="minorHAnsi"/>
          <w:b/>
        </w:rPr>
        <w:t>(55)</w:t>
      </w:r>
      <w:r w:rsidRPr="00535FA1">
        <w:rPr>
          <w:rFonts w:asciiTheme="minorHAnsi" w:hAnsiTheme="minorHAnsi" w:cstheme="minorHAnsi"/>
        </w:rPr>
        <w:t xml:space="preserve"> </w:t>
      </w:r>
      <w:r w:rsidR="002E39E2" w:rsidRPr="00535FA1">
        <w:rPr>
          <w:rFonts w:asciiTheme="minorHAnsi" w:hAnsiTheme="minorHAnsi" w:cstheme="minorHAnsi"/>
        </w:rPr>
        <w:t xml:space="preserve">National Average is 93.8%. If the site attendance factor is over 95%, send in </w:t>
      </w:r>
      <w:r w:rsidRPr="00535FA1">
        <w:rPr>
          <w:rFonts w:asciiTheme="minorHAnsi" w:hAnsiTheme="minorHAnsi" w:cstheme="minorHAnsi"/>
        </w:rPr>
        <w:t xml:space="preserve">the </w:t>
      </w:r>
      <w:r w:rsidRPr="00535FA1">
        <w:rPr>
          <w:rFonts w:asciiTheme="minorHAnsi" w:hAnsiTheme="minorHAnsi" w:cstheme="minorHAnsi"/>
          <w:i/>
        </w:rPr>
        <w:t>Attendance Factor Calculator</w:t>
      </w:r>
      <w:r w:rsidRPr="00535FA1">
        <w:rPr>
          <w:rFonts w:asciiTheme="minorHAnsi" w:hAnsiTheme="minorHAnsi" w:cstheme="minorHAnsi"/>
        </w:rPr>
        <w:t xml:space="preserve"> from the </w:t>
      </w:r>
      <w:r w:rsidR="00420FD9" w:rsidRPr="00535FA1">
        <w:rPr>
          <w:rFonts w:asciiTheme="minorHAnsi" w:hAnsiTheme="minorHAnsi" w:cstheme="minorHAnsi"/>
        </w:rPr>
        <w:t>P</w:t>
      </w:r>
      <w:r w:rsidRPr="00535FA1">
        <w:rPr>
          <w:rFonts w:asciiTheme="minorHAnsi" w:hAnsiTheme="minorHAnsi" w:cstheme="minorHAnsi"/>
        </w:rPr>
        <w:t xml:space="preserve">acket </w:t>
      </w:r>
      <w:r w:rsidR="00420FD9" w:rsidRPr="00535FA1">
        <w:rPr>
          <w:rFonts w:asciiTheme="minorHAnsi" w:hAnsiTheme="minorHAnsi" w:cstheme="minorHAnsi"/>
        </w:rPr>
        <w:t>T</w:t>
      </w:r>
      <w:r w:rsidRPr="00535FA1">
        <w:rPr>
          <w:rFonts w:asciiTheme="minorHAnsi" w:hAnsiTheme="minorHAnsi" w:cstheme="minorHAnsi"/>
        </w:rPr>
        <w:t xml:space="preserve">ab </w:t>
      </w:r>
      <w:r w:rsidR="002E39E2" w:rsidRPr="00535FA1">
        <w:rPr>
          <w:rFonts w:asciiTheme="minorHAnsi" w:hAnsiTheme="minorHAnsi" w:cstheme="minorHAnsi"/>
        </w:rPr>
        <w:t>to support it.</w:t>
      </w:r>
    </w:p>
    <w:p w14:paraId="14DC1FBF" w14:textId="7F28AD87" w:rsidR="00F25ED4" w:rsidRPr="00535FA1" w:rsidRDefault="00F25ED4" w:rsidP="00536786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after="120"/>
        <w:contextualSpacing w:val="0"/>
        <w:rPr>
          <w:rFonts w:asciiTheme="minorHAnsi" w:hAnsiTheme="minorHAnsi" w:cstheme="minorHAnsi"/>
        </w:rPr>
      </w:pPr>
      <w:r w:rsidRPr="00535FA1">
        <w:rPr>
          <w:rFonts w:asciiTheme="minorHAnsi" w:hAnsiTheme="minorHAnsi" w:cstheme="minorHAnsi"/>
          <w:b/>
        </w:rPr>
        <w:t>(56)</w:t>
      </w:r>
      <w:proofErr w:type="gramStart"/>
      <w:r w:rsidRPr="00535FA1">
        <w:rPr>
          <w:rFonts w:asciiTheme="minorHAnsi" w:hAnsiTheme="minorHAnsi" w:cstheme="minorHAnsi"/>
          <w:b/>
        </w:rPr>
        <w:t>-(</w:t>
      </w:r>
      <w:proofErr w:type="gramEnd"/>
      <w:r w:rsidRPr="00535FA1">
        <w:rPr>
          <w:rFonts w:asciiTheme="minorHAnsi" w:hAnsiTheme="minorHAnsi" w:cstheme="minorHAnsi"/>
          <w:b/>
        </w:rPr>
        <w:t>58)</w:t>
      </w:r>
      <w:r w:rsidRPr="00535FA1">
        <w:rPr>
          <w:rFonts w:asciiTheme="minorHAnsi" w:hAnsiTheme="minorHAnsi" w:cstheme="minorHAnsi"/>
        </w:rPr>
        <w:t xml:space="preserve"> and </w:t>
      </w:r>
      <w:r w:rsidRPr="00535FA1">
        <w:rPr>
          <w:rFonts w:asciiTheme="minorHAnsi" w:hAnsiTheme="minorHAnsi" w:cstheme="minorHAnsi"/>
          <w:b/>
        </w:rPr>
        <w:t>(62)-(64)</w:t>
      </w:r>
      <w:r w:rsidRPr="00535FA1">
        <w:rPr>
          <w:rFonts w:asciiTheme="minorHAnsi" w:hAnsiTheme="minorHAnsi" w:cstheme="minorHAnsi"/>
        </w:rPr>
        <w:t xml:space="preserve"> </w:t>
      </w:r>
      <w:r w:rsidR="00D829DE" w:rsidRPr="00535FA1">
        <w:rPr>
          <w:rFonts w:asciiTheme="minorHAnsi" w:hAnsiTheme="minorHAnsi" w:cstheme="minorHAnsi"/>
        </w:rPr>
        <w:t xml:space="preserve">will be filled in automatically, </w:t>
      </w:r>
      <w:r w:rsidRPr="00535FA1">
        <w:rPr>
          <w:rFonts w:asciiTheme="minorHAnsi" w:hAnsiTheme="minorHAnsi" w:cstheme="minorHAnsi"/>
        </w:rPr>
        <w:t xml:space="preserve">using data from previous years. </w:t>
      </w:r>
    </w:p>
    <w:p w14:paraId="218CCE28" w14:textId="705B2580" w:rsidR="00D829DE" w:rsidRPr="00535FA1" w:rsidRDefault="00D829DE" w:rsidP="00536786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after="120"/>
        <w:contextualSpacing w:val="0"/>
        <w:rPr>
          <w:rFonts w:asciiTheme="minorHAnsi" w:hAnsiTheme="minorHAnsi" w:cstheme="minorHAnsi"/>
        </w:rPr>
      </w:pPr>
      <w:r w:rsidRPr="00535FA1">
        <w:rPr>
          <w:rFonts w:asciiTheme="minorHAnsi" w:hAnsiTheme="minorHAnsi" w:cstheme="minorHAnsi"/>
          <w:b/>
        </w:rPr>
        <w:t>(67), (77)</w:t>
      </w:r>
      <w:r w:rsidRPr="00535FA1">
        <w:rPr>
          <w:rFonts w:asciiTheme="minorHAnsi" w:hAnsiTheme="minorHAnsi" w:cstheme="minorHAnsi"/>
        </w:rPr>
        <w:t xml:space="preserve"> </w:t>
      </w:r>
      <w:r w:rsidR="00C7341D" w:rsidRPr="00535FA1">
        <w:rPr>
          <w:rFonts w:asciiTheme="minorHAnsi" w:hAnsiTheme="minorHAnsi" w:cstheme="minorHAnsi"/>
        </w:rPr>
        <w:t xml:space="preserve">Provision 2 Base Year (BY) </w:t>
      </w:r>
      <w:r w:rsidRPr="00535FA1">
        <w:rPr>
          <w:rFonts w:asciiTheme="minorHAnsi" w:hAnsiTheme="minorHAnsi" w:cstheme="minorHAnsi"/>
        </w:rPr>
        <w:t>information</w:t>
      </w:r>
    </w:p>
    <w:p w14:paraId="08EF3358" w14:textId="3541939A" w:rsidR="00C7341D" w:rsidRPr="006A33CE" w:rsidRDefault="00C7341D" w:rsidP="00536786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Theme="minorHAnsi" w:hAnsiTheme="minorHAnsi" w:cstheme="minorHAnsi"/>
        </w:rPr>
      </w:pPr>
      <w:r w:rsidRPr="006A33CE">
        <w:rPr>
          <w:rFonts w:asciiTheme="minorHAnsi" w:hAnsiTheme="minorHAnsi" w:cstheme="minorHAnsi"/>
        </w:rPr>
        <w:t xml:space="preserve">If currently on Provision 2, </w:t>
      </w:r>
      <w:proofErr w:type="gramStart"/>
      <w:r w:rsidRPr="006A33CE">
        <w:rPr>
          <w:rFonts w:asciiTheme="minorHAnsi" w:hAnsiTheme="minorHAnsi" w:cstheme="minorHAnsi"/>
        </w:rPr>
        <w:t>will be filled in</w:t>
      </w:r>
      <w:proofErr w:type="gramEnd"/>
      <w:r w:rsidRPr="006A33CE">
        <w:rPr>
          <w:rFonts w:asciiTheme="minorHAnsi" w:hAnsiTheme="minorHAnsi" w:cstheme="minorHAnsi"/>
        </w:rPr>
        <w:t xml:space="preserve"> automatically</w:t>
      </w:r>
      <w:r w:rsidR="00420FD9" w:rsidRPr="006A33CE">
        <w:rPr>
          <w:rFonts w:asciiTheme="minorHAnsi" w:hAnsiTheme="minorHAnsi" w:cstheme="minorHAnsi"/>
        </w:rPr>
        <w:t>. Nothing further needed.</w:t>
      </w:r>
    </w:p>
    <w:p w14:paraId="1247C4FD" w14:textId="54D7A633" w:rsidR="00C7341D" w:rsidRPr="006A33CE" w:rsidRDefault="00C7341D" w:rsidP="00536786">
      <w:pPr>
        <w:pStyle w:val="ListParagraph"/>
        <w:widowControl w:val="0"/>
        <w:numPr>
          <w:ilvl w:val="0"/>
          <w:numId w:val="35"/>
        </w:numPr>
        <w:tabs>
          <w:tab w:val="left" w:pos="720"/>
        </w:tabs>
        <w:autoSpaceDE w:val="0"/>
        <w:autoSpaceDN w:val="0"/>
        <w:adjustRightInd w:val="0"/>
        <w:spacing w:after="120"/>
        <w:contextualSpacing w:val="0"/>
        <w:rPr>
          <w:rFonts w:asciiTheme="minorHAnsi" w:hAnsiTheme="minorHAnsi" w:cstheme="minorHAnsi"/>
        </w:rPr>
      </w:pPr>
      <w:r w:rsidRPr="006A33CE">
        <w:rPr>
          <w:rFonts w:asciiTheme="minorHAnsi" w:hAnsiTheme="minorHAnsi" w:cstheme="minorHAnsi"/>
        </w:rPr>
        <w:t>If newly electing Provision 2 (starting in 20</w:t>
      </w:r>
      <w:r w:rsidR="00AD21AE">
        <w:rPr>
          <w:rFonts w:asciiTheme="minorHAnsi" w:hAnsiTheme="minorHAnsi" w:cstheme="minorHAnsi"/>
        </w:rPr>
        <w:t>20), fill in</w:t>
      </w:r>
      <w:r w:rsidRPr="006A33CE">
        <w:rPr>
          <w:rFonts w:asciiTheme="minorHAnsi" w:hAnsiTheme="minorHAnsi" w:cstheme="minorHAnsi"/>
        </w:rPr>
        <w:t xml:space="preserve"> </w:t>
      </w:r>
      <w:r w:rsidR="00AD21AE">
        <w:rPr>
          <w:rFonts w:asciiTheme="minorHAnsi" w:hAnsiTheme="minorHAnsi" w:cstheme="minorHAnsi"/>
        </w:rPr>
        <w:t>“2020”</w:t>
      </w:r>
      <w:r w:rsidRPr="006A33CE">
        <w:rPr>
          <w:rFonts w:asciiTheme="minorHAnsi" w:hAnsiTheme="minorHAnsi" w:cstheme="minorHAnsi"/>
        </w:rPr>
        <w:t xml:space="preserve"> for the Base Year</w:t>
      </w:r>
      <w:r w:rsidR="00420FD9" w:rsidRPr="006A33CE">
        <w:rPr>
          <w:rFonts w:asciiTheme="minorHAnsi" w:hAnsiTheme="minorHAnsi" w:cstheme="minorHAnsi"/>
        </w:rPr>
        <w:t xml:space="preserve"> and send in the </w:t>
      </w:r>
      <w:r w:rsidRPr="006A33CE">
        <w:rPr>
          <w:rFonts w:asciiTheme="minorHAnsi" w:hAnsiTheme="minorHAnsi" w:cstheme="minorHAnsi"/>
          <w:i/>
        </w:rPr>
        <w:t xml:space="preserve">Provision 2 Policy </w:t>
      </w:r>
      <w:r w:rsidR="00E84F93" w:rsidRPr="006A33CE">
        <w:rPr>
          <w:rFonts w:asciiTheme="minorHAnsi" w:hAnsiTheme="minorHAnsi" w:cstheme="minorHAnsi"/>
          <w:i/>
        </w:rPr>
        <w:t>S</w:t>
      </w:r>
      <w:r w:rsidRPr="006A33CE">
        <w:rPr>
          <w:rFonts w:asciiTheme="minorHAnsi" w:hAnsiTheme="minorHAnsi" w:cstheme="minorHAnsi"/>
          <w:i/>
        </w:rPr>
        <w:t>tatement</w:t>
      </w:r>
      <w:r w:rsidR="00420FD9" w:rsidRPr="006A33CE">
        <w:rPr>
          <w:rFonts w:asciiTheme="minorHAnsi" w:hAnsiTheme="minorHAnsi" w:cstheme="minorHAnsi"/>
        </w:rPr>
        <w:t xml:space="preserve"> from the Packet Tab</w:t>
      </w:r>
      <w:r w:rsidRPr="006A33CE">
        <w:rPr>
          <w:rFonts w:asciiTheme="minorHAnsi" w:hAnsiTheme="minorHAnsi" w:cstheme="minorHAnsi"/>
        </w:rPr>
        <w:t>.</w:t>
      </w:r>
      <w:r w:rsidR="00420FD9" w:rsidRPr="006A33CE">
        <w:rPr>
          <w:rFonts w:asciiTheme="minorHAnsi" w:hAnsiTheme="minorHAnsi" w:cstheme="minorHAnsi"/>
        </w:rPr>
        <w:t xml:space="preserve"> See off-line form list.</w:t>
      </w:r>
      <w:r w:rsidRPr="006A33CE">
        <w:rPr>
          <w:rFonts w:asciiTheme="minorHAnsi" w:hAnsiTheme="minorHAnsi" w:cstheme="minorHAnsi"/>
          <w:szCs w:val="16"/>
        </w:rPr>
        <w:t xml:space="preserve"> </w:t>
      </w:r>
      <w:r w:rsidRPr="006A33CE">
        <w:rPr>
          <w:rFonts w:asciiTheme="minorHAnsi" w:hAnsiTheme="minorHAnsi" w:cstheme="minorHAnsi"/>
        </w:rPr>
        <w:t xml:space="preserve"> </w:t>
      </w:r>
    </w:p>
    <w:p w14:paraId="042DA650" w14:textId="6043B821" w:rsidR="00841114" w:rsidRPr="00536786" w:rsidRDefault="00893859" w:rsidP="00536786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120"/>
        <w:ind w:left="720"/>
        <w:rPr>
          <w:rFonts w:asciiTheme="minorHAnsi" w:hAnsiTheme="minorHAnsi" w:cstheme="minorHAnsi"/>
        </w:rPr>
      </w:pPr>
      <w:r w:rsidRPr="00536786">
        <w:rPr>
          <w:rFonts w:asciiTheme="minorHAnsi" w:hAnsiTheme="minorHAnsi" w:cstheme="minorHAnsi"/>
          <w:b/>
        </w:rPr>
        <w:t>(68), (69)</w:t>
      </w:r>
      <w:r w:rsidRPr="00536786">
        <w:rPr>
          <w:rFonts w:asciiTheme="minorHAnsi" w:hAnsiTheme="minorHAnsi" w:cstheme="minorHAnsi"/>
        </w:rPr>
        <w:t xml:space="preserve"> </w:t>
      </w:r>
      <w:r w:rsidR="00D829DE" w:rsidRPr="00536786">
        <w:rPr>
          <w:rFonts w:asciiTheme="minorHAnsi" w:hAnsiTheme="minorHAnsi" w:cstheme="minorHAnsi"/>
        </w:rPr>
        <w:t xml:space="preserve">CEP </w:t>
      </w:r>
    </w:p>
    <w:p w14:paraId="3A26F73A" w14:textId="699B92D4" w:rsidR="00841114" w:rsidRPr="006A33CE" w:rsidRDefault="00841114" w:rsidP="00536786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after="120"/>
        <w:ind w:left="1080"/>
        <w:contextualSpacing w:val="0"/>
        <w:rPr>
          <w:rFonts w:asciiTheme="minorHAnsi" w:hAnsiTheme="minorHAnsi" w:cstheme="minorHAnsi"/>
          <w:b/>
        </w:rPr>
      </w:pPr>
      <w:r w:rsidRPr="006A33CE">
        <w:rPr>
          <w:rFonts w:asciiTheme="minorHAnsi" w:hAnsiTheme="minorHAnsi" w:cstheme="minorHAnsi"/>
        </w:rPr>
        <w:t>Currently operating CEP</w:t>
      </w:r>
      <w:r w:rsidRPr="006A33CE">
        <w:rPr>
          <w:rFonts w:asciiTheme="minorHAnsi" w:hAnsiTheme="minorHAnsi" w:cstheme="minorHAnsi"/>
          <w:b/>
        </w:rPr>
        <w:t>:</w:t>
      </w:r>
      <w:r w:rsidRPr="006A33CE">
        <w:rPr>
          <w:rFonts w:asciiTheme="minorHAnsi" w:hAnsiTheme="minorHAnsi" w:cstheme="minorHAnsi"/>
        </w:rPr>
        <w:t xml:space="preserve"> </w:t>
      </w:r>
      <w:r w:rsidR="00893859" w:rsidRPr="006A33CE">
        <w:rPr>
          <w:rFonts w:asciiTheme="minorHAnsi" w:hAnsiTheme="minorHAnsi" w:cstheme="minorHAnsi"/>
        </w:rPr>
        <w:t xml:space="preserve">Enter the </w:t>
      </w:r>
      <w:r w:rsidR="00761254" w:rsidRPr="006A33CE">
        <w:rPr>
          <w:rFonts w:asciiTheme="minorHAnsi" w:hAnsiTheme="minorHAnsi" w:cstheme="minorHAnsi"/>
        </w:rPr>
        <w:t xml:space="preserve">CEP first year and method of qualifying for CEP (Individual Site, Group, or District Wide) </w:t>
      </w:r>
      <w:r w:rsidR="00E84F93" w:rsidRPr="006A33CE">
        <w:rPr>
          <w:rFonts w:asciiTheme="minorHAnsi" w:hAnsiTheme="minorHAnsi" w:cstheme="minorHAnsi"/>
        </w:rPr>
        <w:t xml:space="preserve">Send in the </w:t>
      </w:r>
      <w:r w:rsidR="00E84F93" w:rsidRPr="006A33CE">
        <w:rPr>
          <w:rFonts w:asciiTheme="minorHAnsi" w:hAnsiTheme="minorHAnsi" w:cstheme="minorHAnsi"/>
          <w:i/>
        </w:rPr>
        <w:t xml:space="preserve">CEP </w:t>
      </w:r>
      <w:r w:rsidRPr="006A33CE">
        <w:rPr>
          <w:rFonts w:asciiTheme="minorHAnsi" w:hAnsiTheme="minorHAnsi" w:cstheme="minorHAnsi"/>
          <w:i/>
        </w:rPr>
        <w:t>Renewal Form</w:t>
      </w:r>
      <w:r w:rsidRPr="006A33CE">
        <w:rPr>
          <w:rFonts w:asciiTheme="minorHAnsi" w:hAnsiTheme="minorHAnsi" w:cstheme="minorHAnsi"/>
        </w:rPr>
        <w:t xml:space="preserve"> from the Packet Tab. See off-line form list.</w:t>
      </w:r>
      <w:r w:rsidR="007B3FC2" w:rsidRPr="006A33CE">
        <w:rPr>
          <w:rFonts w:asciiTheme="minorHAnsi" w:hAnsiTheme="minorHAnsi" w:cstheme="minorHAnsi"/>
        </w:rPr>
        <w:t xml:space="preserve"> Changes to CEP will be made during approval</w:t>
      </w:r>
    </w:p>
    <w:p w14:paraId="185FF1FF" w14:textId="04649F99" w:rsidR="00D829DE" w:rsidRPr="006A33CE" w:rsidRDefault="00841114" w:rsidP="00536786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after="120"/>
        <w:ind w:left="1080"/>
        <w:contextualSpacing w:val="0"/>
        <w:rPr>
          <w:rFonts w:asciiTheme="minorHAnsi" w:hAnsiTheme="minorHAnsi" w:cstheme="minorHAnsi"/>
          <w:b/>
        </w:rPr>
      </w:pPr>
      <w:r w:rsidRPr="006A33CE">
        <w:rPr>
          <w:rFonts w:asciiTheme="minorHAnsi" w:hAnsiTheme="minorHAnsi" w:cstheme="minorHAnsi"/>
        </w:rPr>
        <w:t xml:space="preserve">Newly Electing CEP or </w:t>
      </w:r>
      <w:proofErr w:type="gramStart"/>
      <w:r w:rsidRPr="006A33CE">
        <w:rPr>
          <w:rFonts w:asciiTheme="minorHAnsi" w:hAnsiTheme="minorHAnsi" w:cstheme="minorHAnsi"/>
        </w:rPr>
        <w:t>Starting</w:t>
      </w:r>
      <w:proofErr w:type="gramEnd"/>
      <w:r w:rsidRPr="006A33CE">
        <w:rPr>
          <w:rFonts w:asciiTheme="minorHAnsi" w:hAnsiTheme="minorHAnsi" w:cstheme="minorHAnsi"/>
        </w:rPr>
        <w:t xml:space="preserve"> a new CEP cycle</w:t>
      </w:r>
      <w:r w:rsidRPr="006A33CE">
        <w:rPr>
          <w:rFonts w:asciiTheme="minorHAnsi" w:hAnsiTheme="minorHAnsi" w:cstheme="minorHAnsi"/>
          <w:b/>
        </w:rPr>
        <w:t>:</w:t>
      </w:r>
      <w:r w:rsidRPr="006A33CE">
        <w:rPr>
          <w:rFonts w:asciiTheme="minorHAnsi" w:hAnsiTheme="minorHAnsi" w:cstheme="minorHAnsi"/>
        </w:rPr>
        <w:t xml:space="preserve"> </w:t>
      </w:r>
      <w:r w:rsidR="007B3FC2" w:rsidRPr="006A33CE">
        <w:rPr>
          <w:rFonts w:asciiTheme="minorHAnsi" w:hAnsiTheme="minorHAnsi" w:cstheme="minorHAnsi"/>
        </w:rPr>
        <w:t>Enter the CEP first year (</w:t>
      </w:r>
      <w:r w:rsidR="00AD21AE">
        <w:rPr>
          <w:rFonts w:asciiTheme="minorHAnsi" w:hAnsiTheme="minorHAnsi" w:cstheme="minorHAnsi"/>
        </w:rPr>
        <w:t>2020</w:t>
      </w:r>
      <w:r w:rsidR="007B3FC2" w:rsidRPr="006A33CE">
        <w:rPr>
          <w:rFonts w:asciiTheme="minorHAnsi" w:hAnsiTheme="minorHAnsi" w:cstheme="minorHAnsi"/>
        </w:rPr>
        <w:t xml:space="preserve">) and method of </w:t>
      </w:r>
      <w:r w:rsidR="007B3FC2" w:rsidRPr="006A33CE">
        <w:rPr>
          <w:rFonts w:asciiTheme="minorHAnsi" w:hAnsiTheme="minorHAnsi" w:cstheme="minorHAnsi"/>
        </w:rPr>
        <w:lastRenderedPageBreak/>
        <w:t xml:space="preserve">qualifying for CEP (Individual Site, Group, or District Wide). </w:t>
      </w:r>
      <w:r w:rsidRPr="006A33CE">
        <w:rPr>
          <w:rFonts w:asciiTheme="minorHAnsi" w:hAnsiTheme="minorHAnsi" w:cstheme="minorHAnsi"/>
        </w:rPr>
        <w:t>D</w:t>
      </w:r>
      <w:r w:rsidR="00761254" w:rsidRPr="006A33CE">
        <w:rPr>
          <w:rFonts w:asciiTheme="minorHAnsi" w:hAnsiTheme="minorHAnsi" w:cstheme="minorHAnsi"/>
        </w:rPr>
        <w:t xml:space="preserve">etails will be sent in </w:t>
      </w:r>
      <w:r w:rsidR="00E6049E">
        <w:rPr>
          <w:rFonts w:asciiTheme="minorHAnsi" w:hAnsiTheme="minorHAnsi" w:cstheme="minorHAnsi"/>
        </w:rPr>
        <w:t>March,</w:t>
      </w:r>
      <w:r w:rsidR="00761254" w:rsidRPr="006A33CE">
        <w:rPr>
          <w:rFonts w:asciiTheme="minorHAnsi" w:hAnsiTheme="minorHAnsi" w:cstheme="minorHAnsi"/>
        </w:rPr>
        <w:t xml:space="preserve"> 2019</w:t>
      </w:r>
    </w:p>
    <w:p w14:paraId="2FE3DB82" w14:textId="4C7B228A" w:rsidR="006F1F1C" w:rsidRPr="006A33CE" w:rsidRDefault="006F1F1C" w:rsidP="00536786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after="120"/>
        <w:ind w:left="1080"/>
        <w:contextualSpacing w:val="0"/>
        <w:rPr>
          <w:rFonts w:asciiTheme="minorHAnsi" w:hAnsiTheme="minorHAnsi" w:cstheme="minorHAnsi"/>
          <w:b/>
        </w:rPr>
      </w:pPr>
      <w:r w:rsidRPr="006A33CE">
        <w:rPr>
          <w:rFonts w:asciiTheme="minorHAnsi" w:hAnsiTheme="minorHAnsi" w:cstheme="minorHAnsi"/>
        </w:rPr>
        <w:t xml:space="preserve">Any information in the CEP area will cause an error message.  This error WILL NOT </w:t>
      </w:r>
      <w:proofErr w:type="gramStart"/>
      <w:r w:rsidRPr="006A33CE">
        <w:rPr>
          <w:rFonts w:asciiTheme="minorHAnsi" w:hAnsiTheme="minorHAnsi" w:cstheme="minorHAnsi"/>
        </w:rPr>
        <w:t>impact</w:t>
      </w:r>
      <w:proofErr w:type="gramEnd"/>
      <w:r w:rsidRPr="006A33CE">
        <w:rPr>
          <w:rFonts w:asciiTheme="minorHAnsi" w:hAnsiTheme="minorHAnsi" w:cstheme="minorHAnsi"/>
        </w:rPr>
        <w:t xml:space="preserve"> the renewal from moving to pending approval status.  PLEASE KEEP GOING!</w:t>
      </w:r>
    </w:p>
    <w:p w14:paraId="7C137FEA" w14:textId="1C6C82F6" w:rsidR="00167B10" w:rsidRPr="00536786" w:rsidRDefault="00F25ED4" w:rsidP="00536786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after="120"/>
        <w:ind w:left="1080"/>
        <w:contextualSpacing w:val="0"/>
        <w:rPr>
          <w:rFonts w:asciiTheme="minorHAnsi" w:hAnsiTheme="minorHAnsi" w:cstheme="minorHAnsi"/>
        </w:rPr>
      </w:pPr>
      <w:r w:rsidRPr="00536786">
        <w:rPr>
          <w:rFonts w:asciiTheme="minorHAnsi" w:hAnsiTheme="minorHAnsi" w:cstheme="minorHAnsi"/>
        </w:rPr>
        <w:t xml:space="preserve">Double check that all operating months are clicked for each site and each program </w:t>
      </w:r>
      <w:r w:rsidRPr="00536786">
        <w:rPr>
          <w:rFonts w:asciiTheme="minorHAnsi" w:hAnsiTheme="minorHAnsi" w:cstheme="minorHAnsi"/>
          <w:b/>
        </w:rPr>
        <w:t>(</w:t>
      </w:r>
      <w:r w:rsidR="00E24761" w:rsidRPr="00536786">
        <w:rPr>
          <w:rFonts w:asciiTheme="minorHAnsi" w:hAnsiTheme="minorHAnsi" w:cstheme="minorHAnsi"/>
          <w:b/>
        </w:rPr>
        <w:t xml:space="preserve">66), (76), (85), </w:t>
      </w:r>
      <w:proofErr w:type="gramStart"/>
      <w:r w:rsidRPr="00536786">
        <w:rPr>
          <w:rFonts w:asciiTheme="minorHAnsi" w:hAnsiTheme="minorHAnsi" w:cstheme="minorHAnsi"/>
          <w:b/>
        </w:rPr>
        <w:t>(</w:t>
      </w:r>
      <w:proofErr w:type="gramEnd"/>
      <w:r w:rsidRPr="00536786">
        <w:rPr>
          <w:rFonts w:asciiTheme="minorHAnsi" w:hAnsiTheme="minorHAnsi" w:cstheme="minorHAnsi"/>
          <w:b/>
        </w:rPr>
        <w:t>93)</w:t>
      </w:r>
      <w:r w:rsidRPr="00536786">
        <w:rPr>
          <w:rFonts w:asciiTheme="minorHAnsi" w:hAnsiTheme="minorHAnsi" w:cstheme="minorHAnsi"/>
        </w:rPr>
        <w:t>.</w:t>
      </w:r>
    </w:p>
    <w:p w14:paraId="24C1B9C1" w14:textId="23198CCC" w:rsidR="00586D93" w:rsidRPr="00536786" w:rsidRDefault="002E39E2" w:rsidP="00536786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after="120"/>
        <w:ind w:left="1080"/>
        <w:contextualSpacing w:val="0"/>
        <w:rPr>
          <w:rFonts w:asciiTheme="minorHAnsi" w:hAnsiTheme="minorHAnsi" w:cstheme="minorHAnsi"/>
        </w:rPr>
      </w:pPr>
      <w:r w:rsidRPr="00536786">
        <w:rPr>
          <w:rFonts w:asciiTheme="minorHAnsi" w:hAnsiTheme="minorHAnsi" w:cstheme="minorHAnsi"/>
          <w:b/>
        </w:rPr>
        <w:t>(72), (73)</w:t>
      </w:r>
      <w:r w:rsidR="0044506E" w:rsidRPr="00536786">
        <w:rPr>
          <w:rFonts w:asciiTheme="minorHAnsi" w:hAnsiTheme="minorHAnsi" w:cstheme="minorHAnsi"/>
        </w:rPr>
        <w:t xml:space="preserve"> Enter lunch price for paid and Reduced price. Public schools and charter schools must have a reduced price rate of </w:t>
      </w:r>
      <w:r w:rsidRPr="00536786">
        <w:rPr>
          <w:rFonts w:asciiTheme="minorHAnsi" w:hAnsiTheme="minorHAnsi" w:cstheme="minorHAnsi"/>
        </w:rPr>
        <w:t>$0.00</w:t>
      </w:r>
      <w:r w:rsidR="0044506E" w:rsidRPr="00536786">
        <w:rPr>
          <w:rFonts w:asciiTheme="minorHAnsi" w:hAnsiTheme="minorHAnsi" w:cstheme="minorHAnsi"/>
        </w:rPr>
        <w:t xml:space="preserve"> because of state funding for the reduce price rate</w:t>
      </w:r>
      <w:r w:rsidRPr="00536786">
        <w:rPr>
          <w:rFonts w:asciiTheme="minorHAnsi" w:hAnsiTheme="minorHAnsi" w:cstheme="minorHAnsi"/>
        </w:rPr>
        <w:t>.</w:t>
      </w:r>
      <w:r w:rsidR="0044506E" w:rsidRPr="00536786">
        <w:rPr>
          <w:rFonts w:asciiTheme="minorHAnsi" w:hAnsiTheme="minorHAnsi" w:cstheme="minorHAnsi"/>
        </w:rPr>
        <w:t xml:space="preserve"> Private schools may have a reduce-price rate that does not exceed $.40.</w:t>
      </w:r>
    </w:p>
    <w:p w14:paraId="7927C469" w14:textId="1406C87E" w:rsidR="0044506E" w:rsidRPr="00536786" w:rsidRDefault="002E39E2" w:rsidP="00536786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after="120"/>
        <w:ind w:left="1080"/>
        <w:contextualSpacing w:val="0"/>
        <w:rPr>
          <w:rFonts w:asciiTheme="minorHAnsi" w:hAnsiTheme="minorHAnsi" w:cstheme="minorHAnsi"/>
        </w:rPr>
      </w:pPr>
      <w:r w:rsidRPr="00536786">
        <w:rPr>
          <w:rFonts w:asciiTheme="minorHAnsi" w:hAnsiTheme="minorHAnsi" w:cstheme="minorHAnsi"/>
          <w:b/>
        </w:rPr>
        <w:t>(81),</w:t>
      </w:r>
      <w:r w:rsidR="0044506E" w:rsidRPr="00536786">
        <w:rPr>
          <w:rFonts w:asciiTheme="minorHAnsi" w:hAnsiTheme="minorHAnsi" w:cstheme="minorHAnsi"/>
          <w:b/>
        </w:rPr>
        <w:t xml:space="preserve"> (82)</w:t>
      </w:r>
      <w:r w:rsidR="0044506E" w:rsidRPr="00536786">
        <w:rPr>
          <w:rFonts w:asciiTheme="minorHAnsi" w:hAnsiTheme="minorHAnsi" w:cstheme="minorHAnsi"/>
        </w:rPr>
        <w:t xml:space="preserve"> Enter breakfast price for paid </w:t>
      </w:r>
      <w:r w:rsidR="00260046" w:rsidRPr="00536786">
        <w:rPr>
          <w:rFonts w:asciiTheme="minorHAnsi" w:hAnsiTheme="minorHAnsi" w:cstheme="minorHAnsi"/>
        </w:rPr>
        <w:t xml:space="preserve">and </w:t>
      </w:r>
      <w:r w:rsidR="0044506E" w:rsidRPr="00536786">
        <w:rPr>
          <w:rFonts w:asciiTheme="minorHAnsi" w:hAnsiTheme="minorHAnsi" w:cstheme="minorHAnsi"/>
        </w:rPr>
        <w:t>reduced-price</w:t>
      </w:r>
      <w:r w:rsidRPr="00536786">
        <w:rPr>
          <w:rFonts w:asciiTheme="minorHAnsi" w:hAnsiTheme="minorHAnsi" w:cstheme="minorHAnsi"/>
        </w:rPr>
        <w:t xml:space="preserve">. </w:t>
      </w:r>
      <w:r w:rsidR="0044506E" w:rsidRPr="00536786">
        <w:rPr>
          <w:rFonts w:asciiTheme="minorHAnsi" w:hAnsiTheme="minorHAnsi" w:cstheme="minorHAnsi"/>
        </w:rPr>
        <w:t>Public schools and charter schools must have a reduced price rate of $0.00 because of state funding for the reduce price rate. Private schools may have a reduce-price rate that does not exceed $.30.</w:t>
      </w:r>
    </w:p>
    <w:p w14:paraId="3CB1C466" w14:textId="7287A94A" w:rsidR="00F25ED4" w:rsidRPr="00536786" w:rsidRDefault="009277E0" w:rsidP="00536786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after="120"/>
        <w:ind w:left="1080"/>
        <w:contextualSpacing w:val="0"/>
        <w:rPr>
          <w:rFonts w:asciiTheme="minorHAnsi" w:hAnsiTheme="minorHAnsi" w:cstheme="minorHAnsi"/>
        </w:rPr>
      </w:pPr>
      <w:r w:rsidRPr="00536786">
        <w:rPr>
          <w:rFonts w:asciiTheme="minorHAnsi" w:hAnsiTheme="minorHAnsi" w:cstheme="minorHAnsi"/>
          <w:b/>
        </w:rPr>
        <w:t>(99)</w:t>
      </w:r>
      <w:r w:rsidRPr="00536786">
        <w:rPr>
          <w:rFonts w:asciiTheme="minorHAnsi" w:hAnsiTheme="minorHAnsi" w:cstheme="minorHAnsi"/>
        </w:rPr>
        <w:t xml:space="preserve"> </w:t>
      </w:r>
      <w:r w:rsidR="00F25ED4" w:rsidRPr="00536786">
        <w:rPr>
          <w:rFonts w:asciiTheme="minorHAnsi" w:hAnsiTheme="minorHAnsi" w:cstheme="minorHAnsi"/>
        </w:rPr>
        <w:t xml:space="preserve">In the Seamless Summer Option section, June is </w:t>
      </w:r>
      <w:r w:rsidR="004D184E" w:rsidRPr="00536786">
        <w:rPr>
          <w:rFonts w:asciiTheme="minorHAnsi" w:hAnsiTheme="minorHAnsi" w:cstheme="minorHAnsi"/>
        </w:rPr>
        <w:t xml:space="preserve">June of </w:t>
      </w:r>
      <w:r w:rsidR="00AD21AE" w:rsidRPr="00536786">
        <w:rPr>
          <w:rFonts w:asciiTheme="minorHAnsi" w:hAnsiTheme="minorHAnsi" w:cstheme="minorHAnsi"/>
        </w:rPr>
        <w:t>2020</w:t>
      </w:r>
      <w:r w:rsidR="004D184E" w:rsidRPr="00536786">
        <w:rPr>
          <w:rFonts w:asciiTheme="minorHAnsi" w:hAnsiTheme="minorHAnsi" w:cstheme="minorHAnsi"/>
        </w:rPr>
        <w:t xml:space="preserve">. To record plans to operate Seamless Summer in June </w:t>
      </w:r>
      <w:r w:rsidR="00AD21AE" w:rsidRPr="00536786">
        <w:rPr>
          <w:rFonts w:asciiTheme="minorHAnsi" w:hAnsiTheme="minorHAnsi" w:cstheme="minorHAnsi"/>
        </w:rPr>
        <w:t>2019</w:t>
      </w:r>
      <w:r w:rsidR="004D184E" w:rsidRPr="00536786">
        <w:rPr>
          <w:rFonts w:asciiTheme="minorHAnsi" w:hAnsiTheme="minorHAnsi" w:cstheme="minorHAnsi"/>
        </w:rPr>
        <w:t>, go back to that year Site Information Sheet and check June.</w:t>
      </w:r>
    </w:p>
    <w:p w14:paraId="795F86CB" w14:textId="635D9FFD" w:rsidR="00DE1B63" w:rsidRPr="00536786" w:rsidRDefault="00122329" w:rsidP="00536786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after="120"/>
        <w:ind w:left="1080"/>
        <w:contextualSpacing w:val="0"/>
        <w:rPr>
          <w:rFonts w:asciiTheme="minorHAnsi" w:hAnsiTheme="minorHAnsi" w:cstheme="minorHAnsi"/>
        </w:rPr>
      </w:pPr>
      <w:r w:rsidRPr="00536786">
        <w:rPr>
          <w:rFonts w:asciiTheme="minorHAnsi" w:hAnsiTheme="minorHAnsi" w:cstheme="minorHAnsi"/>
          <w:b/>
        </w:rPr>
        <w:t>(109),</w:t>
      </w:r>
      <w:r w:rsidR="00AD21AE" w:rsidRPr="00536786">
        <w:rPr>
          <w:rFonts w:asciiTheme="minorHAnsi" w:hAnsiTheme="minorHAnsi" w:cstheme="minorHAnsi"/>
          <w:b/>
        </w:rPr>
        <w:t xml:space="preserve"> </w:t>
      </w:r>
      <w:r w:rsidRPr="00536786">
        <w:rPr>
          <w:rFonts w:asciiTheme="minorHAnsi" w:hAnsiTheme="minorHAnsi" w:cstheme="minorHAnsi"/>
          <w:b/>
        </w:rPr>
        <w:t>(111)</w:t>
      </w:r>
      <w:r w:rsidRPr="00536786">
        <w:rPr>
          <w:rFonts w:asciiTheme="minorHAnsi" w:hAnsiTheme="minorHAnsi" w:cstheme="minorHAnsi"/>
        </w:rPr>
        <w:t xml:space="preserve"> Food </w:t>
      </w:r>
      <w:r w:rsidR="00DE1B63" w:rsidRPr="00536786">
        <w:rPr>
          <w:rFonts w:asciiTheme="minorHAnsi" w:hAnsiTheme="minorHAnsi" w:cstheme="minorHAnsi"/>
        </w:rPr>
        <w:t>Safety Inspection are to record actual inspection dates in the last year. Only dates from July</w:t>
      </w:r>
      <w:r w:rsidR="00AD21AE" w:rsidRPr="00536786">
        <w:rPr>
          <w:rFonts w:asciiTheme="minorHAnsi" w:hAnsiTheme="minorHAnsi" w:cstheme="minorHAnsi"/>
        </w:rPr>
        <w:t xml:space="preserve"> </w:t>
      </w:r>
      <w:r w:rsidR="00DE1B63" w:rsidRPr="00536786">
        <w:rPr>
          <w:rFonts w:asciiTheme="minorHAnsi" w:hAnsiTheme="minorHAnsi" w:cstheme="minorHAnsi"/>
        </w:rPr>
        <w:t>1, 20</w:t>
      </w:r>
      <w:r w:rsidR="00AD21AE" w:rsidRPr="00536786">
        <w:rPr>
          <w:rFonts w:asciiTheme="minorHAnsi" w:hAnsiTheme="minorHAnsi" w:cstheme="minorHAnsi"/>
        </w:rPr>
        <w:t>18</w:t>
      </w:r>
      <w:r w:rsidR="00DE1B63" w:rsidRPr="00536786">
        <w:rPr>
          <w:rFonts w:asciiTheme="minorHAnsi" w:hAnsiTheme="minorHAnsi" w:cstheme="minorHAnsi"/>
        </w:rPr>
        <w:t xml:space="preserve"> – June 30, 201</w:t>
      </w:r>
      <w:r w:rsidR="00AD21AE" w:rsidRPr="00536786">
        <w:rPr>
          <w:rFonts w:asciiTheme="minorHAnsi" w:hAnsiTheme="minorHAnsi" w:cstheme="minorHAnsi"/>
        </w:rPr>
        <w:t>9</w:t>
      </w:r>
      <w:r w:rsidR="00DE1B63" w:rsidRPr="00536786">
        <w:rPr>
          <w:rFonts w:asciiTheme="minorHAnsi" w:hAnsiTheme="minorHAnsi" w:cstheme="minorHAnsi"/>
        </w:rPr>
        <w:t xml:space="preserve"> accepted.  Renewals are to be in by April 30. </w:t>
      </w:r>
      <w:proofErr w:type="gramStart"/>
      <w:r w:rsidR="00DE1B63" w:rsidRPr="00536786">
        <w:rPr>
          <w:rFonts w:asciiTheme="minorHAnsi" w:hAnsiTheme="minorHAnsi" w:cstheme="minorHAnsi"/>
        </w:rPr>
        <w:t>Plan ahead</w:t>
      </w:r>
      <w:proofErr w:type="gramEnd"/>
      <w:r w:rsidR="00DE1B63" w:rsidRPr="00536786">
        <w:rPr>
          <w:rFonts w:asciiTheme="minorHAnsi" w:hAnsiTheme="minorHAnsi" w:cstheme="minorHAnsi"/>
        </w:rPr>
        <w:t xml:space="preserve"> and make requests before April 15 for second inspections. </w:t>
      </w:r>
    </w:p>
    <w:p w14:paraId="366ED413" w14:textId="5B61B64A" w:rsidR="00F25ED4" w:rsidRPr="00536786" w:rsidRDefault="00122329" w:rsidP="00536786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after="120"/>
        <w:ind w:left="1080"/>
        <w:contextualSpacing w:val="0"/>
        <w:rPr>
          <w:rFonts w:asciiTheme="minorHAnsi" w:hAnsiTheme="minorHAnsi" w:cstheme="minorHAnsi"/>
        </w:rPr>
      </w:pPr>
      <w:r w:rsidRPr="00536786">
        <w:rPr>
          <w:rFonts w:asciiTheme="minorHAnsi" w:hAnsiTheme="minorHAnsi" w:cstheme="minorHAnsi"/>
          <w:b/>
        </w:rPr>
        <w:t>(131)</w:t>
      </w:r>
      <w:r w:rsidR="00AD21AE" w:rsidRPr="00536786">
        <w:rPr>
          <w:rFonts w:asciiTheme="minorHAnsi" w:hAnsiTheme="minorHAnsi" w:cstheme="minorHAnsi"/>
          <w:b/>
        </w:rPr>
        <w:t xml:space="preserve"> </w:t>
      </w:r>
      <w:r w:rsidRPr="00536786">
        <w:rPr>
          <w:rFonts w:asciiTheme="minorHAnsi" w:hAnsiTheme="minorHAnsi" w:cstheme="minorHAnsi"/>
          <w:b/>
        </w:rPr>
        <w:t>-</w:t>
      </w:r>
      <w:r w:rsidR="00171BB0" w:rsidRPr="00536786">
        <w:rPr>
          <w:rFonts w:asciiTheme="minorHAnsi" w:hAnsiTheme="minorHAnsi" w:cstheme="minorHAnsi"/>
          <w:b/>
        </w:rPr>
        <w:t xml:space="preserve"> </w:t>
      </w:r>
      <w:r w:rsidRPr="00536786">
        <w:rPr>
          <w:rFonts w:asciiTheme="minorHAnsi" w:hAnsiTheme="minorHAnsi" w:cstheme="minorHAnsi"/>
          <w:b/>
        </w:rPr>
        <w:t>(142)</w:t>
      </w:r>
      <w:r w:rsidRPr="00536786">
        <w:rPr>
          <w:rFonts w:asciiTheme="minorHAnsi" w:hAnsiTheme="minorHAnsi" w:cstheme="minorHAnsi"/>
        </w:rPr>
        <w:t xml:space="preserve"> </w:t>
      </w:r>
      <w:r w:rsidR="00DE1B63" w:rsidRPr="00536786">
        <w:rPr>
          <w:rFonts w:asciiTheme="minorHAnsi" w:hAnsiTheme="minorHAnsi" w:cstheme="minorHAnsi"/>
        </w:rPr>
        <w:t>Take the time to explain each site</w:t>
      </w:r>
      <w:r w:rsidRPr="00536786">
        <w:rPr>
          <w:rFonts w:asciiTheme="minorHAnsi" w:hAnsiTheme="minorHAnsi" w:cstheme="minorHAnsi"/>
        </w:rPr>
        <w:t>’s Accountability Procedures</w:t>
      </w:r>
      <w:r w:rsidR="00DE1B63" w:rsidRPr="00536786">
        <w:rPr>
          <w:rFonts w:asciiTheme="minorHAnsi" w:hAnsiTheme="minorHAnsi" w:cstheme="minorHAnsi"/>
        </w:rPr>
        <w:t>. Conflicting information in this area will delay approval of your renewal.</w:t>
      </w:r>
      <w:r w:rsidR="00841114" w:rsidRPr="00536786">
        <w:rPr>
          <w:rFonts w:asciiTheme="minorHAnsi" w:hAnsiTheme="minorHAnsi" w:cstheme="minorHAnsi"/>
        </w:rPr>
        <w:t xml:space="preserve"> Send in a </w:t>
      </w:r>
      <w:r w:rsidR="00841114" w:rsidRPr="00536786">
        <w:rPr>
          <w:rFonts w:asciiTheme="minorHAnsi" w:hAnsiTheme="minorHAnsi" w:cstheme="minorHAnsi"/>
          <w:i/>
        </w:rPr>
        <w:t>POS Exception Request</w:t>
      </w:r>
      <w:r w:rsidR="00DE1B63" w:rsidRPr="00536786">
        <w:rPr>
          <w:rFonts w:asciiTheme="minorHAnsi" w:hAnsiTheme="minorHAnsi" w:cstheme="minorHAnsi"/>
        </w:rPr>
        <w:t xml:space="preserve"> </w:t>
      </w:r>
      <w:r w:rsidR="00841114" w:rsidRPr="00536786">
        <w:rPr>
          <w:rFonts w:asciiTheme="minorHAnsi" w:hAnsiTheme="minorHAnsi" w:cstheme="minorHAnsi"/>
        </w:rPr>
        <w:t>for each site as needed</w:t>
      </w:r>
    </w:p>
    <w:p w14:paraId="0EA8C8FA" w14:textId="1C498FDF" w:rsidR="00C24E2A" w:rsidRPr="00536786" w:rsidRDefault="00C24E2A" w:rsidP="00536786">
      <w:pPr>
        <w:spacing w:before="120" w:after="120"/>
        <w:ind w:left="450"/>
        <w:rPr>
          <w:rFonts w:asciiTheme="minorHAnsi" w:hAnsiTheme="minorHAnsi" w:cstheme="minorHAnsi"/>
        </w:rPr>
      </w:pPr>
      <w:proofErr w:type="gramStart"/>
      <w:r w:rsidRPr="00536786">
        <w:rPr>
          <w:rFonts w:asciiTheme="minorHAnsi" w:hAnsiTheme="minorHAnsi" w:cstheme="minorHAnsi"/>
        </w:rPr>
        <w:t xml:space="preserve">Click </w:t>
      </w:r>
      <w:r w:rsidRPr="00536786">
        <w:rPr>
          <w:rFonts w:asciiTheme="minorHAnsi" w:hAnsiTheme="minorHAnsi" w:cstheme="minorHAnsi"/>
          <w:b/>
          <w:bdr w:val="single" w:sz="4" w:space="0" w:color="auto" w:shadow="1"/>
        </w:rPr>
        <w:t xml:space="preserve"> Submit</w:t>
      </w:r>
      <w:proofErr w:type="gramEnd"/>
      <w:r w:rsidRPr="00536786">
        <w:rPr>
          <w:rFonts w:asciiTheme="minorHAnsi" w:hAnsiTheme="minorHAnsi" w:cstheme="minorHAnsi"/>
          <w:bdr w:val="single" w:sz="4" w:space="0" w:color="auto" w:shadow="1"/>
        </w:rPr>
        <w:t xml:space="preserve"> </w:t>
      </w:r>
      <w:r w:rsidRPr="00536786">
        <w:rPr>
          <w:rFonts w:asciiTheme="minorHAnsi" w:hAnsiTheme="minorHAnsi" w:cstheme="minorHAnsi"/>
        </w:rPr>
        <w:t xml:space="preserve"> at the bottom of the page</w:t>
      </w:r>
    </w:p>
    <w:p w14:paraId="7BC2419D" w14:textId="478E0065" w:rsidR="00C24E2A" w:rsidRPr="00536786" w:rsidRDefault="00C24E2A" w:rsidP="00536786">
      <w:pPr>
        <w:spacing w:after="120"/>
        <w:ind w:left="450"/>
        <w:rPr>
          <w:rFonts w:asciiTheme="minorHAnsi" w:hAnsiTheme="minorHAnsi" w:cstheme="minorHAnsi"/>
        </w:rPr>
      </w:pPr>
      <w:r w:rsidRPr="00536786">
        <w:rPr>
          <w:rFonts w:asciiTheme="minorHAnsi" w:hAnsiTheme="minorHAnsi" w:cstheme="minorHAnsi"/>
        </w:rPr>
        <w:t>If in error status, correct any errors and resubmit the form</w:t>
      </w:r>
    </w:p>
    <w:p w14:paraId="49600F8C" w14:textId="54597C53" w:rsidR="00F05642" w:rsidRPr="00536786" w:rsidRDefault="006F1F1C" w:rsidP="00536786">
      <w:pPr>
        <w:tabs>
          <w:tab w:val="left" w:pos="360"/>
        </w:tabs>
        <w:spacing w:before="120" w:after="120"/>
        <w:ind w:left="450"/>
        <w:rPr>
          <w:rFonts w:asciiTheme="minorHAnsi" w:hAnsiTheme="minorHAnsi" w:cstheme="minorHAnsi"/>
          <w:b/>
          <w:i/>
        </w:rPr>
      </w:pPr>
      <w:r w:rsidRPr="00536786">
        <w:rPr>
          <w:rFonts w:asciiTheme="minorHAnsi" w:hAnsiTheme="minorHAnsi" w:cstheme="minorHAnsi"/>
        </w:rPr>
        <w:t xml:space="preserve"> </w:t>
      </w:r>
      <w:r w:rsidR="00C24E2A" w:rsidRPr="00536786">
        <w:rPr>
          <w:rFonts w:asciiTheme="minorHAnsi" w:hAnsiTheme="minorHAnsi" w:cstheme="minorHAnsi"/>
        </w:rPr>
        <w:t xml:space="preserve">Repeat steps </w:t>
      </w:r>
      <w:r w:rsidRPr="00536786">
        <w:rPr>
          <w:rFonts w:asciiTheme="minorHAnsi" w:hAnsiTheme="minorHAnsi" w:cstheme="minorHAnsi"/>
        </w:rPr>
        <w:t>6</w:t>
      </w:r>
      <w:r w:rsidR="00C24E2A" w:rsidRPr="00536786">
        <w:rPr>
          <w:rFonts w:asciiTheme="minorHAnsi" w:hAnsiTheme="minorHAnsi" w:cstheme="minorHAnsi"/>
        </w:rPr>
        <w:t xml:space="preserve"> –</w:t>
      </w:r>
      <w:r w:rsidR="00DE1B63" w:rsidRPr="00536786">
        <w:rPr>
          <w:rFonts w:asciiTheme="minorHAnsi" w:hAnsiTheme="minorHAnsi" w:cstheme="minorHAnsi"/>
        </w:rPr>
        <w:t xml:space="preserve"> </w:t>
      </w:r>
      <w:r w:rsidRPr="00536786">
        <w:rPr>
          <w:rFonts w:asciiTheme="minorHAnsi" w:hAnsiTheme="minorHAnsi" w:cstheme="minorHAnsi"/>
        </w:rPr>
        <w:t>8</w:t>
      </w:r>
      <w:r w:rsidR="00C24E2A" w:rsidRPr="00536786">
        <w:rPr>
          <w:rFonts w:asciiTheme="minorHAnsi" w:hAnsiTheme="minorHAnsi" w:cstheme="minorHAnsi"/>
        </w:rPr>
        <w:t xml:space="preserve"> for each Site </w:t>
      </w:r>
    </w:p>
    <w:p w14:paraId="0F199801" w14:textId="5E63FEF1" w:rsidR="00484E68" w:rsidRPr="00536786" w:rsidRDefault="00484E68" w:rsidP="00536786">
      <w:pPr>
        <w:tabs>
          <w:tab w:val="left" w:pos="360"/>
        </w:tabs>
        <w:spacing w:after="120"/>
        <w:ind w:left="450"/>
        <w:rPr>
          <w:rFonts w:asciiTheme="minorHAnsi" w:hAnsiTheme="minorHAnsi" w:cstheme="minorHAnsi"/>
        </w:rPr>
      </w:pPr>
      <w:r w:rsidRPr="00536786">
        <w:rPr>
          <w:rFonts w:asciiTheme="minorHAnsi" w:hAnsiTheme="minorHAnsi" w:cstheme="minorHAnsi"/>
          <w:b/>
        </w:rPr>
        <w:t xml:space="preserve">When the </w:t>
      </w:r>
      <w:r w:rsidR="004267B0" w:rsidRPr="00536786">
        <w:rPr>
          <w:rFonts w:asciiTheme="minorHAnsi" w:hAnsiTheme="minorHAnsi" w:cstheme="minorHAnsi"/>
          <w:b/>
        </w:rPr>
        <w:t>“Status” column says “</w:t>
      </w:r>
      <w:r w:rsidRPr="00536786">
        <w:rPr>
          <w:rFonts w:asciiTheme="minorHAnsi" w:hAnsiTheme="minorHAnsi" w:cstheme="minorHAnsi"/>
          <w:b/>
          <w:i/>
        </w:rPr>
        <w:t>Pending Submission</w:t>
      </w:r>
      <w:r w:rsidR="004267B0" w:rsidRPr="00536786">
        <w:rPr>
          <w:rFonts w:asciiTheme="minorHAnsi" w:hAnsiTheme="minorHAnsi" w:cstheme="minorHAnsi"/>
          <w:b/>
          <w:i/>
        </w:rPr>
        <w:t>”</w:t>
      </w:r>
      <w:r w:rsidRPr="00536786">
        <w:rPr>
          <w:rFonts w:asciiTheme="minorHAnsi" w:hAnsiTheme="minorHAnsi" w:cstheme="minorHAnsi"/>
          <w:b/>
        </w:rPr>
        <w:t xml:space="preserve"> </w:t>
      </w:r>
      <w:r w:rsidR="004267B0" w:rsidRPr="00536786">
        <w:rPr>
          <w:rFonts w:asciiTheme="minorHAnsi" w:hAnsiTheme="minorHAnsi" w:cstheme="minorHAnsi"/>
          <w:b/>
        </w:rPr>
        <w:t xml:space="preserve">for all forms </w:t>
      </w:r>
      <w:r w:rsidRPr="00536786">
        <w:rPr>
          <w:rFonts w:asciiTheme="minorHAnsi" w:hAnsiTheme="minorHAnsi" w:cstheme="minorHAnsi"/>
          <w:b/>
        </w:rPr>
        <w:t>on the</w:t>
      </w:r>
      <w:r w:rsidRPr="00536786">
        <w:rPr>
          <w:rFonts w:asciiTheme="minorHAnsi" w:hAnsiTheme="minorHAnsi" w:cstheme="minorHAnsi"/>
          <w:b/>
          <w:i/>
        </w:rPr>
        <w:t xml:space="preserve"> </w:t>
      </w:r>
      <w:proofErr w:type="gramStart"/>
      <w:r w:rsidRPr="00536786">
        <w:rPr>
          <w:rFonts w:asciiTheme="minorHAnsi" w:hAnsiTheme="minorHAnsi" w:cstheme="minorHAnsi"/>
          <w:b/>
          <w:bdr w:val="single" w:sz="4" w:space="0" w:color="auto" w:shadow="1"/>
        </w:rPr>
        <w:t>Applications</w:t>
      </w:r>
      <w:r w:rsidRPr="00536786">
        <w:rPr>
          <w:rFonts w:asciiTheme="minorHAnsi" w:hAnsiTheme="minorHAnsi" w:cstheme="minorHAnsi"/>
          <w:b/>
          <w:i/>
          <w:bdr w:val="single" w:sz="4" w:space="0" w:color="auto" w:shadow="1"/>
        </w:rPr>
        <w:t xml:space="preserve"> </w:t>
      </w:r>
      <w:r w:rsidRPr="00536786">
        <w:rPr>
          <w:rFonts w:asciiTheme="minorHAnsi" w:hAnsiTheme="minorHAnsi" w:cstheme="minorHAnsi"/>
          <w:b/>
          <w:i/>
        </w:rPr>
        <w:t xml:space="preserve"> </w:t>
      </w:r>
      <w:r w:rsidRPr="00536786">
        <w:rPr>
          <w:rFonts w:asciiTheme="minorHAnsi" w:hAnsiTheme="minorHAnsi" w:cstheme="minorHAnsi"/>
          <w:b/>
        </w:rPr>
        <w:t>tab</w:t>
      </w:r>
      <w:proofErr w:type="gramEnd"/>
    </w:p>
    <w:p w14:paraId="6A35CC4F" w14:textId="01163C65" w:rsidR="00484E68" w:rsidRPr="00536786" w:rsidRDefault="006F1F1C" w:rsidP="00536786">
      <w:pPr>
        <w:spacing w:before="120" w:after="120"/>
        <w:ind w:left="450"/>
        <w:rPr>
          <w:rFonts w:asciiTheme="minorHAnsi" w:hAnsiTheme="minorHAnsi" w:cstheme="minorHAnsi"/>
        </w:rPr>
      </w:pPr>
      <w:r w:rsidRPr="00536786">
        <w:rPr>
          <w:rFonts w:asciiTheme="minorHAnsi" w:hAnsiTheme="minorHAnsi" w:cstheme="minorHAnsi"/>
        </w:rPr>
        <w:t xml:space="preserve"> </w:t>
      </w:r>
      <w:proofErr w:type="gramStart"/>
      <w:r w:rsidR="00484E68" w:rsidRPr="00536786">
        <w:rPr>
          <w:rFonts w:asciiTheme="minorHAnsi" w:hAnsiTheme="minorHAnsi" w:cstheme="minorHAnsi"/>
        </w:rPr>
        <w:t xml:space="preserve">Select </w:t>
      </w:r>
      <w:r w:rsidR="00484E68" w:rsidRPr="00536786">
        <w:rPr>
          <w:rFonts w:asciiTheme="minorHAnsi" w:hAnsiTheme="minorHAnsi" w:cstheme="minorHAnsi"/>
          <w:b/>
          <w:bdr w:val="single" w:sz="4" w:space="0" w:color="auto" w:shadow="1"/>
        </w:rPr>
        <w:t xml:space="preserve"> Packet</w:t>
      </w:r>
      <w:proofErr w:type="gramEnd"/>
      <w:r w:rsidR="00484E68" w:rsidRPr="00536786">
        <w:rPr>
          <w:rFonts w:asciiTheme="minorHAnsi" w:hAnsiTheme="minorHAnsi" w:cstheme="minorHAnsi"/>
          <w:bdr w:val="single" w:sz="4" w:space="0" w:color="auto" w:shadow="1"/>
        </w:rPr>
        <w:t xml:space="preserve"> </w:t>
      </w:r>
      <w:r w:rsidR="00484E68" w:rsidRPr="00536786">
        <w:rPr>
          <w:rFonts w:asciiTheme="minorHAnsi" w:hAnsiTheme="minorHAnsi" w:cstheme="minorHAnsi"/>
        </w:rPr>
        <w:t xml:space="preserve"> Tab</w:t>
      </w:r>
    </w:p>
    <w:p w14:paraId="624CE470" w14:textId="47F2B25F" w:rsidR="00706B56" w:rsidRPr="00536786" w:rsidRDefault="006F1F1C" w:rsidP="00536786">
      <w:pPr>
        <w:spacing w:before="120" w:after="120"/>
        <w:ind w:left="450"/>
        <w:rPr>
          <w:rFonts w:asciiTheme="minorHAnsi" w:hAnsiTheme="minorHAnsi" w:cstheme="minorHAnsi"/>
        </w:rPr>
      </w:pPr>
      <w:r w:rsidRPr="00536786">
        <w:rPr>
          <w:rFonts w:asciiTheme="minorHAnsi" w:hAnsiTheme="minorHAnsi" w:cstheme="minorHAnsi"/>
        </w:rPr>
        <w:t xml:space="preserve"> REFER TO PAGES 1-3 OF THESE INSTRUCTIONS FOR COMPLETING THE PACKET TAB</w:t>
      </w:r>
    </w:p>
    <w:p w14:paraId="25229D05" w14:textId="77DAD0CE" w:rsidR="00706B56" w:rsidRPr="00536786" w:rsidRDefault="00604963" w:rsidP="00536786">
      <w:pPr>
        <w:spacing w:before="120" w:after="120"/>
        <w:ind w:left="450"/>
        <w:rPr>
          <w:rFonts w:asciiTheme="minorHAnsi" w:hAnsiTheme="minorHAnsi" w:cstheme="minorHAnsi"/>
        </w:rPr>
      </w:pPr>
      <w:r w:rsidRPr="00536786">
        <w:rPr>
          <w:rFonts w:asciiTheme="minorHAnsi" w:hAnsiTheme="minorHAnsi" w:cstheme="minorHAnsi"/>
        </w:rPr>
        <w:t xml:space="preserve">Confirm all required Off-line forms </w:t>
      </w:r>
      <w:proofErr w:type="gramStart"/>
      <w:r w:rsidRPr="00536786">
        <w:rPr>
          <w:rFonts w:asciiTheme="minorHAnsi" w:hAnsiTheme="minorHAnsi" w:cstheme="minorHAnsi"/>
        </w:rPr>
        <w:t>are submitted</w:t>
      </w:r>
      <w:proofErr w:type="gramEnd"/>
      <w:r w:rsidRPr="00536786">
        <w:rPr>
          <w:rFonts w:asciiTheme="minorHAnsi" w:hAnsiTheme="minorHAnsi" w:cstheme="minorHAnsi"/>
        </w:rPr>
        <w:t xml:space="preserve"> with “Date Sent” column completed</w:t>
      </w:r>
    </w:p>
    <w:p w14:paraId="4FA9F229" w14:textId="23F4C6E1" w:rsidR="00706B56" w:rsidRDefault="00347D6D" w:rsidP="00E6049E">
      <w:pPr>
        <w:pStyle w:val="ListParagraph"/>
        <w:numPr>
          <w:ilvl w:val="0"/>
          <w:numId w:val="23"/>
        </w:numPr>
        <w:spacing w:before="120" w:after="120"/>
        <w:rPr>
          <w:rFonts w:asciiTheme="minorHAnsi" w:hAnsiTheme="minorHAnsi" w:cstheme="minorHAnsi"/>
        </w:rPr>
      </w:pPr>
      <w:r w:rsidRPr="00E6049E">
        <w:rPr>
          <w:rFonts w:asciiTheme="minorHAnsi" w:hAnsiTheme="minorHAnsi" w:cstheme="minorHAnsi"/>
        </w:rPr>
        <w:t>S</w:t>
      </w:r>
      <w:r w:rsidR="00246C13" w:rsidRPr="00E6049E">
        <w:rPr>
          <w:rFonts w:asciiTheme="minorHAnsi" w:hAnsiTheme="minorHAnsi" w:cstheme="minorHAnsi"/>
        </w:rPr>
        <w:t>croll</w:t>
      </w:r>
      <w:r w:rsidR="002A5E3E" w:rsidRPr="00E6049E">
        <w:rPr>
          <w:rFonts w:asciiTheme="minorHAnsi" w:hAnsiTheme="minorHAnsi" w:cstheme="minorHAnsi"/>
        </w:rPr>
        <w:t xml:space="preserve"> to</w:t>
      </w:r>
      <w:r w:rsidR="00246C13" w:rsidRPr="00E6049E">
        <w:rPr>
          <w:rFonts w:asciiTheme="minorHAnsi" w:hAnsiTheme="minorHAnsi" w:cstheme="minorHAnsi"/>
        </w:rPr>
        <w:t xml:space="preserve"> bottom of </w:t>
      </w:r>
      <w:r w:rsidR="00987D97" w:rsidRPr="00E6049E">
        <w:rPr>
          <w:rFonts w:asciiTheme="minorHAnsi" w:hAnsiTheme="minorHAnsi" w:cstheme="minorHAnsi"/>
        </w:rPr>
        <w:t>Packet</w:t>
      </w:r>
      <w:r w:rsidR="00716ADD" w:rsidRPr="00E6049E">
        <w:rPr>
          <w:rFonts w:asciiTheme="minorHAnsi" w:hAnsiTheme="minorHAnsi" w:cstheme="minorHAnsi"/>
        </w:rPr>
        <w:t xml:space="preserve"> tab</w:t>
      </w:r>
      <w:r w:rsidR="00B83A27" w:rsidRPr="00E6049E">
        <w:rPr>
          <w:rFonts w:asciiTheme="minorHAnsi" w:hAnsiTheme="minorHAnsi" w:cstheme="minorHAnsi"/>
        </w:rPr>
        <w:t xml:space="preserve">. </w:t>
      </w:r>
      <w:r w:rsidR="005B3C4E" w:rsidRPr="00E6049E">
        <w:rPr>
          <w:rFonts w:asciiTheme="minorHAnsi" w:hAnsiTheme="minorHAnsi" w:cstheme="minorHAnsi"/>
        </w:rPr>
        <w:t>C</w:t>
      </w:r>
      <w:r w:rsidR="002E6A04" w:rsidRPr="00E6049E">
        <w:rPr>
          <w:rFonts w:asciiTheme="minorHAnsi" w:hAnsiTheme="minorHAnsi" w:cstheme="minorHAnsi"/>
        </w:rPr>
        <w:t>heck the box “Submit to the S</w:t>
      </w:r>
      <w:r w:rsidR="002A5E3E" w:rsidRPr="00E6049E">
        <w:rPr>
          <w:rFonts w:asciiTheme="minorHAnsi" w:hAnsiTheme="minorHAnsi" w:cstheme="minorHAnsi"/>
        </w:rPr>
        <w:t xml:space="preserve">tate for </w:t>
      </w:r>
      <w:r w:rsidR="002E6A04" w:rsidRPr="00E6049E">
        <w:rPr>
          <w:rFonts w:asciiTheme="minorHAnsi" w:hAnsiTheme="minorHAnsi" w:cstheme="minorHAnsi"/>
        </w:rPr>
        <w:t>A</w:t>
      </w:r>
      <w:r w:rsidR="00716ADD" w:rsidRPr="00E6049E">
        <w:rPr>
          <w:rFonts w:asciiTheme="minorHAnsi" w:hAnsiTheme="minorHAnsi" w:cstheme="minorHAnsi"/>
        </w:rPr>
        <w:t>pproval</w:t>
      </w:r>
      <w:r w:rsidR="002A5E3E" w:rsidRPr="00E6049E">
        <w:rPr>
          <w:rFonts w:asciiTheme="minorHAnsi" w:hAnsiTheme="minorHAnsi" w:cstheme="minorHAnsi"/>
        </w:rPr>
        <w:t>”</w:t>
      </w:r>
      <w:r w:rsidR="00B83A27" w:rsidRPr="00E6049E">
        <w:rPr>
          <w:rFonts w:asciiTheme="minorHAnsi" w:hAnsiTheme="minorHAnsi" w:cstheme="minorHAnsi"/>
        </w:rPr>
        <w:t xml:space="preserve">. </w:t>
      </w:r>
    </w:p>
    <w:p w14:paraId="66E1B636" w14:textId="007E7C6F" w:rsidR="00C433A5" w:rsidRPr="00E6049E" w:rsidRDefault="00536786" w:rsidP="00E6049E">
      <w:pPr>
        <w:pStyle w:val="ListParagraph"/>
        <w:numPr>
          <w:ilvl w:val="0"/>
          <w:numId w:val="23"/>
        </w:numPr>
        <w:spacing w:before="120" w:after="120"/>
        <w:rPr>
          <w:rFonts w:asciiTheme="minorHAnsi" w:hAnsiTheme="minorHAnsi" w:cstheme="minorHAnsi"/>
          <w:i/>
        </w:rPr>
      </w:pPr>
      <w:r>
        <w:rPr>
          <w:noProof/>
        </w:rPr>
        <w:drawing>
          <wp:anchor distT="0" distB="0" distL="114300" distR="114300" simplePos="0" relativeHeight="251673088" behindDoc="1" locked="0" layoutInCell="1" allowOverlap="1" wp14:anchorId="07B00520" wp14:editId="7903B6B4">
            <wp:simplePos x="0" y="0"/>
            <wp:positionH relativeFrom="margin">
              <wp:align>center</wp:align>
            </wp:positionH>
            <wp:positionV relativeFrom="page">
              <wp:posOffset>7345479</wp:posOffset>
            </wp:positionV>
            <wp:extent cx="6429375" cy="2143125"/>
            <wp:effectExtent l="0" t="0" r="9525" b="9525"/>
            <wp:wrapNone/>
            <wp:docPr id="4" name="Picture 4" title="Example to Click on Submit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4EF4" w:rsidRPr="00E6049E">
        <w:rPr>
          <w:rFonts w:asciiTheme="minorHAnsi" w:hAnsiTheme="minorHAnsi" w:cstheme="minorHAnsi"/>
        </w:rPr>
        <w:t>C</w:t>
      </w:r>
      <w:r w:rsidR="003C3F29" w:rsidRPr="00E6049E">
        <w:rPr>
          <w:rFonts w:asciiTheme="minorHAnsi" w:hAnsiTheme="minorHAnsi" w:cstheme="minorHAnsi"/>
        </w:rPr>
        <w:t xml:space="preserve">lick on </w:t>
      </w:r>
      <w:r w:rsidR="003C3F29" w:rsidRPr="00E6049E">
        <w:rPr>
          <w:rFonts w:asciiTheme="minorHAnsi" w:hAnsiTheme="minorHAnsi" w:cstheme="minorHAnsi"/>
          <w:i/>
        </w:rPr>
        <w:t>submit</w:t>
      </w:r>
      <w:r w:rsidR="00B83A27" w:rsidRPr="00E6049E">
        <w:rPr>
          <w:rFonts w:asciiTheme="minorHAnsi" w:hAnsiTheme="minorHAnsi" w:cstheme="minorHAnsi"/>
          <w:i/>
        </w:rPr>
        <w:t xml:space="preserve"> </w:t>
      </w:r>
      <w:r w:rsidR="00B83A27" w:rsidRPr="00E6049E">
        <w:rPr>
          <w:rFonts w:asciiTheme="minorHAnsi" w:hAnsiTheme="minorHAnsi" w:cstheme="minorHAnsi"/>
        </w:rPr>
        <w:t>button.</w:t>
      </w:r>
      <w:r w:rsidR="00B83A27" w:rsidRPr="00E6049E">
        <w:rPr>
          <w:rFonts w:asciiTheme="minorHAnsi" w:hAnsiTheme="minorHAnsi" w:cstheme="minorHAnsi"/>
          <w:i/>
        </w:rPr>
        <w:t xml:space="preserve"> </w:t>
      </w:r>
    </w:p>
    <w:p w14:paraId="0B2F7676" w14:textId="30D8AE77" w:rsidR="00706B56" w:rsidRDefault="00706B56" w:rsidP="00E6049E">
      <w:pPr>
        <w:widowControl w:val="0"/>
        <w:tabs>
          <w:tab w:val="left" w:pos="900"/>
        </w:tabs>
        <w:autoSpaceDE w:val="0"/>
        <w:autoSpaceDN w:val="0"/>
        <w:adjustRightInd w:val="0"/>
        <w:ind w:left="90"/>
        <w:rPr>
          <w:rFonts w:asciiTheme="minorHAnsi" w:hAnsiTheme="minorHAnsi" w:cstheme="minorHAnsi"/>
        </w:rPr>
      </w:pPr>
    </w:p>
    <w:p w14:paraId="6B5CB27C" w14:textId="2F1DD3D6" w:rsidR="00706B56" w:rsidRDefault="00706B56" w:rsidP="00E6049E">
      <w:pPr>
        <w:widowControl w:val="0"/>
        <w:tabs>
          <w:tab w:val="left" w:pos="900"/>
        </w:tabs>
        <w:autoSpaceDE w:val="0"/>
        <w:autoSpaceDN w:val="0"/>
        <w:adjustRightInd w:val="0"/>
        <w:ind w:left="90"/>
        <w:rPr>
          <w:rFonts w:asciiTheme="minorHAnsi" w:hAnsiTheme="minorHAnsi" w:cstheme="minorHAnsi"/>
        </w:rPr>
      </w:pPr>
    </w:p>
    <w:p w14:paraId="47263372" w14:textId="77777777" w:rsidR="00706B56" w:rsidRDefault="00706B56" w:rsidP="00E6049E">
      <w:pPr>
        <w:widowControl w:val="0"/>
        <w:tabs>
          <w:tab w:val="left" w:pos="900"/>
        </w:tabs>
        <w:autoSpaceDE w:val="0"/>
        <w:autoSpaceDN w:val="0"/>
        <w:adjustRightInd w:val="0"/>
        <w:ind w:left="90"/>
        <w:rPr>
          <w:rFonts w:asciiTheme="minorHAnsi" w:hAnsiTheme="minorHAnsi" w:cstheme="minorHAnsi"/>
        </w:rPr>
      </w:pPr>
    </w:p>
    <w:p w14:paraId="6A5B8361" w14:textId="77777777" w:rsidR="00706B56" w:rsidRDefault="00706B56" w:rsidP="00E6049E">
      <w:pPr>
        <w:widowControl w:val="0"/>
        <w:tabs>
          <w:tab w:val="left" w:pos="900"/>
        </w:tabs>
        <w:autoSpaceDE w:val="0"/>
        <w:autoSpaceDN w:val="0"/>
        <w:adjustRightInd w:val="0"/>
        <w:ind w:left="90"/>
        <w:rPr>
          <w:rFonts w:asciiTheme="minorHAnsi" w:hAnsiTheme="minorHAnsi" w:cstheme="minorHAnsi"/>
        </w:rPr>
      </w:pPr>
    </w:p>
    <w:p w14:paraId="6E21ACEE" w14:textId="77777777" w:rsidR="00706B56" w:rsidRDefault="00706B56" w:rsidP="00E6049E">
      <w:pPr>
        <w:widowControl w:val="0"/>
        <w:tabs>
          <w:tab w:val="left" w:pos="900"/>
        </w:tabs>
        <w:autoSpaceDE w:val="0"/>
        <w:autoSpaceDN w:val="0"/>
        <w:adjustRightInd w:val="0"/>
        <w:ind w:left="90"/>
        <w:rPr>
          <w:rFonts w:asciiTheme="minorHAnsi" w:hAnsiTheme="minorHAnsi" w:cstheme="minorHAnsi"/>
        </w:rPr>
      </w:pPr>
    </w:p>
    <w:p w14:paraId="164911FA" w14:textId="77777777" w:rsidR="00706B56" w:rsidRDefault="00706B56" w:rsidP="00E6049E">
      <w:pPr>
        <w:widowControl w:val="0"/>
        <w:tabs>
          <w:tab w:val="left" w:pos="900"/>
        </w:tabs>
        <w:autoSpaceDE w:val="0"/>
        <w:autoSpaceDN w:val="0"/>
        <w:adjustRightInd w:val="0"/>
        <w:ind w:left="90"/>
        <w:rPr>
          <w:rFonts w:asciiTheme="minorHAnsi" w:hAnsiTheme="minorHAnsi" w:cstheme="minorHAnsi"/>
        </w:rPr>
      </w:pPr>
    </w:p>
    <w:p w14:paraId="4D7DFC97" w14:textId="77777777" w:rsidR="00706B56" w:rsidRDefault="00706B56" w:rsidP="00E6049E">
      <w:pPr>
        <w:widowControl w:val="0"/>
        <w:tabs>
          <w:tab w:val="left" w:pos="900"/>
        </w:tabs>
        <w:autoSpaceDE w:val="0"/>
        <w:autoSpaceDN w:val="0"/>
        <w:adjustRightInd w:val="0"/>
        <w:ind w:left="90"/>
        <w:rPr>
          <w:rFonts w:asciiTheme="minorHAnsi" w:hAnsiTheme="minorHAnsi" w:cstheme="minorHAnsi"/>
        </w:rPr>
      </w:pPr>
    </w:p>
    <w:p w14:paraId="006B66E5" w14:textId="1C899CC9" w:rsidR="00706B56" w:rsidRDefault="00706B56" w:rsidP="00E6049E">
      <w:pPr>
        <w:widowControl w:val="0"/>
        <w:tabs>
          <w:tab w:val="left" w:pos="900"/>
        </w:tabs>
        <w:autoSpaceDE w:val="0"/>
        <w:autoSpaceDN w:val="0"/>
        <w:adjustRightInd w:val="0"/>
        <w:ind w:left="90"/>
        <w:rPr>
          <w:rFonts w:asciiTheme="minorHAnsi" w:hAnsiTheme="minorHAnsi" w:cstheme="minorHAnsi"/>
        </w:rPr>
      </w:pPr>
    </w:p>
    <w:p w14:paraId="66508E74" w14:textId="3F5E3473" w:rsidR="00E6049E" w:rsidRDefault="00E6049E" w:rsidP="00E6049E">
      <w:pPr>
        <w:widowControl w:val="0"/>
        <w:tabs>
          <w:tab w:val="left" w:pos="900"/>
        </w:tabs>
        <w:autoSpaceDE w:val="0"/>
        <w:autoSpaceDN w:val="0"/>
        <w:adjustRightInd w:val="0"/>
        <w:ind w:left="90"/>
        <w:rPr>
          <w:rFonts w:asciiTheme="minorHAnsi" w:hAnsiTheme="minorHAnsi" w:cstheme="minorHAnsi"/>
        </w:rPr>
      </w:pPr>
    </w:p>
    <w:p w14:paraId="1C0EF652" w14:textId="00674C38" w:rsidR="00E6049E" w:rsidRDefault="00E6049E" w:rsidP="00E6049E">
      <w:pPr>
        <w:widowControl w:val="0"/>
        <w:tabs>
          <w:tab w:val="left" w:pos="900"/>
        </w:tabs>
        <w:autoSpaceDE w:val="0"/>
        <w:autoSpaceDN w:val="0"/>
        <w:adjustRightInd w:val="0"/>
        <w:ind w:left="90"/>
        <w:rPr>
          <w:rFonts w:asciiTheme="minorHAnsi" w:hAnsiTheme="minorHAnsi" w:cstheme="minorHAnsi"/>
        </w:rPr>
      </w:pPr>
    </w:p>
    <w:p w14:paraId="15E3A8CF" w14:textId="3B70EC1E" w:rsidR="00E6049E" w:rsidRDefault="00E6049E" w:rsidP="00E6049E">
      <w:pPr>
        <w:widowControl w:val="0"/>
        <w:tabs>
          <w:tab w:val="left" w:pos="900"/>
        </w:tabs>
        <w:autoSpaceDE w:val="0"/>
        <w:autoSpaceDN w:val="0"/>
        <w:adjustRightInd w:val="0"/>
        <w:ind w:left="90"/>
        <w:rPr>
          <w:rFonts w:asciiTheme="minorHAnsi" w:hAnsiTheme="minorHAnsi" w:cstheme="minorHAnsi"/>
        </w:rPr>
      </w:pPr>
    </w:p>
    <w:p w14:paraId="761F19AF" w14:textId="62011C6A" w:rsidR="00E6049E" w:rsidRDefault="00E6049E" w:rsidP="00E6049E">
      <w:pPr>
        <w:widowControl w:val="0"/>
        <w:tabs>
          <w:tab w:val="left" w:pos="900"/>
        </w:tabs>
        <w:autoSpaceDE w:val="0"/>
        <w:autoSpaceDN w:val="0"/>
        <w:adjustRightInd w:val="0"/>
        <w:ind w:left="90"/>
        <w:rPr>
          <w:rFonts w:asciiTheme="minorHAnsi" w:hAnsiTheme="minorHAnsi" w:cstheme="minorHAnsi"/>
        </w:rPr>
      </w:pPr>
    </w:p>
    <w:p w14:paraId="4A6DAC46" w14:textId="77777777" w:rsidR="00706B56" w:rsidRDefault="00706B56" w:rsidP="00E6049E">
      <w:pPr>
        <w:widowControl w:val="0"/>
        <w:tabs>
          <w:tab w:val="left" w:pos="900"/>
        </w:tabs>
        <w:autoSpaceDE w:val="0"/>
        <w:autoSpaceDN w:val="0"/>
        <w:adjustRightInd w:val="0"/>
        <w:ind w:left="90"/>
        <w:rPr>
          <w:rFonts w:asciiTheme="minorHAnsi" w:hAnsiTheme="minorHAnsi" w:cstheme="minorHAnsi"/>
        </w:rPr>
      </w:pPr>
    </w:p>
    <w:p w14:paraId="13831C4E" w14:textId="5E8164EB" w:rsidR="00C433A5" w:rsidRPr="006A33CE" w:rsidRDefault="00C433A5" w:rsidP="00E6049E">
      <w:pPr>
        <w:widowControl w:val="0"/>
        <w:tabs>
          <w:tab w:val="left" w:pos="90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A33CE">
        <w:rPr>
          <w:rFonts w:asciiTheme="minorHAnsi" w:hAnsiTheme="minorHAnsi" w:cstheme="minorHAnsi"/>
        </w:rPr>
        <w:t>The</w:t>
      </w:r>
      <w:r w:rsidRPr="006A33CE">
        <w:rPr>
          <w:rFonts w:asciiTheme="minorHAnsi" w:hAnsiTheme="minorHAnsi" w:cstheme="minorHAnsi"/>
          <w:i/>
        </w:rPr>
        <w:t xml:space="preserve"> </w:t>
      </w:r>
      <w:r w:rsidRPr="006A33CE">
        <w:rPr>
          <w:rFonts w:asciiTheme="minorHAnsi" w:hAnsiTheme="minorHAnsi" w:cstheme="minorHAnsi"/>
        </w:rPr>
        <w:t>Packet status will now state “Pending Approval”. Return to the Sponsor Summary Application tab - You are done!</w:t>
      </w:r>
    </w:p>
    <w:p w14:paraId="27E198CE" w14:textId="77777777" w:rsidR="00C433A5" w:rsidRPr="006A33CE" w:rsidRDefault="00C433A5" w:rsidP="007A5A6E">
      <w:pPr>
        <w:widowControl w:val="0"/>
        <w:autoSpaceDE w:val="0"/>
        <w:autoSpaceDN w:val="0"/>
        <w:adjustRightInd w:val="0"/>
        <w:ind w:left="720"/>
        <w:rPr>
          <w:rFonts w:asciiTheme="minorHAnsi" w:hAnsiTheme="minorHAnsi" w:cstheme="minorHAnsi"/>
          <w:sz w:val="16"/>
          <w:szCs w:val="16"/>
        </w:rPr>
      </w:pPr>
    </w:p>
    <w:p w14:paraId="7AA3879C" w14:textId="3C3BF205" w:rsidR="00D54EF4" w:rsidRPr="006A33CE" w:rsidRDefault="00706B56" w:rsidP="00E6049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6A33CE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161F08FF" wp14:editId="381ED804">
                <wp:simplePos x="0" y="0"/>
                <wp:positionH relativeFrom="margin">
                  <wp:posOffset>145342</wp:posOffset>
                </wp:positionH>
                <wp:positionV relativeFrom="margin">
                  <wp:posOffset>849163</wp:posOffset>
                </wp:positionV>
                <wp:extent cx="6217920" cy="1755775"/>
                <wp:effectExtent l="0" t="0" r="11430" b="158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175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43D18" w14:textId="4482C3DD" w:rsidR="00C24E2A" w:rsidRPr="00F442E7" w:rsidRDefault="00C24E2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442E7">
                              <w:rPr>
                                <w:rFonts w:asciiTheme="minorHAnsi" w:hAnsiTheme="minorHAnsi" w:cstheme="minorHAnsi"/>
                                <w:b/>
                              </w:rPr>
                              <w:t>Helpful Hint #</w:t>
                            </w:r>
                            <w:r w:rsidR="00706B56">
                              <w:rPr>
                                <w:rFonts w:asciiTheme="minorHAnsi" w:hAnsiTheme="minorHAnsi" w:cstheme="minorHAnsi"/>
                                <w:b/>
                              </w:rPr>
                              <w:t>4</w:t>
                            </w:r>
                            <w:r w:rsidRPr="00F442E7">
                              <w:rPr>
                                <w:rFonts w:asciiTheme="minorHAnsi" w:hAnsiTheme="minorHAnsi" w:cstheme="minorHAnsi"/>
                              </w:rPr>
                              <w:t xml:space="preserve">: Every authorized user of </w:t>
                            </w:r>
                            <w:proofErr w:type="spellStart"/>
                            <w:r w:rsidRPr="00F442E7">
                              <w:rPr>
                                <w:rFonts w:asciiTheme="minorHAnsi" w:hAnsiTheme="minorHAnsi" w:cstheme="minorHAnsi"/>
                              </w:rPr>
                              <w:t>CNPweb</w:t>
                            </w:r>
                            <w:proofErr w:type="spellEnd"/>
                            <w:r w:rsidRPr="00F442E7">
                              <w:rPr>
                                <w:rFonts w:asciiTheme="minorHAnsi" w:hAnsiTheme="minorHAnsi" w:cstheme="minorHAnsi"/>
                              </w:rPr>
                              <w:t xml:space="preserve"> is electronically signing documents when they complete them online. </w:t>
                            </w:r>
                            <w:r w:rsidR="00171BB0" w:rsidRPr="00F442E7">
                              <w:rPr>
                                <w:rFonts w:asciiTheme="minorHAnsi" w:hAnsiTheme="minorHAnsi" w:cstheme="minorHAnsi"/>
                              </w:rPr>
                              <w:t>Staff members with access should be using their</w:t>
                            </w:r>
                            <w:r w:rsidRPr="00F442E7">
                              <w:rPr>
                                <w:rFonts w:asciiTheme="minorHAnsi" w:hAnsiTheme="minorHAnsi" w:cstheme="minorHAnsi"/>
                              </w:rPr>
                              <w:t xml:space="preserve"> own login information to ensure accountability. This is a great time to make sure that only current employees have access to </w:t>
                            </w:r>
                            <w:proofErr w:type="spellStart"/>
                            <w:r w:rsidRPr="00F442E7">
                              <w:rPr>
                                <w:rFonts w:asciiTheme="minorHAnsi" w:hAnsiTheme="minorHAnsi" w:cstheme="minorHAnsi"/>
                              </w:rPr>
                              <w:t>CNPweb</w:t>
                            </w:r>
                            <w:proofErr w:type="spellEnd"/>
                            <w:r w:rsidRPr="00F442E7">
                              <w:rPr>
                                <w:rFonts w:asciiTheme="minorHAnsi" w:hAnsiTheme="minorHAnsi" w:cstheme="minorHAnsi"/>
                              </w:rPr>
                              <w:t xml:space="preserve"> in the areas needed to do their jobs.  Please use these forms available on the packet tab to update access and program information as needed:</w:t>
                            </w:r>
                          </w:p>
                          <w:p w14:paraId="6BF57230" w14:textId="77777777" w:rsidR="00C24E2A" w:rsidRPr="00F442E7" w:rsidRDefault="00C24E2A" w:rsidP="007D07A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442E7">
                              <w:rPr>
                                <w:rFonts w:asciiTheme="minorHAnsi" w:hAnsiTheme="minorHAnsi" w:cstheme="minorHAnsi"/>
                              </w:rPr>
                              <w:t>User Authorization Request &amp; Certification</w:t>
                            </w:r>
                          </w:p>
                          <w:p w14:paraId="422A97E5" w14:textId="77777777" w:rsidR="00C24E2A" w:rsidRPr="00F442E7" w:rsidRDefault="00C24E2A" w:rsidP="007D07AB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442E7">
                              <w:rPr>
                                <w:rFonts w:asciiTheme="minorHAnsi" w:hAnsiTheme="minorHAnsi" w:cstheme="minorHAnsi"/>
                              </w:rPr>
                              <w:t xml:space="preserve">Request to Terminate </w:t>
                            </w:r>
                            <w:proofErr w:type="spellStart"/>
                            <w:r w:rsidRPr="00F442E7">
                              <w:rPr>
                                <w:rFonts w:asciiTheme="minorHAnsi" w:hAnsiTheme="minorHAnsi" w:cstheme="minorHAnsi"/>
                              </w:rPr>
                              <w:t>CNPweb</w:t>
                            </w:r>
                            <w:proofErr w:type="spellEnd"/>
                            <w:r w:rsidRPr="00F442E7">
                              <w:rPr>
                                <w:rFonts w:asciiTheme="minorHAnsi" w:hAnsiTheme="minorHAnsi" w:cstheme="minorHAnsi"/>
                              </w:rPr>
                              <w:t xml:space="preserve"> User Authorization</w:t>
                            </w:r>
                          </w:p>
                          <w:p w14:paraId="7711FACA" w14:textId="77777777" w:rsidR="00C24E2A" w:rsidRPr="00F442E7" w:rsidRDefault="00C24E2A" w:rsidP="007D07AB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442E7">
                              <w:rPr>
                                <w:rFonts w:asciiTheme="minorHAnsi" w:hAnsiTheme="minorHAnsi" w:cstheme="minorHAnsi"/>
                              </w:rPr>
                              <w:t xml:space="preserve">Add Site/Modify Site Information </w:t>
                            </w:r>
                          </w:p>
                          <w:p w14:paraId="07CF05FB" w14:textId="77777777" w:rsidR="00C24E2A" w:rsidRPr="00F442E7" w:rsidRDefault="00C24E2A" w:rsidP="007D07AB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442E7">
                              <w:rPr>
                                <w:rFonts w:asciiTheme="minorHAnsi" w:hAnsiTheme="minorHAnsi" w:cstheme="minorHAnsi"/>
                              </w:rPr>
                              <w:t>Inactivate Site Programs</w:t>
                            </w:r>
                          </w:p>
                          <w:p w14:paraId="0F44BB26" w14:textId="2D304967" w:rsidR="00C24E2A" w:rsidRDefault="00C24E2A"/>
                          <w:p w14:paraId="307CCCAF" w14:textId="77777777" w:rsidR="00C24E2A" w:rsidRDefault="00C24E2A"/>
                          <w:p w14:paraId="010C64F9" w14:textId="77777777" w:rsidR="00C24E2A" w:rsidRDefault="00C24E2A"/>
                          <w:p w14:paraId="6AE9F10A" w14:textId="77777777" w:rsidR="00C24E2A" w:rsidRDefault="00C24E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F08FF" id="_x0000_s1028" type="#_x0000_t202" style="position:absolute;margin-left:11.45pt;margin-top:66.85pt;width:489.6pt;height:138.2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">
                <v:textbox>
                  <w:txbxContent>
                    <w:p w14:paraId="27A43D18" w14:textId="4482C3DD" w:rsidR="00C24E2A" w:rsidRPr="00F442E7" w:rsidRDefault="00C24E2A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F442E7">
                        <w:rPr>
                          <w:rFonts w:asciiTheme="minorHAnsi" w:hAnsiTheme="minorHAnsi" w:cstheme="minorHAnsi"/>
                          <w:b/>
                        </w:rPr>
                        <w:t>Helpful Hint #</w:t>
                      </w:r>
                      <w:r w:rsidR="00706B56">
                        <w:rPr>
                          <w:rFonts w:asciiTheme="minorHAnsi" w:hAnsiTheme="minorHAnsi" w:cstheme="minorHAnsi"/>
                          <w:b/>
                        </w:rPr>
                        <w:t>4</w:t>
                      </w:r>
                      <w:r w:rsidRPr="00F442E7">
                        <w:rPr>
                          <w:rFonts w:asciiTheme="minorHAnsi" w:hAnsiTheme="minorHAnsi" w:cstheme="minorHAnsi"/>
                        </w:rPr>
                        <w:t xml:space="preserve">: Every authorized user of </w:t>
                      </w:r>
                      <w:proofErr w:type="spellStart"/>
                      <w:r w:rsidRPr="00F442E7">
                        <w:rPr>
                          <w:rFonts w:asciiTheme="minorHAnsi" w:hAnsiTheme="minorHAnsi" w:cstheme="minorHAnsi"/>
                        </w:rPr>
                        <w:t>CNPweb</w:t>
                      </w:r>
                      <w:proofErr w:type="spellEnd"/>
                      <w:r w:rsidRPr="00F442E7">
                        <w:rPr>
                          <w:rFonts w:asciiTheme="minorHAnsi" w:hAnsiTheme="minorHAnsi" w:cstheme="minorHAnsi"/>
                        </w:rPr>
                        <w:t xml:space="preserve"> is electronically signing documents when they complete them online. </w:t>
                      </w:r>
                      <w:r w:rsidR="00171BB0" w:rsidRPr="00F442E7">
                        <w:rPr>
                          <w:rFonts w:asciiTheme="minorHAnsi" w:hAnsiTheme="minorHAnsi" w:cstheme="minorHAnsi"/>
                        </w:rPr>
                        <w:t>Staff members with access should be using their</w:t>
                      </w:r>
                      <w:r w:rsidRPr="00F442E7">
                        <w:rPr>
                          <w:rFonts w:asciiTheme="minorHAnsi" w:hAnsiTheme="minorHAnsi" w:cstheme="minorHAnsi"/>
                        </w:rPr>
                        <w:t xml:space="preserve"> own login information to ensure accountability. This is a great time to make sure that only current employees have access to </w:t>
                      </w:r>
                      <w:proofErr w:type="spellStart"/>
                      <w:r w:rsidRPr="00F442E7">
                        <w:rPr>
                          <w:rFonts w:asciiTheme="minorHAnsi" w:hAnsiTheme="minorHAnsi" w:cstheme="minorHAnsi"/>
                        </w:rPr>
                        <w:t>CNPweb</w:t>
                      </w:r>
                      <w:proofErr w:type="spellEnd"/>
                      <w:r w:rsidRPr="00F442E7">
                        <w:rPr>
                          <w:rFonts w:asciiTheme="minorHAnsi" w:hAnsiTheme="minorHAnsi" w:cstheme="minorHAnsi"/>
                        </w:rPr>
                        <w:t xml:space="preserve"> in the areas needed to do their jobs.  Please use these forms available on the packet tab to update access and program information as needed:</w:t>
                      </w:r>
                    </w:p>
                    <w:p w14:paraId="6BF57230" w14:textId="77777777" w:rsidR="00C24E2A" w:rsidRPr="00F442E7" w:rsidRDefault="00C24E2A" w:rsidP="007D07A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F442E7">
                        <w:rPr>
                          <w:rFonts w:asciiTheme="minorHAnsi" w:hAnsiTheme="minorHAnsi" w:cstheme="minorHAnsi"/>
                        </w:rPr>
                        <w:t>User Authorization Request &amp; Certification</w:t>
                      </w:r>
                    </w:p>
                    <w:p w14:paraId="422A97E5" w14:textId="77777777" w:rsidR="00C24E2A" w:rsidRPr="00F442E7" w:rsidRDefault="00C24E2A" w:rsidP="007D07AB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F442E7">
                        <w:rPr>
                          <w:rFonts w:asciiTheme="minorHAnsi" w:hAnsiTheme="minorHAnsi" w:cstheme="minorHAnsi"/>
                        </w:rPr>
                        <w:t xml:space="preserve">Request to Terminate </w:t>
                      </w:r>
                      <w:proofErr w:type="spellStart"/>
                      <w:r w:rsidRPr="00F442E7">
                        <w:rPr>
                          <w:rFonts w:asciiTheme="minorHAnsi" w:hAnsiTheme="minorHAnsi" w:cstheme="minorHAnsi"/>
                        </w:rPr>
                        <w:t>CNPweb</w:t>
                      </w:r>
                      <w:proofErr w:type="spellEnd"/>
                      <w:r w:rsidRPr="00F442E7">
                        <w:rPr>
                          <w:rFonts w:asciiTheme="minorHAnsi" w:hAnsiTheme="minorHAnsi" w:cstheme="minorHAnsi"/>
                        </w:rPr>
                        <w:t xml:space="preserve"> User Authorization</w:t>
                      </w:r>
                    </w:p>
                    <w:p w14:paraId="7711FACA" w14:textId="77777777" w:rsidR="00C24E2A" w:rsidRPr="00F442E7" w:rsidRDefault="00C24E2A" w:rsidP="007D07AB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F442E7">
                        <w:rPr>
                          <w:rFonts w:asciiTheme="minorHAnsi" w:hAnsiTheme="minorHAnsi" w:cstheme="minorHAnsi"/>
                        </w:rPr>
                        <w:t xml:space="preserve">Add Site/Modify Site Information </w:t>
                      </w:r>
                    </w:p>
                    <w:p w14:paraId="07CF05FB" w14:textId="77777777" w:rsidR="00C24E2A" w:rsidRPr="00F442E7" w:rsidRDefault="00C24E2A" w:rsidP="007D07AB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F442E7">
                        <w:rPr>
                          <w:rFonts w:asciiTheme="minorHAnsi" w:hAnsiTheme="minorHAnsi" w:cstheme="minorHAnsi"/>
                        </w:rPr>
                        <w:t>Inactivate Site Programs</w:t>
                      </w:r>
                    </w:p>
                    <w:p w14:paraId="0F44BB26" w14:textId="2D304967" w:rsidR="00C24E2A" w:rsidRDefault="00C24E2A"/>
                    <w:p w14:paraId="307CCCAF" w14:textId="77777777" w:rsidR="00C24E2A" w:rsidRDefault="00C24E2A"/>
                    <w:p w14:paraId="010C64F9" w14:textId="77777777" w:rsidR="00C24E2A" w:rsidRDefault="00C24E2A"/>
                    <w:p w14:paraId="6AE9F10A" w14:textId="77777777" w:rsidR="00C24E2A" w:rsidRDefault="00C24E2A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83A27" w:rsidRPr="006A33CE">
        <w:rPr>
          <w:rFonts w:asciiTheme="minorHAnsi" w:hAnsiTheme="minorHAnsi" w:cstheme="minorHAnsi"/>
        </w:rPr>
        <w:t xml:space="preserve">The school nutrition team </w:t>
      </w:r>
      <w:r w:rsidR="00B360A5" w:rsidRPr="006A33CE">
        <w:rPr>
          <w:rFonts w:asciiTheme="minorHAnsi" w:hAnsiTheme="minorHAnsi" w:cstheme="minorHAnsi"/>
        </w:rPr>
        <w:t xml:space="preserve">will review </w:t>
      </w:r>
      <w:r w:rsidR="00B83A27" w:rsidRPr="006A33CE">
        <w:rPr>
          <w:rFonts w:asciiTheme="minorHAnsi" w:hAnsiTheme="minorHAnsi" w:cstheme="minorHAnsi"/>
        </w:rPr>
        <w:t xml:space="preserve">the </w:t>
      </w:r>
      <w:proofErr w:type="spellStart"/>
      <w:r w:rsidR="00B83A27" w:rsidRPr="006A33CE">
        <w:rPr>
          <w:rFonts w:asciiTheme="minorHAnsi" w:hAnsiTheme="minorHAnsi" w:cstheme="minorHAnsi"/>
        </w:rPr>
        <w:t>CNPweb</w:t>
      </w:r>
      <w:proofErr w:type="spellEnd"/>
      <w:r w:rsidR="00B83A27" w:rsidRPr="006A33CE">
        <w:rPr>
          <w:rFonts w:asciiTheme="minorHAnsi" w:hAnsiTheme="minorHAnsi" w:cstheme="minorHAnsi"/>
        </w:rPr>
        <w:t xml:space="preserve"> information and </w:t>
      </w:r>
      <w:r w:rsidR="00B360A5" w:rsidRPr="006A33CE">
        <w:rPr>
          <w:rFonts w:asciiTheme="minorHAnsi" w:hAnsiTheme="minorHAnsi" w:cstheme="minorHAnsi"/>
        </w:rPr>
        <w:t>required offline forms</w:t>
      </w:r>
      <w:r w:rsidR="00B83A27" w:rsidRPr="006A33CE">
        <w:rPr>
          <w:rFonts w:asciiTheme="minorHAnsi" w:hAnsiTheme="minorHAnsi" w:cstheme="minorHAnsi"/>
        </w:rPr>
        <w:t xml:space="preserve">. The renewal </w:t>
      </w:r>
      <w:proofErr w:type="gramStart"/>
      <w:r w:rsidR="00B83A27" w:rsidRPr="006A33CE">
        <w:rPr>
          <w:rFonts w:asciiTheme="minorHAnsi" w:hAnsiTheme="minorHAnsi" w:cstheme="minorHAnsi"/>
        </w:rPr>
        <w:t>will</w:t>
      </w:r>
      <w:r w:rsidR="00B360A5" w:rsidRPr="006A33CE">
        <w:rPr>
          <w:rFonts w:asciiTheme="minorHAnsi" w:hAnsiTheme="minorHAnsi" w:cstheme="minorHAnsi"/>
        </w:rPr>
        <w:t xml:space="preserve"> either</w:t>
      </w:r>
      <w:r w:rsidR="00B83A27" w:rsidRPr="006A33CE">
        <w:rPr>
          <w:rFonts w:asciiTheme="minorHAnsi" w:hAnsiTheme="minorHAnsi" w:cstheme="minorHAnsi"/>
        </w:rPr>
        <w:t xml:space="preserve"> be </w:t>
      </w:r>
      <w:r w:rsidR="00B360A5" w:rsidRPr="006A33CE">
        <w:rPr>
          <w:rFonts w:asciiTheme="minorHAnsi" w:hAnsiTheme="minorHAnsi" w:cstheme="minorHAnsi"/>
        </w:rPr>
        <w:t>approve</w:t>
      </w:r>
      <w:r w:rsidR="00B83A27" w:rsidRPr="006A33CE">
        <w:rPr>
          <w:rFonts w:asciiTheme="minorHAnsi" w:hAnsiTheme="minorHAnsi" w:cstheme="minorHAnsi"/>
        </w:rPr>
        <w:t>d</w:t>
      </w:r>
      <w:r w:rsidR="00B360A5" w:rsidRPr="006A33CE">
        <w:rPr>
          <w:rFonts w:asciiTheme="minorHAnsi" w:hAnsiTheme="minorHAnsi" w:cstheme="minorHAnsi"/>
        </w:rPr>
        <w:t xml:space="preserve"> or </w:t>
      </w:r>
      <w:r w:rsidR="00B83A27" w:rsidRPr="006A33CE">
        <w:rPr>
          <w:rFonts w:asciiTheme="minorHAnsi" w:hAnsiTheme="minorHAnsi" w:cstheme="minorHAnsi"/>
        </w:rPr>
        <w:t xml:space="preserve">returned </w:t>
      </w:r>
      <w:r w:rsidR="00676771" w:rsidRPr="006A33CE">
        <w:rPr>
          <w:rFonts w:asciiTheme="minorHAnsi" w:hAnsiTheme="minorHAnsi" w:cstheme="minorHAnsi"/>
        </w:rPr>
        <w:t xml:space="preserve">for </w:t>
      </w:r>
      <w:r w:rsidR="00B360A5" w:rsidRPr="006A33CE">
        <w:rPr>
          <w:rFonts w:asciiTheme="minorHAnsi" w:hAnsiTheme="minorHAnsi" w:cstheme="minorHAnsi"/>
        </w:rPr>
        <w:t>correction</w:t>
      </w:r>
      <w:proofErr w:type="gramEnd"/>
      <w:r w:rsidR="00B360A5" w:rsidRPr="006A33CE">
        <w:rPr>
          <w:rFonts w:asciiTheme="minorHAnsi" w:hAnsiTheme="minorHAnsi" w:cstheme="minorHAnsi"/>
          <w:sz w:val="20"/>
          <w:szCs w:val="20"/>
        </w:rPr>
        <w:t>.</w:t>
      </w:r>
    </w:p>
    <w:sectPr w:rsidR="00D54EF4" w:rsidRPr="006A33CE" w:rsidSect="00C028AF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393" w:right="864" w:bottom="720" w:left="864" w:header="576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38896" w14:textId="77777777" w:rsidR="00EC2780" w:rsidRDefault="00EC2780" w:rsidP="007A5F6A">
      <w:r>
        <w:separator/>
      </w:r>
    </w:p>
  </w:endnote>
  <w:endnote w:type="continuationSeparator" w:id="0">
    <w:p w14:paraId="47E46453" w14:textId="77777777" w:rsidR="00EC2780" w:rsidRDefault="00EC2780" w:rsidP="007A5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92564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CF38925" w14:textId="62906975" w:rsidR="00C028AF" w:rsidRDefault="00C028AF">
            <w:pPr>
              <w:pStyle w:val="Footer"/>
              <w:jc w:val="center"/>
            </w:pPr>
            <w:r w:rsidRPr="00C028A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Pr="00C028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C028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PAGE </w:instrText>
            </w:r>
            <w:r w:rsidRPr="00C028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FC5C72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6</w:t>
            </w:r>
            <w:r w:rsidRPr="00C028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C028A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Pr="00C028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C028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NUMPAGES  </w:instrText>
            </w:r>
            <w:r w:rsidRPr="00C028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FC5C72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6</w:t>
            </w:r>
            <w:r w:rsidRPr="00C028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17020CA1" w14:textId="307798E2" w:rsidR="00C24E2A" w:rsidRPr="00C028AF" w:rsidRDefault="00C24E2A" w:rsidP="00C028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22"/>
      </w:rPr>
      <w:id w:val="8104072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</w:rPr>
          <w:id w:val="-1208478313"/>
          <w:docPartObj>
            <w:docPartGallery w:val="Page Numbers (Top of Page)"/>
            <w:docPartUnique/>
          </w:docPartObj>
        </w:sdtPr>
        <w:sdtEndPr/>
        <w:sdtContent>
          <w:p w14:paraId="4A7A8DA7" w14:textId="48875E23" w:rsidR="00C028AF" w:rsidRPr="00C028AF" w:rsidRDefault="00C028AF">
            <w:pPr>
              <w:pStyle w:val="Footer"/>
              <w:jc w:val="center"/>
              <w:rPr>
                <w:rFonts w:asciiTheme="minorHAnsi" w:hAnsiTheme="minorHAnsi"/>
                <w:sz w:val="22"/>
              </w:rPr>
            </w:pPr>
            <w:r w:rsidRPr="00C028AF">
              <w:rPr>
                <w:rFonts w:asciiTheme="minorHAnsi" w:hAnsiTheme="minorHAnsi"/>
                <w:sz w:val="22"/>
              </w:rPr>
              <w:t xml:space="preserve">Page </w:t>
            </w:r>
            <w:r w:rsidRPr="00C028AF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C028AF">
              <w:rPr>
                <w:rFonts w:asciiTheme="minorHAnsi" w:hAnsiTheme="minorHAnsi"/>
                <w:b/>
                <w:bCs/>
                <w:sz w:val="22"/>
              </w:rPr>
              <w:instrText xml:space="preserve"> PAGE </w:instrText>
            </w:r>
            <w:r w:rsidRPr="00C028AF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FC5C72">
              <w:rPr>
                <w:rFonts w:asciiTheme="minorHAnsi" w:hAnsiTheme="minorHAnsi"/>
                <w:b/>
                <w:bCs/>
                <w:noProof/>
                <w:sz w:val="22"/>
              </w:rPr>
              <w:t>1</w:t>
            </w:r>
            <w:r w:rsidRPr="00C028AF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  <w:r w:rsidRPr="00C028AF">
              <w:rPr>
                <w:rFonts w:asciiTheme="minorHAnsi" w:hAnsiTheme="minorHAnsi"/>
                <w:sz w:val="22"/>
              </w:rPr>
              <w:t xml:space="preserve"> of </w:t>
            </w:r>
            <w:r w:rsidRPr="00C028AF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C028AF">
              <w:rPr>
                <w:rFonts w:asciiTheme="minorHAnsi" w:hAnsiTheme="minorHAnsi"/>
                <w:b/>
                <w:bCs/>
                <w:sz w:val="22"/>
              </w:rPr>
              <w:instrText xml:space="preserve"> NUMPAGES  </w:instrText>
            </w:r>
            <w:r w:rsidRPr="00C028AF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FC5C72">
              <w:rPr>
                <w:rFonts w:asciiTheme="minorHAnsi" w:hAnsiTheme="minorHAnsi"/>
                <w:b/>
                <w:bCs/>
                <w:noProof/>
                <w:sz w:val="22"/>
              </w:rPr>
              <w:t>6</w:t>
            </w:r>
            <w:r w:rsidRPr="00C028AF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  <w:p w14:paraId="54D30075" w14:textId="77777777" w:rsidR="00C028AF" w:rsidRDefault="00C028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E0291" w14:textId="77777777" w:rsidR="00EC2780" w:rsidRDefault="00EC2780" w:rsidP="007A5F6A">
      <w:r>
        <w:separator/>
      </w:r>
    </w:p>
  </w:footnote>
  <w:footnote w:type="continuationSeparator" w:id="0">
    <w:p w14:paraId="3657EB6E" w14:textId="77777777" w:rsidR="00EC2780" w:rsidRDefault="00EC2780" w:rsidP="007A5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0CA00" w14:textId="4CECC219" w:rsidR="00C24E2A" w:rsidRPr="00C028AF" w:rsidRDefault="00C24E2A" w:rsidP="007A5F6A">
    <w:pPr>
      <w:jc w:val="center"/>
      <w:rPr>
        <w:rFonts w:asciiTheme="minorHAnsi" w:hAnsiTheme="minorHAnsi" w:cstheme="minorHAnsi"/>
        <w:b/>
        <w:sz w:val="28"/>
        <w:szCs w:val="28"/>
      </w:rPr>
    </w:pPr>
    <w:r w:rsidRPr="00C028AF">
      <w:rPr>
        <w:rFonts w:asciiTheme="minorHAnsi" w:hAnsiTheme="minorHAnsi" w:cstheme="minorHAnsi"/>
        <w:b/>
        <w:sz w:val="28"/>
        <w:szCs w:val="28"/>
      </w:rPr>
      <w:t xml:space="preserve">School Nutrition Programs </w:t>
    </w:r>
    <w:r w:rsidR="00FF3CC1">
      <w:rPr>
        <w:rFonts w:asciiTheme="minorHAnsi" w:hAnsiTheme="minorHAnsi" w:cstheme="minorHAnsi"/>
        <w:b/>
        <w:sz w:val="28"/>
        <w:szCs w:val="28"/>
      </w:rPr>
      <w:t>2019-</w:t>
    </w:r>
    <w:r w:rsidR="006A33CE">
      <w:rPr>
        <w:rFonts w:asciiTheme="minorHAnsi" w:hAnsiTheme="minorHAnsi" w:cstheme="minorHAnsi"/>
        <w:b/>
        <w:sz w:val="28"/>
        <w:szCs w:val="28"/>
      </w:rPr>
      <w:t>20</w:t>
    </w:r>
    <w:r w:rsidR="00FF3CC1">
      <w:rPr>
        <w:rFonts w:asciiTheme="minorHAnsi" w:hAnsiTheme="minorHAnsi" w:cstheme="minorHAnsi"/>
        <w:b/>
        <w:sz w:val="28"/>
        <w:szCs w:val="28"/>
      </w:rPr>
      <w:t>20</w:t>
    </w:r>
  </w:p>
  <w:p w14:paraId="66E26306" w14:textId="58082BDE" w:rsidR="00C24E2A" w:rsidRPr="00C028AF" w:rsidRDefault="00C24E2A" w:rsidP="000B10D6">
    <w:pPr>
      <w:jc w:val="center"/>
      <w:rPr>
        <w:rFonts w:asciiTheme="minorHAnsi" w:hAnsiTheme="minorHAnsi" w:cstheme="minorHAnsi"/>
        <w:b/>
        <w:sz w:val="28"/>
        <w:szCs w:val="28"/>
      </w:rPr>
    </w:pPr>
    <w:proofErr w:type="spellStart"/>
    <w:r w:rsidRPr="00C028AF">
      <w:rPr>
        <w:rFonts w:asciiTheme="minorHAnsi" w:hAnsiTheme="minorHAnsi" w:cstheme="minorHAnsi"/>
        <w:b/>
        <w:i/>
        <w:sz w:val="28"/>
        <w:szCs w:val="28"/>
      </w:rPr>
      <w:t>CNPweb</w:t>
    </w:r>
    <w:proofErr w:type="spellEnd"/>
    <w:r w:rsidRPr="00C028AF">
      <w:rPr>
        <w:rFonts w:asciiTheme="minorHAnsi" w:hAnsiTheme="minorHAnsi" w:cstheme="minorHAnsi"/>
        <w:b/>
        <w:sz w:val="28"/>
        <w:szCs w:val="28"/>
      </w:rPr>
      <w:t xml:space="preserve"> Renewal Step-by-Step Instructions</w:t>
    </w:r>
  </w:p>
  <w:p w14:paraId="15FDD54B" w14:textId="2CE9AD9E" w:rsidR="00C24E2A" w:rsidRPr="000B10D6" w:rsidRDefault="00C24E2A" w:rsidP="00C028AF">
    <w:pPr>
      <w:rPr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340" w:type="dxa"/>
      <w:jc w:val="center"/>
      <w:tblLook w:val="04A0" w:firstRow="1" w:lastRow="0" w:firstColumn="1" w:lastColumn="0" w:noHBand="0" w:noVBand="1"/>
    </w:tblPr>
    <w:tblGrid>
      <w:gridCol w:w="2962"/>
      <w:gridCol w:w="5250"/>
      <w:gridCol w:w="3128"/>
    </w:tblGrid>
    <w:tr w:rsidR="006E5A97" w:rsidRPr="00090D28" w14:paraId="1BA4F1BE" w14:textId="77777777" w:rsidTr="00163E36">
      <w:trPr>
        <w:trHeight w:val="1440"/>
        <w:jc w:val="center"/>
      </w:trPr>
      <w:tc>
        <w:tcPr>
          <w:tcW w:w="2962" w:type="dxa"/>
          <w:shd w:val="clear" w:color="auto" w:fill="auto"/>
          <w:vAlign w:val="center"/>
        </w:tcPr>
        <w:p w14:paraId="5FB63CF0" w14:textId="77777777" w:rsidR="006E5A97" w:rsidRPr="00267239" w:rsidRDefault="006E5A97" w:rsidP="006E5A97">
          <w:pPr>
            <w:tabs>
              <w:tab w:val="center" w:pos="4680"/>
              <w:tab w:val="right" w:pos="9360"/>
            </w:tabs>
            <w:rPr>
              <w:rFonts w:ascii="Calibri" w:hAnsi="Calibri" w:cs="Arial"/>
              <w:sz w:val="22"/>
              <w:szCs w:val="22"/>
            </w:rPr>
          </w:pPr>
          <w:r w:rsidRPr="00267239">
            <w:rPr>
              <w:rFonts w:ascii="Calibri" w:hAnsi="Calibri" w:cs="Arial"/>
              <w:sz w:val="22"/>
              <w:szCs w:val="22"/>
            </w:rPr>
            <w:t>255 Capitol St. NE</w:t>
          </w:r>
        </w:p>
        <w:p w14:paraId="6D4CBA79" w14:textId="77777777" w:rsidR="006E5A97" w:rsidRPr="00267239" w:rsidRDefault="006E5A97" w:rsidP="006E5A97">
          <w:pPr>
            <w:tabs>
              <w:tab w:val="center" w:pos="4680"/>
              <w:tab w:val="right" w:pos="9360"/>
            </w:tabs>
            <w:rPr>
              <w:rFonts w:ascii="Calibri" w:hAnsi="Calibri"/>
              <w:sz w:val="22"/>
              <w:szCs w:val="22"/>
            </w:rPr>
          </w:pPr>
          <w:r w:rsidRPr="00267239">
            <w:rPr>
              <w:rFonts w:ascii="Calibri" w:hAnsi="Calibri" w:cs="Arial"/>
              <w:sz w:val="22"/>
              <w:szCs w:val="22"/>
            </w:rPr>
            <w:t>Salem, OR 97310-0203</w:t>
          </w:r>
        </w:p>
        <w:p w14:paraId="339A9464" w14:textId="77777777" w:rsidR="006E5A97" w:rsidRPr="00267239" w:rsidRDefault="006E5A97" w:rsidP="006E5A97">
          <w:pPr>
            <w:tabs>
              <w:tab w:val="left" w:pos="2070"/>
            </w:tabs>
            <w:rPr>
              <w:rFonts w:ascii="Calibri" w:hAnsi="Calibri"/>
              <w:sz w:val="22"/>
              <w:szCs w:val="22"/>
            </w:rPr>
          </w:pPr>
        </w:p>
      </w:tc>
      <w:tc>
        <w:tcPr>
          <w:tcW w:w="5250" w:type="dxa"/>
          <w:shd w:val="clear" w:color="auto" w:fill="auto"/>
        </w:tcPr>
        <w:p w14:paraId="4C3B917A" w14:textId="77777777" w:rsidR="006E5A97" w:rsidRPr="00267239" w:rsidRDefault="006E5A97" w:rsidP="006E5A97">
          <w:pPr>
            <w:tabs>
              <w:tab w:val="center" w:pos="4680"/>
              <w:tab w:val="right" w:pos="9360"/>
            </w:tabs>
            <w:jc w:val="center"/>
            <w:rPr>
              <w:rFonts w:ascii="Calibri" w:hAnsi="Calibri"/>
              <w:sz w:val="22"/>
              <w:szCs w:val="22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1" layoutInCell="1" allowOverlap="1" wp14:anchorId="21DAD467" wp14:editId="631326BE">
                    <wp:simplePos x="0" y="0"/>
                    <wp:positionH relativeFrom="column">
                      <wp:posOffset>-39370</wp:posOffset>
                    </wp:positionH>
                    <wp:positionV relativeFrom="page">
                      <wp:posOffset>-200025</wp:posOffset>
                    </wp:positionV>
                    <wp:extent cx="2991485" cy="1162050"/>
                    <wp:effectExtent l="0" t="0" r="0" b="0"/>
                    <wp:wrapNone/>
                    <wp:docPr id="1" name="Group 8" title="Oregon Department of Education Log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991485" cy="1162050"/>
                              <a:chOff x="680" y="0"/>
                              <a:chExt cx="3217455" cy="1381125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Picture 9" title="Oregon Department of Education logo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80" y="0"/>
                                <a:ext cx="3217455" cy="1256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3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3825" y="952500"/>
                                <a:ext cx="2867025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B5C8A9" w14:textId="77777777" w:rsidR="006E5A97" w:rsidRPr="00922E0D" w:rsidRDefault="006E5A97" w:rsidP="006E5A97">
                                  <w:pPr>
                                    <w:spacing w:after="40"/>
                                    <w:jc w:val="right"/>
                                    <w:rPr>
                                      <w:rFonts w:ascii="Cambria" w:hAnsi="Cambria"/>
                                      <w:i/>
                                      <w:color w:val="4F81BD"/>
                                      <w:sz w:val="30"/>
                                      <w:szCs w:val="30"/>
                                    </w:rPr>
                                  </w:pPr>
                                  <w:r w:rsidRPr="00922E0D">
                                    <w:rPr>
                                      <w:rFonts w:ascii="Cambria" w:hAnsi="Cambria"/>
                                      <w:i/>
                                      <w:color w:val="4F81BD"/>
                                      <w:sz w:val="30"/>
                                      <w:szCs w:val="30"/>
                                    </w:rPr>
                                    <w:t>Oregon achieves . . . together!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21DAD467" id="Group 8" o:spid="_x0000_s1029" alt="Title: Oregon Department of Education Logo" style="position:absolute;left:0;text-align:left;margin-left:-3.1pt;margin-top:-15.75pt;width:235.55pt;height:91.5pt;z-index:251659264;mso-position-vertical-relative:page;mso-width-relative:margin;mso-height-relative:margin" coordorigin="6" coordsize="32174,138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9" o:spid="_x0000_s1030" type="#_x0000_t75" style="position:absolute;left:6;width:32175;height:12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">
                      <v:imagedata r:id="rId2" o:title=""/>
                      <v:path arrowok="t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1" type="#_x0000_t202" style="position:absolute;left:1238;top:9525;width:28670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  <v:textbox>
                        <w:txbxContent>
                          <w:p w14:paraId="40B5C8A9" w14:textId="77777777" w:rsidR="006E5A97" w:rsidRPr="00922E0D" w:rsidRDefault="006E5A97" w:rsidP="006E5A97">
                            <w:pPr>
                              <w:spacing w:after="40"/>
                              <w:jc w:val="right"/>
                              <w:rPr>
                                <w:rFonts w:ascii="Cambria" w:hAnsi="Cambria"/>
                                <w:i/>
                                <w:color w:val="4F81BD"/>
                                <w:sz w:val="30"/>
                                <w:szCs w:val="30"/>
                              </w:rPr>
                            </w:pPr>
                            <w:r w:rsidRPr="00922E0D">
                              <w:rPr>
                                <w:rFonts w:ascii="Cambria" w:hAnsi="Cambria"/>
                                <w:i/>
                                <w:color w:val="4F81BD"/>
                                <w:sz w:val="30"/>
                                <w:szCs w:val="30"/>
                              </w:rPr>
                              <w:t>Oregon achieves . . . together!</w:t>
                            </w:r>
                          </w:p>
                        </w:txbxContent>
                      </v:textbox>
                    </v:shape>
                    <w10:wrap anchory="page"/>
                    <w10:anchorlock/>
                  </v:group>
                </w:pict>
              </mc:Fallback>
            </mc:AlternateContent>
          </w:r>
        </w:p>
      </w:tc>
      <w:tc>
        <w:tcPr>
          <w:tcW w:w="3128" w:type="dxa"/>
          <w:shd w:val="clear" w:color="auto" w:fill="auto"/>
          <w:vAlign w:val="center"/>
        </w:tcPr>
        <w:p w14:paraId="2448C44C" w14:textId="77777777" w:rsidR="006E5A97" w:rsidRPr="00267239" w:rsidRDefault="006E5A97" w:rsidP="006E5A97">
          <w:pPr>
            <w:tabs>
              <w:tab w:val="center" w:pos="4680"/>
              <w:tab w:val="right" w:pos="9360"/>
            </w:tabs>
            <w:ind w:left="-135"/>
            <w:jc w:val="right"/>
            <w:rPr>
              <w:rFonts w:ascii="Calibri" w:hAnsi="Calibri" w:cs="Arial"/>
              <w:sz w:val="22"/>
              <w:szCs w:val="22"/>
            </w:rPr>
          </w:pPr>
          <w:r w:rsidRPr="00267239">
            <w:rPr>
              <w:rFonts w:ascii="Calibri" w:hAnsi="Calibri" w:cs="Arial"/>
              <w:sz w:val="22"/>
              <w:szCs w:val="22"/>
            </w:rPr>
            <w:t xml:space="preserve">Office </w:t>
          </w:r>
          <w:r>
            <w:rPr>
              <w:rFonts w:ascii="Calibri" w:hAnsi="Calibri" w:cs="Arial"/>
              <w:sz w:val="22"/>
              <w:szCs w:val="22"/>
            </w:rPr>
            <w:t xml:space="preserve">of </w:t>
          </w:r>
          <w:r w:rsidRPr="00267239">
            <w:rPr>
              <w:rFonts w:ascii="Calibri" w:hAnsi="Calibri" w:cs="Arial"/>
              <w:sz w:val="22"/>
              <w:szCs w:val="22"/>
            </w:rPr>
            <w:t>Student Services</w:t>
          </w:r>
        </w:p>
        <w:p w14:paraId="169F5C52" w14:textId="77777777" w:rsidR="006E5A97" w:rsidRDefault="006E5A97" w:rsidP="006E5A97">
          <w:pPr>
            <w:tabs>
              <w:tab w:val="center" w:pos="4680"/>
              <w:tab w:val="right" w:pos="9360"/>
            </w:tabs>
            <w:jc w:val="right"/>
            <w:rPr>
              <w:rFonts w:ascii="Calibri" w:hAnsi="Calibri" w:cs="Arial"/>
              <w:sz w:val="22"/>
              <w:szCs w:val="22"/>
            </w:rPr>
          </w:pPr>
          <w:r w:rsidRPr="00267239">
            <w:rPr>
              <w:rFonts w:ascii="Calibri" w:hAnsi="Calibri" w:cs="Arial"/>
              <w:sz w:val="22"/>
              <w:szCs w:val="22"/>
            </w:rPr>
            <w:t>Child Nutrition Programs</w:t>
          </w:r>
        </w:p>
        <w:p w14:paraId="7AA57EEA" w14:textId="3FF25820" w:rsidR="006E5A97" w:rsidRPr="00267239" w:rsidRDefault="00F442E7" w:rsidP="006E5A97">
          <w:pPr>
            <w:tabs>
              <w:tab w:val="center" w:pos="4680"/>
              <w:tab w:val="right" w:pos="9360"/>
            </w:tabs>
            <w:jc w:val="right"/>
            <w:rPr>
              <w:rFonts w:ascii="Calibri" w:hAnsi="Calibri" w:cs="Arial"/>
              <w:sz w:val="22"/>
              <w:szCs w:val="22"/>
            </w:rPr>
          </w:pPr>
          <w:r>
            <w:rPr>
              <w:rFonts w:ascii="Calibri" w:hAnsi="Calibri" w:cs="Arial"/>
              <w:sz w:val="22"/>
              <w:szCs w:val="22"/>
            </w:rPr>
            <w:t>Submit completed</w:t>
          </w:r>
          <w:r w:rsidR="006E5A97">
            <w:rPr>
              <w:rFonts w:ascii="Calibri" w:hAnsi="Calibri" w:cs="Arial"/>
              <w:sz w:val="22"/>
              <w:szCs w:val="22"/>
            </w:rPr>
            <w:t xml:space="preserve"> </w:t>
          </w:r>
          <w:r w:rsidR="00C028AF">
            <w:rPr>
              <w:rFonts w:ascii="Calibri" w:hAnsi="Calibri" w:cs="Arial"/>
              <w:sz w:val="22"/>
              <w:szCs w:val="22"/>
            </w:rPr>
            <w:t xml:space="preserve">forms </w:t>
          </w:r>
          <w:r w:rsidR="006E5A97">
            <w:rPr>
              <w:rFonts w:ascii="Calibri" w:hAnsi="Calibri" w:cs="Arial"/>
              <w:sz w:val="22"/>
              <w:szCs w:val="22"/>
            </w:rPr>
            <w:t>to:</w:t>
          </w:r>
        </w:p>
        <w:p w14:paraId="3A02E200" w14:textId="77777777" w:rsidR="006E5A97" w:rsidRPr="00513735" w:rsidRDefault="00EC2780" w:rsidP="006E5A97">
          <w:pPr>
            <w:tabs>
              <w:tab w:val="center" w:pos="4680"/>
              <w:tab w:val="right" w:pos="9360"/>
            </w:tabs>
            <w:jc w:val="right"/>
            <w:rPr>
              <w:rFonts w:ascii="Calibri" w:hAnsi="Calibri" w:cs="Arial"/>
              <w:sz w:val="22"/>
              <w:szCs w:val="22"/>
            </w:rPr>
          </w:pPr>
          <w:hyperlink r:id="rId3" w:history="1">
            <w:r w:rsidR="006E5A97" w:rsidRPr="00267239">
              <w:rPr>
                <w:rFonts w:ascii="Calibri" w:hAnsi="Calibri" w:cs="Arial"/>
                <w:color w:val="0000FF"/>
                <w:sz w:val="22"/>
                <w:szCs w:val="22"/>
                <w:u w:val="single"/>
              </w:rPr>
              <w:t>ode.schoolnutrition@state.or.us</w:t>
            </w:r>
          </w:hyperlink>
        </w:p>
      </w:tc>
    </w:tr>
  </w:tbl>
  <w:p w14:paraId="7D7EBC79" w14:textId="77777777" w:rsidR="006E5A97" w:rsidRDefault="006E5A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1E7A"/>
    <w:multiLevelType w:val="hybridMultilevel"/>
    <w:tmpl w:val="59242A6E"/>
    <w:lvl w:ilvl="0" w:tplc="0E589A56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b w:val="0"/>
      </w:rPr>
    </w:lvl>
    <w:lvl w:ilvl="1" w:tplc="1AB0153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2E2311"/>
    <w:multiLevelType w:val="multilevel"/>
    <w:tmpl w:val="03BEF45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7B4210"/>
    <w:multiLevelType w:val="hybridMultilevel"/>
    <w:tmpl w:val="F934EA8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  <w:i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9095F"/>
    <w:multiLevelType w:val="hybridMultilevel"/>
    <w:tmpl w:val="0DB899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A8374A"/>
    <w:multiLevelType w:val="hybridMultilevel"/>
    <w:tmpl w:val="19927AB0"/>
    <w:lvl w:ilvl="0" w:tplc="4C6ACD60">
      <w:start w:val="5"/>
      <w:numFmt w:val="decimal"/>
      <w:lvlText w:val="%1."/>
      <w:lvlJc w:val="left"/>
      <w:pPr>
        <w:ind w:left="117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1EAA0B73"/>
    <w:multiLevelType w:val="hybridMultilevel"/>
    <w:tmpl w:val="B4CEBC30"/>
    <w:lvl w:ilvl="0" w:tplc="0C043584">
      <w:start w:val="1"/>
      <w:numFmt w:val="lowerRoman"/>
      <w:lvlText w:val="%1."/>
      <w:lvlJc w:val="right"/>
      <w:pPr>
        <w:ind w:left="108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900492"/>
    <w:multiLevelType w:val="hybridMultilevel"/>
    <w:tmpl w:val="25A48C14"/>
    <w:lvl w:ilvl="0" w:tplc="BA90ABA4">
      <w:start w:val="25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C5AC9"/>
    <w:multiLevelType w:val="hybridMultilevel"/>
    <w:tmpl w:val="55FAD93A"/>
    <w:lvl w:ilvl="0" w:tplc="F3F0E600">
      <w:start w:val="7"/>
      <w:numFmt w:val="decimal"/>
      <w:lvlText w:val="%1."/>
      <w:lvlJc w:val="left"/>
      <w:pPr>
        <w:ind w:left="1170" w:hanging="360"/>
      </w:pPr>
      <w:rPr>
        <w:rFonts w:ascii="Arial" w:hAnsi="Arial" w:cs="Arial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B477D"/>
    <w:multiLevelType w:val="hybridMultilevel"/>
    <w:tmpl w:val="747051CC"/>
    <w:lvl w:ilvl="0" w:tplc="181673C8">
      <w:start w:val="6"/>
      <w:numFmt w:val="decimal"/>
      <w:lvlText w:val="%1."/>
      <w:lvlJc w:val="left"/>
      <w:pPr>
        <w:ind w:left="117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A272C"/>
    <w:multiLevelType w:val="hybridMultilevel"/>
    <w:tmpl w:val="6D8E3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C5496"/>
    <w:multiLevelType w:val="hybridMultilevel"/>
    <w:tmpl w:val="84B486E0"/>
    <w:lvl w:ilvl="0" w:tplc="2AD0B09A">
      <w:start w:val="4"/>
      <w:numFmt w:val="decimal"/>
      <w:lvlText w:val="%1."/>
      <w:lvlJc w:val="left"/>
      <w:pPr>
        <w:ind w:left="810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D59C7"/>
    <w:multiLevelType w:val="hybridMultilevel"/>
    <w:tmpl w:val="EA0A03B6"/>
    <w:lvl w:ilvl="0" w:tplc="CFE87EAE">
      <w:start w:val="25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F1E29"/>
    <w:multiLevelType w:val="hybridMultilevel"/>
    <w:tmpl w:val="9F343136"/>
    <w:lvl w:ilvl="0" w:tplc="00BA501A">
      <w:start w:val="12"/>
      <w:numFmt w:val="decimal"/>
      <w:lvlText w:val="%1."/>
      <w:lvlJc w:val="left"/>
      <w:pPr>
        <w:ind w:left="648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6750" w:hanging="360"/>
      </w:pPr>
    </w:lvl>
    <w:lvl w:ilvl="2" w:tplc="0409001B" w:tentative="1">
      <w:start w:val="1"/>
      <w:numFmt w:val="lowerRoman"/>
      <w:lvlText w:val="%3."/>
      <w:lvlJc w:val="right"/>
      <w:pPr>
        <w:ind w:left="7470" w:hanging="180"/>
      </w:pPr>
    </w:lvl>
    <w:lvl w:ilvl="3" w:tplc="0409000F" w:tentative="1">
      <w:start w:val="1"/>
      <w:numFmt w:val="decimal"/>
      <w:lvlText w:val="%4."/>
      <w:lvlJc w:val="left"/>
      <w:pPr>
        <w:ind w:left="8190" w:hanging="360"/>
      </w:pPr>
    </w:lvl>
    <w:lvl w:ilvl="4" w:tplc="04090019" w:tentative="1">
      <w:start w:val="1"/>
      <w:numFmt w:val="lowerLetter"/>
      <w:lvlText w:val="%5."/>
      <w:lvlJc w:val="left"/>
      <w:pPr>
        <w:ind w:left="8910" w:hanging="360"/>
      </w:pPr>
    </w:lvl>
    <w:lvl w:ilvl="5" w:tplc="0409001B" w:tentative="1">
      <w:start w:val="1"/>
      <w:numFmt w:val="lowerRoman"/>
      <w:lvlText w:val="%6."/>
      <w:lvlJc w:val="right"/>
      <w:pPr>
        <w:ind w:left="9630" w:hanging="180"/>
      </w:pPr>
    </w:lvl>
    <w:lvl w:ilvl="6" w:tplc="0409000F" w:tentative="1">
      <w:start w:val="1"/>
      <w:numFmt w:val="decimal"/>
      <w:lvlText w:val="%7."/>
      <w:lvlJc w:val="left"/>
      <w:pPr>
        <w:ind w:left="10350" w:hanging="360"/>
      </w:pPr>
    </w:lvl>
    <w:lvl w:ilvl="7" w:tplc="04090019" w:tentative="1">
      <w:start w:val="1"/>
      <w:numFmt w:val="lowerLetter"/>
      <w:lvlText w:val="%8."/>
      <w:lvlJc w:val="left"/>
      <w:pPr>
        <w:ind w:left="11070" w:hanging="360"/>
      </w:pPr>
    </w:lvl>
    <w:lvl w:ilvl="8" w:tplc="040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3" w15:restartNumberingAfterBreak="0">
    <w:nsid w:val="3DB4641C"/>
    <w:multiLevelType w:val="hybridMultilevel"/>
    <w:tmpl w:val="D654D8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FF4D43"/>
    <w:multiLevelType w:val="hybridMultilevel"/>
    <w:tmpl w:val="88F0EDEE"/>
    <w:lvl w:ilvl="0" w:tplc="9DB6CBCA">
      <w:start w:val="27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5573A"/>
    <w:multiLevelType w:val="hybridMultilevel"/>
    <w:tmpl w:val="AE0ED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4666DC"/>
    <w:multiLevelType w:val="hybridMultilevel"/>
    <w:tmpl w:val="59CEB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F43F7"/>
    <w:multiLevelType w:val="hybridMultilevel"/>
    <w:tmpl w:val="2152C21C"/>
    <w:lvl w:ilvl="0" w:tplc="88BAC4E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B367B4"/>
    <w:multiLevelType w:val="hybridMultilevel"/>
    <w:tmpl w:val="7188DA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4"/>
        <w:szCs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2611740"/>
    <w:multiLevelType w:val="hybridMultilevel"/>
    <w:tmpl w:val="5C84AABC"/>
    <w:lvl w:ilvl="0" w:tplc="88BAC4E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232B7"/>
    <w:multiLevelType w:val="hybridMultilevel"/>
    <w:tmpl w:val="91B0AB18"/>
    <w:lvl w:ilvl="0" w:tplc="3DAC7FE2">
      <w:start w:val="22"/>
      <w:numFmt w:val="decimal"/>
      <w:lvlText w:val="%1."/>
      <w:lvlJc w:val="left"/>
      <w:pPr>
        <w:ind w:left="5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850" w:hanging="360"/>
      </w:pPr>
    </w:lvl>
    <w:lvl w:ilvl="2" w:tplc="0409001B" w:tentative="1">
      <w:start w:val="1"/>
      <w:numFmt w:val="lowerRoman"/>
      <w:lvlText w:val="%3."/>
      <w:lvlJc w:val="right"/>
      <w:pPr>
        <w:ind w:left="6570" w:hanging="180"/>
      </w:pPr>
    </w:lvl>
    <w:lvl w:ilvl="3" w:tplc="0409000F" w:tentative="1">
      <w:start w:val="1"/>
      <w:numFmt w:val="decimal"/>
      <w:lvlText w:val="%4."/>
      <w:lvlJc w:val="left"/>
      <w:pPr>
        <w:ind w:left="7290" w:hanging="360"/>
      </w:pPr>
    </w:lvl>
    <w:lvl w:ilvl="4" w:tplc="04090019" w:tentative="1">
      <w:start w:val="1"/>
      <w:numFmt w:val="lowerLetter"/>
      <w:lvlText w:val="%5."/>
      <w:lvlJc w:val="left"/>
      <w:pPr>
        <w:ind w:left="8010" w:hanging="360"/>
      </w:pPr>
    </w:lvl>
    <w:lvl w:ilvl="5" w:tplc="0409001B" w:tentative="1">
      <w:start w:val="1"/>
      <w:numFmt w:val="lowerRoman"/>
      <w:lvlText w:val="%6."/>
      <w:lvlJc w:val="right"/>
      <w:pPr>
        <w:ind w:left="8730" w:hanging="180"/>
      </w:pPr>
    </w:lvl>
    <w:lvl w:ilvl="6" w:tplc="0409000F" w:tentative="1">
      <w:start w:val="1"/>
      <w:numFmt w:val="decimal"/>
      <w:lvlText w:val="%7."/>
      <w:lvlJc w:val="left"/>
      <w:pPr>
        <w:ind w:left="9450" w:hanging="360"/>
      </w:pPr>
    </w:lvl>
    <w:lvl w:ilvl="7" w:tplc="04090019" w:tentative="1">
      <w:start w:val="1"/>
      <w:numFmt w:val="lowerLetter"/>
      <w:lvlText w:val="%8."/>
      <w:lvlJc w:val="left"/>
      <w:pPr>
        <w:ind w:left="10170" w:hanging="360"/>
      </w:pPr>
    </w:lvl>
    <w:lvl w:ilvl="8" w:tplc="0409001B" w:tentative="1">
      <w:start w:val="1"/>
      <w:numFmt w:val="lowerRoman"/>
      <w:lvlText w:val="%9."/>
      <w:lvlJc w:val="right"/>
      <w:pPr>
        <w:ind w:left="10890" w:hanging="180"/>
      </w:pPr>
    </w:lvl>
  </w:abstractNum>
  <w:abstractNum w:abstractNumId="21" w15:restartNumberingAfterBreak="0">
    <w:nsid w:val="52B9383B"/>
    <w:multiLevelType w:val="hybridMultilevel"/>
    <w:tmpl w:val="280225E4"/>
    <w:lvl w:ilvl="0" w:tplc="0409000F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2D7476D"/>
    <w:multiLevelType w:val="hybridMultilevel"/>
    <w:tmpl w:val="BBCE3D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192C4C"/>
    <w:multiLevelType w:val="hybridMultilevel"/>
    <w:tmpl w:val="76C8407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43A6C19"/>
    <w:multiLevelType w:val="hybridMultilevel"/>
    <w:tmpl w:val="9DDEC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014AAF"/>
    <w:multiLevelType w:val="hybridMultilevel"/>
    <w:tmpl w:val="2E76C7D8"/>
    <w:lvl w:ilvl="0" w:tplc="0409000F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4749EB"/>
    <w:multiLevelType w:val="hybridMultilevel"/>
    <w:tmpl w:val="EE4C816A"/>
    <w:lvl w:ilvl="0" w:tplc="88BAC4E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1B7AB0"/>
    <w:multiLevelType w:val="hybridMultilevel"/>
    <w:tmpl w:val="FE521B20"/>
    <w:lvl w:ilvl="0" w:tplc="88BAC4E0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19902ED"/>
    <w:multiLevelType w:val="hybridMultilevel"/>
    <w:tmpl w:val="D7F0B57E"/>
    <w:lvl w:ilvl="0" w:tplc="B3F65B5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22153E2"/>
    <w:multiLevelType w:val="hybridMultilevel"/>
    <w:tmpl w:val="E87C9D14"/>
    <w:lvl w:ilvl="0" w:tplc="88BAC4E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98648C"/>
    <w:multiLevelType w:val="hybridMultilevel"/>
    <w:tmpl w:val="3D5E9134"/>
    <w:lvl w:ilvl="0" w:tplc="3C807346">
      <w:start w:val="4"/>
      <w:numFmt w:val="decimal"/>
      <w:lvlText w:val="%1."/>
      <w:lvlJc w:val="left"/>
      <w:pPr>
        <w:ind w:left="810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462DA9"/>
    <w:multiLevelType w:val="hybridMultilevel"/>
    <w:tmpl w:val="AB4C021E"/>
    <w:lvl w:ilvl="0" w:tplc="19C6417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69151A"/>
    <w:multiLevelType w:val="hybridMultilevel"/>
    <w:tmpl w:val="5E4CE85C"/>
    <w:lvl w:ilvl="0" w:tplc="B3F65B5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98836EA"/>
    <w:multiLevelType w:val="hybridMultilevel"/>
    <w:tmpl w:val="C51C3994"/>
    <w:lvl w:ilvl="0" w:tplc="88BAC4E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8F2405"/>
    <w:multiLevelType w:val="hybridMultilevel"/>
    <w:tmpl w:val="84787232"/>
    <w:lvl w:ilvl="0" w:tplc="5C76A6B4">
      <w:start w:val="27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314865"/>
    <w:multiLevelType w:val="hybridMultilevel"/>
    <w:tmpl w:val="392EE260"/>
    <w:lvl w:ilvl="0" w:tplc="B3F65B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3"/>
  </w:num>
  <w:num w:numId="4">
    <w:abstractNumId w:val="18"/>
  </w:num>
  <w:num w:numId="5">
    <w:abstractNumId w:val="22"/>
  </w:num>
  <w:num w:numId="6">
    <w:abstractNumId w:val="4"/>
  </w:num>
  <w:num w:numId="7">
    <w:abstractNumId w:val="8"/>
  </w:num>
  <w:num w:numId="8">
    <w:abstractNumId w:val="12"/>
  </w:num>
  <w:num w:numId="9">
    <w:abstractNumId w:val="5"/>
  </w:num>
  <w:num w:numId="10">
    <w:abstractNumId w:val="20"/>
  </w:num>
  <w:num w:numId="11">
    <w:abstractNumId w:val="6"/>
  </w:num>
  <w:num w:numId="12">
    <w:abstractNumId w:val="34"/>
  </w:num>
  <w:num w:numId="13">
    <w:abstractNumId w:val="10"/>
  </w:num>
  <w:num w:numId="14">
    <w:abstractNumId w:val="30"/>
  </w:num>
  <w:num w:numId="15">
    <w:abstractNumId w:val="31"/>
  </w:num>
  <w:num w:numId="16">
    <w:abstractNumId w:val="29"/>
  </w:num>
  <w:num w:numId="17">
    <w:abstractNumId w:val="19"/>
  </w:num>
  <w:num w:numId="18">
    <w:abstractNumId w:val="26"/>
  </w:num>
  <w:num w:numId="19">
    <w:abstractNumId w:val="17"/>
  </w:num>
  <w:num w:numId="20">
    <w:abstractNumId w:val="7"/>
  </w:num>
  <w:num w:numId="21">
    <w:abstractNumId w:val="11"/>
  </w:num>
  <w:num w:numId="22">
    <w:abstractNumId w:val="14"/>
  </w:num>
  <w:num w:numId="23">
    <w:abstractNumId w:val="0"/>
  </w:num>
  <w:num w:numId="24">
    <w:abstractNumId w:val="16"/>
  </w:num>
  <w:num w:numId="25">
    <w:abstractNumId w:val="21"/>
  </w:num>
  <w:num w:numId="26">
    <w:abstractNumId w:val="25"/>
  </w:num>
  <w:num w:numId="27">
    <w:abstractNumId w:val="27"/>
  </w:num>
  <w:num w:numId="28">
    <w:abstractNumId w:val="33"/>
  </w:num>
  <w:num w:numId="29">
    <w:abstractNumId w:val="13"/>
  </w:num>
  <w:num w:numId="30">
    <w:abstractNumId w:val="1"/>
  </w:num>
  <w:num w:numId="31">
    <w:abstractNumId w:val="23"/>
  </w:num>
  <w:num w:numId="32">
    <w:abstractNumId w:val="9"/>
  </w:num>
  <w:num w:numId="33">
    <w:abstractNumId w:val="28"/>
  </w:num>
  <w:num w:numId="34">
    <w:abstractNumId w:val="24"/>
  </w:num>
  <w:num w:numId="35">
    <w:abstractNumId w:val="32"/>
  </w:num>
  <w:num w:numId="36">
    <w:abstractNumId w:val="3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996"/>
    <w:rsid w:val="0000369F"/>
    <w:rsid w:val="00015307"/>
    <w:rsid w:val="00020B83"/>
    <w:rsid w:val="000364C5"/>
    <w:rsid w:val="00036E59"/>
    <w:rsid w:val="00041367"/>
    <w:rsid w:val="00047C8A"/>
    <w:rsid w:val="00050FE0"/>
    <w:rsid w:val="000635BB"/>
    <w:rsid w:val="00067753"/>
    <w:rsid w:val="00085C06"/>
    <w:rsid w:val="000B075D"/>
    <w:rsid w:val="000B0A45"/>
    <w:rsid w:val="000B10D6"/>
    <w:rsid w:val="000C2D5D"/>
    <w:rsid w:val="000C3B80"/>
    <w:rsid w:val="000C49A7"/>
    <w:rsid w:val="000C65A7"/>
    <w:rsid w:val="000D6E3A"/>
    <w:rsid w:val="000D7549"/>
    <w:rsid w:val="000E1238"/>
    <w:rsid w:val="000E4BCD"/>
    <w:rsid w:val="000E7FC3"/>
    <w:rsid w:val="000F0B60"/>
    <w:rsid w:val="000F0FCB"/>
    <w:rsid w:val="000F1F7A"/>
    <w:rsid w:val="000F2D0F"/>
    <w:rsid w:val="000F67E6"/>
    <w:rsid w:val="00113DEC"/>
    <w:rsid w:val="00116919"/>
    <w:rsid w:val="0011720E"/>
    <w:rsid w:val="00122329"/>
    <w:rsid w:val="001539D1"/>
    <w:rsid w:val="00161AD6"/>
    <w:rsid w:val="00167B10"/>
    <w:rsid w:val="00171BB0"/>
    <w:rsid w:val="0018516B"/>
    <w:rsid w:val="00193221"/>
    <w:rsid w:val="001A2E6C"/>
    <w:rsid w:val="001C6DBE"/>
    <w:rsid w:val="001F03B1"/>
    <w:rsid w:val="001F1809"/>
    <w:rsid w:val="00205F5F"/>
    <w:rsid w:val="002075A0"/>
    <w:rsid w:val="00213D8E"/>
    <w:rsid w:val="00214410"/>
    <w:rsid w:val="00217745"/>
    <w:rsid w:val="0022092D"/>
    <w:rsid w:val="00220C5C"/>
    <w:rsid w:val="00221D68"/>
    <w:rsid w:val="00222DA0"/>
    <w:rsid w:val="00234E5E"/>
    <w:rsid w:val="00240D38"/>
    <w:rsid w:val="00246C13"/>
    <w:rsid w:val="00246EF3"/>
    <w:rsid w:val="00251EA7"/>
    <w:rsid w:val="00260046"/>
    <w:rsid w:val="00263EAE"/>
    <w:rsid w:val="0026475B"/>
    <w:rsid w:val="00273B22"/>
    <w:rsid w:val="0028323F"/>
    <w:rsid w:val="00292A6C"/>
    <w:rsid w:val="002A5E3E"/>
    <w:rsid w:val="002B2174"/>
    <w:rsid w:val="002B51DC"/>
    <w:rsid w:val="002B5CAE"/>
    <w:rsid w:val="002B6802"/>
    <w:rsid w:val="002C6521"/>
    <w:rsid w:val="002D1AD0"/>
    <w:rsid w:val="002E39E2"/>
    <w:rsid w:val="002E5311"/>
    <w:rsid w:val="002E6A04"/>
    <w:rsid w:val="002E6EFE"/>
    <w:rsid w:val="002F0875"/>
    <w:rsid w:val="002F6647"/>
    <w:rsid w:val="003069E4"/>
    <w:rsid w:val="00314C33"/>
    <w:rsid w:val="003167B3"/>
    <w:rsid w:val="00323BEB"/>
    <w:rsid w:val="00330C35"/>
    <w:rsid w:val="0033226C"/>
    <w:rsid w:val="00346204"/>
    <w:rsid w:val="00347D6D"/>
    <w:rsid w:val="003500E4"/>
    <w:rsid w:val="00360CFD"/>
    <w:rsid w:val="0037479C"/>
    <w:rsid w:val="003774B8"/>
    <w:rsid w:val="003929FF"/>
    <w:rsid w:val="003A73BD"/>
    <w:rsid w:val="003C3E2F"/>
    <w:rsid w:val="003C3F29"/>
    <w:rsid w:val="003D096F"/>
    <w:rsid w:val="003D11DE"/>
    <w:rsid w:val="003E3A98"/>
    <w:rsid w:val="00406EBA"/>
    <w:rsid w:val="00413016"/>
    <w:rsid w:val="00417AC9"/>
    <w:rsid w:val="00420FD9"/>
    <w:rsid w:val="004267B0"/>
    <w:rsid w:val="0042756A"/>
    <w:rsid w:val="00431E6D"/>
    <w:rsid w:val="00432451"/>
    <w:rsid w:val="004379F6"/>
    <w:rsid w:val="0044506E"/>
    <w:rsid w:val="00446790"/>
    <w:rsid w:val="00447062"/>
    <w:rsid w:val="00451BEE"/>
    <w:rsid w:val="004649C5"/>
    <w:rsid w:val="004745CE"/>
    <w:rsid w:val="00484E68"/>
    <w:rsid w:val="00491A28"/>
    <w:rsid w:val="00491FFC"/>
    <w:rsid w:val="004A292C"/>
    <w:rsid w:val="004C1610"/>
    <w:rsid w:val="004C660E"/>
    <w:rsid w:val="004C6C3B"/>
    <w:rsid w:val="004D04AF"/>
    <w:rsid w:val="004D184E"/>
    <w:rsid w:val="004D1F87"/>
    <w:rsid w:val="004D2675"/>
    <w:rsid w:val="004D4FDE"/>
    <w:rsid w:val="004D56BF"/>
    <w:rsid w:val="004D5AD0"/>
    <w:rsid w:val="004D62CD"/>
    <w:rsid w:val="004E4B44"/>
    <w:rsid w:val="004E7621"/>
    <w:rsid w:val="004F09A2"/>
    <w:rsid w:val="004F1E49"/>
    <w:rsid w:val="004F62F9"/>
    <w:rsid w:val="00507606"/>
    <w:rsid w:val="00510842"/>
    <w:rsid w:val="00535FA1"/>
    <w:rsid w:val="005364EF"/>
    <w:rsid w:val="00536786"/>
    <w:rsid w:val="00536AEC"/>
    <w:rsid w:val="005430CA"/>
    <w:rsid w:val="00543581"/>
    <w:rsid w:val="005532B3"/>
    <w:rsid w:val="005624CB"/>
    <w:rsid w:val="00565FCF"/>
    <w:rsid w:val="005678DC"/>
    <w:rsid w:val="0057479C"/>
    <w:rsid w:val="00586D93"/>
    <w:rsid w:val="005A6535"/>
    <w:rsid w:val="005A754D"/>
    <w:rsid w:val="005B1397"/>
    <w:rsid w:val="005B3C4E"/>
    <w:rsid w:val="005B7791"/>
    <w:rsid w:val="005B7B71"/>
    <w:rsid w:val="005E37CA"/>
    <w:rsid w:val="005F5615"/>
    <w:rsid w:val="00604963"/>
    <w:rsid w:val="00617C19"/>
    <w:rsid w:val="0062681A"/>
    <w:rsid w:val="00627947"/>
    <w:rsid w:val="00630642"/>
    <w:rsid w:val="006330E8"/>
    <w:rsid w:val="006347E6"/>
    <w:rsid w:val="00642268"/>
    <w:rsid w:val="006463A8"/>
    <w:rsid w:val="0065100B"/>
    <w:rsid w:val="00667EDC"/>
    <w:rsid w:val="00670120"/>
    <w:rsid w:val="006746F1"/>
    <w:rsid w:val="00676771"/>
    <w:rsid w:val="00676FA2"/>
    <w:rsid w:val="006847F5"/>
    <w:rsid w:val="006A33CE"/>
    <w:rsid w:val="006B2282"/>
    <w:rsid w:val="006D41EC"/>
    <w:rsid w:val="006D6EDA"/>
    <w:rsid w:val="006E5A97"/>
    <w:rsid w:val="006F1F1C"/>
    <w:rsid w:val="00704C4B"/>
    <w:rsid w:val="007063A0"/>
    <w:rsid w:val="00706B56"/>
    <w:rsid w:val="007152FD"/>
    <w:rsid w:val="00716ADD"/>
    <w:rsid w:val="00716C7F"/>
    <w:rsid w:val="007267DA"/>
    <w:rsid w:val="00734A78"/>
    <w:rsid w:val="00743792"/>
    <w:rsid w:val="00744B9E"/>
    <w:rsid w:val="00747723"/>
    <w:rsid w:val="00761254"/>
    <w:rsid w:val="007660F5"/>
    <w:rsid w:val="007824CB"/>
    <w:rsid w:val="00786B7E"/>
    <w:rsid w:val="007A5A6E"/>
    <w:rsid w:val="007A5F6A"/>
    <w:rsid w:val="007B044A"/>
    <w:rsid w:val="007B3FC2"/>
    <w:rsid w:val="007C673E"/>
    <w:rsid w:val="007D07AB"/>
    <w:rsid w:val="007D24CA"/>
    <w:rsid w:val="007E1F76"/>
    <w:rsid w:val="007F42E7"/>
    <w:rsid w:val="00807E22"/>
    <w:rsid w:val="00841114"/>
    <w:rsid w:val="0086306E"/>
    <w:rsid w:val="00866D6B"/>
    <w:rsid w:val="00893859"/>
    <w:rsid w:val="008B3568"/>
    <w:rsid w:val="008B4CA3"/>
    <w:rsid w:val="008B6A10"/>
    <w:rsid w:val="008B7929"/>
    <w:rsid w:val="008B7ED6"/>
    <w:rsid w:val="008C4A44"/>
    <w:rsid w:val="008D1C5F"/>
    <w:rsid w:val="008D3B1B"/>
    <w:rsid w:val="008E3771"/>
    <w:rsid w:val="009050A2"/>
    <w:rsid w:val="009061D7"/>
    <w:rsid w:val="00907620"/>
    <w:rsid w:val="00915CE5"/>
    <w:rsid w:val="009277E0"/>
    <w:rsid w:val="009302F1"/>
    <w:rsid w:val="00944CE6"/>
    <w:rsid w:val="009513F4"/>
    <w:rsid w:val="009537A8"/>
    <w:rsid w:val="00956394"/>
    <w:rsid w:val="009564E6"/>
    <w:rsid w:val="0096471B"/>
    <w:rsid w:val="009664EB"/>
    <w:rsid w:val="00970704"/>
    <w:rsid w:val="00975D39"/>
    <w:rsid w:val="00987D97"/>
    <w:rsid w:val="009A3052"/>
    <w:rsid w:val="009B0AC1"/>
    <w:rsid w:val="009D2B38"/>
    <w:rsid w:val="009D4A2E"/>
    <w:rsid w:val="009D4A89"/>
    <w:rsid w:val="009F2479"/>
    <w:rsid w:val="00A05CBF"/>
    <w:rsid w:val="00A16813"/>
    <w:rsid w:val="00A455A2"/>
    <w:rsid w:val="00A47C98"/>
    <w:rsid w:val="00A50393"/>
    <w:rsid w:val="00A60751"/>
    <w:rsid w:val="00A63B25"/>
    <w:rsid w:val="00A76D6A"/>
    <w:rsid w:val="00A92478"/>
    <w:rsid w:val="00A95A2B"/>
    <w:rsid w:val="00AC45C2"/>
    <w:rsid w:val="00AC623C"/>
    <w:rsid w:val="00AD1B12"/>
    <w:rsid w:val="00AD21AE"/>
    <w:rsid w:val="00AD4D9B"/>
    <w:rsid w:val="00AF083E"/>
    <w:rsid w:val="00B059D8"/>
    <w:rsid w:val="00B25396"/>
    <w:rsid w:val="00B360A5"/>
    <w:rsid w:val="00B36BFC"/>
    <w:rsid w:val="00B448C9"/>
    <w:rsid w:val="00B522C5"/>
    <w:rsid w:val="00B632AB"/>
    <w:rsid w:val="00B716BD"/>
    <w:rsid w:val="00B72EAE"/>
    <w:rsid w:val="00B813E4"/>
    <w:rsid w:val="00B81CBB"/>
    <w:rsid w:val="00B83A27"/>
    <w:rsid w:val="00B94282"/>
    <w:rsid w:val="00B94F79"/>
    <w:rsid w:val="00B95CEC"/>
    <w:rsid w:val="00B9625A"/>
    <w:rsid w:val="00B97C25"/>
    <w:rsid w:val="00BA28F5"/>
    <w:rsid w:val="00BA4162"/>
    <w:rsid w:val="00BD16D9"/>
    <w:rsid w:val="00BD1A65"/>
    <w:rsid w:val="00BF509B"/>
    <w:rsid w:val="00BF5A7F"/>
    <w:rsid w:val="00C028AF"/>
    <w:rsid w:val="00C24E2A"/>
    <w:rsid w:val="00C27F75"/>
    <w:rsid w:val="00C40996"/>
    <w:rsid w:val="00C433A5"/>
    <w:rsid w:val="00C43E2C"/>
    <w:rsid w:val="00C52775"/>
    <w:rsid w:val="00C57D69"/>
    <w:rsid w:val="00C70811"/>
    <w:rsid w:val="00C7341D"/>
    <w:rsid w:val="00C85E2E"/>
    <w:rsid w:val="00C87DC9"/>
    <w:rsid w:val="00CB1B56"/>
    <w:rsid w:val="00CB41CC"/>
    <w:rsid w:val="00CB7DC6"/>
    <w:rsid w:val="00CD2D98"/>
    <w:rsid w:val="00CD6273"/>
    <w:rsid w:val="00CF0374"/>
    <w:rsid w:val="00CF10EA"/>
    <w:rsid w:val="00CF3FA6"/>
    <w:rsid w:val="00CF4F8D"/>
    <w:rsid w:val="00CF5EB8"/>
    <w:rsid w:val="00CF70E9"/>
    <w:rsid w:val="00D031F2"/>
    <w:rsid w:val="00D06960"/>
    <w:rsid w:val="00D14D71"/>
    <w:rsid w:val="00D2092B"/>
    <w:rsid w:val="00D46C93"/>
    <w:rsid w:val="00D500EB"/>
    <w:rsid w:val="00D54EF4"/>
    <w:rsid w:val="00D61835"/>
    <w:rsid w:val="00D63397"/>
    <w:rsid w:val="00D635EC"/>
    <w:rsid w:val="00D672D0"/>
    <w:rsid w:val="00D829DE"/>
    <w:rsid w:val="00D93DA2"/>
    <w:rsid w:val="00DB0725"/>
    <w:rsid w:val="00DB4AAB"/>
    <w:rsid w:val="00DB70D2"/>
    <w:rsid w:val="00DC6B13"/>
    <w:rsid w:val="00DE089E"/>
    <w:rsid w:val="00DE0B7F"/>
    <w:rsid w:val="00DE1B63"/>
    <w:rsid w:val="00DF6478"/>
    <w:rsid w:val="00E07A7C"/>
    <w:rsid w:val="00E200B1"/>
    <w:rsid w:val="00E2270B"/>
    <w:rsid w:val="00E24761"/>
    <w:rsid w:val="00E3374C"/>
    <w:rsid w:val="00E3481B"/>
    <w:rsid w:val="00E41241"/>
    <w:rsid w:val="00E43F63"/>
    <w:rsid w:val="00E6049E"/>
    <w:rsid w:val="00E6242B"/>
    <w:rsid w:val="00E6695C"/>
    <w:rsid w:val="00E719A5"/>
    <w:rsid w:val="00E741CA"/>
    <w:rsid w:val="00E77CC2"/>
    <w:rsid w:val="00E84F93"/>
    <w:rsid w:val="00E94412"/>
    <w:rsid w:val="00E955A1"/>
    <w:rsid w:val="00EA35C0"/>
    <w:rsid w:val="00EC0A92"/>
    <w:rsid w:val="00EC0ACA"/>
    <w:rsid w:val="00EC2780"/>
    <w:rsid w:val="00ED61F7"/>
    <w:rsid w:val="00EF2884"/>
    <w:rsid w:val="00EF3C8F"/>
    <w:rsid w:val="00EF7F8E"/>
    <w:rsid w:val="00F0383C"/>
    <w:rsid w:val="00F05642"/>
    <w:rsid w:val="00F06BCE"/>
    <w:rsid w:val="00F06D42"/>
    <w:rsid w:val="00F14A44"/>
    <w:rsid w:val="00F2539E"/>
    <w:rsid w:val="00F25ED4"/>
    <w:rsid w:val="00F3119F"/>
    <w:rsid w:val="00F36B6C"/>
    <w:rsid w:val="00F378EF"/>
    <w:rsid w:val="00F442E7"/>
    <w:rsid w:val="00F4546A"/>
    <w:rsid w:val="00F60817"/>
    <w:rsid w:val="00F65BEC"/>
    <w:rsid w:val="00F76793"/>
    <w:rsid w:val="00F900C7"/>
    <w:rsid w:val="00F93C00"/>
    <w:rsid w:val="00FA486C"/>
    <w:rsid w:val="00FB0223"/>
    <w:rsid w:val="00FC5C72"/>
    <w:rsid w:val="00FD4C7B"/>
    <w:rsid w:val="00FF02AC"/>
    <w:rsid w:val="00FF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0FE0F4"/>
  <w15:docId w15:val="{A4DE40BD-23BA-46DB-B2F6-20E94E035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23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C67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ld">
    <w:name w:val="bold"/>
    <w:rsid w:val="00C40996"/>
    <w:rPr>
      <w:b/>
    </w:rPr>
  </w:style>
  <w:style w:type="character" w:styleId="Hyperlink">
    <w:name w:val="Hyperlink"/>
    <w:rsid w:val="00D2092B"/>
    <w:rPr>
      <w:color w:val="0000FF"/>
      <w:u w:val="single"/>
    </w:rPr>
  </w:style>
  <w:style w:type="table" w:styleId="TableGrid">
    <w:name w:val="Table Grid"/>
    <w:basedOn w:val="TableNormal"/>
    <w:rsid w:val="00222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649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649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A5F6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A5F6A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7A5F6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A5F6A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A92478"/>
    <w:pPr>
      <w:ind w:left="720"/>
      <w:contextualSpacing/>
    </w:pPr>
  </w:style>
  <w:style w:type="character" w:styleId="CommentReference">
    <w:name w:val="annotation reference"/>
    <w:basedOn w:val="DefaultParagraphFont"/>
    <w:rsid w:val="00A05C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5C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05CB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A05C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05CBF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015307"/>
    <w:rPr>
      <w:rFonts w:ascii="Arial" w:hAnsi="Arial"/>
      <w:sz w:val="24"/>
      <w:szCs w:val="24"/>
    </w:rPr>
  </w:style>
  <w:style w:type="paragraph" w:styleId="NoSpacing">
    <w:name w:val="No Spacing"/>
    <w:uiPriority w:val="1"/>
    <w:qFormat/>
    <w:rsid w:val="00706B56"/>
    <w:rPr>
      <w:rFonts w:ascii="Arial" w:hAnsi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C67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e.schoolnutrition@state.or.us" TargetMode="Externa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ODE.schoolnutrition@ode.state.or.us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de.schoolnutrition@state.or.us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B2682BF869A74B819F230CA2955281" ma:contentTypeVersion="8" ma:contentTypeDescription="Create a new document." ma:contentTypeScope="" ma:versionID="82f57093fa1914f55e8b34c2544a2ada">
  <xsd:schema xmlns:xsd="http://www.w3.org/2001/XMLSchema" xmlns:xs="http://www.w3.org/2001/XMLSchema" xmlns:p="http://schemas.microsoft.com/office/2006/metadata/properties" xmlns:ns2="f7609531-e3a5-4948-b047-4e31032b7a7f" xmlns:ns3="54031767-dd6d-417c-ab73-583408f47564" targetNamespace="http://schemas.microsoft.com/office/2006/metadata/properties" ma:root="true" ma:fieldsID="b015b94035556e45ce60ed7ec0b1b3de" ns2:_="" ns3:_="">
    <xsd:import namespace="f7609531-e3a5-4948-b047-4e31032b7a7f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2:Memo_x0020_Number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09531-e3a5-4948-b047-4e31032b7a7f" elementFormDefault="qualified">
    <xsd:import namespace="http://schemas.microsoft.com/office/2006/documentManagement/types"/>
    <xsd:import namespace="http://schemas.microsoft.com/office/infopath/2007/PartnerControls"/>
    <xsd:element name="Memo_x0020_Number" ma:index="4" nillable="true" ma:displayName="Memo Number" ma:internalName="Memo_x0020_Number" ma:readOnly="false">
      <xsd:simpleType>
        <xsd:restriction base="dms:Note">
          <xsd:maxLength value="255"/>
        </xsd:restriction>
      </xsd:simpleType>
    </xsd:element>
    <xsd:element name="Estimated_x0020_Creation_x0020_Date" ma:index="5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6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7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mediation_x0020_Date xmlns="f7609531-e3a5-4948-b047-4e31032b7a7f">2019-03-18T07:00:00+00:00</Remediation_x0020_Date>
    <Memo_x0020_Number xmlns="f7609531-e3a5-4948-b047-4e31032b7a7f" xsi:nil="true"/>
    <Estimated_x0020_Creation_x0020_Date xmlns="f7609531-e3a5-4948-b047-4e31032b7a7f" xsi:nil="true"/>
    <Priority xmlns="f7609531-e3a5-4948-b047-4e31032b7a7f">New</Priority>
  </documentManagement>
</p:properties>
</file>

<file path=customXml/itemProps1.xml><?xml version="1.0" encoding="utf-8"?>
<ds:datastoreItem xmlns:ds="http://schemas.openxmlformats.org/officeDocument/2006/customXml" ds:itemID="{633905CF-F5F0-4CC7-934F-778818F997E4}"/>
</file>

<file path=customXml/itemProps2.xml><?xml version="1.0" encoding="utf-8"?>
<ds:datastoreItem xmlns:ds="http://schemas.openxmlformats.org/officeDocument/2006/customXml" ds:itemID="{4017955F-EA56-4D73-881F-1B877DCFB2B6}"/>
</file>

<file path=customXml/itemProps3.xml><?xml version="1.0" encoding="utf-8"?>
<ds:datastoreItem xmlns:ds="http://schemas.openxmlformats.org/officeDocument/2006/customXml" ds:itemID="{C190CD26-5084-4D78-9D76-92E0EC08261A}"/>
</file>

<file path=customXml/itemProps4.xml><?xml version="1.0" encoding="utf-8"?>
<ds:datastoreItem xmlns:ds="http://schemas.openxmlformats.org/officeDocument/2006/customXml" ds:itemID="{C32E87E1-A4BE-4B8F-99D8-ED41EC54F0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1810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12109</CharactersWithSpaces>
  <SharedDoc>false</SharedDoc>
  <HLinks>
    <vt:vector size="18" baseType="variant">
      <vt:variant>
        <vt:i4>3866665</vt:i4>
      </vt:variant>
      <vt:variant>
        <vt:i4>6</vt:i4>
      </vt:variant>
      <vt:variant>
        <vt:i4>0</vt:i4>
      </vt:variant>
      <vt:variant>
        <vt:i4>5</vt:i4>
      </vt:variant>
      <vt:variant>
        <vt:lpwstr>http://www.oregon.gov/ode/students-and-family/childnutrition/SNP/Pages/SNPTraining.aspx</vt:lpwstr>
      </vt:variant>
      <vt:variant>
        <vt:lpwstr/>
      </vt:variant>
      <vt:variant>
        <vt:i4>2949141</vt:i4>
      </vt:variant>
      <vt:variant>
        <vt:i4>3</vt:i4>
      </vt:variant>
      <vt:variant>
        <vt:i4>0</vt:i4>
      </vt:variant>
      <vt:variant>
        <vt:i4>5</vt:i4>
      </vt:variant>
      <vt:variant>
        <vt:lpwstr>mailto:ode.schoolnutrition@state.or.us</vt:lpwstr>
      </vt:variant>
      <vt:variant>
        <vt:lpwstr/>
      </vt:variant>
      <vt:variant>
        <vt:i4>1900572</vt:i4>
      </vt:variant>
      <vt:variant>
        <vt:i4>0</vt:i4>
      </vt:variant>
      <vt:variant>
        <vt:i4>0</vt:i4>
      </vt:variant>
      <vt:variant>
        <vt:i4>5</vt:i4>
      </vt:variant>
      <vt:variant>
        <vt:lpwstr>https://cnp.ode.state.or.us/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parentej</dc:creator>
  <cp:lastModifiedBy>ALLRAN Laura - ODE</cp:lastModifiedBy>
  <cp:revision>5</cp:revision>
  <cp:lastPrinted>2018-03-06T02:22:00Z</cp:lastPrinted>
  <dcterms:created xsi:type="dcterms:W3CDTF">2019-03-11T06:35:00Z</dcterms:created>
  <dcterms:modified xsi:type="dcterms:W3CDTF">2019-03-18T22:19:00Z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0x0101004CB2682BF869A74B819F230CA2955281</vt:lpwstr>
  </property>
</Properties>
</file>