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5A1" w:rsidRPr="00F40C19" w:rsidRDefault="00C515A1" w:rsidP="00F40C19">
      <w:pPr>
        <w:pStyle w:val="IntenseQuote"/>
        <w:rPr>
          <w:i w:val="0"/>
          <w:sz w:val="32"/>
          <w:szCs w:val="32"/>
        </w:rPr>
      </w:pPr>
      <w:r w:rsidRPr="00F40C19">
        <w:rPr>
          <w:i w:val="0"/>
          <w:sz w:val="32"/>
          <w:szCs w:val="32"/>
        </w:rPr>
        <w:t>Up</w:t>
      </w:r>
      <w:r w:rsidR="009C06C3" w:rsidRPr="00F40C19">
        <w:rPr>
          <w:i w:val="0"/>
          <w:sz w:val="32"/>
          <w:szCs w:val="32"/>
        </w:rPr>
        <w:t>load Membership List</w:t>
      </w:r>
    </w:p>
    <w:p w:rsidR="00F40C19" w:rsidRDefault="00F40C19" w:rsidP="00F40C19">
      <w:pPr>
        <w:rPr>
          <w:rFonts w:asciiTheme="minorHAnsi" w:hAnsiTheme="minorHAnsi" w:cstheme="minorHAnsi"/>
        </w:rPr>
      </w:pPr>
      <w:r>
        <w:rPr>
          <w:rFonts w:asciiTheme="minorHAnsi" w:hAnsiTheme="minorHAnsi" w:cstheme="minorHAnsi"/>
        </w:rPr>
        <w:t>These instructions will lead you through the process to download and view the OnDemand Upload files.</w:t>
      </w:r>
    </w:p>
    <w:p w:rsidR="00F40C19" w:rsidRPr="00905197" w:rsidRDefault="00F40C19" w:rsidP="00F40C19">
      <w:pPr>
        <w:rPr>
          <w:rFonts w:asciiTheme="minorHAnsi" w:hAnsiTheme="minorHAnsi" w:cstheme="minorHAnsi"/>
        </w:rPr>
      </w:pPr>
    </w:p>
    <w:p w:rsidR="00F40C19" w:rsidRDefault="00F40C19" w:rsidP="00F40C19">
      <w:pPr>
        <w:pStyle w:val="Heading2"/>
        <w:tabs>
          <w:tab w:val="center" w:pos="4968"/>
          <w:tab w:val="left" w:pos="6510"/>
        </w:tabs>
        <w:jc w:val="center"/>
      </w:pPr>
      <w:r w:rsidRPr="00766FA8">
        <w:t>Logging On</w:t>
      </w:r>
    </w:p>
    <w:p w:rsidR="00C515A1" w:rsidRDefault="00C515A1" w:rsidP="00F40C19">
      <w:pPr>
        <w:pStyle w:val="BodyText"/>
        <w:spacing w:before="10"/>
        <w:jc w:val="center"/>
        <w:rPr>
          <w:b/>
          <w:sz w:val="13"/>
        </w:rPr>
      </w:pPr>
    </w:p>
    <w:p w:rsidR="002307B0" w:rsidRPr="00F40C19" w:rsidRDefault="002307B0" w:rsidP="00F40C19">
      <w:pPr>
        <w:pStyle w:val="ListParagraph"/>
        <w:widowControl/>
        <w:numPr>
          <w:ilvl w:val="0"/>
          <w:numId w:val="2"/>
        </w:numPr>
        <w:shd w:val="clear" w:color="auto" w:fill="FFFFFF"/>
        <w:autoSpaceDE/>
        <w:autoSpaceDN/>
        <w:spacing w:after="200" w:line="276" w:lineRule="auto"/>
        <w:ind w:left="360"/>
        <w:contextualSpacing/>
        <w:rPr>
          <w:rFonts w:ascii="Helvetica" w:hAnsi="Helvetica" w:cs="Helvetica"/>
          <w:color w:val="333333"/>
          <w:sz w:val="21"/>
          <w:szCs w:val="21"/>
        </w:rPr>
      </w:pPr>
      <w:r w:rsidRPr="00F40C19">
        <w:rPr>
          <w:rFonts w:ascii="Helvetica" w:hAnsi="Helvetica" w:cs="Helvetica"/>
          <w:color w:val="333333"/>
          <w:sz w:val="21"/>
          <w:szCs w:val="21"/>
        </w:rPr>
        <w:t xml:space="preserve">Go to the </w:t>
      </w:r>
      <w:hyperlink r:id="rId10" w:tooltip="Direct Certification Login" w:history="1">
        <w:r w:rsidRPr="00F40C19">
          <w:rPr>
            <w:rStyle w:val="Hyperlink"/>
            <w:rFonts w:ascii="Helvetica" w:hAnsi="Helvetica" w:cs="Helvetica"/>
            <w:color w:val="804180"/>
            <w:sz w:val="21"/>
            <w:szCs w:val="21"/>
          </w:rPr>
          <w:t>Direct Certification Login</w:t>
        </w:r>
      </w:hyperlink>
      <w:r w:rsidRPr="00F40C19">
        <w:rPr>
          <w:rFonts w:ascii="Helvetica" w:hAnsi="Helvetica" w:cs="Helvetica"/>
          <w:color w:val="333333"/>
          <w:sz w:val="21"/>
          <w:szCs w:val="21"/>
        </w:rPr>
        <w:t xml:space="preserve"> page</w:t>
      </w:r>
    </w:p>
    <w:p w:rsidR="002307B0" w:rsidRDefault="002307B0" w:rsidP="002307B0">
      <w:pPr>
        <w:pStyle w:val="ListParagraph"/>
        <w:widowControl/>
        <w:numPr>
          <w:ilvl w:val="0"/>
          <w:numId w:val="2"/>
        </w:numPr>
        <w:autoSpaceDE/>
        <w:autoSpaceDN/>
        <w:spacing w:before="0"/>
        <w:ind w:left="360"/>
        <w:rPr>
          <w:color w:val="000000"/>
          <w:sz w:val="23"/>
          <w:szCs w:val="23"/>
        </w:rPr>
      </w:pPr>
      <w:r w:rsidRPr="00E37F4F">
        <w:rPr>
          <w:color w:val="000000"/>
          <w:sz w:val="23"/>
          <w:szCs w:val="23"/>
        </w:rPr>
        <w:t>Enter your login name and password, click “</w:t>
      </w:r>
      <w:r w:rsidRPr="00E37F4F">
        <w:rPr>
          <w:i/>
          <w:color w:val="000000"/>
          <w:sz w:val="23"/>
          <w:szCs w:val="23"/>
        </w:rPr>
        <w:t>LOGIN</w:t>
      </w:r>
      <w:r w:rsidRPr="00E37F4F">
        <w:rPr>
          <w:color w:val="000000"/>
          <w:sz w:val="23"/>
          <w:szCs w:val="23"/>
        </w:rPr>
        <w:t>”</w:t>
      </w:r>
    </w:p>
    <w:p w:rsidR="002307B0" w:rsidRPr="00905197" w:rsidRDefault="002307B0" w:rsidP="002307B0">
      <w:pPr>
        <w:pStyle w:val="ListParagraph"/>
        <w:ind w:left="360"/>
        <w:rPr>
          <w:color w:val="000000"/>
          <w:sz w:val="23"/>
          <w:szCs w:val="23"/>
        </w:rPr>
      </w:pPr>
      <w:r>
        <w:rPr>
          <w:noProof/>
          <w:lang w:bidi="ar-SA"/>
        </w:rPr>
        <w:drawing>
          <wp:inline distT="0" distB="0" distL="0" distR="0" wp14:anchorId="3D33466C" wp14:editId="73217679">
            <wp:extent cx="6077585" cy="1498600"/>
            <wp:effectExtent l="0" t="0" r="0" b="6350"/>
            <wp:docPr id="2" name="Picture 2" descr="Picture of Login Screen&#10;" title="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94687" cy="1502817"/>
                    </a:xfrm>
                    <a:prstGeom prst="rect">
                      <a:avLst/>
                    </a:prstGeom>
                  </pic:spPr>
                </pic:pic>
              </a:graphicData>
            </a:graphic>
          </wp:inline>
        </w:drawing>
      </w:r>
    </w:p>
    <w:p w:rsidR="002307B0" w:rsidRPr="00766FA8" w:rsidRDefault="002307B0" w:rsidP="002307B0">
      <w:pPr>
        <w:ind w:left="360"/>
        <w:rPr>
          <w:sz w:val="23"/>
          <w:szCs w:val="23"/>
        </w:rPr>
      </w:pPr>
    </w:p>
    <w:p w:rsidR="002307B0" w:rsidRPr="00766FA8" w:rsidRDefault="002307B0" w:rsidP="002307B0">
      <w:pPr>
        <w:widowControl/>
        <w:numPr>
          <w:ilvl w:val="0"/>
          <w:numId w:val="2"/>
        </w:numPr>
        <w:autoSpaceDE/>
        <w:autoSpaceDN/>
        <w:ind w:left="360"/>
        <w:rPr>
          <w:sz w:val="23"/>
          <w:szCs w:val="23"/>
        </w:rPr>
      </w:pPr>
      <w:r w:rsidRPr="00766FA8">
        <w:rPr>
          <w:sz w:val="23"/>
          <w:szCs w:val="23"/>
        </w:rPr>
        <w:t>Click on “</w:t>
      </w:r>
      <w:r w:rsidRPr="00890A60">
        <w:rPr>
          <w:i/>
          <w:sz w:val="23"/>
          <w:szCs w:val="23"/>
        </w:rPr>
        <w:t>Consolidated Collections</w:t>
      </w:r>
      <w:r w:rsidRPr="00766FA8">
        <w:rPr>
          <w:sz w:val="23"/>
          <w:szCs w:val="23"/>
        </w:rPr>
        <w:t>”</w:t>
      </w:r>
    </w:p>
    <w:p w:rsidR="002307B0" w:rsidRDefault="00F40C19" w:rsidP="00F40C19">
      <w:pPr>
        <w:pStyle w:val="BodyText"/>
        <w:spacing w:before="57"/>
        <w:ind w:left="90" w:right="4038"/>
      </w:pPr>
      <w:r>
        <w:rPr>
          <w:noProof/>
          <w:lang w:bidi="ar-SA"/>
        </w:rPr>
        <w:drawing>
          <wp:inline distT="0" distB="0" distL="0" distR="0" wp14:anchorId="34DF62DB" wp14:editId="12FE328A">
            <wp:extent cx="6116955" cy="1285108"/>
            <wp:effectExtent l="0" t="0" r="0" b="0"/>
            <wp:docPr id="4" name="Picture 4" descr="Picture of Applications dialog box" title="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41464" cy="1290257"/>
                    </a:xfrm>
                    <a:prstGeom prst="rect">
                      <a:avLst/>
                    </a:prstGeom>
                  </pic:spPr>
                </pic:pic>
              </a:graphicData>
            </a:graphic>
          </wp:inline>
        </w:drawing>
      </w:r>
    </w:p>
    <w:p w:rsidR="002307B0" w:rsidRDefault="002307B0" w:rsidP="00F40C19">
      <w:pPr>
        <w:pStyle w:val="BodyText"/>
        <w:spacing w:before="57"/>
        <w:ind w:right="4038"/>
      </w:pPr>
    </w:p>
    <w:p w:rsidR="002307B0" w:rsidRDefault="002307B0" w:rsidP="00C515A1">
      <w:pPr>
        <w:pStyle w:val="BodyText"/>
        <w:spacing w:before="57"/>
        <w:ind w:left="422" w:right="4038"/>
        <w:jc w:val="center"/>
      </w:pPr>
    </w:p>
    <w:p w:rsidR="00F40C19" w:rsidRPr="00766FA8" w:rsidRDefault="00F40C19" w:rsidP="00F40C19">
      <w:pPr>
        <w:widowControl/>
        <w:numPr>
          <w:ilvl w:val="0"/>
          <w:numId w:val="2"/>
        </w:numPr>
        <w:autoSpaceDE/>
        <w:autoSpaceDN/>
        <w:ind w:left="360"/>
        <w:rPr>
          <w:sz w:val="23"/>
          <w:szCs w:val="23"/>
        </w:rPr>
      </w:pPr>
      <w:r w:rsidRPr="00766FA8">
        <w:rPr>
          <w:sz w:val="23"/>
          <w:szCs w:val="23"/>
        </w:rPr>
        <w:t xml:space="preserve">Click on </w:t>
      </w:r>
      <w:r w:rsidRPr="00766FA8">
        <w:rPr>
          <w:i/>
          <w:sz w:val="23"/>
          <w:szCs w:val="23"/>
        </w:rPr>
        <w:t>“Student Collections”</w:t>
      </w:r>
    </w:p>
    <w:p w:rsidR="00F40C19" w:rsidRPr="00766FA8" w:rsidRDefault="00F40C19" w:rsidP="00F40C19">
      <w:pPr>
        <w:ind w:left="360"/>
        <w:rPr>
          <w:i/>
          <w:sz w:val="23"/>
          <w:szCs w:val="23"/>
        </w:rPr>
      </w:pPr>
      <w:r w:rsidRPr="00766FA8">
        <w:rPr>
          <w:sz w:val="23"/>
          <w:szCs w:val="23"/>
        </w:rPr>
        <w:t xml:space="preserve">Click on </w:t>
      </w:r>
      <w:r w:rsidRPr="00766FA8">
        <w:rPr>
          <w:i/>
          <w:sz w:val="23"/>
          <w:szCs w:val="23"/>
        </w:rPr>
        <w:t xml:space="preserve">“Child Nutrition - Direct Certification Match (NSLP) </w:t>
      </w:r>
      <w:r>
        <w:rPr>
          <w:i/>
          <w:sz w:val="23"/>
          <w:szCs w:val="23"/>
        </w:rPr>
        <w:t>–&gt;</w:t>
      </w:r>
      <w:r w:rsidRPr="00766FA8">
        <w:rPr>
          <w:i/>
          <w:sz w:val="23"/>
          <w:szCs w:val="23"/>
        </w:rPr>
        <w:t xml:space="preserve"> </w:t>
      </w:r>
      <w:r>
        <w:rPr>
          <w:i/>
          <w:sz w:val="23"/>
          <w:szCs w:val="23"/>
        </w:rPr>
        <w:t>Direct Certification (SNAP and FOSTER data) -&gt;</w:t>
      </w:r>
      <w:r w:rsidR="00830EE0">
        <w:rPr>
          <w:i/>
          <w:sz w:val="23"/>
          <w:szCs w:val="23"/>
        </w:rPr>
        <w:t>Membership List Upload</w:t>
      </w:r>
      <w:bookmarkStart w:id="0" w:name="_GoBack"/>
      <w:bookmarkEnd w:id="0"/>
      <w:r w:rsidRPr="00766FA8">
        <w:rPr>
          <w:i/>
          <w:sz w:val="23"/>
          <w:szCs w:val="23"/>
        </w:rPr>
        <w:t>”</w:t>
      </w:r>
    </w:p>
    <w:p w:rsidR="005A192C" w:rsidRDefault="00DF5768" w:rsidP="005A192C">
      <w:pPr>
        <w:pStyle w:val="BodyText"/>
        <w:spacing w:before="57"/>
        <w:ind w:right="4038"/>
      </w:pPr>
      <w:r>
        <w:rPr>
          <w:noProof/>
          <w:lang w:bidi="ar-SA"/>
        </w:rPr>
        <w:drawing>
          <wp:inline distT="0" distB="0" distL="0" distR="0" wp14:anchorId="792BA0E1" wp14:editId="08CA7B10">
            <wp:extent cx="6211784" cy="1606539"/>
            <wp:effectExtent l="0" t="0" r="0" b="0"/>
            <wp:docPr id="6" name="Picture 6" descr="Picture of Student Collections menu" title="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37789" cy="1613265"/>
                    </a:xfrm>
                    <a:prstGeom prst="rect">
                      <a:avLst/>
                    </a:prstGeom>
                  </pic:spPr>
                </pic:pic>
              </a:graphicData>
            </a:graphic>
          </wp:inline>
        </w:drawing>
      </w:r>
    </w:p>
    <w:p w:rsidR="005A192C" w:rsidRDefault="005A192C" w:rsidP="005A192C">
      <w:pPr>
        <w:pStyle w:val="BodyText"/>
        <w:spacing w:before="57"/>
        <w:ind w:right="4038"/>
      </w:pPr>
    </w:p>
    <w:p w:rsidR="005A192C" w:rsidRDefault="005A192C" w:rsidP="005A192C">
      <w:pPr>
        <w:pStyle w:val="BodyText"/>
        <w:spacing w:before="57"/>
        <w:ind w:right="4038"/>
      </w:pPr>
    </w:p>
    <w:p w:rsidR="005A192C" w:rsidRDefault="005A192C" w:rsidP="005A192C">
      <w:pPr>
        <w:pStyle w:val="BodyText"/>
        <w:spacing w:before="57"/>
        <w:ind w:right="4038"/>
      </w:pPr>
    </w:p>
    <w:p w:rsidR="005A192C" w:rsidRDefault="005A192C" w:rsidP="005A192C">
      <w:pPr>
        <w:pStyle w:val="BodyText"/>
        <w:spacing w:before="57"/>
        <w:ind w:right="4038"/>
      </w:pPr>
    </w:p>
    <w:p w:rsidR="005A192C" w:rsidRDefault="005A192C" w:rsidP="005A192C">
      <w:pPr>
        <w:pStyle w:val="BodyText"/>
        <w:spacing w:before="57"/>
        <w:ind w:right="4038"/>
      </w:pPr>
    </w:p>
    <w:p w:rsidR="00DF5768" w:rsidRDefault="00DF5768" w:rsidP="005A192C">
      <w:pPr>
        <w:pStyle w:val="BodyText"/>
        <w:spacing w:before="57"/>
        <w:ind w:right="4038"/>
      </w:pPr>
      <w:r>
        <w:lastRenderedPageBreak/>
        <w:t>Click “</w:t>
      </w:r>
      <w:r>
        <w:rPr>
          <w:i/>
        </w:rPr>
        <w:t>Choose File”</w:t>
      </w:r>
      <w:r>
        <w:t xml:space="preserve"> and find your data template where it is stored on your computer.</w:t>
      </w:r>
    </w:p>
    <w:p w:rsidR="00DF5768" w:rsidRDefault="00DF5768" w:rsidP="00DF5768">
      <w:pPr>
        <w:pStyle w:val="BodyText"/>
        <w:spacing w:before="6"/>
        <w:rPr>
          <w:sz w:val="9"/>
        </w:rPr>
      </w:pPr>
      <w:r>
        <w:rPr>
          <w:noProof/>
          <w:lang w:bidi="ar-SA"/>
        </w:rPr>
        <w:drawing>
          <wp:inline distT="0" distB="0" distL="0" distR="0" wp14:anchorId="6973D360" wp14:editId="50AEFCE7">
            <wp:extent cx="6293328" cy="1957705"/>
            <wp:effectExtent l="0" t="0" r="0" b="4445"/>
            <wp:docPr id="7" name="Picture 7" descr="Picture of Upload dialog box" title="Up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94944" cy="1958208"/>
                    </a:xfrm>
                    <a:prstGeom prst="rect">
                      <a:avLst/>
                    </a:prstGeom>
                  </pic:spPr>
                </pic:pic>
              </a:graphicData>
            </a:graphic>
          </wp:inline>
        </w:drawing>
      </w:r>
    </w:p>
    <w:p w:rsidR="00DF5768" w:rsidRDefault="00DF5768" w:rsidP="00DF5768">
      <w:pPr>
        <w:pStyle w:val="BodyText"/>
        <w:spacing w:before="6"/>
        <w:rPr>
          <w:sz w:val="9"/>
        </w:rPr>
      </w:pPr>
    </w:p>
    <w:p w:rsidR="001D1BE0" w:rsidRDefault="00016785" w:rsidP="00016785">
      <w:pPr>
        <w:pStyle w:val="BodyText"/>
        <w:numPr>
          <w:ilvl w:val="0"/>
          <w:numId w:val="2"/>
        </w:numPr>
        <w:ind w:left="360"/>
      </w:pPr>
      <w:r>
        <w:rPr>
          <w:noProof/>
          <w:lang w:bidi="ar-SA"/>
        </w:rPr>
        <w:drawing>
          <wp:anchor distT="0" distB="0" distL="0" distR="0" simplePos="0" relativeHeight="251678720" behindDoc="0" locked="0" layoutInCell="1" allowOverlap="1" wp14:anchorId="61C1D4A4" wp14:editId="64079455">
            <wp:simplePos x="0" y="0"/>
            <wp:positionH relativeFrom="page">
              <wp:posOffset>726440</wp:posOffset>
            </wp:positionH>
            <wp:positionV relativeFrom="paragraph">
              <wp:posOffset>445770</wp:posOffset>
            </wp:positionV>
            <wp:extent cx="5947410" cy="2096770"/>
            <wp:effectExtent l="0" t="0" r="0" b="0"/>
            <wp:wrapTopAndBottom/>
            <wp:docPr id="5" name="image5.jpeg" descr="Screen shot of the DIrect Certification t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5947410" cy="2096770"/>
                    </a:xfrm>
                    <a:prstGeom prst="rect">
                      <a:avLst/>
                    </a:prstGeom>
                  </pic:spPr>
                </pic:pic>
              </a:graphicData>
            </a:graphic>
          </wp:anchor>
        </w:drawing>
      </w:r>
      <w:r w:rsidR="00DF5768">
        <w:t xml:space="preserve">Click “Upload”. The system will make sure the file meets the formatting requirements and if it passes, the </w:t>
      </w:r>
    </w:p>
    <w:p w:rsidR="00DF5768" w:rsidRPr="00DF5768" w:rsidRDefault="00DF5768" w:rsidP="001D1BE0">
      <w:pPr>
        <w:pStyle w:val="BodyText"/>
        <w:ind w:left="360"/>
      </w:pPr>
      <w:r>
        <w:t>following message will be</w:t>
      </w:r>
      <w:r w:rsidRPr="00DF5768">
        <w:rPr>
          <w:spacing w:val="-3"/>
        </w:rPr>
        <w:t xml:space="preserve"> </w:t>
      </w:r>
      <w:r>
        <w:t>displayed.</w:t>
      </w:r>
    </w:p>
    <w:p w:rsidR="00DF5768" w:rsidRPr="00DF5768" w:rsidRDefault="00DF5768" w:rsidP="00DF5768"/>
    <w:p w:rsidR="00FE6A2C" w:rsidRDefault="00FE6A2C" w:rsidP="00FE6A2C">
      <w:pPr>
        <w:pStyle w:val="ListParagraph"/>
        <w:numPr>
          <w:ilvl w:val="0"/>
          <w:numId w:val="2"/>
        </w:numPr>
        <w:tabs>
          <w:tab w:val="left" w:pos="1160"/>
        </w:tabs>
        <w:spacing w:before="79" w:line="276" w:lineRule="auto"/>
        <w:ind w:right="1263"/>
        <w:jc w:val="both"/>
      </w:pPr>
      <w:r>
        <w:t xml:space="preserve">If the file does not meet the formatting requirements, an error message will be displayed and will either provide a reason for the fail on the screen or will tell you that an email is being sent with a link to a document that will provide more details on why </w:t>
      </w:r>
      <w:r w:rsidRPr="001E2310">
        <w:t>the upload attempt has</w:t>
      </w:r>
      <w:r w:rsidRPr="001E2310">
        <w:rPr>
          <w:spacing w:val="-31"/>
        </w:rPr>
        <w:t xml:space="preserve"> </w:t>
      </w:r>
      <w:r w:rsidRPr="001E2310">
        <w:t>failed</w:t>
      </w:r>
      <w:r>
        <w:t>.</w:t>
      </w:r>
      <w:r w:rsidR="001E2310">
        <w:t xml:space="preserve">  </w:t>
      </w:r>
      <w:hyperlink r:id="rId16" w:history="1">
        <w:r w:rsidR="001E2310" w:rsidRPr="001E2310">
          <w:rPr>
            <w:rStyle w:val="Hyperlink"/>
          </w:rPr>
          <w:t>Browse the list of common errors.</w:t>
        </w:r>
      </w:hyperlink>
    </w:p>
    <w:p w:rsidR="00FE6A2C" w:rsidRDefault="00FE6A2C" w:rsidP="00FE6A2C">
      <w:pPr>
        <w:pStyle w:val="BodyText"/>
      </w:pPr>
    </w:p>
    <w:p w:rsidR="00FE6A2C" w:rsidRDefault="00FE6A2C" w:rsidP="001E2310">
      <w:pPr>
        <w:pStyle w:val="ListParagraph"/>
        <w:numPr>
          <w:ilvl w:val="0"/>
          <w:numId w:val="2"/>
        </w:numPr>
        <w:tabs>
          <w:tab w:val="left" w:pos="1159"/>
          <w:tab w:val="left" w:pos="1160"/>
        </w:tabs>
        <w:spacing w:before="0"/>
        <w:ind w:right="1080"/>
      </w:pPr>
      <w:r>
        <w:t>If the information provided above looks good and you wish to go ahead and generate the Match results, select the date (defaults to the current date) that you want to run the Match for and click on the “Match”</w:t>
      </w:r>
      <w:r w:rsidRPr="00C32F24">
        <w:rPr>
          <w:spacing w:val="-5"/>
        </w:rPr>
        <w:t xml:space="preserve"> </w:t>
      </w:r>
      <w:r>
        <w:t>button:</w:t>
      </w:r>
    </w:p>
    <w:p w:rsidR="00DF5768" w:rsidRPr="00DF5768" w:rsidRDefault="001E2310" w:rsidP="001E2310">
      <w:r>
        <w:rPr>
          <w:noProof/>
          <w:lang w:bidi="ar-SA"/>
        </w:rPr>
        <w:drawing>
          <wp:anchor distT="0" distB="0" distL="0" distR="0" simplePos="0" relativeHeight="251680768" behindDoc="0" locked="0" layoutInCell="1" allowOverlap="1" wp14:anchorId="5FF58923" wp14:editId="699AE20C">
            <wp:simplePos x="0" y="0"/>
            <wp:positionH relativeFrom="margin">
              <wp:posOffset>467360</wp:posOffset>
            </wp:positionH>
            <wp:positionV relativeFrom="paragraph">
              <wp:posOffset>262255</wp:posOffset>
            </wp:positionV>
            <wp:extent cx="5511800" cy="1854200"/>
            <wp:effectExtent l="0" t="0" r="0" b="0"/>
            <wp:wrapTopAndBottom/>
            <wp:docPr id="11" name="image8.jpeg" descr="Additional screen shot of the Membership List Up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7" cstate="print"/>
                    <a:stretch>
                      <a:fillRect/>
                    </a:stretch>
                  </pic:blipFill>
                  <pic:spPr>
                    <a:xfrm>
                      <a:off x="0" y="0"/>
                      <a:ext cx="5511800" cy="1854200"/>
                    </a:xfrm>
                    <a:prstGeom prst="rect">
                      <a:avLst/>
                    </a:prstGeom>
                  </pic:spPr>
                </pic:pic>
              </a:graphicData>
            </a:graphic>
            <wp14:sizeRelH relativeFrom="margin">
              <wp14:pctWidth>0</wp14:pctWidth>
            </wp14:sizeRelH>
            <wp14:sizeRelV relativeFrom="margin">
              <wp14:pctHeight>0</wp14:pctHeight>
            </wp14:sizeRelV>
          </wp:anchor>
        </w:drawing>
      </w:r>
    </w:p>
    <w:p w:rsidR="00C32F24" w:rsidRPr="00016785" w:rsidRDefault="00016785" w:rsidP="00016785">
      <w:pPr>
        <w:pStyle w:val="ListParagraph"/>
        <w:numPr>
          <w:ilvl w:val="0"/>
          <w:numId w:val="2"/>
        </w:numPr>
        <w:tabs>
          <w:tab w:val="left" w:pos="1160"/>
          <w:tab w:val="left" w:pos="1161"/>
          <w:tab w:val="left" w:pos="1550"/>
        </w:tabs>
        <w:spacing w:before="0" w:line="276" w:lineRule="auto"/>
        <w:ind w:left="360" w:right="1303"/>
        <w:jc w:val="both"/>
        <w:rPr>
          <w:sz w:val="6"/>
        </w:rPr>
      </w:pPr>
      <w:r>
        <w:t>9.</w:t>
      </w:r>
      <w:r>
        <w:rPr>
          <w:sz w:val="6"/>
        </w:rPr>
        <w:t xml:space="preserve">  </w:t>
      </w:r>
      <w:r>
        <w:t xml:space="preserve">  </w:t>
      </w:r>
      <w:r w:rsidR="001E2310">
        <w:t>Click “Done”. A file to download will be sent to the email address on file.</w:t>
      </w:r>
    </w:p>
    <w:p w:rsidR="00C32F24" w:rsidRDefault="00C32F24" w:rsidP="00C32F24"/>
    <w:p w:rsidR="008E1F80" w:rsidRDefault="008E1F80" w:rsidP="00C32F24"/>
    <w:p w:rsidR="008E1F80" w:rsidRDefault="008E1F80" w:rsidP="008E1F80">
      <w:pPr>
        <w:pStyle w:val="Heading2"/>
        <w:jc w:val="center"/>
      </w:pPr>
      <w:r>
        <w:t>Access Saved Membership Files</w:t>
      </w:r>
    </w:p>
    <w:p w:rsidR="008E1F80" w:rsidRPr="008E1F80" w:rsidRDefault="008E1F80" w:rsidP="00C32F24"/>
    <w:p w:rsidR="00C32F24" w:rsidRDefault="00C32F24" w:rsidP="00815B93">
      <w:pPr>
        <w:tabs>
          <w:tab w:val="left" w:pos="1159"/>
          <w:tab w:val="left" w:pos="1160"/>
        </w:tabs>
        <w:spacing w:line="276" w:lineRule="auto"/>
        <w:ind w:right="1077"/>
      </w:pPr>
      <w:r w:rsidRPr="008E1F80">
        <w:t>In the “Membership files uploaded” section, uploaded files are saved and accessible for future use.  Files are listed by year, then month, then</w:t>
      </w:r>
      <w:r w:rsidRPr="00815B93">
        <w:rPr>
          <w:spacing w:val="-1"/>
        </w:rPr>
        <w:t xml:space="preserve"> </w:t>
      </w:r>
      <w:r w:rsidRPr="008E1F80">
        <w:t>day.</w:t>
      </w:r>
    </w:p>
    <w:p w:rsidR="00815B93" w:rsidRDefault="00815B93" w:rsidP="00815B93">
      <w:pPr>
        <w:tabs>
          <w:tab w:val="left" w:pos="1159"/>
          <w:tab w:val="left" w:pos="1160"/>
        </w:tabs>
        <w:spacing w:line="276" w:lineRule="auto"/>
        <w:ind w:right="1077"/>
      </w:pPr>
    </w:p>
    <w:p w:rsidR="00815B93" w:rsidRPr="008E1F80" w:rsidRDefault="00815B93" w:rsidP="00815B93">
      <w:pPr>
        <w:pStyle w:val="ListParagraph"/>
        <w:numPr>
          <w:ilvl w:val="0"/>
          <w:numId w:val="4"/>
        </w:numPr>
        <w:tabs>
          <w:tab w:val="left" w:pos="1159"/>
          <w:tab w:val="left" w:pos="1160"/>
        </w:tabs>
        <w:ind w:left="360"/>
      </w:pPr>
      <w:r>
        <w:t>Click on the “</w:t>
      </w:r>
      <w:r>
        <w:rPr>
          <w:i/>
        </w:rPr>
        <w:t>Direct Certification (SNAP and Foster Data)”</w:t>
      </w:r>
      <w:r>
        <w:t xml:space="preserve"> tabs. Click the </w:t>
      </w:r>
      <w:r>
        <w:rPr>
          <w:i/>
        </w:rPr>
        <w:t>“Membership Upload Results”</w:t>
      </w:r>
      <w:r>
        <w:t xml:space="preserve"> radio button. Click on the box next to the date you wish to</w:t>
      </w:r>
      <w:r w:rsidRPr="00815B93">
        <w:rPr>
          <w:spacing w:val="-12"/>
        </w:rPr>
        <w:t xml:space="preserve"> </w:t>
      </w:r>
      <w:r>
        <w:t>view.</w:t>
      </w:r>
    </w:p>
    <w:p w:rsidR="00C32F24" w:rsidRPr="00C32F24" w:rsidRDefault="00C32F24" w:rsidP="00C32F24">
      <w:pPr>
        <w:rPr>
          <w:sz w:val="6"/>
        </w:rPr>
      </w:pPr>
    </w:p>
    <w:p w:rsidR="00C32F24" w:rsidRPr="00C32F24" w:rsidRDefault="002307B0" w:rsidP="00C32F24">
      <w:pPr>
        <w:rPr>
          <w:sz w:val="6"/>
        </w:rPr>
      </w:pPr>
      <w:r w:rsidRPr="001D1BE0">
        <w:rPr>
          <w:noProof/>
          <w:lang w:bidi="ar-SA"/>
        </w:rPr>
        <w:drawing>
          <wp:inline distT="0" distB="0" distL="0" distR="0" wp14:anchorId="7E435906" wp14:editId="454C7E12">
            <wp:extent cx="6003328" cy="2425700"/>
            <wp:effectExtent l="0" t="0" r="0" b="0"/>
            <wp:docPr id="1" name="Picture 1" descr="Picture of Membership Upload Results" title="Membership Upload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25012" cy="2434462"/>
                    </a:xfrm>
                    <a:prstGeom prst="rect">
                      <a:avLst/>
                    </a:prstGeom>
                  </pic:spPr>
                </pic:pic>
              </a:graphicData>
            </a:graphic>
          </wp:inline>
        </w:drawing>
      </w:r>
    </w:p>
    <w:p w:rsidR="00C32F24" w:rsidRPr="00C32F24" w:rsidRDefault="00C32F24" w:rsidP="00C32F24">
      <w:pPr>
        <w:rPr>
          <w:sz w:val="6"/>
        </w:rPr>
      </w:pPr>
    </w:p>
    <w:p w:rsidR="00C32F24" w:rsidRPr="00C32F24" w:rsidRDefault="00C32F24" w:rsidP="00C32F24">
      <w:pPr>
        <w:rPr>
          <w:sz w:val="6"/>
        </w:rPr>
      </w:pPr>
    </w:p>
    <w:p w:rsidR="00C32F24" w:rsidRPr="00C32F24" w:rsidRDefault="00C32F24" w:rsidP="00C32F24">
      <w:pPr>
        <w:rPr>
          <w:sz w:val="6"/>
        </w:rPr>
      </w:pPr>
    </w:p>
    <w:p w:rsidR="00C32F24" w:rsidRPr="00C32F24" w:rsidRDefault="00C32F24" w:rsidP="00C32F24">
      <w:pPr>
        <w:rPr>
          <w:sz w:val="6"/>
        </w:rPr>
      </w:pPr>
    </w:p>
    <w:p w:rsidR="00C32F24" w:rsidRPr="00C32F24" w:rsidRDefault="00C32F24" w:rsidP="00C32F24">
      <w:pPr>
        <w:rPr>
          <w:sz w:val="6"/>
        </w:rPr>
      </w:pPr>
    </w:p>
    <w:p w:rsidR="00C32F24" w:rsidRDefault="00815B93" w:rsidP="00C32F24">
      <w:pPr>
        <w:rPr>
          <w:i/>
        </w:rPr>
      </w:pPr>
      <w:r>
        <w:t>2.     Click “</w:t>
      </w:r>
      <w:r>
        <w:rPr>
          <w:i/>
        </w:rPr>
        <w:t xml:space="preserve">View Results” </w:t>
      </w:r>
      <w:r>
        <w:t xml:space="preserve">or  </w:t>
      </w:r>
      <w:r>
        <w:rPr>
          <w:i/>
        </w:rPr>
        <w:t>“Download Results”</w:t>
      </w:r>
    </w:p>
    <w:p w:rsidR="00815B93" w:rsidRPr="00947CE8" w:rsidRDefault="00815B93" w:rsidP="00815B93">
      <w:pPr>
        <w:tabs>
          <w:tab w:val="left" w:pos="1160"/>
          <w:tab w:val="left" w:pos="1161"/>
        </w:tabs>
        <w:spacing w:before="1" w:line="276" w:lineRule="auto"/>
        <w:ind w:right="1206"/>
      </w:pPr>
      <w:r>
        <w:rPr>
          <w:noProof/>
          <w:lang w:bidi="ar-SA"/>
        </w:rPr>
        <w:drawing>
          <wp:anchor distT="0" distB="0" distL="0" distR="0" simplePos="0" relativeHeight="251682816" behindDoc="0" locked="0" layoutInCell="1" allowOverlap="1" wp14:anchorId="67BCF71F" wp14:editId="576149C2">
            <wp:simplePos x="0" y="0"/>
            <wp:positionH relativeFrom="margin">
              <wp:posOffset>101600</wp:posOffset>
            </wp:positionH>
            <wp:positionV relativeFrom="paragraph">
              <wp:posOffset>728345</wp:posOffset>
            </wp:positionV>
            <wp:extent cx="5961140" cy="2477738"/>
            <wp:effectExtent l="0" t="0" r="1905" b="0"/>
            <wp:wrapTopAndBottom/>
            <wp:docPr id="23" name="image14.jpeg" descr="Screen shot of the Upload match 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jpeg"/>
                    <pic:cNvPicPr/>
                  </pic:nvPicPr>
                  <pic:blipFill>
                    <a:blip r:embed="rId19" cstate="print"/>
                    <a:stretch>
                      <a:fillRect/>
                    </a:stretch>
                  </pic:blipFill>
                  <pic:spPr>
                    <a:xfrm>
                      <a:off x="0" y="0"/>
                      <a:ext cx="5961140" cy="2477738"/>
                    </a:xfrm>
                    <a:prstGeom prst="rect">
                      <a:avLst/>
                    </a:prstGeom>
                  </pic:spPr>
                </pic:pic>
              </a:graphicData>
            </a:graphic>
          </wp:anchor>
        </w:drawing>
      </w:r>
      <w:r>
        <w:rPr>
          <w:i/>
        </w:rPr>
        <w:t xml:space="preserve">3. </w:t>
      </w:r>
      <w:r>
        <w:t>If you choose to download your results, you will receive an email indicating that a file has been securely transferred to you. When prompted enter your email address and you will see a download symbol like the one below. Click this and save your results file on</w:t>
      </w:r>
      <w:r w:rsidRPr="00815B93">
        <w:rPr>
          <w:spacing w:val="-36"/>
        </w:rPr>
        <w:t xml:space="preserve"> </w:t>
      </w:r>
      <w:r>
        <w:t>your system.</w:t>
      </w:r>
    </w:p>
    <w:p w:rsidR="00815B93" w:rsidRPr="00815B93" w:rsidRDefault="00815B93" w:rsidP="00C32F24">
      <w:pPr>
        <w:rPr>
          <w:i/>
        </w:rPr>
        <w:sectPr w:rsidR="00815B93" w:rsidRPr="00815B93" w:rsidSect="008E1F80">
          <w:pgSz w:w="12240" w:h="15840"/>
          <w:pgMar w:top="720" w:right="403" w:bottom="936" w:left="994" w:header="0" w:footer="662" w:gutter="0"/>
          <w:cols w:space="720"/>
        </w:sectPr>
      </w:pPr>
    </w:p>
    <w:p w:rsidR="00273275" w:rsidRPr="00C515A1" w:rsidRDefault="00273275" w:rsidP="005A192C"/>
    <w:sectPr w:rsidR="00273275" w:rsidRPr="00C515A1">
      <w:pgSz w:w="12240" w:h="15840"/>
      <w:pgMar w:top="1400" w:right="400" w:bottom="860" w:left="100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24" w:rsidRDefault="00C32F24" w:rsidP="00C32F24">
      <w:r>
        <w:separator/>
      </w:r>
    </w:p>
  </w:endnote>
  <w:endnote w:type="continuationSeparator" w:id="0">
    <w:p w:rsidR="00C32F24" w:rsidRDefault="00C32F24" w:rsidP="00C3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24" w:rsidRDefault="00C32F24" w:rsidP="00C32F24">
      <w:r>
        <w:separator/>
      </w:r>
    </w:p>
  </w:footnote>
  <w:footnote w:type="continuationSeparator" w:id="0">
    <w:p w:rsidR="00C32F24" w:rsidRDefault="00C32F24" w:rsidP="00C32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870FB"/>
    <w:multiLevelType w:val="hybridMultilevel"/>
    <w:tmpl w:val="95B0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C4336D"/>
    <w:multiLevelType w:val="hybridMultilevel"/>
    <w:tmpl w:val="60E6AD8A"/>
    <w:lvl w:ilvl="0" w:tplc="37D67800">
      <w:start w:val="1"/>
      <w:numFmt w:val="decimal"/>
      <w:lvlText w:val="%1."/>
      <w:lvlJc w:val="left"/>
      <w:pPr>
        <w:ind w:left="720" w:hanging="360"/>
      </w:pPr>
      <w:rPr>
        <w:rFonts w:ascii="Helvetica" w:eastAsia="Calibri"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57423C"/>
    <w:multiLevelType w:val="hybridMultilevel"/>
    <w:tmpl w:val="997810D8"/>
    <w:lvl w:ilvl="0" w:tplc="AB2AD838">
      <w:numFmt w:val="bullet"/>
      <w:lvlText w:val="-"/>
      <w:lvlJc w:val="left"/>
      <w:pPr>
        <w:ind w:left="1160" w:hanging="360"/>
      </w:pPr>
      <w:rPr>
        <w:rFonts w:ascii="Calibri" w:eastAsia="Calibri" w:hAnsi="Calibri" w:cs="Calibri" w:hint="default"/>
        <w:w w:val="100"/>
        <w:sz w:val="22"/>
        <w:szCs w:val="22"/>
        <w:lang w:val="en-US" w:eastAsia="en-US" w:bidi="en-US"/>
      </w:rPr>
    </w:lvl>
    <w:lvl w:ilvl="1" w:tplc="867A79FC">
      <w:numFmt w:val="bullet"/>
      <w:lvlText w:val="•"/>
      <w:lvlJc w:val="left"/>
      <w:pPr>
        <w:ind w:left="2128" w:hanging="360"/>
      </w:pPr>
      <w:rPr>
        <w:rFonts w:hint="default"/>
        <w:lang w:val="en-US" w:eastAsia="en-US" w:bidi="en-US"/>
      </w:rPr>
    </w:lvl>
    <w:lvl w:ilvl="2" w:tplc="58F65B3C">
      <w:numFmt w:val="bullet"/>
      <w:lvlText w:val="•"/>
      <w:lvlJc w:val="left"/>
      <w:pPr>
        <w:ind w:left="3096" w:hanging="360"/>
      </w:pPr>
      <w:rPr>
        <w:rFonts w:hint="default"/>
        <w:lang w:val="en-US" w:eastAsia="en-US" w:bidi="en-US"/>
      </w:rPr>
    </w:lvl>
    <w:lvl w:ilvl="3" w:tplc="70DC4AB4">
      <w:numFmt w:val="bullet"/>
      <w:lvlText w:val="•"/>
      <w:lvlJc w:val="left"/>
      <w:pPr>
        <w:ind w:left="4064" w:hanging="360"/>
      </w:pPr>
      <w:rPr>
        <w:rFonts w:hint="default"/>
        <w:lang w:val="en-US" w:eastAsia="en-US" w:bidi="en-US"/>
      </w:rPr>
    </w:lvl>
    <w:lvl w:ilvl="4" w:tplc="5F2C7ADC">
      <w:numFmt w:val="bullet"/>
      <w:lvlText w:val="•"/>
      <w:lvlJc w:val="left"/>
      <w:pPr>
        <w:ind w:left="5032" w:hanging="360"/>
      </w:pPr>
      <w:rPr>
        <w:rFonts w:hint="default"/>
        <w:lang w:val="en-US" w:eastAsia="en-US" w:bidi="en-US"/>
      </w:rPr>
    </w:lvl>
    <w:lvl w:ilvl="5" w:tplc="B7C46D46">
      <w:numFmt w:val="bullet"/>
      <w:lvlText w:val="•"/>
      <w:lvlJc w:val="left"/>
      <w:pPr>
        <w:ind w:left="6000" w:hanging="360"/>
      </w:pPr>
      <w:rPr>
        <w:rFonts w:hint="default"/>
        <w:lang w:val="en-US" w:eastAsia="en-US" w:bidi="en-US"/>
      </w:rPr>
    </w:lvl>
    <w:lvl w:ilvl="6" w:tplc="9318906E">
      <w:numFmt w:val="bullet"/>
      <w:lvlText w:val="•"/>
      <w:lvlJc w:val="left"/>
      <w:pPr>
        <w:ind w:left="6968" w:hanging="360"/>
      </w:pPr>
      <w:rPr>
        <w:rFonts w:hint="default"/>
        <w:lang w:val="en-US" w:eastAsia="en-US" w:bidi="en-US"/>
      </w:rPr>
    </w:lvl>
    <w:lvl w:ilvl="7" w:tplc="75E2EE78">
      <w:numFmt w:val="bullet"/>
      <w:lvlText w:val="•"/>
      <w:lvlJc w:val="left"/>
      <w:pPr>
        <w:ind w:left="7936" w:hanging="360"/>
      </w:pPr>
      <w:rPr>
        <w:rFonts w:hint="default"/>
        <w:lang w:val="en-US" w:eastAsia="en-US" w:bidi="en-US"/>
      </w:rPr>
    </w:lvl>
    <w:lvl w:ilvl="8" w:tplc="2260235A">
      <w:numFmt w:val="bullet"/>
      <w:lvlText w:val="•"/>
      <w:lvlJc w:val="left"/>
      <w:pPr>
        <w:ind w:left="8904" w:hanging="360"/>
      </w:pPr>
      <w:rPr>
        <w:rFonts w:hint="default"/>
        <w:lang w:val="en-US" w:eastAsia="en-US" w:bidi="en-US"/>
      </w:rPr>
    </w:lvl>
  </w:abstractNum>
  <w:abstractNum w:abstractNumId="3" w15:restartNumberingAfterBreak="0">
    <w:nsid w:val="75DE06E8"/>
    <w:multiLevelType w:val="hybridMultilevel"/>
    <w:tmpl w:val="FC6AF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8C"/>
    <w:rsid w:val="00016785"/>
    <w:rsid w:val="000E7F2F"/>
    <w:rsid w:val="001D1BE0"/>
    <w:rsid w:val="001E2310"/>
    <w:rsid w:val="002307B0"/>
    <w:rsid w:val="00273275"/>
    <w:rsid w:val="002D2286"/>
    <w:rsid w:val="005A192C"/>
    <w:rsid w:val="006A73AC"/>
    <w:rsid w:val="00747A5F"/>
    <w:rsid w:val="0075791D"/>
    <w:rsid w:val="00815B93"/>
    <w:rsid w:val="00830EE0"/>
    <w:rsid w:val="0084749F"/>
    <w:rsid w:val="008E1F80"/>
    <w:rsid w:val="00947CE8"/>
    <w:rsid w:val="009C06C3"/>
    <w:rsid w:val="00B17322"/>
    <w:rsid w:val="00BF5D8C"/>
    <w:rsid w:val="00C32F24"/>
    <w:rsid w:val="00C515A1"/>
    <w:rsid w:val="00DF5768"/>
    <w:rsid w:val="00E17D9B"/>
    <w:rsid w:val="00E955D3"/>
    <w:rsid w:val="00F06188"/>
    <w:rsid w:val="00F40C19"/>
    <w:rsid w:val="00FE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F6B5"/>
  <w15:chartTrackingRefBased/>
  <w15:docId w15:val="{DB0B774F-DEF5-4782-B3F3-1866F45A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5D8C"/>
    <w:pPr>
      <w:widowControl w:val="0"/>
      <w:autoSpaceDE w:val="0"/>
      <w:autoSpaceDN w:val="0"/>
    </w:pPr>
    <w:rPr>
      <w:rFonts w:ascii="Calibri" w:eastAsia="Calibri" w:hAnsi="Calibri" w:cs="Calibri"/>
      <w:lang w:bidi="en-US"/>
    </w:rPr>
  </w:style>
  <w:style w:type="paragraph" w:styleId="Heading1">
    <w:name w:val="heading 1"/>
    <w:basedOn w:val="Normal"/>
    <w:link w:val="Heading1Char"/>
    <w:uiPriority w:val="1"/>
    <w:qFormat/>
    <w:rsid w:val="00BF5D8C"/>
    <w:pPr>
      <w:spacing w:before="22"/>
      <w:ind w:left="2251"/>
      <w:outlineLvl w:val="0"/>
    </w:pPr>
    <w:rPr>
      <w:b/>
      <w:bCs/>
      <w:sz w:val="28"/>
      <w:szCs w:val="28"/>
    </w:rPr>
  </w:style>
  <w:style w:type="paragraph" w:styleId="Heading2">
    <w:name w:val="heading 2"/>
    <w:basedOn w:val="Normal"/>
    <w:next w:val="Normal"/>
    <w:link w:val="Heading2Char"/>
    <w:uiPriority w:val="9"/>
    <w:unhideWhenUsed/>
    <w:qFormat/>
    <w:rsid w:val="009C06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5D8C"/>
    <w:rPr>
      <w:rFonts w:ascii="Calibri" w:eastAsia="Calibri" w:hAnsi="Calibri" w:cs="Calibri"/>
      <w:b/>
      <w:bCs/>
      <w:sz w:val="28"/>
      <w:szCs w:val="28"/>
      <w:lang w:bidi="en-US"/>
    </w:rPr>
  </w:style>
  <w:style w:type="paragraph" w:styleId="BodyText">
    <w:name w:val="Body Text"/>
    <w:basedOn w:val="Normal"/>
    <w:link w:val="BodyTextChar"/>
    <w:uiPriority w:val="1"/>
    <w:qFormat/>
    <w:rsid w:val="00BF5D8C"/>
  </w:style>
  <w:style w:type="character" w:customStyle="1" w:styleId="BodyTextChar">
    <w:name w:val="Body Text Char"/>
    <w:basedOn w:val="DefaultParagraphFont"/>
    <w:link w:val="BodyText"/>
    <w:uiPriority w:val="1"/>
    <w:rsid w:val="00BF5D8C"/>
    <w:rPr>
      <w:rFonts w:ascii="Calibri" w:eastAsia="Calibri" w:hAnsi="Calibri" w:cs="Calibri"/>
      <w:lang w:bidi="en-US"/>
    </w:rPr>
  </w:style>
  <w:style w:type="paragraph" w:styleId="ListParagraph">
    <w:name w:val="List Paragraph"/>
    <w:basedOn w:val="Normal"/>
    <w:uiPriority w:val="34"/>
    <w:qFormat/>
    <w:rsid w:val="00BF5D8C"/>
    <w:pPr>
      <w:spacing w:before="39"/>
      <w:ind w:left="1160" w:hanging="360"/>
    </w:pPr>
  </w:style>
  <w:style w:type="character" w:customStyle="1" w:styleId="Heading2Char">
    <w:name w:val="Heading 2 Char"/>
    <w:basedOn w:val="DefaultParagraphFont"/>
    <w:link w:val="Heading2"/>
    <w:uiPriority w:val="9"/>
    <w:rsid w:val="009C06C3"/>
    <w:rPr>
      <w:rFonts w:asciiTheme="majorHAnsi" w:eastAsiaTheme="majorEastAsia" w:hAnsiTheme="majorHAnsi" w:cstheme="majorBidi"/>
      <w:color w:val="365F91" w:themeColor="accent1" w:themeShade="BF"/>
      <w:sz w:val="26"/>
      <w:szCs w:val="26"/>
      <w:lang w:bidi="en-US"/>
    </w:rPr>
  </w:style>
  <w:style w:type="paragraph" w:styleId="Header">
    <w:name w:val="header"/>
    <w:basedOn w:val="Normal"/>
    <w:link w:val="HeaderChar"/>
    <w:uiPriority w:val="99"/>
    <w:unhideWhenUsed/>
    <w:rsid w:val="00C32F24"/>
    <w:pPr>
      <w:tabs>
        <w:tab w:val="center" w:pos="4680"/>
        <w:tab w:val="right" w:pos="9360"/>
      </w:tabs>
    </w:pPr>
  </w:style>
  <w:style w:type="character" w:customStyle="1" w:styleId="HeaderChar">
    <w:name w:val="Header Char"/>
    <w:basedOn w:val="DefaultParagraphFont"/>
    <w:link w:val="Header"/>
    <w:uiPriority w:val="99"/>
    <w:rsid w:val="00C32F24"/>
    <w:rPr>
      <w:rFonts w:ascii="Calibri" w:eastAsia="Calibri" w:hAnsi="Calibri" w:cs="Calibri"/>
      <w:lang w:bidi="en-US"/>
    </w:rPr>
  </w:style>
  <w:style w:type="paragraph" w:styleId="Footer">
    <w:name w:val="footer"/>
    <w:basedOn w:val="Normal"/>
    <w:link w:val="FooterChar"/>
    <w:uiPriority w:val="99"/>
    <w:unhideWhenUsed/>
    <w:rsid w:val="00C32F24"/>
    <w:pPr>
      <w:tabs>
        <w:tab w:val="center" w:pos="4680"/>
        <w:tab w:val="right" w:pos="9360"/>
      </w:tabs>
    </w:pPr>
  </w:style>
  <w:style w:type="character" w:customStyle="1" w:styleId="FooterChar">
    <w:name w:val="Footer Char"/>
    <w:basedOn w:val="DefaultParagraphFont"/>
    <w:link w:val="Footer"/>
    <w:uiPriority w:val="99"/>
    <w:rsid w:val="00C32F24"/>
    <w:rPr>
      <w:rFonts w:ascii="Calibri" w:eastAsia="Calibri" w:hAnsi="Calibri" w:cs="Calibri"/>
      <w:lang w:bidi="en-US"/>
    </w:rPr>
  </w:style>
  <w:style w:type="character" w:styleId="Hyperlink">
    <w:name w:val="Hyperlink"/>
    <w:rsid w:val="002307B0"/>
    <w:rPr>
      <w:color w:val="0000FF"/>
      <w:u w:val="single"/>
    </w:rPr>
  </w:style>
  <w:style w:type="paragraph" w:styleId="IntenseQuote">
    <w:name w:val="Intense Quote"/>
    <w:basedOn w:val="Normal"/>
    <w:next w:val="Normal"/>
    <w:link w:val="IntenseQuoteChar"/>
    <w:uiPriority w:val="30"/>
    <w:qFormat/>
    <w:rsid w:val="00F40C1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40C19"/>
    <w:rPr>
      <w:rFonts w:ascii="Calibri" w:eastAsia="Calibri" w:hAnsi="Calibri" w:cs="Calibri"/>
      <w:i/>
      <w:iCs/>
      <w:color w:val="4F81BD" w:themeColor="accent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www.oregon.gov/ode/students-and-family/childnutrition/SNP/Documents/Validation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https://district.ode.state.or.us/home/" TargetMode="External"/><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2021-02-09T17:11:45+00:00</Remediation_x0020_Dat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8ED43-A0A7-47BC-8CB2-592D87585842}">
  <ds:schemaRefs>
    <ds:schemaRef ds:uri="http://schemas.microsoft.com/sharepoint/v3/contenttype/forms"/>
  </ds:schemaRefs>
</ds:datastoreItem>
</file>

<file path=customXml/itemProps2.xml><?xml version="1.0" encoding="utf-8"?>
<ds:datastoreItem xmlns:ds="http://schemas.openxmlformats.org/officeDocument/2006/customXml" ds:itemID="{B24171A0-2AB4-449A-8F36-671646984CAC}">
  <ds:schemaRef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555b13e-5550-4a64-82c9-4795d4b5fce9"/>
    <ds:schemaRef ds:uri="http://www.w3.org/XML/1998/namespace"/>
    <ds:schemaRef ds:uri="http://purl.org/dc/dcmitype/"/>
  </ds:schemaRefs>
</ds:datastoreItem>
</file>

<file path=customXml/itemProps3.xml><?xml version="1.0" encoding="utf-8"?>
<ds:datastoreItem xmlns:ds="http://schemas.openxmlformats.org/officeDocument/2006/customXml" ds:itemID="{EC6ACFFF-1E75-4A84-88EB-233EC301D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Kathy R - ODE</dc:creator>
  <cp:keywords/>
  <dc:description/>
  <cp:lastModifiedBy>DUNCAN Kathy R - ODE</cp:lastModifiedBy>
  <cp:revision>11</cp:revision>
  <dcterms:created xsi:type="dcterms:W3CDTF">2021-03-02T17:15:00Z</dcterms:created>
  <dcterms:modified xsi:type="dcterms:W3CDTF">2021-04-01T14:43:00Z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